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369F6" w14:textId="77777777" w:rsidR="005418B8" w:rsidRDefault="008F2FFF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47EB6F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96.65pt;margin-top:-10.85pt;width:75.1pt;height:75.1pt;z-index:251658240;mso-wrap-edited:f;mso-width-percent:0;mso-height-percent:0;mso-width-percent:0;mso-height-percent:0">
            <v:imagedata r:id="rId5" o:title=""/>
            <w10:wrap type="square" side="right"/>
          </v:shape>
          <o:OLEObject Type="Embed" ProgID="Acrobat.Document.11" ShapeID="_x0000_s1026" DrawAspect="Content" ObjectID="_1627405091" r:id="rId6"/>
        </w:object>
      </w:r>
    </w:p>
    <w:p w14:paraId="7764E6FE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74FE9C4D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66BF23E4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4DD0CDA6" w14:textId="77777777"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 w:rsidRPr="00BD1EF1">
        <w:rPr>
          <w:rFonts w:ascii="Tahoma" w:hAnsi="Tahoma" w:cs="Tahoma"/>
          <w:b/>
          <w:i/>
          <w:color w:val="auto"/>
          <w:sz w:val="28"/>
          <w:szCs w:val="28"/>
        </w:rPr>
        <w:t>Committee on Accreditation and Planning – Education</w:t>
      </w:r>
    </w:p>
    <w:p w14:paraId="5E6E41C1" w14:textId="77777777" w:rsidR="00BD1EF1" w:rsidRPr="005B562C" w:rsidRDefault="00BD1EF1" w:rsidP="005B562C">
      <w:pPr>
        <w:pStyle w:val="Title"/>
        <w:pBdr>
          <w:bottom w:val="single" w:sz="8" w:space="12" w:color="4F81BD" w:themeColor="accent1"/>
        </w:pBdr>
        <w:jc w:val="center"/>
        <w:rPr>
          <w:color w:val="auto"/>
          <w:sz w:val="32"/>
          <w:szCs w:val="32"/>
        </w:rPr>
      </w:pPr>
      <w:r w:rsidRPr="00BD1EF1">
        <w:rPr>
          <w:rFonts w:ascii="Tahoma" w:hAnsi="Tahoma" w:cs="Tahoma"/>
          <w:i/>
          <w:color w:val="auto"/>
          <w:sz w:val="16"/>
          <w:szCs w:val="16"/>
        </w:rPr>
        <w:t>Responsible to plan, monitor and evaluate the college-wide educational master planning process: Annual Program Planning ~ Educational Master Plan ~Accreditation Self-Study Process Implementation</w:t>
      </w:r>
    </w:p>
    <w:p w14:paraId="46DD6AE5" w14:textId="77777777" w:rsidR="005418B8" w:rsidRPr="005B562C" w:rsidRDefault="00A8581F" w:rsidP="007A2873">
      <w:pPr>
        <w:jc w:val="center"/>
        <w:rPr>
          <w:rFonts w:ascii="Calibri" w:hAnsi="Calibri"/>
          <w:b/>
          <w:bCs/>
          <w:sz w:val="22"/>
          <w:szCs w:val="22"/>
        </w:rPr>
      </w:pPr>
      <w:r w:rsidRPr="005B562C">
        <w:rPr>
          <w:rFonts w:ascii="Calibri" w:hAnsi="Calibri"/>
          <w:b/>
          <w:bCs/>
          <w:sz w:val="22"/>
          <w:szCs w:val="22"/>
        </w:rPr>
        <w:t>GOALS</w:t>
      </w:r>
    </w:p>
    <w:p w14:paraId="2CE93ADD" w14:textId="03B51722" w:rsidR="005B562C" w:rsidRPr="005B562C" w:rsidRDefault="00430212" w:rsidP="00430212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2018-19</w:t>
      </w:r>
    </w:p>
    <w:p w14:paraId="0A83FFDD" w14:textId="4D2AF2E5" w:rsidR="005B562C" w:rsidRPr="005B562C" w:rsidRDefault="005B562C" w:rsidP="005B562C">
      <w:pPr>
        <w:rPr>
          <w:rFonts w:ascii="Calibri" w:eastAsiaTheme="minorHAnsi" w:hAnsi="Calibri"/>
          <w:i/>
          <w:sz w:val="20"/>
          <w:szCs w:val="20"/>
        </w:rPr>
      </w:pPr>
      <w:r w:rsidRPr="005B562C">
        <w:rPr>
          <w:rFonts w:ascii="Calibri" w:hAnsi="Calibri"/>
          <w:b/>
          <w:bCs/>
          <w:i/>
          <w:sz w:val="20"/>
          <w:szCs w:val="20"/>
        </w:rPr>
        <w:t xml:space="preserve">Note: </w:t>
      </w:r>
      <w:r w:rsidR="00430212">
        <w:rPr>
          <w:rFonts w:ascii="Calibri" w:eastAsiaTheme="minorHAnsi" w:hAnsi="Calibri"/>
          <w:i/>
          <w:sz w:val="20"/>
          <w:szCs w:val="20"/>
        </w:rPr>
        <w:t>Goals were ratified 1.22.2019</w:t>
      </w:r>
    </w:p>
    <w:p w14:paraId="04FB7105" w14:textId="77777777" w:rsidR="005B562C" w:rsidRPr="005B562C" w:rsidRDefault="005B562C" w:rsidP="005B562C">
      <w:pPr>
        <w:rPr>
          <w:rFonts w:ascii="Calibri" w:eastAsiaTheme="minorHAnsi" w:hAnsi="Calibri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950"/>
        <w:gridCol w:w="4068"/>
      </w:tblGrid>
      <w:tr w:rsidR="005418B8" w:rsidRPr="005B562C" w14:paraId="540F0672" w14:textId="77777777" w:rsidTr="0063422C"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2B74FA" w14:textId="77777777" w:rsidR="005418B8" w:rsidRPr="005B562C" w:rsidRDefault="005418B8" w:rsidP="005418B8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338272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B562C">
              <w:rPr>
                <w:rFonts w:ascii="Calibri" w:hAnsi="Calibri"/>
                <w:b/>
                <w:bCs/>
                <w:sz w:val="20"/>
                <w:szCs w:val="20"/>
              </w:rPr>
              <w:t>GOALS</w:t>
            </w:r>
          </w:p>
        </w:tc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203146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B562C">
              <w:rPr>
                <w:rFonts w:ascii="Calibri" w:hAnsi="Calibri"/>
                <w:b/>
                <w:bCs/>
                <w:sz w:val="20"/>
                <w:szCs w:val="20"/>
              </w:rPr>
              <w:t>ACCOMPLISHMENTS</w:t>
            </w:r>
          </w:p>
        </w:tc>
      </w:tr>
      <w:tr w:rsidR="005418B8" w:rsidRPr="005B562C" w14:paraId="2D59D952" w14:textId="77777777" w:rsidTr="0063422C">
        <w:tc>
          <w:tcPr>
            <w:tcW w:w="558" w:type="dxa"/>
            <w:tcBorders>
              <w:top w:val="single" w:sz="18" w:space="0" w:color="auto"/>
            </w:tcBorders>
          </w:tcPr>
          <w:p w14:paraId="5F773035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950" w:type="dxa"/>
            <w:tcBorders>
              <w:top w:val="single" w:sz="18" w:space="0" w:color="auto"/>
            </w:tcBorders>
          </w:tcPr>
          <w:p w14:paraId="66763E65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 xml:space="preserve">Clarify </w:t>
            </w:r>
            <w:proofErr w:type="spellStart"/>
            <w:r w:rsidRPr="00430212">
              <w:rPr>
                <w:rFonts w:ascii="Calibri" w:hAnsi="Calibri"/>
                <w:sz w:val="20"/>
                <w:szCs w:val="20"/>
              </w:rPr>
              <w:t>EdCAP</w:t>
            </w:r>
            <w:proofErr w:type="spellEnd"/>
            <w:r w:rsidRPr="00430212">
              <w:rPr>
                <w:rFonts w:ascii="Calibri" w:hAnsi="Calibri"/>
                <w:sz w:val="20"/>
                <w:szCs w:val="20"/>
              </w:rPr>
              <w:t xml:space="preserve"> charter (add measurable objectives)</w:t>
            </w:r>
          </w:p>
          <w:p w14:paraId="7A815790" w14:textId="7B6B8264" w:rsidR="005418B8" w:rsidRPr="00430212" w:rsidRDefault="005418B8" w:rsidP="00430212">
            <w:pPr>
              <w:ind w:left="36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tcBorders>
              <w:top w:val="single" w:sz="18" w:space="0" w:color="auto"/>
            </w:tcBorders>
          </w:tcPr>
          <w:p w14:paraId="4F09283F" w14:textId="531C8768" w:rsidR="005418B8" w:rsidRPr="008E3824" w:rsidRDefault="008E3824" w:rsidP="00E51D7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This was not discussed at length other than consensus not to make substantive changes to the charter.  No ratified vote.</w:t>
            </w:r>
          </w:p>
        </w:tc>
      </w:tr>
      <w:tr w:rsidR="005418B8" w:rsidRPr="005B562C" w14:paraId="35FF16E5" w14:textId="77777777" w:rsidTr="0063422C">
        <w:tc>
          <w:tcPr>
            <w:tcW w:w="558" w:type="dxa"/>
          </w:tcPr>
          <w:p w14:paraId="6AF2EFDC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6B4B0C9A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Midterm Accreditation Report – review and recommend to Academic Senate (presented by workgroups outside the committee; QFE Project 1 by Institutional Effectiveness, QFE Project 2 by a workgroup)</w:t>
            </w:r>
          </w:p>
          <w:p w14:paraId="04E8B94C" w14:textId="62A4E751" w:rsidR="005418B8" w:rsidRPr="00430212" w:rsidRDefault="005418B8" w:rsidP="00430212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</w:tcPr>
          <w:p w14:paraId="6F193B26" w14:textId="4BC77E0B" w:rsidR="005418B8" w:rsidRPr="005B562C" w:rsidRDefault="008E3824" w:rsidP="00814D4B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A QFE Project 2 workgroup met once with a productive meeting.  There is a plan in place to explore and work further in the coming year.</w:t>
            </w:r>
          </w:p>
        </w:tc>
      </w:tr>
      <w:tr w:rsidR="005418B8" w:rsidRPr="005B562C" w14:paraId="0612C7B8" w14:textId="77777777" w:rsidTr="0063422C">
        <w:tc>
          <w:tcPr>
            <w:tcW w:w="558" w:type="dxa"/>
          </w:tcPr>
          <w:p w14:paraId="161E0CDC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30DDD653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 xml:space="preserve">Make recommendations for integrated planning models (QFE action item #2 reviewed by </w:t>
            </w:r>
            <w:proofErr w:type="spellStart"/>
            <w:r w:rsidRPr="00430212">
              <w:rPr>
                <w:rFonts w:ascii="Calibri" w:hAnsi="Calibri"/>
                <w:sz w:val="20"/>
                <w:szCs w:val="20"/>
              </w:rPr>
              <w:t>EdCAP</w:t>
            </w:r>
            <w:proofErr w:type="spellEnd"/>
            <w:r w:rsidRPr="00430212">
              <w:rPr>
                <w:rFonts w:ascii="Calibri" w:hAnsi="Calibri"/>
                <w:sz w:val="20"/>
                <w:szCs w:val="20"/>
              </w:rPr>
              <w:t>)</w:t>
            </w:r>
          </w:p>
          <w:p w14:paraId="19E01A35" w14:textId="0411906A" w:rsidR="005418B8" w:rsidRPr="00430212" w:rsidRDefault="005418B8" w:rsidP="00430212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</w:tcPr>
          <w:p w14:paraId="12A78C98" w14:textId="59F7BF0C" w:rsidR="005B562C" w:rsidRPr="005B562C" w:rsidRDefault="008E3824" w:rsidP="005B56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 formal recommendations, though rich dialogue occurred</w:t>
            </w:r>
          </w:p>
          <w:p w14:paraId="40C9501A" w14:textId="77777777" w:rsidR="005418B8" w:rsidRPr="005B562C" w:rsidRDefault="005418B8" w:rsidP="00CF176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5418B8" w:rsidRPr="005B562C" w14:paraId="6F40F006" w14:textId="77777777" w:rsidTr="0063422C">
        <w:tc>
          <w:tcPr>
            <w:tcW w:w="558" w:type="dxa"/>
          </w:tcPr>
          <w:p w14:paraId="1984A242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4E73B600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Integrated Planning – address IEPI planning suggestions (or address integrated planning issues as outlined in the QFE and recommendations)</w:t>
            </w:r>
          </w:p>
          <w:p w14:paraId="481A0207" w14:textId="77777777" w:rsidR="00430212" w:rsidRPr="00430212" w:rsidRDefault="00430212" w:rsidP="00430212">
            <w:pPr>
              <w:ind w:left="108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Look for opportunities to strengthen the connection between planning &amp; resources</w:t>
            </w:r>
          </w:p>
          <w:p w14:paraId="10516B3D" w14:textId="77777777" w:rsidR="005418B8" w:rsidRPr="00430212" w:rsidRDefault="005418B8" w:rsidP="00430212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</w:tcPr>
          <w:p w14:paraId="1E8BAB8D" w14:textId="34E80439" w:rsidR="005418B8" w:rsidRPr="008E3824" w:rsidRDefault="00486726" w:rsidP="00CF176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Needs to be pushed into next year.</w:t>
            </w:r>
          </w:p>
        </w:tc>
      </w:tr>
      <w:tr w:rsidR="005418B8" w:rsidRPr="005B562C" w14:paraId="57C579A5" w14:textId="77777777" w:rsidTr="0063422C">
        <w:tc>
          <w:tcPr>
            <w:tcW w:w="558" w:type="dxa"/>
          </w:tcPr>
          <w:p w14:paraId="2945120A" w14:textId="77777777" w:rsidR="005418B8" w:rsidRPr="005B562C" w:rsidRDefault="005418B8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4135A151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Review, discuss, and modify Program Planning platform and interface</w:t>
            </w:r>
          </w:p>
          <w:p w14:paraId="59D1C6D9" w14:textId="77777777" w:rsidR="005418B8" w:rsidRPr="00430212" w:rsidRDefault="005418B8" w:rsidP="00430212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4068" w:type="dxa"/>
          </w:tcPr>
          <w:p w14:paraId="5FC65C08" w14:textId="28CC389D" w:rsidR="005418B8" w:rsidRPr="008E3824" w:rsidRDefault="008E3824" w:rsidP="00CF176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Done.</w:t>
            </w:r>
          </w:p>
        </w:tc>
      </w:tr>
      <w:tr w:rsidR="00FF0FB3" w:rsidRPr="005B562C" w14:paraId="197624C9" w14:textId="77777777" w:rsidTr="0063422C">
        <w:tc>
          <w:tcPr>
            <w:tcW w:w="558" w:type="dxa"/>
          </w:tcPr>
          <w:p w14:paraId="4DD88782" w14:textId="77777777" w:rsidR="00FF0FB3" w:rsidRPr="005B562C" w:rsidRDefault="00FF0FB3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6CED9A69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Assessment of modifications to the Program Planning process (including three-year review cycle with ‘off years’)</w:t>
            </w:r>
          </w:p>
          <w:p w14:paraId="06D35488" w14:textId="77777777" w:rsidR="00FF0FB3" w:rsidRPr="00430212" w:rsidRDefault="00FF0FB3" w:rsidP="00430212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4068" w:type="dxa"/>
          </w:tcPr>
          <w:p w14:paraId="6B0AD40F" w14:textId="636252AE" w:rsidR="00FF0FB3" w:rsidRPr="00486726" w:rsidRDefault="00486726" w:rsidP="0043021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Assessed, and recommended to keep things as they are with minor feature tweaks.  Good news!</w:t>
            </w:r>
          </w:p>
        </w:tc>
      </w:tr>
      <w:tr w:rsidR="00430212" w:rsidRPr="005B562C" w14:paraId="2718F702" w14:textId="77777777" w:rsidTr="0063422C">
        <w:tc>
          <w:tcPr>
            <w:tcW w:w="558" w:type="dxa"/>
          </w:tcPr>
          <w:p w14:paraId="0BFBC782" w14:textId="3E82B8C3" w:rsidR="00430212" w:rsidRPr="005B562C" w:rsidRDefault="00430212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03C8D549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 xml:space="preserve">Program Plan report out and results from Vice Presidents and Academic Senate President </w:t>
            </w:r>
          </w:p>
          <w:p w14:paraId="552188E9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68" w:type="dxa"/>
          </w:tcPr>
          <w:p w14:paraId="028E45D0" w14:textId="4E0AD46C" w:rsidR="00430212" w:rsidRPr="005B562C" w:rsidRDefault="00486726" w:rsidP="005B56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Done.</w:t>
            </w:r>
          </w:p>
        </w:tc>
      </w:tr>
      <w:tr w:rsidR="00430212" w:rsidRPr="005B562C" w14:paraId="3F35426B" w14:textId="77777777" w:rsidTr="0063422C">
        <w:tc>
          <w:tcPr>
            <w:tcW w:w="558" w:type="dxa"/>
          </w:tcPr>
          <w:p w14:paraId="7F340D24" w14:textId="37F6DB78" w:rsidR="00430212" w:rsidRPr="005B562C" w:rsidRDefault="00430212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7941CAE0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>Cross-disciplinary program plan discussions: generate process or foster environment for implementation in 2019-2020</w:t>
            </w:r>
          </w:p>
          <w:p w14:paraId="0AE9155E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68" w:type="dxa"/>
          </w:tcPr>
          <w:p w14:paraId="2AE57138" w14:textId="6D23C3F4" w:rsidR="00430212" w:rsidRPr="005B562C" w:rsidRDefault="00486726" w:rsidP="005B56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Not yet formalized.  Discussions took place, but no clear solutions.  Push!</w:t>
            </w:r>
          </w:p>
        </w:tc>
      </w:tr>
      <w:tr w:rsidR="00430212" w:rsidRPr="005B562C" w14:paraId="0D87D477" w14:textId="77777777" w:rsidTr="0063422C">
        <w:tc>
          <w:tcPr>
            <w:tcW w:w="558" w:type="dxa"/>
          </w:tcPr>
          <w:p w14:paraId="232B5851" w14:textId="144E6124" w:rsidR="00430212" w:rsidRPr="005B562C" w:rsidRDefault="00430212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692DDFA8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  <w:r w:rsidRPr="00430212">
              <w:rPr>
                <w:rFonts w:ascii="Calibri" w:hAnsi="Calibri"/>
                <w:sz w:val="20"/>
                <w:szCs w:val="20"/>
              </w:rPr>
              <w:t xml:space="preserve">Review Educational Master Plan drafts and make final </w:t>
            </w:r>
            <w:r w:rsidRPr="00430212">
              <w:rPr>
                <w:rFonts w:ascii="Calibri" w:hAnsi="Calibri"/>
                <w:sz w:val="20"/>
                <w:szCs w:val="20"/>
              </w:rPr>
              <w:lastRenderedPageBreak/>
              <w:t>recommendations to Academic Senate</w:t>
            </w:r>
          </w:p>
          <w:p w14:paraId="50E7EAD9" w14:textId="77777777" w:rsidR="00430212" w:rsidRPr="00430212" w:rsidRDefault="00430212" w:rsidP="00430212">
            <w:pPr>
              <w:ind w:left="36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68" w:type="dxa"/>
          </w:tcPr>
          <w:p w14:paraId="6C297559" w14:textId="10216B5E" w:rsidR="00430212" w:rsidRPr="005B562C" w:rsidRDefault="00486726" w:rsidP="005B562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DONE!</w:t>
            </w:r>
            <w:bookmarkStart w:id="0" w:name="_GoBack"/>
            <w:bookmarkEnd w:id="0"/>
          </w:p>
        </w:tc>
      </w:tr>
    </w:tbl>
    <w:p w14:paraId="646DE4B2" w14:textId="77777777" w:rsidR="005418B8" w:rsidRPr="005B562C" w:rsidRDefault="005418B8" w:rsidP="007A2873">
      <w:pPr>
        <w:jc w:val="center"/>
        <w:rPr>
          <w:rFonts w:ascii="Calibri" w:hAnsi="Calibri"/>
          <w:b/>
          <w:bCs/>
          <w:sz w:val="22"/>
          <w:szCs w:val="22"/>
        </w:rPr>
      </w:pPr>
    </w:p>
    <w:p w14:paraId="66EB6AE9" w14:textId="77777777" w:rsidR="007A2873" w:rsidRPr="005B562C" w:rsidRDefault="007A2873" w:rsidP="007A2873">
      <w:pPr>
        <w:jc w:val="center"/>
        <w:rPr>
          <w:rFonts w:ascii="Calibri" w:hAnsi="Calibri"/>
          <w:b/>
          <w:bCs/>
          <w:sz w:val="22"/>
          <w:szCs w:val="22"/>
        </w:rPr>
      </w:pPr>
    </w:p>
    <w:p w14:paraId="70715C36" w14:textId="0D2C502B" w:rsidR="007A2873" w:rsidRPr="005B562C" w:rsidRDefault="00711FAC" w:rsidP="00711FAC">
      <w:pPr>
        <w:rPr>
          <w:rFonts w:ascii="Calibri" w:hAnsi="Calibri"/>
          <w:sz w:val="16"/>
          <w:szCs w:val="16"/>
        </w:rPr>
      </w:pPr>
      <w:r w:rsidRPr="005B562C">
        <w:rPr>
          <w:rFonts w:ascii="Calibri" w:hAnsi="Calibri"/>
          <w:sz w:val="16"/>
          <w:szCs w:val="16"/>
        </w:rPr>
        <w:t>Approved</w:t>
      </w:r>
      <w:r w:rsidR="00430212">
        <w:rPr>
          <w:rFonts w:ascii="Calibri" w:hAnsi="Calibri"/>
          <w:sz w:val="16"/>
          <w:szCs w:val="16"/>
        </w:rPr>
        <w:t>:  ___________</w:t>
      </w:r>
    </w:p>
    <w:sectPr w:rsidR="007A2873" w:rsidRPr="005B5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8CC5002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790FC8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30260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31B94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B636C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521BA"/>
    <w:multiLevelType w:val="hybridMultilevel"/>
    <w:tmpl w:val="47669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72480C4B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F5063"/>
    <w:multiLevelType w:val="hybridMultilevel"/>
    <w:tmpl w:val="AA10984E"/>
    <w:lvl w:ilvl="0" w:tplc="1766047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3"/>
  </w:num>
  <w:num w:numId="5">
    <w:abstractNumId w:val="12"/>
  </w:num>
  <w:num w:numId="6">
    <w:abstractNumId w:val="11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4"/>
  </w:num>
  <w:num w:numId="12">
    <w:abstractNumId w:val="3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73"/>
    <w:rsid w:val="000035F0"/>
    <w:rsid w:val="00023E20"/>
    <w:rsid w:val="00234232"/>
    <w:rsid w:val="002938E6"/>
    <w:rsid w:val="00296D56"/>
    <w:rsid w:val="002F1B81"/>
    <w:rsid w:val="003265AC"/>
    <w:rsid w:val="00352C50"/>
    <w:rsid w:val="00430212"/>
    <w:rsid w:val="00432344"/>
    <w:rsid w:val="00486726"/>
    <w:rsid w:val="005418B8"/>
    <w:rsid w:val="00575890"/>
    <w:rsid w:val="005A66A8"/>
    <w:rsid w:val="005B562C"/>
    <w:rsid w:val="0063422C"/>
    <w:rsid w:val="006E140B"/>
    <w:rsid w:val="00711FAC"/>
    <w:rsid w:val="00771307"/>
    <w:rsid w:val="00795328"/>
    <w:rsid w:val="007A2873"/>
    <w:rsid w:val="007B298C"/>
    <w:rsid w:val="00814D4B"/>
    <w:rsid w:val="00850F68"/>
    <w:rsid w:val="008E3824"/>
    <w:rsid w:val="008F2FFF"/>
    <w:rsid w:val="009D481D"/>
    <w:rsid w:val="009F4CDF"/>
    <w:rsid w:val="00A10752"/>
    <w:rsid w:val="00A77163"/>
    <w:rsid w:val="00A8581F"/>
    <w:rsid w:val="00A94875"/>
    <w:rsid w:val="00B03AAB"/>
    <w:rsid w:val="00B61110"/>
    <w:rsid w:val="00BD1EF1"/>
    <w:rsid w:val="00C4571A"/>
    <w:rsid w:val="00CF10C0"/>
    <w:rsid w:val="00CF176D"/>
    <w:rsid w:val="00D067EB"/>
    <w:rsid w:val="00E33913"/>
    <w:rsid w:val="00E51D73"/>
    <w:rsid w:val="00E74591"/>
    <w:rsid w:val="00F9158D"/>
    <w:rsid w:val="00FF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155727"/>
  <w15:docId w15:val="{C685CF15-E7D8-9C40-BEC5-0B1452DF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562C"/>
    <w:pPr>
      <w:widowControl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Nathan Bowen</cp:lastModifiedBy>
  <cp:revision>2</cp:revision>
  <cp:lastPrinted>2013-02-20T00:45:00Z</cp:lastPrinted>
  <dcterms:created xsi:type="dcterms:W3CDTF">2019-08-16T03:12:00Z</dcterms:created>
  <dcterms:modified xsi:type="dcterms:W3CDTF">2019-08-16T03:12:00Z</dcterms:modified>
</cp:coreProperties>
</file>