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0735" w:rsidRDefault="00CD15CF" w:rsidP="003B5955">
      <w:pPr>
        <w:ind w:left="1440"/>
        <w:jc w:val="center"/>
        <w:rPr>
          <w:b/>
          <w:bCs/>
          <w:sz w:val="32"/>
          <w:szCs w:val="32"/>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7.45pt;margin-top:-45pt;width:53.55pt;height:53.55pt;z-index:251657728">
            <v:imagedata r:id="rId12" o:title=""/>
            <w10:wrap type="square" side="right"/>
          </v:shape>
          <o:OLEObject Type="Embed" ProgID="Acrobat.Document.11" ShapeID="_x0000_s1026" DrawAspect="Content" ObjectID="_1501395880" r:id="rId13"/>
        </w:pict>
      </w:r>
    </w:p>
    <w:p w:rsidR="00307A79" w:rsidRPr="00441FC0" w:rsidRDefault="00D244F2" w:rsidP="00300735">
      <w:pPr>
        <w:jc w:val="center"/>
        <w:rPr>
          <w:rFonts w:asciiTheme="majorHAnsi" w:hAnsiTheme="majorHAnsi"/>
          <w:b/>
          <w:bCs/>
          <w:sz w:val="22"/>
          <w:szCs w:val="22"/>
        </w:rPr>
      </w:pPr>
      <w:r>
        <w:rPr>
          <w:rFonts w:asciiTheme="majorHAnsi" w:hAnsiTheme="majorHAnsi"/>
          <w:b/>
          <w:bCs/>
          <w:sz w:val="22"/>
          <w:szCs w:val="22"/>
        </w:rPr>
        <w:t>DRAFT MINUTES</w:t>
      </w:r>
    </w:p>
    <w:p w:rsidR="00300735" w:rsidRPr="0039288C" w:rsidRDefault="00414137" w:rsidP="00300735">
      <w:pPr>
        <w:jc w:val="center"/>
        <w:rPr>
          <w:rFonts w:asciiTheme="majorHAnsi" w:hAnsiTheme="majorHAnsi"/>
          <w:b/>
          <w:bCs/>
          <w:sz w:val="22"/>
          <w:szCs w:val="22"/>
          <w:u w:val="single"/>
        </w:rPr>
      </w:pPr>
      <w:r w:rsidRPr="0039288C">
        <w:rPr>
          <w:rFonts w:asciiTheme="majorHAnsi" w:hAnsiTheme="majorHAnsi"/>
          <w:b/>
          <w:bCs/>
          <w:sz w:val="22"/>
          <w:szCs w:val="22"/>
          <w:u w:val="single"/>
        </w:rPr>
        <w:t xml:space="preserve">Professional </w:t>
      </w:r>
      <w:r w:rsidR="00300735" w:rsidRPr="0039288C">
        <w:rPr>
          <w:rFonts w:asciiTheme="majorHAnsi" w:hAnsiTheme="majorHAnsi"/>
          <w:b/>
          <w:bCs/>
          <w:sz w:val="22"/>
          <w:szCs w:val="22"/>
          <w:u w:val="single"/>
        </w:rPr>
        <w:t>Development Committee</w:t>
      </w:r>
    </w:p>
    <w:p w:rsidR="00210F25" w:rsidRDefault="00200D0D" w:rsidP="0081065F">
      <w:pPr>
        <w:jc w:val="center"/>
        <w:rPr>
          <w:rFonts w:asciiTheme="majorHAnsi" w:hAnsiTheme="majorHAnsi"/>
          <w:b/>
          <w:bCs/>
          <w:sz w:val="22"/>
          <w:szCs w:val="22"/>
        </w:rPr>
      </w:pPr>
      <w:r w:rsidRPr="00441FC0">
        <w:rPr>
          <w:rFonts w:asciiTheme="majorHAnsi" w:hAnsiTheme="majorHAnsi"/>
          <w:b/>
          <w:bCs/>
          <w:sz w:val="22"/>
          <w:szCs w:val="22"/>
        </w:rPr>
        <w:t>Wednesday</w:t>
      </w:r>
      <w:r w:rsidRPr="00441FC0">
        <w:rPr>
          <w:rFonts w:asciiTheme="majorHAnsi" w:hAnsiTheme="majorHAnsi"/>
          <w:bCs/>
          <w:sz w:val="22"/>
          <w:szCs w:val="22"/>
        </w:rPr>
        <w:t>,</w:t>
      </w:r>
      <w:r w:rsidR="00657E5A" w:rsidRPr="00441FC0">
        <w:rPr>
          <w:rFonts w:asciiTheme="majorHAnsi" w:hAnsiTheme="majorHAnsi"/>
          <w:bCs/>
          <w:sz w:val="22"/>
          <w:szCs w:val="22"/>
        </w:rPr>
        <w:t xml:space="preserve"> </w:t>
      </w:r>
      <w:r w:rsidR="00222CF4" w:rsidRPr="00222CF4">
        <w:rPr>
          <w:rFonts w:asciiTheme="majorHAnsi" w:hAnsiTheme="majorHAnsi"/>
          <w:b/>
          <w:bCs/>
          <w:sz w:val="22"/>
          <w:szCs w:val="22"/>
        </w:rPr>
        <w:t>April</w:t>
      </w:r>
      <w:r w:rsidR="00B47C2F" w:rsidRPr="00222CF4">
        <w:rPr>
          <w:rFonts w:asciiTheme="majorHAnsi" w:hAnsiTheme="majorHAnsi"/>
          <w:b/>
          <w:bCs/>
          <w:sz w:val="22"/>
          <w:szCs w:val="22"/>
        </w:rPr>
        <w:t xml:space="preserve"> 1</w:t>
      </w:r>
      <w:r w:rsidR="00222CF4" w:rsidRPr="00222CF4">
        <w:rPr>
          <w:rFonts w:asciiTheme="majorHAnsi" w:hAnsiTheme="majorHAnsi"/>
          <w:b/>
          <w:bCs/>
          <w:sz w:val="22"/>
          <w:szCs w:val="22"/>
        </w:rPr>
        <w:t>5</w:t>
      </w:r>
      <w:r w:rsidR="005E64AB" w:rsidRPr="00222CF4">
        <w:rPr>
          <w:rFonts w:asciiTheme="majorHAnsi" w:hAnsiTheme="majorHAnsi"/>
          <w:b/>
          <w:bCs/>
          <w:sz w:val="22"/>
          <w:szCs w:val="22"/>
        </w:rPr>
        <w:t>, 201</w:t>
      </w:r>
      <w:r w:rsidR="00F43A5E" w:rsidRPr="00222CF4">
        <w:rPr>
          <w:rFonts w:asciiTheme="majorHAnsi" w:hAnsiTheme="majorHAnsi"/>
          <w:b/>
          <w:bCs/>
          <w:sz w:val="22"/>
          <w:szCs w:val="22"/>
        </w:rPr>
        <w:t>5</w:t>
      </w:r>
      <w:r w:rsidR="006B0D42" w:rsidRPr="00222CF4">
        <w:rPr>
          <w:rFonts w:asciiTheme="majorHAnsi" w:hAnsiTheme="majorHAnsi"/>
          <w:b/>
          <w:bCs/>
          <w:sz w:val="22"/>
          <w:szCs w:val="22"/>
        </w:rPr>
        <w:t>,</w:t>
      </w:r>
      <w:r w:rsidR="00CF4B7D" w:rsidRPr="00441FC0">
        <w:rPr>
          <w:rFonts w:asciiTheme="majorHAnsi" w:hAnsiTheme="majorHAnsi"/>
          <w:b/>
          <w:bCs/>
          <w:sz w:val="22"/>
          <w:szCs w:val="22"/>
        </w:rPr>
        <w:t xml:space="preserve"> 2:30PM-4</w:t>
      </w:r>
      <w:r w:rsidRPr="00441FC0">
        <w:rPr>
          <w:rFonts w:asciiTheme="majorHAnsi" w:hAnsiTheme="majorHAnsi"/>
          <w:b/>
          <w:bCs/>
          <w:sz w:val="22"/>
          <w:szCs w:val="22"/>
        </w:rPr>
        <w:t>:00PM</w:t>
      </w:r>
      <w:r w:rsidR="00087E43" w:rsidRPr="00441FC0">
        <w:rPr>
          <w:rFonts w:asciiTheme="majorHAnsi" w:hAnsiTheme="majorHAnsi"/>
          <w:b/>
          <w:bCs/>
          <w:sz w:val="22"/>
          <w:szCs w:val="22"/>
        </w:rPr>
        <w:t xml:space="preserve"> in </w:t>
      </w:r>
      <w:r w:rsidR="006B0D42" w:rsidRPr="00441FC0">
        <w:rPr>
          <w:rFonts w:asciiTheme="majorHAnsi" w:hAnsiTheme="majorHAnsi"/>
          <w:b/>
          <w:bCs/>
          <w:sz w:val="22"/>
          <w:szCs w:val="22"/>
        </w:rPr>
        <w:t>A138</w:t>
      </w:r>
    </w:p>
    <w:p w:rsidR="0039288C" w:rsidRPr="00441FC0" w:rsidRDefault="0039288C" w:rsidP="0081065F">
      <w:pPr>
        <w:jc w:val="center"/>
        <w:rPr>
          <w:rFonts w:asciiTheme="majorHAnsi" w:hAnsiTheme="majorHAnsi"/>
          <w:b/>
          <w:bCs/>
          <w:sz w:val="22"/>
          <w:szCs w:val="22"/>
        </w:rPr>
      </w:pPr>
    </w:p>
    <w:p w:rsidR="0039288C" w:rsidRPr="0039288C" w:rsidRDefault="0039288C" w:rsidP="0039288C">
      <w:pPr>
        <w:widowControl w:val="0"/>
        <w:autoSpaceDE w:val="0"/>
        <w:autoSpaceDN w:val="0"/>
        <w:adjustRightInd w:val="0"/>
        <w:spacing w:after="120" w:line="288" w:lineRule="atLeast"/>
        <w:ind w:right="14"/>
        <w:rPr>
          <w:rFonts w:eastAsiaTheme="minorEastAsia"/>
        </w:rPr>
      </w:pPr>
      <w:r w:rsidRPr="0039288C">
        <w:rPr>
          <w:rFonts w:eastAsiaTheme="minorEastAsia"/>
        </w:rPr>
        <w:t xml:space="preserve">Charter: The Professional Development Committee makes recommendations on the direction of professional development </w:t>
      </w:r>
      <w:r w:rsidR="002A3F36">
        <w:rPr>
          <w:rFonts w:eastAsiaTheme="minorEastAsia"/>
        </w:rPr>
        <w:t>activities for full-time and part-time faculty and staff, in</w:t>
      </w:r>
      <w:r w:rsidRPr="0039288C">
        <w:rPr>
          <w:rFonts w:eastAsiaTheme="minorEastAsia"/>
        </w:rPr>
        <w:t>cluding:</w:t>
      </w:r>
    </w:p>
    <w:p w:rsidR="0039288C" w:rsidRPr="0039288C" w:rsidRDefault="002A3F36" w:rsidP="0039288C">
      <w:pPr>
        <w:widowControl w:val="0"/>
        <w:numPr>
          <w:ilvl w:val="0"/>
          <w:numId w:val="11"/>
        </w:numPr>
        <w:autoSpaceDE w:val="0"/>
        <w:autoSpaceDN w:val="0"/>
        <w:adjustRightInd w:val="0"/>
        <w:spacing w:after="200" w:line="288" w:lineRule="atLeast"/>
        <w:ind w:right="13"/>
        <w:rPr>
          <w:rFonts w:eastAsiaTheme="minorEastAsia"/>
        </w:rPr>
      </w:pPr>
      <w:r>
        <w:rPr>
          <w:rFonts w:eastAsiaTheme="minorEastAsia"/>
        </w:rPr>
        <w:t>Plan, implement, and assess Fall P</w:t>
      </w:r>
      <w:r w:rsidR="0039288C" w:rsidRPr="0039288C">
        <w:rPr>
          <w:rFonts w:eastAsiaTheme="minorEastAsia"/>
        </w:rPr>
        <w:t xml:space="preserve">rofessional </w:t>
      </w:r>
      <w:r>
        <w:rPr>
          <w:rFonts w:eastAsiaTheme="minorEastAsia"/>
        </w:rPr>
        <w:t>D</w:t>
      </w:r>
      <w:r w:rsidR="0039288C" w:rsidRPr="0039288C">
        <w:rPr>
          <w:rFonts w:eastAsiaTheme="minorEastAsia"/>
        </w:rPr>
        <w:t xml:space="preserve">evelopment </w:t>
      </w:r>
      <w:r>
        <w:rPr>
          <w:rFonts w:eastAsiaTheme="minorEastAsia"/>
        </w:rPr>
        <w:t>Program a</w:t>
      </w:r>
      <w:r w:rsidR="0039288C" w:rsidRPr="0039288C">
        <w:rPr>
          <w:rFonts w:eastAsiaTheme="minorEastAsia"/>
        </w:rPr>
        <w:t>ctivities</w:t>
      </w:r>
    </w:p>
    <w:p w:rsidR="002A3F36" w:rsidRDefault="0039288C" w:rsidP="0039288C">
      <w:pPr>
        <w:widowControl w:val="0"/>
        <w:numPr>
          <w:ilvl w:val="0"/>
          <w:numId w:val="11"/>
        </w:numPr>
        <w:autoSpaceDE w:val="0"/>
        <w:autoSpaceDN w:val="0"/>
        <w:adjustRightInd w:val="0"/>
        <w:spacing w:after="200" w:line="288" w:lineRule="atLeast"/>
        <w:ind w:right="13"/>
        <w:rPr>
          <w:rFonts w:eastAsiaTheme="minorEastAsia"/>
        </w:rPr>
      </w:pPr>
      <w:r w:rsidRPr="0039288C">
        <w:rPr>
          <w:rFonts w:eastAsiaTheme="minorEastAsia"/>
        </w:rPr>
        <w:t>Plan</w:t>
      </w:r>
      <w:r w:rsidR="002A3F36">
        <w:rPr>
          <w:rFonts w:eastAsiaTheme="minorEastAsia"/>
        </w:rPr>
        <w:t>, i</w:t>
      </w:r>
      <w:r w:rsidRPr="0039288C">
        <w:rPr>
          <w:rFonts w:eastAsiaTheme="minorEastAsia"/>
        </w:rPr>
        <w:t>mplement</w:t>
      </w:r>
      <w:r w:rsidR="002A3F36">
        <w:rPr>
          <w:rFonts w:eastAsiaTheme="minorEastAsia"/>
        </w:rPr>
        <w:t>, and assess year-round p</w:t>
      </w:r>
      <w:r w:rsidRPr="0039288C">
        <w:rPr>
          <w:rFonts w:eastAsiaTheme="minorEastAsia"/>
        </w:rPr>
        <w:t xml:space="preserve">rofessional </w:t>
      </w:r>
      <w:r w:rsidR="002A3F36">
        <w:rPr>
          <w:rFonts w:eastAsiaTheme="minorEastAsia"/>
        </w:rPr>
        <w:t>de</w:t>
      </w:r>
      <w:r w:rsidRPr="0039288C">
        <w:rPr>
          <w:rFonts w:eastAsiaTheme="minorEastAsia"/>
        </w:rPr>
        <w:t xml:space="preserve">velopment </w:t>
      </w:r>
      <w:r w:rsidR="002A3F36">
        <w:rPr>
          <w:rFonts w:eastAsiaTheme="minorEastAsia"/>
        </w:rPr>
        <w:t>opportunities</w:t>
      </w:r>
    </w:p>
    <w:p w:rsidR="002A3F36" w:rsidRPr="002A3F36" w:rsidRDefault="0039288C" w:rsidP="002A3F36">
      <w:pPr>
        <w:widowControl w:val="0"/>
        <w:numPr>
          <w:ilvl w:val="0"/>
          <w:numId w:val="11"/>
        </w:numPr>
        <w:autoSpaceDE w:val="0"/>
        <w:autoSpaceDN w:val="0"/>
        <w:adjustRightInd w:val="0"/>
        <w:spacing w:after="200" w:line="288" w:lineRule="atLeast"/>
        <w:ind w:right="13"/>
        <w:rPr>
          <w:rFonts w:eastAsiaTheme="minorEastAsia"/>
        </w:rPr>
      </w:pPr>
      <w:r w:rsidRPr="002A3F36">
        <w:rPr>
          <w:rFonts w:eastAsiaTheme="minorEastAsia"/>
        </w:rPr>
        <w:t>Evaluate applications and award professional development funds</w:t>
      </w:r>
      <w:r w:rsidR="002A3F36" w:rsidRPr="002A3F36">
        <w:rPr>
          <w:rFonts w:eastAsiaTheme="minorEastAsia"/>
        </w:rPr>
        <w:t xml:space="preserve"> to full and part-time faculty; funds to be considered are limited to those monies identified in the AFT Collective Bargaining Agreement</w:t>
      </w:r>
    </w:p>
    <w:p w:rsidR="00300735" w:rsidRPr="002A3F36" w:rsidRDefault="00C82FCA" w:rsidP="002A3F36">
      <w:pPr>
        <w:widowControl w:val="0"/>
        <w:autoSpaceDE w:val="0"/>
        <w:autoSpaceDN w:val="0"/>
        <w:adjustRightInd w:val="0"/>
        <w:spacing w:after="200" w:line="288" w:lineRule="atLeast"/>
        <w:ind w:right="13"/>
        <w:jc w:val="center"/>
        <w:rPr>
          <w:rFonts w:eastAsiaTheme="minorEastAsia"/>
        </w:rPr>
      </w:pPr>
      <w:r w:rsidRPr="002A3F36">
        <w:rPr>
          <w:rFonts w:asciiTheme="majorHAnsi" w:hAnsiTheme="majorHAnsi"/>
          <w:b/>
          <w:bCs/>
          <w:sz w:val="22"/>
          <w:szCs w:val="22"/>
        </w:rPr>
        <w:t>MEMBERSHIP/ATTENDANCE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3"/>
        <w:gridCol w:w="1982"/>
        <w:gridCol w:w="1163"/>
        <w:gridCol w:w="2090"/>
        <w:gridCol w:w="1703"/>
        <w:gridCol w:w="1177"/>
      </w:tblGrid>
      <w:tr w:rsidR="00074282" w:rsidRPr="001456AC" w:rsidTr="002A3F36">
        <w:tc>
          <w:tcPr>
            <w:tcW w:w="946"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074282" w:rsidP="003B5955">
            <w:pPr>
              <w:jc w:val="center"/>
              <w:rPr>
                <w:rFonts w:asciiTheme="majorHAnsi" w:hAnsiTheme="majorHAnsi"/>
                <w:b/>
                <w:bCs/>
                <w:sz w:val="18"/>
                <w:szCs w:val="18"/>
              </w:rPr>
            </w:pPr>
          </w:p>
        </w:tc>
        <w:tc>
          <w:tcPr>
            <w:tcW w:w="990"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074282" w:rsidP="003B5955">
            <w:pPr>
              <w:jc w:val="center"/>
              <w:rPr>
                <w:rFonts w:asciiTheme="majorHAnsi" w:hAnsiTheme="majorHAnsi"/>
                <w:b/>
                <w:bCs/>
                <w:sz w:val="18"/>
                <w:szCs w:val="18"/>
              </w:rPr>
            </w:pPr>
            <w:r w:rsidRPr="001456AC">
              <w:rPr>
                <w:rFonts w:asciiTheme="majorHAnsi" w:hAnsiTheme="majorHAnsi"/>
                <w:b/>
                <w:bCs/>
                <w:sz w:val="18"/>
                <w:szCs w:val="18"/>
              </w:rPr>
              <w:t>MEMBER</w:t>
            </w: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3B5955" w:rsidP="003B5955">
            <w:pPr>
              <w:jc w:val="center"/>
              <w:rPr>
                <w:rFonts w:asciiTheme="majorHAnsi" w:hAnsiTheme="majorHAnsi"/>
                <w:b/>
                <w:bCs/>
                <w:sz w:val="18"/>
                <w:szCs w:val="18"/>
              </w:rPr>
            </w:pPr>
            <w:r w:rsidRPr="001456AC">
              <w:rPr>
                <w:rFonts w:asciiTheme="majorHAnsi" w:hAnsiTheme="majorHAnsi"/>
                <w:b/>
                <w:bCs/>
                <w:sz w:val="18"/>
                <w:szCs w:val="18"/>
              </w:rPr>
              <w:t>Attendance</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074282" w:rsidP="003B5955">
            <w:pPr>
              <w:jc w:val="center"/>
              <w:rPr>
                <w:rFonts w:asciiTheme="majorHAnsi" w:hAnsiTheme="majorHAnsi"/>
                <w:b/>
                <w:bCs/>
                <w:sz w:val="18"/>
                <w:szCs w:val="18"/>
              </w:rPr>
            </w:pP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074282" w:rsidP="003B5955">
            <w:pPr>
              <w:pStyle w:val="ListBullet"/>
              <w:tabs>
                <w:tab w:val="clear" w:pos="360"/>
              </w:tabs>
              <w:ind w:left="0" w:firstLine="0"/>
              <w:jc w:val="center"/>
              <w:rPr>
                <w:rFonts w:asciiTheme="majorHAnsi" w:hAnsiTheme="majorHAnsi"/>
                <w:b/>
                <w:bCs/>
                <w:sz w:val="18"/>
                <w:szCs w:val="18"/>
              </w:rPr>
            </w:pPr>
            <w:r w:rsidRPr="001456AC">
              <w:rPr>
                <w:rFonts w:asciiTheme="majorHAnsi" w:hAnsiTheme="majorHAnsi"/>
                <w:b/>
                <w:bCs/>
                <w:sz w:val="18"/>
                <w:szCs w:val="18"/>
              </w:rPr>
              <w:t>MEMBER</w:t>
            </w: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3B5955" w:rsidP="003B5955">
            <w:pPr>
              <w:pStyle w:val="ListBullet"/>
              <w:tabs>
                <w:tab w:val="clear" w:pos="360"/>
              </w:tabs>
              <w:ind w:left="0" w:firstLine="0"/>
              <w:jc w:val="center"/>
              <w:rPr>
                <w:rFonts w:asciiTheme="majorHAnsi" w:hAnsiTheme="majorHAnsi"/>
                <w:b/>
                <w:bCs/>
                <w:sz w:val="18"/>
                <w:szCs w:val="18"/>
              </w:rPr>
            </w:pPr>
            <w:r w:rsidRPr="001456AC">
              <w:rPr>
                <w:rFonts w:asciiTheme="majorHAnsi" w:hAnsiTheme="majorHAnsi"/>
                <w:b/>
                <w:bCs/>
                <w:sz w:val="18"/>
                <w:szCs w:val="18"/>
              </w:rPr>
              <w:t>Attendance</w:t>
            </w:r>
          </w:p>
        </w:tc>
      </w:tr>
      <w:tr w:rsidR="00074282" w:rsidRPr="00441FC0" w:rsidTr="002A3F36">
        <w:tc>
          <w:tcPr>
            <w:tcW w:w="946"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Co-Chair Dean</w:t>
            </w:r>
          </w:p>
        </w:tc>
        <w:tc>
          <w:tcPr>
            <w:tcW w:w="990"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Cs/>
                <w:sz w:val="16"/>
                <w:szCs w:val="16"/>
              </w:rPr>
            </w:pPr>
            <w:r w:rsidRPr="00441FC0">
              <w:rPr>
                <w:rFonts w:asciiTheme="majorHAnsi" w:hAnsiTheme="majorHAnsi"/>
                <w:bCs/>
                <w:sz w:val="16"/>
                <w:szCs w:val="16"/>
              </w:rPr>
              <w:t>Kim Hoffmans</w:t>
            </w:r>
          </w:p>
          <w:p w:rsidR="00074282" w:rsidRPr="00441FC0" w:rsidRDefault="00074282" w:rsidP="003B5955">
            <w:pPr>
              <w:jc w:val="center"/>
              <w:rPr>
                <w:rFonts w:asciiTheme="majorHAnsi" w:hAnsiTheme="majorHAnsi"/>
                <w:bCs/>
                <w:sz w:val="16"/>
                <w:szCs w:val="16"/>
              </w:rPr>
            </w:pP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D244F2" w:rsidP="00D244F2">
            <w:pPr>
              <w:jc w:val="center"/>
              <w:rPr>
                <w:rFonts w:asciiTheme="majorHAnsi" w:hAnsiTheme="majorHAnsi"/>
                <w:bCs/>
                <w:sz w:val="16"/>
                <w:szCs w:val="16"/>
              </w:rPr>
            </w:pPr>
            <w:r>
              <w:rPr>
                <w:rFonts w:asciiTheme="majorHAnsi" w:hAnsiTheme="majorHAnsi"/>
                <w:bCs/>
                <w:sz w:val="16"/>
                <w:szCs w:val="16"/>
              </w:rPr>
              <w:t>X</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Co-Chair Faculty</w:t>
            </w: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734CCF" w:rsidP="00734CCF">
            <w:pPr>
              <w:pStyle w:val="ListBullet"/>
              <w:tabs>
                <w:tab w:val="clear" w:pos="360"/>
              </w:tabs>
              <w:ind w:left="0" w:firstLine="0"/>
              <w:jc w:val="center"/>
              <w:rPr>
                <w:rFonts w:asciiTheme="majorHAnsi" w:hAnsiTheme="majorHAnsi"/>
                <w:bCs/>
                <w:sz w:val="16"/>
                <w:szCs w:val="16"/>
              </w:rPr>
            </w:pPr>
            <w:r>
              <w:rPr>
                <w:rFonts w:asciiTheme="majorHAnsi" w:hAnsiTheme="majorHAnsi"/>
                <w:bCs/>
                <w:sz w:val="16"/>
                <w:szCs w:val="16"/>
              </w:rPr>
              <w:t>Nenagh Brown</w:t>
            </w: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D244F2" w:rsidP="00D244F2">
            <w:pPr>
              <w:pStyle w:val="ListBullet"/>
              <w:tabs>
                <w:tab w:val="clear" w:pos="360"/>
              </w:tabs>
              <w:ind w:left="0" w:firstLine="0"/>
              <w:jc w:val="center"/>
              <w:rPr>
                <w:rFonts w:asciiTheme="majorHAnsi" w:hAnsiTheme="majorHAnsi"/>
                <w:bCs/>
                <w:sz w:val="16"/>
                <w:szCs w:val="16"/>
              </w:rPr>
            </w:pPr>
            <w:r>
              <w:rPr>
                <w:rFonts w:asciiTheme="majorHAnsi" w:hAnsiTheme="majorHAnsi"/>
                <w:bCs/>
                <w:sz w:val="16"/>
                <w:szCs w:val="16"/>
              </w:rPr>
              <w:t>X</w:t>
            </w:r>
          </w:p>
        </w:tc>
      </w:tr>
      <w:tr w:rsidR="00074282" w:rsidRPr="00441FC0" w:rsidTr="002A3F36">
        <w:tc>
          <w:tcPr>
            <w:tcW w:w="946" w:type="pct"/>
            <w:tcBorders>
              <w:top w:val="single" w:sz="4" w:space="0" w:color="auto"/>
              <w:left w:val="single" w:sz="4" w:space="0" w:color="auto"/>
              <w:bottom w:val="single" w:sz="4" w:space="0" w:color="auto"/>
              <w:right w:val="single" w:sz="4" w:space="0" w:color="auto"/>
            </w:tcBorders>
            <w:shd w:val="clear" w:color="auto" w:fill="auto"/>
          </w:tcPr>
          <w:p w:rsidR="00CF08B4" w:rsidRPr="00441FC0" w:rsidRDefault="00CF08B4" w:rsidP="00CF08B4">
            <w:pPr>
              <w:jc w:val="center"/>
              <w:rPr>
                <w:rFonts w:asciiTheme="majorHAnsi" w:hAnsiTheme="majorHAnsi"/>
                <w:b/>
                <w:bCs/>
                <w:sz w:val="16"/>
                <w:szCs w:val="16"/>
              </w:rPr>
            </w:pPr>
            <w:r w:rsidRPr="00441FC0">
              <w:rPr>
                <w:rFonts w:asciiTheme="majorHAnsi" w:hAnsiTheme="majorHAnsi"/>
                <w:b/>
                <w:bCs/>
                <w:sz w:val="16"/>
                <w:szCs w:val="16"/>
              </w:rPr>
              <w:t>Learning Resources</w:t>
            </w:r>
          </w:p>
          <w:p w:rsidR="00CF08B4" w:rsidRPr="00441FC0" w:rsidRDefault="00CF08B4" w:rsidP="00CF08B4">
            <w:pPr>
              <w:jc w:val="center"/>
              <w:rPr>
                <w:rFonts w:asciiTheme="majorHAnsi" w:hAnsiTheme="majorHAnsi"/>
                <w:b/>
                <w:bCs/>
                <w:sz w:val="16"/>
                <w:szCs w:val="16"/>
              </w:rPr>
            </w:pPr>
            <w:r w:rsidRPr="00441FC0">
              <w:rPr>
                <w:rFonts w:asciiTheme="majorHAnsi" w:hAnsiTheme="majorHAnsi"/>
                <w:b/>
                <w:bCs/>
                <w:sz w:val="16"/>
                <w:szCs w:val="16"/>
              </w:rPr>
              <w:t>English/ESL</w:t>
            </w:r>
          </w:p>
          <w:p w:rsidR="003B5955" w:rsidRDefault="00CF08B4" w:rsidP="00803545">
            <w:pPr>
              <w:jc w:val="center"/>
              <w:rPr>
                <w:rFonts w:asciiTheme="majorHAnsi" w:hAnsiTheme="majorHAnsi"/>
                <w:b/>
                <w:bCs/>
                <w:sz w:val="16"/>
                <w:szCs w:val="16"/>
              </w:rPr>
            </w:pPr>
            <w:r w:rsidRPr="00441FC0">
              <w:rPr>
                <w:rFonts w:asciiTheme="majorHAnsi" w:hAnsiTheme="majorHAnsi"/>
                <w:b/>
                <w:bCs/>
                <w:sz w:val="16"/>
                <w:szCs w:val="16"/>
              </w:rPr>
              <w:t>World Languages</w:t>
            </w:r>
          </w:p>
          <w:p w:rsidR="00734CCF" w:rsidRPr="00441FC0" w:rsidRDefault="00734CCF" w:rsidP="00803545">
            <w:pPr>
              <w:jc w:val="center"/>
              <w:rPr>
                <w:rFonts w:asciiTheme="majorHAnsi" w:hAnsiTheme="majorHAnsi"/>
                <w:b/>
                <w:bCs/>
                <w:sz w:val="16"/>
                <w:szCs w:val="16"/>
              </w:rPr>
            </w:pPr>
            <w:r>
              <w:rPr>
                <w:rFonts w:asciiTheme="majorHAnsi" w:hAnsiTheme="majorHAnsi"/>
                <w:b/>
                <w:bCs/>
                <w:sz w:val="16"/>
                <w:szCs w:val="16"/>
              </w:rPr>
              <w:t>Business</w:t>
            </w:r>
          </w:p>
        </w:tc>
        <w:tc>
          <w:tcPr>
            <w:tcW w:w="990" w:type="pct"/>
            <w:tcBorders>
              <w:top w:val="single" w:sz="4" w:space="0" w:color="auto"/>
              <w:left w:val="single" w:sz="4" w:space="0" w:color="auto"/>
              <w:bottom w:val="single" w:sz="4" w:space="0" w:color="auto"/>
              <w:right w:val="single" w:sz="4" w:space="0" w:color="auto"/>
            </w:tcBorders>
            <w:shd w:val="clear" w:color="auto" w:fill="auto"/>
          </w:tcPr>
          <w:p w:rsidR="00CF08B4" w:rsidRPr="00441FC0" w:rsidRDefault="00CF08B4" w:rsidP="00CF08B4">
            <w:pPr>
              <w:jc w:val="center"/>
              <w:rPr>
                <w:rFonts w:asciiTheme="majorHAnsi" w:hAnsiTheme="majorHAnsi"/>
                <w:bCs/>
                <w:sz w:val="16"/>
                <w:szCs w:val="16"/>
              </w:rPr>
            </w:pPr>
            <w:r w:rsidRPr="00441FC0">
              <w:rPr>
                <w:rFonts w:asciiTheme="majorHAnsi" w:hAnsiTheme="majorHAnsi"/>
                <w:bCs/>
                <w:sz w:val="16"/>
                <w:szCs w:val="16"/>
              </w:rPr>
              <w:t>Faten Habib</w:t>
            </w:r>
          </w:p>
          <w:p w:rsidR="00CF08B4" w:rsidRPr="00441FC0" w:rsidRDefault="00CF08B4" w:rsidP="00CF08B4">
            <w:pPr>
              <w:jc w:val="center"/>
              <w:rPr>
                <w:rFonts w:asciiTheme="majorHAnsi" w:hAnsiTheme="majorHAnsi"/>
                <w:bCs/>
                <w:sz w:val="16"/>
                <w:szCs w:val="16"/>
              </w:rPr>
            </w:pPr>
          </w:p>
          <w:p w:rsidR="00074282" w:rsidRDefault="00734CCF" w:rsidP="00803545">
            <w:pPr>
              <w:jc w:val="center"/>
              <w:rPr>
                <w:rFonts w:asciiTheme="majorHAnsi" w:hAnsiTheme="majorHAnsi"/>
                <w:bCs/>
                <w:sz w:val="16"/>
                <w:szCs w:val="16"/>
              </w:rPr>
            </w:pPr>
            <w:r>
              <w:rPr>
                <w:rFonts w:asciiTheme="majorHAnsi" w:hAnsiTheme="majorHAnsi"/>
                <w:bCs/>
                <w:sz w:val="16"/>
                <w:szCs w:val="16"/>
              </w:rPr>
              <w:t>Judith Ramos</w:t>
            </w:r>
          </w:p>
          <w:p w:rsidR="00734CCF" w:rsidRPr="00441FC0" w:rsidRDefault="00734CCF" w:rsidP="00803545">
            <w:pPr>
              <w:jc w:val="center"/>
              <w:rPr>
                <w:rFonts w:asciiTheme="majorHAnsi" w:hAnsiTheme="majorHAnsi"/>
                <w:bCs/>
                <w:sz w:val="16"/>
                <w:szCs w:val="16"/>
              </w:rPr>
            </w:pP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1456AC" w:rsidRPr="001456AC" w:rsidRDefault="001456AC" w:rsidP="00D244F2">
            <w:pPr>
              <w:jc w:val="center"/>
              <w:rPr>
                <w:rFonts w:asciiTheme="majorHAnsi" w:hAnsiTheme="majorHAnsi"/>
                <w:bCs/>
                <w:sz w:val="16"/>
                <w:szCs w:val="16"/>
              </w:rPr>
            </w:pP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8074BE" w:rsidRPr="00441FC0" w:rsidRDefault="008074BE" w:rsidP="008074BE">
            <w:pPr>
              <w:jc w:val="center"/>
              <w:rPr>
                <w:rFonts w:asciiTheme="majorHAnsi" w:hAnsiTheme="majorHAnsi"/>
                <w:b/>
                <w:bCs/>
                <w:sz w:val="16"/>
                <w:szCs w:val="16"/>
              </w:rPr>
            </w:pPr>
            <w:r w:rsidRPr="00441FC0">
              <w:rPr>
                <w:rFonts w:asciiTheme="majorHAnsi" w:hAnsiTheme="majorHAnsi"/>
                <w:b/>
                <w:bCs/>
                <w:sz w:val="16"/>
                <w:szCs w:val="16"/>
              </w:rPr>
              <w:t>A</w:t>
            </w:r>
            <w:r>
              <w:rPr>
                <w:rFonts w:asciiTheme="majorHAnsi" w:hAnsiTheme="majorHAnsi"/>
                <w:b/>
                <w:bCs/>
                <w:sz w:val="16"/>
                <w:szCs w:val="16"/>
              </w:rPr>
              <w:t>CCESS</w:t>
            </w:r>
          </w:p>
          <w:p w:rsidR="008074BE" w:rsidRPr="00441FC0" w:rsidRDefault="008074BE" w:rsidP="008074BE">
            <w:pPr>
              <w:jc w:val="center"/>
              <w:rPr>
                <w:rFonts w:asciiTheme="majorHAnsi" w:hAnsiTheme="majorHAnsi"/>
                <w:b/>
                <w:bCs/>
                <w:sz w:val="16"/>
                <w:szCs w:val="16"/>
              </w:rPr>
            </w:pPr>
            <w:r w:rsidRPr="00441FC0">
              <w:rPr>
                <w:rFonts w:asciiTheme="majorHAnsi" w:hAnsiTheme="majorHAnsi"/>
                <w:b/>
                <w:bCs/>
                <w:sz w:val="16"/>
                <w:szCs w:val="16"/>
              </w:rPr>
              <w:t>Counseling</w:t>
            </w:r>
          </w:p>
          <w:p w:rsidR="008074BE" w:rsidRPr="00441FC0" w:rsidRDefault="008074BE" w:rsidP="008074BE">
            <w:pPr>
              <w:jc w:val="center"/>
              <w:rPr>
                <w:rFonts w:asciiTheme="majorHAnsi" w:hAnsiTheme="majorHAnsi"/>
                <w:b/>
                <w:bCs/>
                <w:sz w:val="16"/>
                <w:szCs w:val="16"/>
              </w:rPr>
            </w:pPr>
            <w:r w:rsidRPr="00441FC0">
              <w:rPr>
                <w:rFonts w:asciiTheme="majorHAnsi" w:hAnsiTheme="majorHAnsi"/>
                <w:b/>
                <w:bCs/>
                <w:sz w:val="16"/>
                <w:szCs w:val="16"/>
              </w:rPr>
              <w:t>Music/Dance</w:t>
            </w:r>
          </w:p>
          <w:p w:rsidR="00074282" w:rsidRPr="00441FC0" w:rsidRDefault="008074BE" w:rsidP="008074BE">
            <w:pPr>
              <w:jc w:val="center"/>
              <w:rPr>
                <w:rFonts w:asciiTheme="majorHAnsi" w:hAnsiTheme="majorHAnsi"/>
                <w:b/>
                <w:bCs/>
                <w:sz w:val="16"/>
                <w:szCs w:val="16"/>
              </w:rPr>
            </w:pPr>
            <w:r>
              <w:rPr>
                <w:rFonts w:asciiTheme="majorHAnsi" w:hAnsiTheme="majorHAnsi"/>
                <w:b/>
                <w:bCs/>
                <w:sz w:val="16"/>
                <w:szCs w:val="16"/>
              </w:rPr>
              <w:t>Comm Studies/</w:t>
            </w:r>
            <w:r w:rsidRPr="00441FC0">
              <w:rPr>
                <w:rFonts w:asciiTheme="majorHAnsi" w:hAnsiTheme="majorHAnsi"/>
                <w:b/>
                <w:bCs/>
                <w:sz w:val="16"/>
                <w:szCs w:val="16"/>
              </w:rPr>
              <w:t>Theater Arts</w:t>
            </w:r>
            <w:r>
              <w:rPr>
                <w:rFonts w:asciiTheme="majorHAnsi" w:hAnsiTheme="majorHAnsi"/>
                <w:b/>
                <w:bCs/>
                <w:sz w:val="16"/>
                <w:szCs w:val="16"/>
              </w:rPr>
              <w:t>/FTVM</w:t>
            </w: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8074BE" w:rsidRPr="00441FC0" w:rsidRDefault="008074BE" w:rsidP="008074BE">
            <w:pPr>
              <w:pStyle w:val="ListBullet"/>
              <w:jc w:val="center"/>
              <w:rPr>
                <w:rFonts w:asciiTheme="majorHAnsi" w:hAnsiTheme="majorHAnsi"/>
                <w:bCs/>
                <w:sz w:val="16"/>
                <w:szCs w:val="16"/>
              </w:rPr>
            </w:pPr>
            <w:r>
              <w:rPr>
                <w:rFonts w:asciiTheme="majorHAnsi" w:hAnsiTheme="majorHAnsi"/>
                <w:bCs/>
                <w:sz w:val="16"/>
                <w:szCs w:val="16"/>
              </w:rPr>
              <w:t>Sherry D’Attile</w:t>
            </w:r>
          </w:p>
          <w:p w:rsidR="008074BE" w:rsidRPr="00441FC0" w:rsidRDefault="008074BE" w:rsidP="008074BE">
            <w:pPr>
              <w:pStyle w:val="ListBullet"/>
              <w:jc w:val="center"/>
              <w:rPr>
                <w:rFonts w:asciiTheme="majorHAnsi" w:hAnsiTheme="majorHAnsi"/>
                <w:bCs/>
                <w:sz w:val="16"/>
                <w:szCs w:val="16"/>
              </w:rPr>
            </w:pPr>
            <w:r w:rsidRPr="00441FC0">
              <w:rPr>
                <w:rFonts w:asciiTheme="majorHAnsi" w:hAnsiTheme="majorHAnsi"/>
                <w:bCs/>
                <w:sz w:val="16"/>
                <w:szCs w:val="16"/>
              </w:rPr>
              <w:t>Judi Gould</w:t>
            </w:r>
          </w:p>
          <w:p w:rsidR="008074BE" w:rsidRPr="00441FC0" w:rsidRDefault="008074BE" w:rsidP="008074BE">
            <w:pPr>
              <w:pStyle w:val="ListBullet"/>
              <w:jc w:val="center"/>
              <w:rPr>
                <w:rFonts w:asciiTheme="majorHAnsi" w:hAnsiTheme="majorHAnsi"/>
                <w:bCs/>
                <w:sz w:val="16"/>
                <w:szCs w:val="16"/>
              </w:rPr>
            </w:pPr>
          </w:p>
          <w:p w:rsidR="00074282" w:rsidRPr="00441FC0" w:rsidRDefault="008074BE" w:rsidP="008074BE">
            <w:pPr>
              <w:pStyle w:val="ListBullet"/>
              <w:jc w:val="center"/>
              <w:rPr>
                <w:rFonts w:asciiTheme="majorHAnsi" w:hAnsiTheme="majorHAnsi"/>
                <w:bCs/>
                <w:sz w:val="16"/>
                <w:szCs w:val="16"/>
              </w:rPr>
            </w:pPr>
            <w:r w:rsidRPr="00441FC0">
              <w:rPr>
                <w:rFonts w:asciiTheme="majorHAnsi" w:hAnsiTheme="majorHAnsi"/>
                <w:bCs/>
                <w:sz w:val="16"/>
                <w:szCs w:val="16"/>
              </w:rPr>
              <w:t>Steve Doyle</w:t>
            </w: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074282" w:rsidRDefault="00074282" w:rsidP="00D244F2">
            <w:pPr>
              <w:pStyle w:val="ListBullet"/>
              <w:jc w:val="center"/>
              <w:rPr>
                <w:rFonts w:asciiTheme="majorHAnsi" w:hAnsiTheme="majorHAnsi"/>
                <w:bCs/>
                <w:sz w:val="16"/>
                <w:szCs w:val="16"/>
              </w:rPr>
            </w:pPr>
          </w:p>
          <w:p w:rsidR="00D244F2" w:rsidRDefault="00D244F2" w:rsidP="00D244F2">
            <w:pPr>
              <w:pStyle w:val="ListBullet"/>
              <w:jc w:val="center"/>
              <w:rPr>
                <w:rFonts w:asciiTheme="majorHAnsi" w:hAnsiTheme="majorHAnsi"/>
                <w:bCs/>
                <w:sz w:val="16"/>
                <w:szCs w:val="16"/>
              </w:rPr>
            </w:pPr>
          </w:p>
          <w:p w:rsidR="00D244F2" w:rsidRDefault="00D244F2" w:rsidP="00D244F2">
            <w:pPr>
              <w:pStyle w:val="ListBullet"/>
              <w:jc w:val="center"/>
              <w:rPr>
                <w:rFonts w:asciiTheme="majorHAnsi" w:hAnsiTheme="majorHAnsi"/>
                <w:bCs/>
                <w:sz w:val="16"/>
                <w:szCs w:val="16"/>
              </w:rPr>
            </w:pPr>
          </w:p>
          <w:p w:rsidR="00D244F2" w:rsidRPr="001456AC" w:rsidRDefault="00D244F2" w:rsidP="00D244F2">
            <w:pPr>
              <w:pStyle w:val="ListBullet"/>
              <w:jc w:val="center"/>
              <w:rPr>
                <w:rFonts w:asciiTheme="majorHAnsi" w:hAnsiTheme="majorHAnsi"/>
                <w:bCs/>
                <w:sz w:val="16"/>
                <w:szCs w:val="16"/>
              </w:rPr>
            </w:pPr>
            <w:r>
              <w:rPr>
                <w:rFonts w:asciiTheme="majorHAnsi" w:hAnsiTheme="majorHAnsi"/>
                <w:bCs/>
                <w:sz w:val="16"/>
                <w:szCs w:val="16"/>
              </w:rPr>
              <w:t>X</w:t>
            </w:r>
          </w:p>
        </w:tc>
      </w:tr>
      <w:tr w:rsidR="00074282" w:rsidRPr="00441FC0" w:rsidTr="002A3F36">
        <w:tc>
          <w:tcPr>
            <w:tcW w:w="946" w:type="pct"/>
            <w:tcBorders>
              <w:top w:val="single" w:sz="4" w:space="0" w:color="auto"/>
              <w:left w:val="single" w:sz="4" w:space="0" w:color="auto"/>
              <w:bottom w:val="single" w:sz="4" w:space="0" w:color="auto"/>
              <w:right w:val="single" w:sz="4" w:space="0" w:color="auto"/>
            </w:tcBorders>
            <w:shd w:val="clear" w:color="auto" w:fill="auto"/>
          </w:tcPr>
          <w:p w:rsidR="00CF08B4" w:rsidRPr="00441FC0" w:rsidRDefault="00CF08B4" w:rsidP="00CF08B4">
            <w:pPr>
              <w:jc w:val="center"/>
              <w:rPr>
                <w:rFonts w:asciiTheme="majorHAnsi" w:hAnsiTheme="majorHAnsi"/>
                <w:b/>
                <w:bCs/>
                <w:sz w:val="16"/>
                <w:szCs w:val="16"/>
              </w:rPr>
            </w:pPr>
            <w:r w:rsidRPr="00441FC0">
              <w:rPr>
                <w:rFonts w:asciiTheme="majorHAnsi" w:hAnsiTheme="majorHAnsi"/>
                <w:b/>
                <w:bCs/>
                <w:sz w:val="16"/>
                <w:szCs w:val="16"/>
              </w:rPr>
              <w:t>Chem/Earth Sciences</w:t>
            </w:r>
          </w:p>
          <w:p w:rsidR="00074282" w:rsidRDefault="00CF08B4" w:rsidP="00803545">
            <w:pPr>
              <w:jc w:val="center"/>
              <w:rPr>
                <w:rFonts w:asciiTheme="majorHAnsi" w:hAnsiTheme="majorHAnsi"/>
                <w:b/>
                <w:bCs/>
                <w:sz w:val="16"/>
                <w:szCs w:val="16"/>
              </w:rPr>
            </w:pPr>
            <w:r w:rsidRPr="00441FC0">
              <w:rPr>
                <w:rFonts w:asciiTheme="majorHAnsi" w:hAnsiTheme="majorHAnsi"/>
                <w:b/>
                <w:bCs/>
                <w:sz w:val="16"/>
                <w:szCs w:val="16"/>
              </w:rPr>
              <w:t>Mathematics</w:t>
            </w:r>
          </w:p>
          <w:p w:rsidR="00734CCF" w:rsidRPr="00441FC0" w:rsidRDefault="00734CCF" w:rsidP="00803545">
            <w:pPr>
              <w:jc w:val="center"/>
              <w:rPr>
                <w:rFonts w:asciiTheme="majorHAnsi" w:hAnsiTheme="majorHAnsi"/>
                <w:b/>
                <w:bCs/>
                <w:sz w:val="16"/>
                <w:szCs w:val="16"/>
              </w:rPr>
            </w:pPr>
            <w:r>
              <w:rPr>
                <w:rFonts w:asciiTheme="majorHAnsi" w:hAnsiTheme="majorHAnsi"/>
                <w:b/>
                <w:bCs/>
                <w:sz w:val="16"/>
                <w:szCs w:val="16"/>
              </w:rPr>
              <w:t>Physics/Astro/Eng</w:t>
            </w:r>
          </w:p>
        </w:tc>
        <w:tc>
          <w:tcPr>
            <w:tcW w:w="990" w:type="pct"/>
            <w:tcBorders>
              <w:top w:val="single" w:sz="4" w:space="0" w:color="auto"/>
              <w:left w:val="single" w:sz="4" w:space="0" w:color="auto"/>
              <w:bottom w:val="single" w:sz="4" w:space="0" w:color="auto"/>
              <w:right w:val="single" w:sz="4" w:space="0" w:color="auto"/>
            </w:tcBorders>
            <w:shd w:val="clear" w:color="auto" w:fill="auto"/>
          </w:tcPr>
          <w:p w:rsidR="00CF08B4" w:rsidRPr="00441FC0" w:rsidRDefault="00CF08B4" w:rsidP="00CF08B4">
            <w:pPr>
              <w:jc w:val="center"/>
              <w:rPr>
                <w:rFonts w:asciiTheme="majorHAnsi" w:hAnsiTheme="majorHAnsi"/>
                <w:bCs/>
                <w:sz w:val="16"/>
                <w:szCs w:val="16"/>
              </w:rPr>
            </w:pPr>
            <w:r w:rsidRPr="00441FC0">
              <w:rPr>
                <w:rFonts w:asciiTheme="majorHAnsi" w:hAnsiTheme="majorHAnsi"/>
                <w:bCs/>
                <w:sz w:val="16"/>
                <w:szCs w:val="16"/>
              </w:rPr>
              <w:t>Vince Crisostomo</w:t>
            </w:r>
          </w:p>
          <w:p w:rsidR="00074282" w:rsidRDefault="00074282" w:rsidP="00803545">
            <w:pPr>
              <w:jc w:val="center"/>
              <w:rPr>
                <w:rFonts w:asciiTheme="majorHAnsi" w:hAnsiTheme="majorHAnsi"/>
                <w:bCs/>
                <w:sz w:val="16"/>
                <w:szCs w:val="16"/>
              </w:rPr>
            </w:pPr>
          </w:p>
          <w:p w:rsidR="00734CCF" w:rsidRPr="00441FC0" w:rsidRDefault="00734CCF" w:rsidP="00803545">
            <w:pPr>
              <w:jc w:val="center"/>
              <w:rPr>
                <w:rFonts w:asciiTheme="majorHAnsi" w:hAnsiTheme="majorHAnsi"/>
                <w:bCs/>
                <w:sz w:val="16"/>
                <w:szCs w:val="16"/>
              </w:rPr>
            </w:pP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1456AC" w:rsidRPr="001456AC" w:rsidRDefault="00D244F2" w:rsidP="00D244F2">
            <w:pPr>
              <w:jc w:val="center"/>
              <w:rPr>
                <w:rFonts w:asciiTheme="majorHAnsi" w:hAnsiTheme="majorHAnsi"/>
                <w:bCs/>
                <w:sz w:val="16"/>
                <w:szCs w:val="16"/>
              </w:rPr>
            </w:pPr>
            <w:r>
              <w:rPr>
                <w:rFonts w:asciiTheme="majorHAnsi" w:hAnsiTheme="majorHAnsi"/>
                <w:bCs/>
                <w:sz w:val="16"/>
                <w:szCs w:val="16"/>
              </w:rPr>
              <w:t>X</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074282" w:rsidRDefault="00734CCF" w:rsidP="00734CCF">
            <w:pPr>
              <w:jc w:val="center"/>
              <w:rPr>
                <w:rFonts w:asciiTheme="majorHAnsi" w:hAnsiTheme="majorHAnsi"/>
                <w:b/>
                <w:bCs/>
                <w:sz w:val="16"/>
                <w:szCs w:val="16"/>
              </w:rPr>
            </w:pPr>
            <w:r>
              <w:rPr>
                <w:rFonts w:asciiTheme="majorHAnsi" w:hAnsiTheme="majorHAnsi"/>
                <w:b/>
                <w:bCs/>
                <w:sz w:val="16"/>
                <w:szCs w:val="16"/>
              </w:rPr>
              <w:t>DMV Arts</w:t>
            </w:r>
          </w:p>
          <w:p w:rsidR="00734CCF" w:rsidRPr="00441FC0" w:rsidRDefault="00734CCF" w:rsidP="00734CCF">
            <w:pPr>
              <w:jc w:val="center"/>
              <w:rPr>
                <w:rFonts w:asciiTheme="majorHAnsi" w:hAnsiTheme="majorHAnsi"/>
                <w:b/>
                <w:bCs/>
                <w:sz w:val="16"/>
                <w:szCs w:val="16"/>
              </w:rPr>
            </w:pPr>
            <w:r>
              <w:rPr>
                <w:rFonts w:asciiTheme="majorHAnsi" w:hAnsiTheme="majorHAnsi"/>
                <w:b/>
                <w:bCs/>
                <w:sz w:val="16"/>
                <w:szCs w:val="16"/>
              </w:rPr>
              <w:t>Kin/Hed/Ath</w:t>
            </w: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734CCF" w:rsidP="003B5955">
            <w:pPr>
              <w:pStyle w:val="ListBullet"/>
              <w:jc w:val="center"/>
              <w:rPr>
                <w:rFonts w:asciiTheme="majorHAnsi" w:hAnsiTheme="majorHAnsi"/>
                <w:bCs/>
                <w:sz w:val="16"/>
                <w:szCs w:val="16"/>
              </w:rPr>
            </w:pPr>
            <w:r>
              <w:rPr>
                <w:rFonts w:asciiTheme="majorHAnsi" w:hAnsiTheme="majorHAnsi"/>
                <w:bCs/>
                <w:sz w:val="16"/>
                <w:szCs w:val="16"/>
              </w:rPr>
              <w:t>Mary Mills</w:t>
            </w:r>
          </w:p>
          <w:p w:rsidR="00F0293F" w:rsidRPr="00441FC0" w:rsidRDefault="00734CCF" w:rsidP="003B5955">
            <w:pPr>
              <w:pStyle w:val="ListBullet"/>
              <w:jc w:val="center"/>
              <w:rPr>
                <w:rFonts w:asciiTheme="majorHAnsi" w:hAnsiTheme="majorHAnsi"/>
                <w:bCs/>
                <w:sz w:val="16"/>
                <w:szCs w:val="16"/>
              </w:rPr>
            </w:pPr>
            <w:r>
              <w:rPr>
                <w:rFonts w:asciiTheme="majorHAnsi" w:hAnsiTheme="majorHAnsi"/>
                <w:bCs/>
                <w:sz w:val="16"/>
                <w:szCs w:val="16"/>
              </w:rPr>
              <w:t>Tracie Kephart</w:t>
            </w:r>
          </w:p>
          <w:p w:rsidR="00F0293F" w:rsidRPr="00441FC0" w:rsidRDefault="00F0293F" w:rsidP="003B5955">
            <w:pPr>
              <w:pStyle w:val="ListBullet"/>
              <w:jc w:val="center"/>
              <w:rPr>
                <w:rFonts w:asciiTheme="majorHAnsi" w:hAnsiTheme="majorHAnsi"/>
                <w:b/>
                <w:bCs/>
                <w:sz w:val="16"/>
                <w:szCs w:val="16"/>
              </w:rPr>
            </w:pP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7B0961" w:rsidRDefault="00D244F2" w:rsidP="00D244F2">
            <w:pPr>
              <w:pStyle w:val="ListBullet"/>
              <w:jc w:val="center"/>
              <w:rPr>
                <w:rFonts w:asciiTheme="majorHAnsi" w:hAnsiTheme="majorHAnsi"/>
                <w:bCs/>
                <w:sz w:val="16"/>
                <w:szCs w:val="16"/>
              </w:rPr>
            </w:pPr>
            <w:r>
              <w:rPr>
                <w:rFonts w:asciiTheme="majorHAnsi" w:hAnsiTheme="majorHAnsi"/>
                <w:bCs/>
                <w:sz w:val="16"/>
                <w:szCs w:val="16"/>
              </w:rPr>
              <w:t>X</w:t>
            </w:r>
          </w:p>
          <w:p w:rsidR="00D244F2" w:rsidRPr="001456AC" w:rsidRDefault="00D244F2" w:rsidP="00D244F2">
            <w:pPr>
              <w:pStyle w:val="ListBullet"/>
              <w:jc w:val="center"/>
              <w:rPr>
                <w:rFonts w:asciiTheme="majorHAnsi" w:hAnsiTheme="majorHAnsi"/>
                <w:bCs/>
                <w:sz w:val="16"/>
                <w:szCs w:val="16"/>
              </w:rPr>
            </w:pPr>
            <w:r>
              <w:rPr>
                <w:rFonts w:asciiTheme="majorHAnsi" w:hAnsiTheme="majorHAnsi"/>
                <w:bCs/>
                <w:sz w:val="16"/>
                <w:szCs w:val="16"/>
              </w:rPr>
              <w:t>X</w:t>
            </w:r>
          </w:p>
        </w:tc>
      </w:tr>
      <w:tr w:rsidR="00074282" w:rsidRPr="00441FC0" w:rsidTr="002A3F36">
        <w:tc>
          <w:tcPr>
            <w:tcW w:w="946"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Social  Sciences</w:t>
            </w:r>
          </w:p>
          <w:p w:rsidR="00074282" w:rsidRPr="00441FC0" w:rsidRDefault="00074282" w:rsidP="00894BE5">
            <w:pPr>
              <w:jc w:val="center"/>
              <w:rPr>
                <w:rFonts w:asciiTheme="majorHAnsi" w:hAnsiTheme="majorHAnsi"/>
                <w:b/>
                <w:bCs/>
                <w:sz w:val="16"/>
                <w:szCs w:val="16"/>
              </w:rPr>
            </w:pPr>
            <w:r w:rsidRPr="00441FC0">
              <w:rPr>
                <w:rFonts w:asciiTheme="majorHAnsi" w:hAnsiTheme="majorHAnsi"/>
                <w:b/>
                <w:bCs/>
                <w:sz w:val="16"/>
                <w:szCs w:val="16"/>
              </w:rPr>
              <w:t>Behavioral Sciences</w:t>
            </w:r>
          </w:p>
        </w:tc>
        <w:tc>
          <w:tcPr>
            <w:tcW w:w="990"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734CCF" w:rsidP="003B5955">
            <w:pPr>
              <w:jc w:val="center"/>
              <w:rPr>
                <w:rFonts w:asciiTheme="majorHAnsi" w:hAnsiTheme="majorHAnsi"/>
                <w:bCs/>
                <w:sz w:val="16"/>
                <w:szCs w:val="16"/>
              </w:rPr>
            </w:pPr>
            <w:r>
              <w:rPr>
                <w:rFonts w:asciiTheme="majorHAnsi" w:hAnsiTheme="majorHAnsi"/>
                <w:bCs/>
                <w:sz w:val="16"/>
                <w:szCs w:val="16"/>
              </w:rPr>
              <w:t>Patty Colman</w:t>
            </w:r>
          </w:p>
          <w:p w:rsidR="00074282" w:rsidRPr="00441FC0" w:rsidRDefault="005442F1" w:rsidP="00734CCF">
            <w:pPr>
              <w:jc w:val="center"/>
              <w:rPr>
                <w:rFonts w:asciiTheme="majorHAnsi" w:hAnsiTheme="majorHAnsi"/>
                <w:bCs/>
                <w:sz w:val="16"/>
                <w:szCs w:val="16"/>
              </w:rPr>
            </w:pPr>
            <w:r w:rsidRPr="00441FC0">
              <w:rPr>
                <w:rFonts w:asciiTheme="majorHAnsi" w:hAnsiTheme="majorHAnsi"/>
                <w:bCs/>
                <w:sz w:val="16"/>
                <w:szCs w:val="16"/>
              </w:rPr>
              <w:t>Cynthia Sheaks-McGowan</w:t>
            </w: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1456AC" w:rsidRDefault="00D244F2" w:rsidP="00D244F2">
            <w:pPr>
              <w:jc w:val="center"/>
              <w:rPr>
                <w:rFonts w:asciiTheme="majorHAnsi" w:hAnsiTheme="majorHAnsi"/>
                <w:bCs/>
                <w:sz w:val="16"/>
                <w:szCs w:val="16"/>
              </w:rPr>
            </w:pPr>
            <w:r>
              <w:rPr>
                <w:rFonts w:asciiTheme="majorHAnsi" w:hAnsiTheme="majorHAnsi"/>
                <w:bCs/>
                <w:sz w:val="16"/>
                <w:szCs w:val="16"/>
              </w:rPr>
              <w:t>X</w:t>
            </w:r>
          </w:p>
          <w:p w:rsidR="00D244F2" w:rsidRPr="001456AC" w:rsidRDefault="00D244F2" w:rsidP="00D244F2">
            <w:pPr>
              <w:jc w:val="center"/>
              <w:rPr>
                <w:rFonts w:asciiTheme="majorHAnsi" w:hAnsiTheme="majorHAnsi"/>
                <w:bCs/>
                <w:sz w:val="16"/>
                <w:szCs w:val="16"/>
              </w:rPr>
            </w:pPr>
            <w:r>
              <w:rPr>
                <w:rFonts w:asciiTheme="majorHAnsi" w:hAnsiTheme="majorHAnsi"/>
                <w:bCs/>
                <w:sz w:val="16"/>
                <w:szCs w:val="16"/>
              </w:rPr>
              <w:t>X</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8074BE" w:rsidRDefault="008074BE" w:rsidP="003B5955">
            <w:pPr>
              <w:jc w:val="center"/>
              <w:rPr>
                <w:rFonts w:asciiTheme="majorHAnsi" w:hAnsiTheme="majorHAnsi"/>
                <w:b/>
                <w:bCs/>
                <w:sz w:val="16"/>
                <w:szCs w:val="16"/>
              </w:rPr>
            </w:pPr>
            <w:r w:rsidRPr="00441FC0">
              <w:rPr>
                <w:rFonts w:asciiTheme="majorHAnsi" w:hAnsiTheme="majorHAnsi"/>
                <w:b/>
                <w:bCs/>
                <w:sz w:val="16"/>
                <w:szCs w:val="16"/>
              </w:rPr>
              <w:t>Instructional Technology</w:t>
            </w:r>
          </w:p>
          <w:p w:rsidR="00074282" w:rsidRPr="00441FC0" w:rsidRDefault="00074282" w:rsidP="00734CCF">
            <w:pPr>
              <w:jc w:val="center"/>
              <w:rPr>
                <w:rFonts w:asciiTheme="majorHAnsi" w:hAnsiTheme="majorHAnsi"/>
                <w:b/>
                <w:bCs/>
                <w:sz w:val="16"/>
                <w:szCs w:val="16"/>
              </w:rPr>
            </w:pP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8074BE" w:rsidRDefault="008074BE" w:rsidP="003B5955">
            <w:pPr>
              <w:pStyle w:val="ListBullet"/>
              <w:jc w:val="center"/>
              <w:rPr>
                <w:rFonts w:asciiTheme="majorHAnsi" w:hAnsiTheme="majorHAnsi"/>
                <w:bCs/>
                <w:sz w:val="16"/>
                <w:szCs w:val="16"/>
              </w:rPr>
            </w:pPr>
            <w:r w:rsidRPr="00441FC0">
              <w:rPr>
                <w:rFonts w:asciiTheme="majorHAnsi" w:hAnsiTheme="majorHAnsi"/>
                <w:bCs/>
                <w:sz w:val="16"/>
                <w:szCs w:val="16"/>
              </w:rPr>
              <w:t>Ashley Chelonis</w:t>
            </w:r>
          </w:p>
          <w:p w:rsidR="00074282" w:rsidRPr="00441FC0" w:rsidRDefault="00074282" w:rsidP="003B5955">
            <w:pPr>
              <w:pStyle w:val="ListBullet"/>
              <w:jc w:val="center"/>
              <w:rPr>
                <w:rFonts w:asciiTheme="majorHAnsi" w:hAnsiTheme="majorHAnsi"/>
                <w:b/>
                <w:bCs/>
                <w:sz w:val="16"/>
                <w:szCs w:val="16"/>
              </w:rPr>
            </w:pP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1456AC" w:rsidRPr="001456AC" w:rsidRDefault="00D244F2" w:rsidP="00D244F2">
            <w:pPr>
              <w:pStyle w:val="ListBullet"/>
              <w:jc w:val="center"/>
              <w:rPr>
                <w:rFonts w:asciiTheme="majorHAnsi" w:hAnsiTheme="majorHAnsi"/>
                <w:bCs/>
                <w:sz w:val="16"/>
                <w:szCs w:val="16"/>
              </w:rPr>
            </w:pPr>
            <w:r>
              <w:rPr>
                <w:rFonts w:asciiTheme="majorHAnsi" w:hAnsiTheme="majorHAnsi"/>
                <w:bCs/>
                <w:sz w:val="16"/>
                <w:szCs w:val="16"/>
              </w:rPr>
              <w:t>X</w:t>
            </w:r>
          </w:p>
        </w:tc>
      </w:tr>
      <w:tr w:rsidR="00074282" w:rsidRPr="00441FC0" w:rsidTr="002A3F36">
        <w:tc>
          <w:tcPr>
            <w:tcW w:w="946"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734CCF" w:rsidP="003B5955">
            <w:pPr>
              <w:jc w:val="center"/>
              <w:rPr>
                <w:rFonts w:asciiTheme="majorHAnsi" w:hAnsiTheme="majorHAnsi"/>
                <w:b/>
                <w:bCs/>
                <w:sz w:val="16"/>
                <w:szCs w:val="16"/>
              </w:rPr>
            </w:pPr>
            <w:r>
              <w:rPr>
                <w:rFonts w:asciiTheme="majorHAnsi" w:hAnsiTheme="majorHAnsi"/>
                <w:b/>
                <w:bCs/>
                <w:sz w:val="16"/>
                <w:szCs w:val="16"/>
              </w:rPr>
              <w:t>EATM</w:t>
            </w:r>
          </w:p>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Health Sciences</w:t>
            </w:r>
          </w:p>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Life Science</w:t>
            </w:r>
            <w:r w:rsidR="00734CCF">
              <w:rPr>
                <w:rFonts w:asciiTheme="majorHAnsi" w:hAnsiTheme="majorHAnsi"/>
                <w:b/>
                <w:bCs/>
                <w:sz w:val="16"/>
                <w:szCs w:val="16"/>
              </w:rPr>
              <w:t>s</w:t>
            </w:r>
          </w:p>
        </w:tc>
        <w:tc>
          <w:tcPr>
            <w:tcW w:w="990" w:type="pct"/>
            <w:tcBorders>
              <w:top w:val="single" w:sz="4" w:space="0" w:color="auto"/>
              <w:left w:val="single" w:sz="4" w:space="0" w:color="auto"/>
              <w:bottom w:val="single" w:sz="4" w:space="0" w:color="auto"/>
              <w:right w:val="single" w:sz="4" w:space="0" w:color="auto"/>
            </w:tcBorders>
            <w:shd w:val="clear" w:color="auto" w:fill="auto"/>
          </w:tcPr>
          <w:p w:rsidR="00734CCF" w:rsidRDefault="00734CCF" w:rsidP="003B5955">
            <w:pPr>
              <w:jc w:val="center"/>
              <w:rPr>
                <w:rFonts w:asciiTheme="majorHAnsi" w:hAnsiTheme="majorHAnsi"/>
                <w:bCs/>
                <w:sz w:val="16"/>
                <w:szCs w:val="16"/>
              </w:rPr>
            </w:pPr>
            <w:r>
              <w:rPr>
                <w:rFonts w:asciiTheme="majorHAnsi" w:hAnsiTheme="majorHAnsi"/>
                <w:bCs/>
                <w:sz w:val="16"/>
                <w:szCs w:val="16"/>
              </w:rPr>
              <w:t>Cindy Wilson</w:t>
            </w:r>
          </w:p>
          <w:p w:rsidR="00074282" w:rsidRPr="00441FC0" w:rsidRDefault="00074282" w:rsidP="003B5955">
            <w:pPr>
              <w:jc w:val="center"/>
              <w:rPr>
                <w:rFonts w:asciiTheme="majorHAnsi" w:hAnsiTheme="majorHAnsi"/>
                <w:bCs/>
                <w:sz w:val="16"/>
                <w:szCs w:val="16"/>
              </w:rPr>
            </w:pPr>
          </w:p>
          <w:p w:rsidR="00074282" w:rsidRPr="00441FC0" w:rsidRDefault="00074282" w:rsidP="00B47C2F">
            <w:pPr>
              <w:rPr>
                <w:rFonts w:asciiTheme="majorHAnsi" w:hAnsiTheme="majorHAnsi"/>
                <w:bCs/>
                <w:sz w:val="16"/>
                <w:szCs w:val="16"/>
              </w:rPr>
            </w:pP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1456AC" w:rsidRPr="001456AC" w:rsidRDefault="001456AC" w:rsidP="00D244F2">
            <w:pPr>
              <w:jc w:val="center"/>
              <w:rPr>
                <w:rFonts w:asciiTheme="majorHAnsi" w:hAnsiTheme="majorHAnsi"/>
                <w:bCs/>
                <w:sz w:val="16"/>
                <w:szCs w:val="16"/>
              </w:rPr>
            </w:pP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734CCF" w:rsidP="003B5955">
            <w:pPr>
              <w:jc w:val="center"/>
              <w:rPr>
                <w:rFonts w:asciiTheme="majorHAnsi" w:hAnsiTheme="majorHAnsi"/>
                <w:b/>
                <w:bCs/>
                <w:sz w:val="16"/>
                <w:szCs w:val="16"/>
              </w:rPr>
            </w:pPr>
            <w:r>
              <w:rPr>
                <w:rFonts w:asciiTheme="majorHAnsi" w:hAnsiTheme="majorHAnsi"/>
                <w:b/>
                <w:bCs/>
                <w:sz w:val="16"/>
                <w:szCs w:val="16"/>
              </w:rPr>
              <w:t>AFT</w:t>
            </w:r>
            <w:r w:rsidR="00074282" w:rsidRPr="00441FC0">
              <w:rPr>
                <w:rFonts w:asciiTheme="majorHAnsi" w:hAnsiTheme="majorHAnsi"/>
                <w:b/>
                <w:bCs/>
                <w:sz w:val="16"/>
                <w:szCs w:val="16"/>
              </w:rPr>
              <w:t xml:space="preserve"> Rep</w:t>
            </w:r>
          </w:p>
          <w:p w:rsidR="00074282" w:rsidRPr="00441FC0" w:rsidRDefault="00074282" w:rsidP="003B5955">
            <w:pPr>
              <w:jc w:val="center"/>
              <w:rPr>
                <w:rFonts w:asciiTheme="majorHAnsi" w:hAnsiTheme="majorHAnsi"/>
                <w:b/>
                <w:bCs/>
                <w:sz w:val="16"/>
                <w:szCs w:val="16"/>
              </w:rPr>
            </w:pP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pStyle w:val="ListBullet"/>
              <w:jc w:val="center"/>
              <w:rPr>
                <w:rFonts w:asciiTheme="majorHAnsi" w:hAnsiTheme="majorHAnsi"/>
                <w:bCs/>
                <w:sz w:val="16"/>
                <w:szCs w:val="16"/>
              </w:rPr>
            </w:pPr>
          </w:p>
          <w:p w:rsidR="00074282" w:rsidRPr="00441FC0" w:rsidRDefault="00074282" w:rsidP="003B5955">
            <w:pPr>
              <w:pStyle w:val="ListBullet"/>
              <w:jc w:val="center"/>
              <w:rPr>
                <w:rFonts w:asciiTheme="majorHAnsi" w:hAnsiTheme="majorHAnsi"/>
                <w:b/>
                <w:bCs/>
                <w:sz w:val="16"/>
                <w:szCs w:val="16"/>
              </w:rPr>
            </w:pP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074282" w:rsidP="00D244F2">
            <w:pPr>
              <w:pStyle w:val="ListBullet"/>
              <w:jc w:val="center"/>
              <w:rPr>
                <w:rFonts w:asciiTheme="majorHAnsi" w:hAnsiTheme="majorHAnsi"/>
                <w:bCs/>
                <w:sz w:val="16"/>
                <w:szCs w:val="16"/>
              </w:rPr>
            </w:pPr>
          </w:p>
        </w:tc>
      </w:tr>
      <w:tr w:rsidR="00074282" w:rsidRPr="00441FC0" w:rsidTr="002A3F36">
        <w:tc>
          <w:tcPr>
            <w:tcW w:w="946"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D244F2" w:rsidP="003B5955">
            <w:pPr>
              <w:jc w:val="center"/>
              <w:rPr>
                <w:rFonts w:asciiTheme="majorHAnsi" w:hAnsiTheme="majorHAnsi"/>
                <w:b/>
                <w:bCs/>
                <w:sz w:val="16"/>
                <w:szCs w:val="16"/>
              </w:rPr>
            </w:pPr>
            <w:r>
              <w:rPr>
                <w:rFonts w:asciiTheme="majorHAnsi" w:hAnsiTheme="majorHAnsi"/>
                <w:b/>
                <w:bCs/>
                <w:sz w:val="16"/>
                <w:szCs w:val="16"/>
              </w:rPr>
              <w:t>Guest</w:t>
            </w:r>
          </w:p>
        </w:tc>
        <w:tc>
          <w:tcPr>
            <w:tcW w:w="990"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D244F2" w:rsidP="003B5955">
            <w:pPr>
              <w:jc w:val="center"/>
              <w:rPr>
                <w:rFonts w:asciiTheme="majorHAnsi" w:hAnsiTheme="majorHAnsi"/>
                <w:bCs/>
                <w:sz w:val="16"/>
                <w:szCs w:val="16"/>
              </w:rPr>
            </w:pPr>
            <w:r>
              <w:rPr>
                <w:rFonts w:asciiTheme="majorHAnsi" w:hAnsiTheme="majorHAnsi"/>
                <w:bCs/>
                <w:sz w:val="16"/>
                <w:szCs w:val="16"/>
              </w:rPr>
              <w:t>Mary Rees</w:t>
            </w: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7B0961" w:rsidRPr="00C32B33" w:rsidRDefault="00D244F2" w:rsidP="00D244F2">
            <w:pPr>
              <w:jc w:val="center"/>
              <w:rPr>
                <w:rFonts w:asciiTheme="majorHAnsi" w:hAnsiTheme="majorHAnsi"/>
                <w:bCs/>
                <w:sz w:val="16"/>
                <w:szCs w:val="16"/>
              </w:rPr>
            </w:pPr>
            <w:r w:rsidRPr="00C32B33">
              <w:rPr>
                <w:rFonts w:asciiTheme="majorHAnsi" w:hAnsiTheme="majorHAnsi"/>
                <w:bCs/>
                <w:sz w:val="16"/>
                <w:szCs w:val="16"/>
              </w:rPr>
              <w:t>X</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Dean</w:t>
            </w: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B5062" w:rsidP="003B5955">
            <w:pPr>
              <w:pStyle w:val="ListBullet"/>
              <w:jc w:val="center"/>
              <w:rPr>
                <w:rFonts w:asciiTheme="majorHAnsi" w:hAnsiTheme="majorHAnsi"/>
                <w:bCs/>
                <w:sz w:val="16"/>
                <w:szCs w:val="16"/>
              </w:rPr>
            </w:pPr>
            <w:r w:rsidRPr="00441FC0">
              <w:rPr>
                <w:rFonts w:asciiTheme="majorHAnsi" w:hAnsiTheme="majorHAnsi"/>
                <w:bCs/>
                <w:sz w:val="16"/>
                <w:szCs w:val="16"/>
              </w:rPr>
              <w:t>Amanuel Gebru</w:t>
            </w: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D244F2" w:rsidP="00D244F2">
            <w:pPr>
              <w:pStyle w:val="ListBullet"/>
              <w:jc w:val="center"/>
              <w:rPr>
                <w:rFonts w:asciiTheme="majorHAnsi" w:hAnsiTheme="majorHAnsi"/>
                <w:bCs/>
                <w:sz w:val="16"/>
                <w:szCs w:val="16"/>
              </w:rPr>
            </w:pPr>
            <w:r>
              <w:rPr>
                <w:rFonts w:asciiTheme="majorHAnsi" w:hAnsiTheme="majorHAnsi"/>
                <w:bCs/>
                <w:sz w:val="16"/>
                <w:szCs w:val="16"/>
              </w:rPr>
              <w:t>X</w:t>
            </w:r>
          </w:p>
        </w:tc>
      </w:tr>
      <w:tr w:rsidR="00675C84" w:rsidRPr="00441FC0" w:rsidTr="002A3F36">
        <w:tc>
          <w:tcPr>
            <w:tcW w:w="946" w:type="pct"/>
            <w:tcBorders>
              <w:top w:val="single" w:sz="4" w:space="0" w:color="auto"/>
              <w:left w:val="single" w:sz="4" w:space="0" w:color="auto"/>
              <w:bottom w:val="single" w:sz="4" w:space="0" w:color="auto"/>
              <w:right w:val="single" w:sz="4" w:space="0" w:color="auto"/>
            </w:tcBorders>
            <w:shd w:val="clear" w:color="auto" w:fill="auto"/>
          </w:tcPr>
          <w:p w:rsidR="00675C84" w:rsidRPr="00441FC0" w:rsidRDefault="002A3F36" w:rsidP="002B51E6">
            <w:pPr>
              <w:jc w:val="center"/>
              <w:rPr>
                <w:rFonts w:asciiTheme="majorHAnsi" w:hAnsiTheme="majorHAnsi"/>
                <w:b/>
                <w:bCs/>
                <w:sz w:val="16"/>
                <w:szCs w:val="16"/>
              </w:rPr>
            </w:pPr>
            <w:r>
              <w:rPr>
                <w:rFonts w:asciiTheme="majorHAnsi" w:hAnsiTheme="majorHAnsi"/>
                <w:b/>
                <w:bCs/>
                <w:sz w:val="16"/>
                <w:szCs w:val="16"/>
              </w:rPr>
              <w:t xml:space="preserve">CLASSIFIED </w:t>
            </w:r>
          </w:p>
        </w:tc>
        <w:tc>
          <w:tcPr>
            <w:tcW w:w="990" w:type="pct"/>
            <w:tcBorders>
              <w:top w:val="single" w:sz="4" w:space="0" w:color="auto"/>
              <w:left w:val="single" w:sz="4" w:space="0" w:color="auto"/>
              <w:bottom w:val="single" w:sz="4" w:space="0" w:color="auto"/>
              <w:right w:val="single" w:sz="4" w:space="0" w:color="auto"/>
            </w:tcBorders>
            <w:shd w:val="clear" w:color="auto" w:fill="auto"/>
          </w:tcPr>
          <w:p w:rsidR="00675C84" w:rsidRPr="00D244F2" w:rsidRDefault="00675C84" w:rsidP="003B5955">
            <w:pPr>
              <w:jc w:val="center"/>
              <w:rPr>
                <w:rFonts w:asciiTheme="majorHAnsi" w:hAnsiTheme="majorHAnsi"/>
                <w:bCs/>
                <w:sz w:val="16"/>
                <w:szCs w:val="16"/>
              </w:rPr>
            </w:pPr>
            <w:r w:rsidRPr="00D244F2">
              <w:rPr>
                <w:rFonts w:asciiTheme="majorHAnsi" w:hAnsiTheme="majorHAnsi"/>
                <w:bCs/>
                <w:sz w:val="16"/>
                <w:szCs w:val="16"/>
              </w:rPr>
              <w:t>April Hunt</w:t>
            </w:r>
          </w:p>
          <w:p w:rsidR="002A3F36" w:rsidRPr="00D244F2" w:rsidRDefault="002A3F36" w:rsidP="002B51E6">
            <w:pPr>
              <w:jc w:val="center"/>
              <w:rPr>
                <w:rFonts w:asciiTheme="majorHAnsi" w:hAnsiTheme="majorHAnsi"/>
                <w:bCs/>
                <w:sz w:val="16"/>
                <w:szCs w:val="16"/>
              </w:rPr>
            </w:pPr>
            <w:r w:rsidRPr="00D244F2">
              <w:rPr>
                <w:rFonts w:asciiTheme="majorHAnsi" w:hAnsiTheme="majorHAnsi"/>
                <w:bCs/>
                <w:sz w:val="16"/>
                <w:szCs w:val="16"/>
              </w:rPr>
              <w:t xml:space="preserve">Conni </w:t>
            </w:r>
            <w:r w:rsidR="002B51E6" w:rsidRPr="00D244F2">
              <w:rPr>
                <w:rFonts w:asciiTheme="majorHAnsi" w:hAnsiTheme="majorHAnsi"/>
                <w:bCs/>
                <w:sz w:val="16"/>
                <w:szCs w:val="16"/>
              </w:rPr>
              <w:t>Bittinger</w:t>
            </w:r>
          </w:p>
          <w:p w:rsidR="00B47C2F" w:rsidRPr="00441FC0" w:rsidRDefault="00B47C2F" w:rsidP="002B51E6">
            <w:pPr>
              <w:jc w:val="center"/>
              <w:rPr>
                <w:rFonts w:asciiTheme="majorHAnsi" w:hAnsiTheme="majorHAnsi"/>
                <w:bCs/>
                <w:sz w:val="16"/>
                <w:szCs w:val="16"/>
              </w:rPr>
            </w:pPr>
            <w:r>
              <w:rPr>
                <w:rFonts w:asciiTheme="majorHAnsi" w:hAnsiTheme="majorHAnsi"/>
                <w:bCs/>
                <w:sz w:val="16"/>
                <w:szCs w:val="16"/>
              </w:rPr>
              <w:t>Melanie Sena</w:t>
            </w: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675C84" w:rsidRPr="00C32B33" w:rsidRDefault="00D244F2" w:rsidP="00D244F2">
            <w:pPr>
              <w:jc w:val="center"/>
              <w:rPr>
                <w:rFonts w:asciiTheme="majorHAnsi" w:hAnsiTheme="majorHAnsi"/>
                <w:bCs/>
                <w:sz w:val="16"/>
                <w:szCs w:val="16"/>
              </w:rPr>
            </w:pPr>
            <w:r w:rsidRPr="00C32B33">
              <w:rPr>
                <w:rFonts w:asciiTheme="majorHAnsi" w:hAnsiTheme="majorHAnsi"/>
                <w:bCs/>
                <w:sz w:val="16"/>
                <w:szCs w:val="16"/>
              </w:rPr>
              <w:t>X</w:t>
            </w:r>
          </w:p>
          <w:p w:rsidR="00D244F2" w:rsidRPr="00C32B33" w:rsidRDefault="00D244F2" w:rsidP="00D244F2">
            <w:pPr>
              <w:jc w:val="center"/>
              <w:rPr>
                <w:rFonts w:asciiTheme="majorHAnsi" w:hAnsiTheme="majorHAnsi"/>
                <w:bCs/>
                <w:sz w:val="16"/>
                <w:szCs w:val="16"/>
              </w:rPr>
            </w:pPr>
            <w:r w:rsidRPr="00C32B33">
              <w:rPr>
                <w:rFonts w:asciiTheme="majorHAnsi" w:hAnsiTheme="majorHAnsi"/>
                <w:bCs/>
                <w:sz w:val="16"/>
                <w:szCs w:val="16"/>
              </w:rPr>
              <w:t>X</w:t>
            </w:r>
          </w:p>
          <w:p w:rsidR="00D244F2" w:rsidRPr="00441FC0" w:rsidRDefault="00D244F2" w:rsidP="00D244F2">
            <w:pPr>
              <w:jc w:val="center"/>
              <w:rPr>
                <w:rFonts w:asciiTheme="majorHAnsi" w:hAnsiTheme="majorHAnsi"/>
                <w:b/>
                <w:bCs/>
                <w:sz w:val="16"/>
                <w:szCs w:val="16"/>
              </w:rPr>
            </w:pPr>
            <w:r w:rsidRPr="00C32B33">
              <w:rPr>
                <w:rFonts w:asciiTheme="majorHAnsi" w:hAnsiTheme="majorHAnsi"/>
                <w:bCs/>
                <w:sz w:val="16"/>
                <w:szCs w:val="16"/>
              </w:rPr>
              <w:t>X</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675C84" w:rsidRPr="00441FC0" w:rsidRDefault="002A3F36" w:rsidP="00007716">
            <w:pPr>
              <w:jc w:val="center"/>
              <w:rPr>
                <w:rFonts w:asciiTheme="majorHAnsi" w:hAnsiTheme="majorHAnsi"/>
                <w:b/>
                <w:bCs/>
                <w:sz w:val="16"/>
                <w:szCs w:val="16"/>
              </w:rPr>
            </w:pPr>
            <w:r>
              <w:rPr>
                <w:rFonts w:asciiTheme="majorHAnsi" w:hAnsiTheme="majorHAnsi"/>
                <w:b/>
                <w:bCs/>
                <w:sz w:val="16"/>
                <w:szCs w:val="16"/>
              </w:rPr>
              <w:t>STUDENT</w:t>
            </w:r>
            <w:r w:rsidR="00007716">
              <w:rPr>
                <w:rFonts w:asciiTheme="majorHAnsi" w:hAnsiTheme="majorHAnsi"/>
                <w:b/>
                <w:bCs/>
                <w:sz w:val="16"/>
                <w:szCs w:val="16"/>
              </w:rPr>
              <w:t xml:space="preserve"> GUESTS</w:t>
            </w: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675C84" w:rsidRPr="00441FC0" w:rsidRDefault="00675C84" w:rsidP="002A3F36">
            <w:pPr>
              <w:pStyle w:val="ListBullet"/>
              <w:jc w:val="center"/>
              <w:rPr>
                <w:rFonts w:asciiTheme="majorHAnsi" w:hAnsiTheme="majorHAnsi"/>
                <w:bCs/>
                <w:sz w:val="16"/>
                <w:szCs w:val="16"/>
              </w:rPr>
            </w:pP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675C84" w:rsidRPr="001456AC" w:rsidRDefault="00675C84" w:rsidP="00D244F2">
            <w:pPr>
              <w:pStyle w:val="ListBullet"/>
              <w:jc w:val="center"/>
              <w:rPr>
                <w:rFonts w:asciiTheme="majorHAnsi" w:hAnsiTheme="majorHAnsi"/>
                <w:bCs/>
                <w:sz w:val="16"/>
                <w:szCs w:val="16"/>
              </w:rPr>
            </w:pPr>
          </w:p>
        </w:tc>
      </w:tr>
    </w:tbl>
    <w:p w:rsidR="00C82FCA" w:rsidRDefault="00C82FCA" w:rsidP="00C82FCA">
      <w:pPr>
        <w:jc w:val="center"/>
        <w:rPr>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5310"/>
      </w:tblGrid>
      <w:tr w:rsidR="00300735" w:rsidRPr="00441FC0" w:rsidTr="003D112B">
        <w:tc>
          <w:tcPr>
            <w:tcW w:w="2347" w:type="pct"/>
            <w:shd w:val="clear" w:color="auto" w:fill="BFBFBF" w:themeFill="background1" w:themeFillShade="BF"/>
          </w:tcPr>
          <w:p w:rsidR="00300735" w:rsidRDefault="001808DF" w:rsidP="00BD2ADE">
            <w:pPr>
              <w:jc w:val="center"/>
              <w:rPr>
                <w:rFonts w:asciiTheme="majorHAnsi" w:hAnsiTheme="majorHAnsi" w:cs="Verdana"/>
                <w:b/>
                <w:sz w:val="20"/>
                <w:szCs w:val="20"/>
              </w:rPr>
            </w:pPr>
            <w:r w:rsidRPr="00441FC0">
              <w:rPr>
                <w:rFonts w:asciiTheme="majorHAnsi" w:hAnsiTheme="majorHAnsi" w:cs="Verdana"/>
                <w:b/>
                <w:sz w:val="20"/>
                <w:szCs w:val="20"/>
              </w:rPr>
              <w:t>AGENDA</w:t>
            </w:r>
            <w:r w:rsidR="00BD2ADE">
              <w:rPr>
                <w:rFonts w:asciiTheme="majorHAnsi" w:hAnsiTheme="majorHAnsi" w:cs="Verdana"/>
                <w:b/>
                <w:sz w:val="20"/>
                <w:szCs w:val="20"/>
              </w:rPr>
              <w:t xml:space="preserve"> ITEM</w:t>
            </w:r>
          </w:p>
          <w:p w:rsidR="00E04531" w:rsidRPr="00441FC0" w:rsidRDefault="00E04531" w:rsidP="00BD2ADE">
            <w:pPr>
              <w:jc w:val="center"/>
              <w:rPr>
                <w:rFonts w:asciiTheme="majorHAnsi" w:hAnsiTheme="majorHAnsi" w:cs="Verdana"/>
                <w:b/>
                <w:sz w:val="20"/>
                <w:szCs w:val="20"/>
              </w:rPr>
            </w:pPr>
          </w:p>
        </w:tc>
        <w:tc>
          <w:tcPr>
            <w:tcW w:w="2653" w:type="pct"/>
            <w:shd w:val="clear" w:color="auto" w:fill="BFBFBF" w:themeFill="background1" w:themeFillShade="BF"/>
          </w:tcPr>
          <w:p w:rsidR="00300735" w:rsidRPr="001456AC" w:rsidRDefault="00300735" w:rsidP="00BD2ADE">
            <w:pPr>
              <w:jc w:val="center"/>
              <w:rPr>
                <w:rFonts w:asciiTheme="majorHAnsi" w:hAnsiTheme="majorHAnsi" w:cs="Verdana"/>
                <w:b/>
                <w:sz w:val="20"/>
                <w:szCs w:val="20"/>
              </w:rPr>
            </w:pPr>
            <w:r w:rsidRPr="001456AC">
              <w:rPr>
                <w:rFonts w:asciiTheme="majorHAnsi" w:hAnsiTheme="majorHAnsi" w:cs="Verdana"/>
                <w:b/>
                <w:sz w:val="20"/>
                <w:szCs w:val="20"/>
              </w:rPr>
              <w:t>ACTION</w:t>
            </w:r>
          </w:p>
        </w:tc>
      </w:tr>
      <w:tr w:rsidR="00EA743F" w:rsidRPr="00441FC0" w:rsidTr="003D112B">
        <w:tc>
          <w:tcPr>
            <w:tcW w:w="2347" w:type="pct"/>
            <w:shd w:val="clear" w:color="auto" w:fill="BFBFBF" w:themeFill="background1" w:themeFillShade="BF"/>
          </w:tcPr>
          <w:p w:rsidR="00EA743F" w:rsidRPr="00441FC0" w:rsidRDefault="00087E43" w:rsidP="00087E43">
            <w:pPr>
              <w:rPr>
                <w:rFonts w:asciiTheme="majorHAnsi" w:hAnsiTheme="majorHAnsi" w:cs="Verdana"/>
                <w:b/>
                <w:sz w:val="20"/>
                <w:szCs w:val="20"/>
              </w:rPr>
            </w:pPr>
            <w:r w:rsidRPr="00441FC0">
              <w:rPr>
                <w:rFonts w:asciiTheme="majorHAnsi" w:hAnsiTheme="majorHAnsi" w:cs="Verdana"/>
                <w:b/>
                <w:sz w:val="20"/>
                <w:szCs w:val="20"/>
              </w:rPr>
              <w:t xml:space="preserve">CALL TO ORDER AND READING OF </w:t>
            </w:r>
            <w:r w:rsidR="00107AE2" w:rsidRPr="00441FC0">
              <w:rPr>
                <w:rFonts w:asciiTheme="majorHAnsi" w:hAnsiTheme="majorHAnsi" w:cs="Verdana"/>
                <w:b/>
                <w:sz w:val="20"/>
                <w:szCs w:val="20"/>
              </w:rPr>
              <w:t>MINUTES</w:t>
            </w:r>
          </w:p>
        </w:tc>
        <w:tc>
          <w:tcPr>
            <w:tcW w:w="2653" w:type="pct"/>
            <w:shd w:val="clear" w:color="auto" w:fill="BFBFBF" w:themeFill="background1" w:themeFillShade="BF"/>
          </w:tcPr>
          <w:p w:rsidR="00EA743F" w:rsidRPr="001456AC" w:rsidRDefault="00EA743F" w:rsidP="00B134F1">
            <w:pPr>
              <w:rPr>
                <w:rFonts w:asciiTheme="majorHAnsi" w:hAnsiTheme="majorHAnsi" w:cs="Verdana"/>
                <w:b/>
                <w:sz w:val="20"/>
                <w:szCs w:val="20"/>
              </w:rPr>
            </w:pPr>
          </w:p>
        </w:tc>
      </w:tr>
      <w:tr w:rsidR="0040725B" w:rsidRPr="00441FC0" w:rsidTr="003D112B">
        <w:tc>
          <w:tcPr>
            <w:tcW w:w="2347" w:type="pct"/>
          </w:tcPr>
          <w:p w:rsidR="00C857B8" w:rsidRDefault="00E04531" w:rsidP="0039288C">
            <w:pPr>
              <w:rPr>
                <w:rFonts w:asciiTheme="majorHAnsi" w:hAnsiTheme="majorHAnsi" w:cs="Verdana"/>
                <w:sz w:val="20"/>
                <w:szCs w:val="20"/>
              </w:rPr>
            </w:pPr>
            <w:r>
              <w:rPr>
                <w:rFonts w:asciiTheme="majorHAnsi" w:hAnsiTheme="majorHAnsi" w:cs="Verdana"/>
                <w:sz w:val="20"/>
                <w:szCs w:val="20"/>
              </w:rPr>
              <w:t xml:space="preserve">1.     </w:t>
            </w:r>
            <w:r w:rsidR="00C857B8">
              <w:rPr>
                <w:rFonts w:asciiTheme="majorHAnsi" w:hAnsiTheme="majorHAnsi" w:cs="Verdana"/>
                <w:sz w:val="20"/>
                <w:szCs w:val="20"/>
              </w:rPr>
              <w:t>Call to order</w:t>
            </w:r>
          </w:p>
          <w:p w:rsidR="00E04531" w:rsidRDefault="00C857B8" w:rsidP="0039288C">
            <w:pPr>
              <w:rPr>
                <w:rFonts w:asciiTheme="majorHAnsi" w:hAnsiTheme="majorHAnsi" w:cs="Verdana"/>
                <w:sz w:val="20"/>
                <w:szCs w:val="20"/>
              </w:rPr>
            </w:pPr>
            <w:r>
              <w:rPr>
                <w:rFonts w:asciiTheme="majorHAnsi" w:hAnsiTheme="majorHAnsi" w:cs="Verdana"/>
                <w:sz w:val="20"/>
                <w:szCs w:val="20"/>
              </w:rPr>
              <w:t xml:space="preserve">2.     </w:t>
            </w:r>
            <w:r w:rsidR="00E04531">
              <w:rPr>
                <w:rFonts w:asciiTheme="majorHAnsi" w:hAnsiTheme="majorHAnsi" w:cs="Verdana"/>
                <w:sz w:val="20"/>
                <w:szCs w:val="20"/>
              </w:rPr>
              <w:t xml:space="preserve">Public </w:t>
            </w:r>
            <w:r>
              <w:rPr>
                <w:rFonts w:asciiTheme="majorHAnsi" w:hAnsiTheme="majorHAnsi" w:cs="Verdana"/>
                <w:sz w:val="20"/>
                <w:szCs w:val="20"/>
              </w:rPr>
              <w:t>c</w:t>
            </w:r>
            <w:r w:rsidR="00E04531">
              <w:rPr>
                <w:rFonts w:asciiTheme="majorHAnsi" w:hAnsiTheme="majorHAnsi" w:cs="Verdana"/>
                <w:sz w:val="20"/>
                <w:szCs w:val="20"/>
              </w:rPr>
              <w:t>omments</w:t>
            </w:r>
          </w:p>
          <w:p w:rsidR="00B502E6" w:rsidRDefault="00A076A5" w:rsidP="0039288C">
            <w:pPr>
              <w:rPr>
                <w:rFonts w:asciiTheme="majorHAnsi" w:hAnsiTheme="majorHAnsi" w:cs="Verdana"/>
                <w:sz w:val="20"/>
                <w:szCs w:val="20"/>
              </w:rPr>
            </w:pPr>
            <w:r>
              <w:rPr>
                <w:rFonts w:asciiTheme="majorHAnsi" w:hAnsiTheme="majorHAnsi" w:cs="Verdana"/>
                <w:sz w:val="20"/>
                <w:szCs w:val="20"/>
              </w:rPr>
              <w:t xml:space="preserve">3.     </w:t>
            </w:r>
            <w:r w:rsidR="00A8230C">
              <w:rPr>
                <w:rFonts w:asciiTheme="majorHAnsi" w:hAnsiTheme="majorHAnsi" w:cs="Verdana"/>
                <w:sz w:val="20"/>
                <w:szCs w:val="20"/>
              </w:rPr>
              <w:t>Approval of m</w:t>
            </w:r>
            <w:r w:rsidR="0040725B" w:rsidRPr="00441FC0">
              <w:rPr>
                <w:rFonts w:asciiTheme="majorHAnsi" w:hAnsiTheme="majorHAnsi" w:cs="Verdana"/>
                <w:sz w:val="20"/>
                <w:szCs w:val="20"/>
              </w:rPr>
              <w:t xml:space="preserve">inutes </w:t>
            </w:r>
          </w:p>
          <w:p w:rsidR="00B502E6" w:rsidRDefault="00B502E6" w:rsidP="0039288C">
            <w:pPr>
              <w:rPr>
                <w:rFonts w:asciiTheme="majorHAnsi" w:hAnsiTheme="majorHAnsi" w:cs="Verdana"/>
                <w:sz w:val="20"/>
                <w:szCs w:val="20"/>
              </w:rPr>
            </w:pPr>
            <w:r>
              <w:rPr>
                <w:rFonts w:asciiTheme="majorHAnsi" w:hAnsiTheme="majorHAnsi" w:cs="Verdana"/>
                <w:sz w:val="20"/>
                <w:szCs w:val="20"/>
              </w:rPr>
              <w:t xml:space="preserve">             02/18/15</w:t>
            </w:r>
            <w:r w:rsidR="004A5F14">
              <w:rPr>
                <w:rFonts w:asciiTheme="majorHAnsi" w:hAnsiTheme="majorHAnsi" w:cs="Verdana"/>
                <w:sz w:val="20"/>
                <w:szCs w:val="20"/>
              </w:rPr>
              <w:t xml:space="preserve"> (attachment)</w:t>
            </w:r>
          </w:p>
          <w:p w:rsidR="00E04531" w:rsidRPr="00441FC0" w:rsidRDefault="00B502E6" w:rsidP="00B502E6">
            <w:pPr>
              <w:rPr>
                <w:rFonts w:asciiTheme="majorHAnsi" w:hAnsiTheme="majorHAnsi" w:cs="Verdana"/>
                <w:sz w:val="20"/>
                <w:szCs w:val="20"/>
              </w:rPr>
            </w:pPr>
            <w:r>
              <w:rPr>
                <w:rFonts w:asciiTheme="majorHAnsi" w:hAnsiTheme="majorHAnsi" w:cs="Verdana"/>
                <w:sz w:val="20"/>
                <w:szCs w:val="20"/>
              </w:rPr>
              <w:t xml:space="preserve">             </w:t>
            </w:r>
            <w:r w:rsidR="00B47C2F">
              <w:rPr>
                <w:rFonts w:asciiTheme="majorHAnsi" w:hAnsiTheme="majorHAnsi" w:cs="Verdana"/>
                <w:sz w:val="20"/>
                <w:szCs w:val="20"/>
              </w:rPr>
              <w:t>0</w:t>
            </w:r>
            <w:r w:rsidR="00222CF4">
              <w:rPr>
                <w:rFonts w:asciiTheme="majorHAnsi" w:hAnsiTheme="majorHAnsi" w:cs="Verdana"/>
                <w:sz w:val="20"/>
                <w:szCs w:val="20"/>
              </w:rPr>
              <w:t>3</w:t>
            </w:r>
            <w:r w:rsidR="00292598">
              <w:rPr>
                <w:rFonts w:asciiTheme="majorHAnsi" w:hAnsiTheme="majorHAnsi" w:cs="Verdana"/>
                <w:sz w:val="20"/>
                <w:szCs w:val="20"/>
              </w:rPr>
              <w:t>/</w:t>
            </w:r>
            <w:r w:rsidR="00A8230C">
              <w:rPr>
                <w:rFonts w:asciiTheme="majorHAnsi" w:hAnsiTheme="majorHAnsi" w:cs="Verdana"/>
                <w:sz w:val="20"/>
                <w:szCs w:val="20"/>
              </w:rPr>
              <w:t>18</w:t>
            </w:r>
            <w:r w:rsidR="005E64AB">
              <w:rPr>
                <w:rFonts w:asciiTheme="majorHAnsi" w:hAnsiTheme="majorHAnsi" w:cs="Verdana"/>
                <w:sz w:val="20"/>
                <w:szCs w:val="20"/>
              </w:rPr>
              <w:t>/1</w:t>
            </w:r>
            <w:r w:rsidR="00B47C2F">
              <w:rPr>
                <w:rFonts w:asciiTheme="majorHAnsi" w:hAnsiTheme="majorHAnsi" w:cs="Verdana"/>
                <w:sz w:val="20"/>
                <w:szCs w:val="20"/>
              </w:rPr>
              <w:t>5</w:t>
            </w:r>
            <w:r w:rsidR="00222CF4">
              <w:rPr>
                <w:rFonts w:asciiTheme="majorHAnsi" w:hAnsiTheme="majorHAnsi" w:cs="Verdana"/>
                <w:sz w:val="20"/>
                <w:szCs w:val="20"/>
              </w:rPr>
              <w:t xml:space="preserve"> </w:t>
            </w:r>
            <w:r w:rsidR="004A5F14">
              <w:rPr>
                <w:rFonts w:asciiTheme="majorHAnsi" w:hAnsiTheme="majorHAnsi" w:cs="Verdana"/>
                <w:sz w:val="20"/>
                <w:szCs w:val="20"/>
              </w:rPr>
              <w:t>(attachment)</w:t>
            </w:r>
          </w:p>
        </w:tc>
        <w:tc>
          <w:tcPr>
            <w:tcW w:w="2653" w:type="pct"/>
          </w:tcPr>
          <w:p w:rsidR="0040725B" w:rsidRDefault="00D244F2" w:rsidP="00C32B33">
            <w:pPr>
              <w:pStyle w:val="ListParagraph"/>
              <w:numPr>
                <w:ilvl w:val="0"/>
                <w:numId w:val="34"/>
              </w:numPr>
              <w:rPr>
                <w:rFonts w:asciiTheme="majorHAnsi" w:hAnsiTheme="majorHAnsi"/>
                <w:sz w:val="20"/>
                <w:szCs w:val="20"/>
              </w:rPr>
            </w:pPr>
            <w:r>
              <w:rPr>
                <w:rFonts w:asciiTheme="majorHAnsi" w:hAnsiTheme="majorHAnsi"/>
                <w:sz w:val="20"/>
                <w:szCs w:val="20"/>
              </w:rPr>
              <w:t>Meeting was called to order by Kim Hoffmans at 2:35 pm.</w:t>
            </w:r>
          </w:p>
          <w:p w:rsidR="00D244F2" w:rsidRDefault="00D244F2" w:rsidP="00C32B33">
            <w:pPr>
              <w:pStyle w:val="ListParagraph"/>
              <w:numPr>
                <w:ilvl w:val="0"/>
                <w:numId w:val="34"/>
              </w:numPr>
              <w:rPr>
                <w:rFonts w:asciiTheme="majorHAnsi" w:hAnsiTheme="majorHAnsi"/>
                <w:sz w:val="20"/>
                <w:szCs w:val="20"/>
              </w:rPr>
            </w:pPr>
            <w:r>
              <w:rPr>
                <w:rFonts w:asciiTheme="majorHAnsi" w:hAnsiTheme="majorHAnsi"/>
                <w:sz w:val="20"/>
                <w:szCs w:val="20"/>
              </w:rPr>
              <w:t>Mary Rees thanked the committee for an exceptional professional development year. Mary attended the recent board meeting and the board members made note that the classified staff and faculty are doing a great job of working together on professional development.</w:t>
            </w:r>
          </w:p>
          <w:p w:rsidR="00D244F2" w:rsidRDefault="00D244F2" w:rsidP="00C32B33">
            <w:pPr>
              <w:pStyle w:val="ListParagraph"/>
              <w:numPr>
                <w:ilvl w:val="0"/>
                <w:numId w:val="34"/>
              </w:numPr>
              <w:rPr>
                <w:rFonts w:asciiTheme="majorHAnsi" w:hAnsiTheme="majorHAnsi"/>
                <w:sz w:val="20"/>
                <w:szCs w:val="20"/>
              </w:rPr>
            </w:pPr>
            <w:r>
              <w:rPr>
                <w:rFonts w:asciiTheme="majorHAnsi" w:hAnsiTheme="majorHAnsi"/>
                <w:sz w:val="20"/>
                <w:szCs w:val="20"/>
              </w:rPr>
              <w:t>Patty Colman motioned approval of the 2/18/15 minutes, seconded by Conni Bittinger. Minutes were approved (motion passed unanimously with no abstensions)</w:t>
            </w:r>
          </w:p>
          <w:p w:rsidR="00D244F2" w:rsidRPr="00C32B33" w:rsidRDefault="00D244F2" w:rsidP="00C32B33">
            <w:pPr>
              <w:pStyle w:val="ListParagraph"/>
              <w:ind w:left="360"/>
              <w:rPr>
                <w:rFonts w:asciiTheme="majorHAnsi" w:hAnsiTheme="majorHAnsi"/>
                <w:sz w:val="20"/>
                <w:szCs w:val="20"/>
              </w:rPr>
            </w:pPr>
            <w:r>
              <w:rPr>
                <w:rFonts w:asciiTheme="majorHAnsi" w:hAnsiTheme="majorHAnsi"/>
                <w:sz w:val="20"/>
                <w:szCs w:val="20"/>
              </w:rPr>
              <w:t>Steve Doyle motioned approval of the 3/18/15 minutes, as amended, seconded by Mary Mills. Minutes were approved (Passed unanimously, with one abstention-April Hunt)</w:t>
            </w:r>
          </w:p>
        </w:tc>
      </w:tr>
      <w:tr w:rsidR="001808DF" w:rsidRPr="00441FC0" w:rsidTr="003D112B">
        <w:tc>
          <w:tcPr>
            <w:tcW w:w="2347" w:type="pct"/>
            <w:shd w:val="clear" w:color="auto" w:fill="BFBFBF" w:themeFill="background1" w:themeFillShade="BF"/>
          </w:tcPr>
          <w:p w:rsidR="007209CB" w:rsidRPr="00441FC0" w:rsidRDefault="00074282" w:rsidP="00F17974">
            <w:pPr>
              <w:rPr>
                <w:rFonts w:asciiTheme="majorHAnsi" w:hAnsiTheme="majorHAnsi" w:cs="Verdana"/>
                <w:b/>
                <w:sz w:val="20"/>
                <w:szCs w:val="20"/>
              </w:rPr>
            </w:pPr>
            <w:r w:rsidRPr="00441FC0">
              <w:rPr>
                <w:rFonts w:asciiTheme="majorHAnsi" w:hAnsiTheme="majorHAnsi" w:cs="Verdana"/>
                <w:b/>
                <w:sz w:val="20"/>
                <w:szCs w:val="20"/>
              </w:rPr>
              <w:t>WORKGROUP REPORTS</w:t>
            </w:r>
          </w:p>
        </w:tc>
        <w:tc>
          <w:tcPr>
            <w:tcW w:w="2653" w:type="pct"/>
            <w:shd w:val="clear" w:color="auto" w:fill="BFBFBF" w:themeFill="background1" w:themeFillShade="BF"/>
          </w:tcPr>
          <w:p w:rsidR="001808DF" w:rsidRPr="001456AC" w:rsidRDefault="001808DF" w:rsidP="00B134F1">
            <w:pPr>
              <w:rPr>
                <w:rFonts w:asciiTheme="majorHAnsi" w:hAnsiTheme="majorHAnsi"/>
                <w:sz w:val="20"/>
                <w:szCs w:val="20"/>
              </w:rPr>
            </w:pPr>
          </w:p>
        </w:tc>
      </w:tr>
      <w:tr w:rsidR="00983EEA" w:rsidRPr="00441FC0" w:rsidTr="003D112B">
        <w:trPr>
          <w:trHeight w:val="422"/>
        </w:trPr>
        <w:tc>
          <w:tcPr>
            <w:tcW w:w="2347" w:type="pct"/>
          </w:tcPr>
          <w:p w:rsidR="003F7AC9" w:rsidRDefault="003F7AC9" w:rsidP="0029259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lastRenderedPageBreak/>
              <w:t>Professional Development Week Workgroup</w:t>
            </w:r>
          </w:p>
          <w:p w:rsidR="00292598" w:rsidRDefault="00B47C2F" w:rsidP="0029259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 xml:space="preserve">1.     </w:t>
            </w:r>
            <w:r w:rsidR="002171A2">
              <w:rPr>
                <w:rFonts w:asciiTheme="majorHAnsi" w:hAnsiTheme="majorHAnsi" w:cs="Verdana"/>
                <w:color w:val="000000"/>
                <w:sz w:val="20"/>
                <w:szCs w:val="20"/>
              </w:rPr>
              <w:t>January PD days</w:t>
            </w:r>
            <w:r>
              <w:rPr>
                <w:rFonts w:asciiTheme="majorHAnsi" w:hAnsiTheme="majorHAnsi" w:cs="Verdana"/>
                <w:color w:val="000000"/>
                <w:sz w:val="20"/>
                <w:szCs w:val="20"/>
              </w:rPr>
              <w:t xml:space="preserve"> evaluation - pending</w:t>
            </w:r>
            <w:r w:rsidR="002171A2">
              <w:rPr>
                <w:rFonts w:asciiTheme="majorHAnsi" w:hAnsiTheme="majorHAnsi" w:cs="Verdana"/>
                <w:color w:val="000000"/>
                <w:sz w:val="20"/>
                <w:szCs w:val="20"/>
              </w:rPr>
              <w:t xml:space="preserve"> </w:t>
            </w:r>
          </w:p>
          <w:p w:rsidR="00537E71" w:rsidRDefault="00B502E6" w:rsidP="0029259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2.     Emergency Preparedness evaluation – pending</w:t>
            </w:r>
          </w:p>
          <w:p w:rsidR="00B502E6" w:rsidRPr="00292598" w:rsidRDefault="00B502E6" w:rsidP="00292598">
            <w:pPr>
              <w:autoSpaceDE w:val="0"/>
              <w:autoSpaceDN w:val="0"/>
              <w:adjustRightInd w:val="0"/>
              <w:rPr>
                <w:rFonts w:asciiTheme="majorHAnsi" w:hAnsiTheme="majorHAnsi" w:cs="Verdana"/>
                <w:color w:val="000000"/>
                <w:sz w:val="20"/>
                <w:szCs w:val="20"/>
              </w:rPr>
            </w:pPr>
          </w:p>
        </w:tc>
        <w:tc>
          <w:tcPr>
            <w:tcW w:w="2653" w:type="pct"/>
          </w:tcPr>
          <w:p w:rsidR="001456AC" w:rsidRPr="00C32B33" w:rsidRDefault="002B5DA8" w:rsidP="00C32B33">
            <w:pPr>
              <w:pStyle w:val="ListParagraph"/>
              <w:numPr>
                <w:ilvl w:val="0"/>
                <w:numId w:val="35"/>
              </w:numPr>
              <w:rPr>
                <w:rFonts w:asciiTheme="majorHAnsi" w:hAnsiTheme="majorHAnsi"/>
                <w:sz w:val="20"/>
                <w:szCs w:val="20"/>
              </w:rPr>
            </w:pPr>
            <w:r>
              <w:rPr>
                <w:rFonts w:asciiTheme="majorHAnsi" w:hAnsiTheme="majorHAnsi"/>
                <w:sz w:val="20"/>
                <w:szCs w:val="20"/>
              </w:rPr>
              <w:t>Committee is still waiting on data from the professional development events.  This data is unavailable due to a delay in hiring an institutional researcher.</w:t>
            </w:r>
          </w:p>
        </w:tc>
      </w:tr>
      <w:tr w:rsidR="005A374A" w:rsidRPr="00441FC0" w:rsidTr="003D112B">
        <w:trPr>
          <w:trHeight w:val="332"/>
        </w:trPr>
        <w:tc>
          <w:tcPr>
            <w:tcW w:w="2347" w:type="pct"/>
          </w:tcPr>
          <w:p w:rsidR="0040725B" w:rsidRDefault="00074282" w:rsidP="002B0F49">
            <w:pPr>
              <w:autoSpaceDE w:val="0"/>
              <w:autoSpaceDN w:val="0"/>
              <w:adjustRightInd w:val="0"/>
              <w:rPr>
                <w:rFonts w:asciiTheme="majorHAnsi" w:hAnsiTheme="majorHAnsi" w:cs="Verdana"/>
                <w:color w:val="000000"/>
                <w:sz w:val="20"/>
                <w:szCs w:val="20"/>
              </w:rPr>
            </w:pPr>
            <w:r w:rsidRPr="00441FC0">
              <w:rPr>
                <w:rFonts w:asciiTheme="majorHAnsi" w:hAnsiTheme="majorHAnsi" w:cs="Verdana"/>
                <w:color w:val="000000"/>
                <w:sz w:val="20"/>
                <w:szCs w:val="20"/>
              </w:rPr>
              <w:t>Faculty Travel Funding</w:t>
            </w:r>
            <w:r w:rsidR="008D336D">
              <w:rPr>
                <w:rFonts w:asciiTheme="majorHAnsi" w:hAnsiTheme="majorHAnsi" w:cs="Verdana"/>
                <w:color w:val="000000"/>
                <w:sz w:val="20"/>
                <w:szCs w:val="20"/>
              </w:rPr>
              <w:t xml:space="preserve"> Workgroup</w:t>
            </w:r>
          </w:p>
          <w:p w:rsidR="00292598" w:rsidRDefault="00292598" w:rsidP="0029259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 xml:space="preserve">1. </w:t>
            </w:r>
            <w:r w:rsidR="00EB1BB5">
              <w:rPr>
                <w:rFonts w:asciiTheme="majorHAnsi" w:hAnsiTheme="majorHAnsi" w:cs="Verdana"/>
                <w:color w:val="000000"/>
                <w:sz w:val="20"/>
                <w:szCs w:val="20"/>
              </w:rPr>
              <w:t xml:space="preserve">    </w:t>
            </w:r>
            <w:r>
              <w:rPr>
                <w:rFonts w:asciiTheme="majorHAnsi" w:hAnsiTheme="majorHAnsi" w:cs="Verdana"/>
                <w:color w:val="000000"/>
                <w:sz w:val="20"/>
                <w:szCs w:val="20"/>
              </w:rPr>
              <w:t>FT and PT funds expended and remaining</w:t>
            </w:r>
          </w:p>
          <w:p w:rsidR="00B502E6" w:rsidRPr="00441FC0" w:rsidRDefault="00B502E6" w:rsidP="00B502E6">
            <w:pPr>
              <w:autoSpaceDE w:val="0"/>
              <w:autoSpaceDN w:val="0"/>
              <w:adjustRightInd w:val="0"/>
              <w:rPr>
                <w:rFonts w:asciiTheme="majorHAnsi" w:hAnsiTheme="majorHAnsi" w:cs="Verdana"/>
                <w:color w:val="000000"/>
                <w:sz w:val="20"/>
                <w:szCs w:val="20"/>
              </w:rPr>
            </w:pPr>
          </w:p>
        </w:tc>
        <w:tc>
          <w:tcPr>
            <w:tcW w:w="2653" w:type="pct"/>
          </w:tcPr>
          <w:p w:rsidR="007A097E" w:rsidRPr="00C32B33" w:rsidRDefault="002B5DA8" w:rsidP="00C32B33">
            <w:pPr>
              <w:pStyle w:val="ListParagraph"/>
              <w:numPr>
                <w:ilvl w:val="0"/>
                <w:numId w:val="36"/>
              </w:numPr>
              <w:rPr>
                <w:rFonts w:asciiTheme="majorHAnsi" w:hAnsiTheme="majorHAnsi"/>
                <w:sz w:val="20"/>
                <w:szCs w:val="20"/>
              </w:rPr>
            </w:pPr>
            <w:r>
              <w:rPr>
                <w:rFonts w:asciiTheme="majorHAnsi" w:hAnsiTheme="majorHAnsi"/>
                <w:sz w:val="20"/>
                <w:szCs w:val="20"/>
              </w:rPr>
              <w:t>The workgroup met on April 8</w:t>
            </w:r>
            <w:r w:rsidRPr="00C32B33">
              <w:rPr>
                <w:rFonts w:asciiTheme="majorHAnsi" w:hAnsiTheme="majorHAnsi"/>
                <w:sz w:val="20"/>
                <w:szCs w:val="20"/>
                <w:vertAlign w:val="superscript"/>
              </w:rPr>
              <w:t>th</w:t>
            </w:r>
            <w:r>
              <w:rPr>
                <w:rFonts w:asciiTheme="majorHAnsi" w:hAnsiTheme="majorHAnsi"/>
                <w:sz w:val="20"/>
                <w:szCs w:val="20"/>
              </w:rPr>
              <w:t>. Eight applications were funded totaling $4000.  The remaining balance for full time travel for FY 14-15 is $3294.43. Part Time travel funds are exhausted.</w:t>
            </w:r>
          </w:p>
        </w:tc>
      </w:tr>
      <w:tr w:rsidR="00EA743F" w:rsidRPr="00441FC0" w:rsidTr="003D112B">
        <w:trPr>
          <w:trHeight w:val="413"/>
        </w:trPr>
        <w:tc>
          <w:tcPr>
            <w:tcW w:w="2347" w:type="pct"/>
          </w:tcPr>
          <w:p w:rsidR="00EF4EF7" w:rsidRPr="00441FC0" w:rsidRDefault="00EA743F" w:rsidP="00F02157">
            <w:pPr>
              <w:autoSpaceDE w:val="0"/>
              <w:autoSpaceDN w:val="0"/>
              <w:adjustRightInd w:val="0"/>
              <w:rPr>
                <w:rFonts w:asciiTheme="majorHAnsi" w:hAnsiTheme="majorHAnsi" w:cs="Verdana"/>
                <w:color w:val="000000"/>
                <w:sz w:val="20"/>
                <w:szCs w:val="20"/>
              </w:rPr>
            </w:pPr>
            <w:r w:rsidRPr="00441FC0">
              <w:rPr>
                <w:rFonts w:asciiTheme="majorHAnsi" w:hAnsiTheme="majorHAnsi" w:cs="Verdana"/>
                <w:color w:val="000000"/>
                <w:sz w:val="20"/>
                <w:szCs w:val="20"/>
              </w:rPr>
              <w:t>Kudos</w:t>
            </w:r>
            <w:r w:rsidR="008D336D">
              <w:rPr>
                <w:rFonts w:asciiTheme="majorHAnsi" w:hAnsiTheme="majorHAnsi" w:cs="Verdana"/>
                <w:color w:val="000000"/>
                <w:sz w:val="20"/>
                <w:szCs w:val="20"/>
              </w:rPr>
              <w:t xml:space="preserve"> Workgroup</w:t>
            </w:r>
          </w:p>
        </w:tc>
        <w:tc>
          <w:tcPr>
            <w:tcW w:w="2653" w:type="pct"/>
          </w:tcPr>
          <w:p w:rsidR="007A097E" w:rsidRPr="001456AC" w:rsidRDefault="002B5DA8" w:rsidP="00074282">
            <w:pPr>
              <w:rPr>
                <w:rFonts w:asciiTheme="majorHAnsi" w:hAnsiTheme="majorHAnsi"/>
                <w:sz w:val="20"/>
                <w:szCs w:val="20"/>
              </w:rPr>
            </w:pPr>
            <w:r>
              <w:rPr>
                <w:rFonts w:asciiTheme="majorHAnsi" w:hAnsiTheme="majorHAnsi"/>
                <w:sz w:val="20"/>
                <w:szCs w:val="20"/>
              </w:rPr>
              <w:t>Four Kudos have been given since the last time the committee met.  All were pertaining to the March professional development event.</w:t>
            </w:r>
          </w:p>
        </w:tc>
      </w:tr>
      <w:tr w:rsidR="00020AF0" w:rsidRPr="00441FC0" w:rsidTr="003D112B">
        <w:trPr>
          <w:trHeight w:val="449"/>
        </w:trPr>
        <w:tc>
          <w:tcPr>
            <w:tcW w:w="2347" w:type="pct"/>
          </w:tcPr>
          <w:p w:rsidR="005E64AB" w:rsidRDefault="00292598" w:rsidP="0029259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Technology</w:t>
            </w:r>
            <w:r w:rsidR="008D336D">
              <w:rPr>
                <w:rFonts w:asciiTheme="majorHAnsi" w:hAnsiTheme="majorHAnsi" w:cs="Verdana"/>
                <w:color w:val="000000"/>
                <w:sz w:val="20"/>
                <w:szCs w:val="20"/>
              </w:rPr>
              <w:t xml:space="preserve"> Workgroup</w:t>
            </w:r>
          </w:p>
          <w:p w:rsidR="00EB1BB5" w:rsidRDefault="00EB1BB5" w:rsidP="00B502E6">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 xml:space="preserve">1.     </w:t>
            </w:r>
            <w:r w:rsidR="00B502E6">
              <w:rPr>
                <w:rFonts w:asciiTheme="majorHAnsi" w:hAnsiTheme="majorHAnsi" w:cs="Verdana"/>
                <w:color w:val="000000"/>
                <w:sz w:val="20"/>
                <w:szCs w:val="20"/>
              </w:rPr>
              <w:t>Promotion for 2015-16</w:t>
            </w:r>
          </w:p>
          <w:p w:rsidR="00B502E6" w:rsidRPr="00292598" w:rsidRDefault="00B502E6" w:rsidP="00B502E6">
            <w:pPr>
              <w:autoSpaceDE w:val="0"/>
              <w:autoSpaceDN w:val="0"/>
              <w:adjustRightInd w:val="0"/>
              <w:rPr>
                <w:rFonts w:asciiTheme="majorHAnsi" w:hAnsiTheme="majorHAnsi" w:cs="Verdana"/>
                <w:color w:val="000000"/>
                <w:sz w:val="20"/>
                <w:szCs w:val="20"/>
              </w:rPr>
            </w:pPr>
          </w:p>
        </w:tc>
        <w:tc>
          <w:tcPr>
            <w:tcW w:w="2653" w:type="pct"/>
          </w:tcPr>
          <w:p w:rsidR="00EA21D4" w:rsidRPr="00C32B33" w:rsidRDefault="002B5DA8" w:rsidP="00C32B33">
            <w:pPr>
              <w:pStyle w:val="ListParagraph"/>
              <w:numPr>
                <w:ilvl w:val="0"/>
                <w:numId w:val="37"/>
              </w:numPr>
              <w:rPr>
                <w:rFonts w:asciiTheme="majorHAnsi" w:hAnsiTheme="majorHAnsi"/>
                <w:sz w:val="20"/>
                <w:szCs w:val="20"/>
              </w:rPr>
            </w:pPr>
            <w:r>
              <w:rPr>
                <w:rFonts w:asciiTheme="majorHAnsi" w:hAnsiTheme="majorHAnsi"/>
                <w:sz w:val="20"/>
                <w:szCs w:val="20"/>
              </w:rPr>
              <w:t>Ashley Chelonis discussed the possibility of an “Intro to Online Teaching” course, which would be an ongoing course, one month in duration, as well as a potential session to discuss the use of Twitter.</w:t>
            </w:r>
          </w:p>
        </w:tc>
      </w:tr>
      <w:tr w:rsidR="00EB1BB5" w:rsidRPr="00441FC0" w:rsidTr="003D112B">
        <w:trPr>
          <w:trHeight w:val="449"/>
        </w:trPr>
        <w:tc>
          <w:tcPr>
            <w:tcW w:w="2347" w:type="pct"/>
          </w:tcPr>
          <w:p w:rsidR="00EB1BB5" w:rsidRDefault="00EB1BB5" w:rsidP="0029259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Classified Workgroup</w:t>
            </w:r>
          </w:p>
          <w:p w:rsidR="00EB1BB5" w:rsidRDefault="00EB1BB5" w:rsidP="0029259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 xml:space="preserve">   </w:t>
            </w:r>
          </w:p>
        </w:tc>
        <w:tc>
          <w:tcPr>
            <w:tcW w:w="2653" w:type="pct"/>
          </w:tcPr>
          <w:p w:rsidR="00EB1BB5" w:rsidRPr="00C32B33" w:rsidRDefault="0024462F" w:rsidP="00C32B33">
            <w:pPr>
              <w:pStyle w:val="ListParagraph"/>
              <w:numPr>
                <w:ilvl w:val="0"/>
                <w:numId w:val="38"/>
              </w:numPr>
              <w:rPr>
                <w:rFonts w:asciiTheme="majorHAnsi" w:hAnsiTheme="majorHAnsi"/>
                <w:sz w:val="20"/>
                <w:szCs w:val="20"/>
              </w:rPr>
            </w:pPr>
            <w:r>
              <w:rPr>
                <w:rFonts w:asciiTheme="majorHAnsi" w:hAnsiTheme="majorHAnsi"/>
                <w:sz w:val="20"/>
                <w:szCs w:val="20"/>
              </w:rPr>
              <w:t>A suggestion for a “road map” to the PD week, for classified staff use was mentioned.  It would be nice to label faculty/staff events as instructional/non-instructional or applicable to both, and possibly have the chart be color coded.</w:t>
            </w:r>
          </w:p>
        </w:tc>
      </w:tr>
      <w:tr w:rsidR="00B5361F" w:rsidRPr="00441FC0" w:rsidTr="003D112B">
        <w:trPr>
          <w:trHeight w:val="233"/>
        </w:trPr>
        <w:tc>
          <w:tcPr>
            <w:tcW w:w="2347" w:type="pct"/>
            <w:shd w:val="clear" w:color="auto" w:fill="BFBFBF" w:themeFill="background1" w:themeFillShade="BF"/>
          </w:tcPr>
          <w:p w:rsidR="00B5361F" w:rsidRPr="00441FC0" w:rsidRDefault="00107AE2" w:rsidP="00E76264">
            <w:pPr>
              <w:autoSpaceDE w:val="0"/>
              <w:autoSpaceDN w:val="0"/>
              <w:adjustRightInd w:val="0"/>
              <w:rPr>
                <w:rFonts w:asciiTheme="majorHAnsi" w:hAnsiTheme="majorHAnsi" w:cs="Verdana"/>
                <w:b/>
                <w:sz w:val="20"/>
                <w:szCs w:val="20"/>
              </w:rPr>
            </w:pPr>
            <w:r w:rsidRPr="00441FC0">
              <w:rPr>
                <w:rFonts w:asciiTheme="majorHAnsi" w:hAnsiTheme="majorHAnsi" w:cs="Verdana"/>
                <w:b/>
                <w:sz w:val="20"/>
                <w:szCs w:val="20"/>
              </w:rPr>
              <w:t>PREVIOUS BUSINESS</w:t>
            </w:r>
          </w:p>
        </w:tc>
        <w:tc>
          <w:tcPr>
            <w:tcW w:w="2653" w:type="pct"/>
            <w:shd w:val="clear" w:color="auto" w:fill="BFBFBF" w:themeFill="background1" w:themeFillShade="BF"/>
          </w:tcPr>
          <w:p w:rsidR="00B5361F" w:rsidRPr="001456AC" w:rsidRDefault="00B5361F" w:rsidP="00074282">
            <w:pPr>
              <w:rPr>
                <w:rFonts w:asciiTheme="majorHAnsi" w:hAnsiTheme="majorHAnsi"/>
                <w:sz w:val="20"/>
                <w:szCs w:val="20"/>
              </w:rPr>
            </w:pPr>
          </w:p>
        </w:tc>
      </w:tr>
      <w:tr w:rsidR="009346A6" w:rsidRPr="00441FC0" w:rsidTr="003D112B">
        <w:trPr>
          <w:trHeight w:val="422"/>
        </w:trPr>
        <w:tc>
          <w:tcPr>
            <w:tcW w:w="2347" w:type="pct"/>
            <w:shd w:val="clear" w:color="auto" w:fill="auto"/>
          </w:tcPr>
          <w:p w:rsidR="00A8230C" w:rsidRDefault="00A8230C" w:rsidP="00A8230C">
            <w:pPr>
              <w:autoSpaceDE w:val="0"/>
              <w:autoSpaceDN w:val="0"/>
              <w:adjustRightInd w:val="0"/>
              <w:rPr>
                <w:rFonts w:asciiTheme="majorHAnsi" w:hAnsiTheme="majorHAnsi" w:cs="Verdana"/>
                <w:sz w:val="20"/>
                <w:szCs w:val="20"/>
              </w:rPr>
            </w:pPr>
            <w:r>
              <w:rPr>
                <w:rFonts w:asciiTheme="majorHAnsi" w:hAnsiTheme="majorHAnsi" w:cs="Verdana"/>
                <w:sz w:val="20"/>
                <w:szCs w:val="20"/>
              </w:rPr>
              <w:t>1.     SS&amp;E PD Day, March 20</w:t>
            </w:r>
            <w:r w:rsidR="00B502E6">
              <w:rPr>
                <w:rFonts w:asciiTheme="majorHAnsi" w:hAnsiTheme="majorHAnsi" w:cs="Verdana"/>
                <w:sz w:val="20"/>
                <w:szCs w:val="20"/>
              </w:rPr>
              <w:t xml:space="preserve"> – feedback</w:t>
            </w:r>
          </w:p>
          <w:p w:rsidR="00B502E6" w:rsidRDefault="00222CF4" w:rsidP="00A8230C">
            <w:pPr>
              <w:autoSpaceDE w:val="0"/>
              <w:autoSpaceDN w:val="0"/>
              <w:adjustRightInd w:val="0"/>
              <w:rPr>
                <w:rFonts w:asciiTheme="majorHAnsi" w:hAnsiTheme="majorHAnsi" w:cs="Verdana"/>
                <w:sz w:val="20"/>
                <w:szCs w:val="20"/>
              </w:rPr>
            </w:pPr>
            <w:r>
              <w:rPr>
                <w:rFonts w:asciiTheme="majorHAnsi" w:hAnsiTheme="majorHAnsi" w:cs="Verdana"/>
                <w:sz w:val="20"/>
                <w:szCs w:val="20"/>
              </w:rPr>
              <w:t>2</w:t>
            </w:r>
            <w:r w:rsidR="00A8230C">
              <w:rPr>
                <w:rFonts w:asciiTheme="majorHAnsi" w:hAnsiTheme="majorHAnsi" w:cs="Verdana"/>
                <w:sz w:val="20"/>
                <w:szCs w:val="20"/>
              </w:rPr>
              <w:t>.     Faculty travel for 2015-16</w:t>
            </w:r>
            <w:r>
              <w:rPr>
                <w:rFonts w:asciiTheme="majorHAnsi" w:hAnsiTheme="majorHAnsi" w:cs="Verdana"/>
                <w:sz w:val="20"/>
                <w:szCs w:val="20"/>
              </w:rPr>
              <w:t xml:space="preserve"> – report back </w:t>
            </w:r>
            <w:r w:rsidR="00B502E6">
              <w:rPr>
                <w:rFonts w:asciiTheme="majorHAnsi" w:hAnsiTheme="majorHAnsi" w:cs="Verdana"/>
                <w:sz w:val="20"/>
                <w:szCs w:val="20"/>
              </w:rPr>
              <w:t xml:space="preserve">on  </w:t>
            </w:r>
          </w:p>
          <w:p w:rsidR="00A8230C" w:rsidRDefault="00B502E6" w:rsidP="00A8230C">
            <w:pPr>
              <w:autoSpaceDE w:val="0"/>
              <w:autoSpaceDN w:val="0"/>
              <w:adjustRightInd w:val="0"/>
              <w:rPr>
                <w:rFonts w:asciiTheme="majorHAnsi" w:hAnsiTheme="majorHAnsi" w:cs="Verdana"/>
                <w:sz w:val="20"/>
                <w:szCs w:val="20"/>
              </w:rPr>
            </w:pPr>
            <w:r>
              <w:rPr>
                <w:rFonts w:asciiTheme="majorHAnsi" w:hAnsiTheme="majorHAnsi" w:cs="Verdana"/>
                <w:sz w:val="20"/>
                <w:szCs w:val="20"/>
              </w:rPr>
              <w:t xml:space="preserve">            cttee recommendations</w:t>
            </w:r>
          </w:p>
          <w:p w:rsidR="00222CF4" w:rsidRDefault="00222CF4" w:rsidP="00A8230C">
            <w:pPr>
              <w:autoSpaceDE w:val="0"/>
              <w:autoSpaceDN w:val="0"/>
              <w:adjustRightInd w:val="0"/>
              <w:rPr>
                <w:rFonts w:asciiTheme="majorHAnsi" w:hAnsiTheme="majorHAnsi" w:cs="Verdana"/>
                <w:sz w:val="20"/>
                <w:szCs w:val="20"/>
              </w:rPr>
            </w:pPr>
            <w:r>
              <w:rPr>
                <w:rFonts w:asciiTheme="majorHAnsi" w:hAnsiTheme="majorHAnsi" w:cs="Verdana"/>
                <w:sz w:val="20"/>
                <w:szCs w:val="20"/>
              </w:rPr>
              <w:t xml:space="preserve">3.     MC Making Decisions doc. on PD Committee – </w:t>
            </w:r>
          </w:p>
          <w:p w:rsidR="00222CF4" w:rsidRDefault="00222CF4" w:rsidP="00A8230C">
            <w:pPr>
              <w:autoSpaceDE w:val="0"/>
              <w:autoSpaceDN w:val="0"/>
              <w:adjustRightInd w:val="0"/>
              <w:rPr>
                <w:rFonts w:asciiTheme="majorHAnsi" w:hAnsiTheme="majorHAnsi" w:cs="Verdana"/>
                <w:sz w:val="20"/>
                <w:szCs w:val="20"/>
              </w:rPr>
            </w:pPr>
            <w:r>
              <w:rPr>
                <w:rFonts w:asciiTheme="majorHAnsi" w:hAnsiTheme="majorHAnsi" w:cs="Verdana"/>
                <w:sz w:val="20"/>
                <w:szCs w:val="20"/>
              </w:rPr>
              <w:t xml:space="preserve">           report back</w:t>
            </w:r>
            <w:r w:rsidR="00B502E6">
              <w:rPr>
                <w:rFonts w:asciiTheme="majorHAnsi" w:hAnsiTheme="majorHAnsi" w:cs="Verdana"/>
                <w:sz w:val="20"/>
                <w:szCs w:val="20"/>
              </w:rPr>
              <w:t xml:space="preserve"> on recommendations</w:t>
            </w:r>
          </w:p>
          <w:p w:rsidR="004A5F14" w:rsidRDefault="004A5F14" w:rsidP="00A8230C">
            <w:pPr>
              <w:autoSpaceDE w:val="0"/>
              <w:autoSpaceDN w:val="0"/>
              <w:adjustRightInd w:val="0"/>
              <w:rPr>
                <w:rFonts w:asciiTheme="majorHAnsi" w:hAnsiTheme="majorHAnsi" w:cs="Verdana"/>
                <w:sz w:val="20"/>
                <w:szCs w:val="20"/>
              </w:rPr>
            </w:pPr>
            <w:r>
              <w:rPr>
                <w:rFonts w:asciiTheme="majorHAnsi" w:hAnsiTheme="majorHAnsi" w:cs="Verdana"/>
                <w:sz w:val="20"/>
                <w:szCs w:val="20"/>
              </w:rPr>
              <w:t xml:space="preserve">           (attachment)</w:t>
            </w:r>
          </w:p>
          <w:p w:rsidR="00A8230C" w:rsidRPr="00A8230C" w:rsidRDefault="00A8230C" w:rsidP="00222CF4">
            <w:pPr>
              <w:pStyle w:val="ListParagraph"/>
              <w:autoSpaceDE w:val="0"/>
              <w:autoSpaceDN w:val="0"/>
              <w:adjustRightInd w:val="0"/>
              <w:rPr>
                <w:rFonts w:asciiTheme="majorHAnsi" w:hAnsiTheme="majorHAnsi" w:cs="Verdana"/>
                <w:sz w:val="20"/>
                <w:szCs w:val="20"/>
              </w:rPr>
            </w:pPr>
          </w:p>
        </w:tc>
        <w:tc>
          <w:tcPr>
            <w:tcW w:w="2653" w:type="pct"/>
            <w:shd w:val="clear" w:color="auto" w:fill="auto"/>
          </w:tcPr>
          <w:p w:rsidR="007B62FE" w:rsidRDefault="00DD26CE" w:rsidP="00C32B33">
            <w:pPr>
              <w:pStyle w:val="ListParagraph"/>
              <w:numPr>
                <w:ilvl w:val="0"/>
                <w:numId w:val="39"/>
              </w:numPr>
              <w:rPr>
                <w:rFonts w:asciiTheme="majorHAnsi" w:hAnsiTheme="majorHAnsi"/>
                <w:sz w:val="20"/>
                <w:szCs w:val="20"/>
              </w:rPr>
            </w:pPr>
            <w:r>
              <w:rPr>
                <w:rFonts w:asciiTheme="majorHAnsi" w:hAnsiTheme="majorHAnsi"/>
                <w:sz w:val="20"/>
                <w:szCs w:val="20"/>
              </w:rPr>
              <w:t>Feedback for the 4/1 Mindfulness and Difficult student training was excellent from both faculty and staff.  Overall, the feedback from the 3/20 event with Darla Cooper and Ja</w:t>
            </w:r>
            <w:r w:rsidR="007B62FE">
              <w:rPr>
                <w:rFonts w:asciiTheme="majorHAnsi" w:hAnsiTheme="majorHAnsi"/>
                <w:sz w:val="20"/>
                <w:szCs w:val="20"/>
              </w:rPr>
              <w:t>i</w:t>
            </w:r>
            <w:r>
              <w:rPr>
                <w:rFonts w:asciiTheme="majorHAnsi" w:hAnsiTheme="majorHAnsi"/>
                <w:sz w:val="20"/>
                <w:szCs w:val="20"/>
              </w:rPr>
              <w:t>ya John</w:t>
            </w:r>
            <w:r w:rsidR="007B62FE">
              <w:rPr>
                <w:rFonts w:asciiTheme="majorHAnsi" w:hAnsiTheme="majorHAnsi"/>
                <w:sz w:val="20"/>
                <w:szCs w:val="20"/>
              </w:rPr>
              <w:t>\</w:t>
            </w:r>
          </w:p>
          <w:p w:rsidR="007B62FE" w:rsidRDefault="00DD26CE" w:rsidP="00C32B33">
            <w:pPr>
              <w:pStyle w:val="ListParagraph"/>
              <w:ind w:left="360"/>
              <w:rPr>
                <w:rFonts w:asciiTheme="majorHAnsi" w:hAnsiTheme="majorHAnsi"/>
                <w:sz w:val="20"/>
                <w:szCs w:val="20"/>
              </w:rPr>
            </w:pPr>
            <w:r>
              <w:rPr>
                <w:rFonts w:asciiTheme="majorHAnsi" w:hAnsiTheme="majorHAnsi"/>
                <w:sz w:val="20"/>
                <w:szCs w:val="20"/>
              </w:rPr>
              <w:t xml:space="preserve"> was very positive.  </w:t>
            </w:r>
          </w:p>
          <w:p w:rsidR="00EA21D4" w:rsidRDefault="00DD26CE" w:rsidP="00C32B33">
            <w:pPr>
              <w:pStyle w:val="ListParagraph"/>
              <w:ind w:left="360"/>
              <w:rPr>
                <w:rFonts w:asciiTheme="majorHAnsi" w:hAnsiTheme="majorHAnsi"/>
                <w:sz w:val="20"/>
                <w:szCs w:val="20"/>
              </w:rPr>
            </w:pPr>
            <w:r>
              <w:rPr>
                <w:rFonts w:asciiTheme="majorHAnsi" w:hAnsiTheme="majorHAnsi"/>
                <w:sz w:val="20"/>
                <w:szCs w:val="20"/>
              </w:rPr>
              <w:t>A discussion was held regarding potential PD overload</w:t>
            </w:r>
            <w:r w:rsidR="007B62FE">
              <w:rPr>
                <w:rFonts w:asciiTheme="majorHAnsi" w:hAnsiTheme="majorHAnsi"/>
                <w:sz w:val="20"/>
                <w:szCs w:val="20"/>
              </w:rPr>
              <w:t xml:space="preserve"> after our exceptionally busy year</w:t>
            </w:r>
            <w:r>
              <w:rPr>
                <w:rFonts w:asciiTheme="majorHAnsi" w:hAnsiTheme="majorHAnsi"/>
                <w:sz w:val="20"/>
                <w:szCs w:val="20"/>
              </w:rPr>
              <w:t xml:space="preserve">.  One suggestion was to earmark </w:t>
            </w:r>
            <w:r w:rsidR="007B62FE">
              <w:rPr>
                <w:rFonts w:asciiTheme="majorHAnsi" w:hAnsiTheme="majorHAnsi"/>
                <w:sz w:val="20"/>
                <w:szCs w:val="20"/>
              </w:rPr>
              <w:t xml:space="preserve">one Friday a month for </w:t>
            </w:r>
            <w:r>
              <w:rPr>
                <w:rFonts w:asciiTheme="majorHAnsi" w:hAnsiTheme="majorHAnsi"/>
                <w:sz w:val="20"/>
                <w:szCs w:val="20"/>
              </w:rPr>
              <w:t xml:space="preserve"> PD, with planned events  perhaps revolving around a theme.</w:t>
            </w:r>
          </w:p>
          <w:p w:rsidR="00DD26CE" w:rsidRDefault="00DD26CE" w:rsidP="00C32B33">
            <w:pPr>
              <w:pStyle w:val="ListParagraph"/>
              <w:numPr>
                <w:ilvl w:val="0"/>
                <w:numId w:val="39"/>
              </w:numPr>
              <w:rPr>
                <w:rFonts w:asciiTheme="majorHAnsi" w:hAnsiTheme="majorHAnsi"/>
                <w:sz w:val="20"/>
                <w:szCs w:val="20"/>
              </w:rPr>
            </w:pPr>
            <w:r>
              <w:rPr>
                <w:rFonts w:asciiTheme="majorHAnsi" w:hAnsiTheme="majorHAnsi"/>
                <w:sz w:val="20"/>
                <w:szCs w:val="20"/>
              </w:rPr>
              <w:t>Academic Senate agreed that the increase in travel funds to $600 was a good recommendation.</w:t>
            </w:r>
          </w:p>
          <w:p w:rsidR="00DD26CE" w:rsidRPr="00C32B33" w:rsidRDefault="00C42312" w:rsidP="00C32B33">
            <w:pPr>
              <w:pStyle w:val="ListParagraph"/>
              <w:numPr>
                <w:ilvl w:val="0"/>
                <w:numId w:val="39"/>
              </w:numPr>
              <w:rPr>
                <w:rFonts w:asciiTheme="majorHAnsi" w:hAnsiTheme="majorHAnsi"/>
                <w:sz w:val="20"/>
                <w:szCs w:val="20"/>
              </w:rPr>
            </w:pPr>
            <w:r>
              <w:rPr>
                <w:rFonts w:asciiTheme="majorHAnsi" w:hAnsiTheme="majorHAnsi"/>
                <w:sz w:val="20"/>
                <w:szCs w:val="20"/>
              </w:rPr>
              <w:t>All documents are complete and have been submitted.  No further changes can be made.</w:t>
            </w:r>
          </w:p>
        </w:tc>
      </w:tr>
      <w:tr w:rsidR="00E6671C" w:rsidRPr="00441FC0" w:rsidTr="003D112B">
        <w:trPr>
          <w:trHeight w:val="233"/>
        </w:trPr>
        <w:tc>
          <w:tcPr>
            <w:tcW w:w="2347" w:type="pct"/>
            <w:shd w:val="clear" w:color="auto" w:fill="BFBFBF" w:themeFill="background1" w:themeFillShade="BF"/>
          </w:tcPr>
          <w:p w:rsidR="000C46C2" w:rsidRPr="00441FC0" w:rsidRDefault="00E76264" w:rsidP="00E76264">
            <w:pPr>
              <w:autoSpaceDE w:val="0"/>
              <w:autoSpaceDN w:val="0"/>
              <w:adjustRightInd w:val="0"/>
              <w:rPr>
                <w:rFonts w:asciiTheme="majorHAnsi" w:hAnsiTheme="majorHAnsi" w:cs="Verdana"/>
                <w:b/>
                <w:color w:val="000000"/>
                <w:sz w:val="20"/>
                <w:szCs w:val="20"/>
              </w:rPr>
            </w:pPr>
            <w:r w:rsidRPr="00441FC0">
              <w:rPr>
                <w:rFonts w:asciiTheme="majorHAnsi" w:hAnsiTheme="majorHAnsi" w:cs="Verdana"/>
                <w:b/>
                <w:color w:val="000000"/>
                <w:sz w:val="20"/>
                <w:szCs w:val="20"/>
              </w:rPr>
              <w:t>NEW BUSINESS</w:t>
            </w:r>
          </w:p>
        </w:tc>
        <w:tc>
          <w:tcPr>
            <w:tcW w:w="2653" w:type="pct"/>
            <w:shd w:val="clear" w:color="auto" w:fill="BFBFBF" w:themeFill="background1" w:themeFillShade="BF"/>
          </w:tcPr>
          <w:p w:rsidR="0031626B" w:rsidRPr="001456AC" w:rsidRDefault="0031626B" w:rsidP="00074282">
            <w:pPr>
              <w:rPr>
                <w:rFonts w:asciiTheme="majorHAnsi" w:hAnsiTheme="majorHAnsi"/>
                <w:sz w:val="20"/>
                <w:szCs w:val="20"/>
              </w:rPr>
            </w:pPr>
          </w:p>
        </w:tc>
      </w:tr>
      <w:tr w:rsidR="00107AE2" w:rsidRPr="00441FC0" w:rsidTr="003D112B">
        <w:trPr>
          <w:trHeight w:val="422"/>
        </w:trPr>
        <w:tc>
          <w:tcPr>
            <w:tcW w:w="2347" w:type="pct"/>
          </w:tcPr>
          <w:p w:rsidR="00931825" w:rsidRDefault="00222CF4" w:rsidP="00E04531">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1</w:t>
            </w:r>
            <w:r w:rsidR="00B47C2F">
              <w:rPr>
                <w:rFonts w:asciiTheme="majorHAnsi" w:hAnsiTheme="majorHAnsi" w:cs="Verdana"/>
                <w:color w:val="000000"/>
                <w:sz w:val="20"/>
                <w:szCs w:val="20"/>
              </w:rPr>
              <w:t>.</w:t>
            </w:r>
            <w:r w:rsidR="009C76E5">
              <w:rPr>
                <w:rFonts w:asciiTheme="majorHAnsi" w:hAnsiTheme="majorHAnsi" w:cs="Verdana"/>
                <w:color w:val="000000"/>
                <w:sz w:val="20"/>
                <w:szCs w:val="20"/>
              </w:rPr>
              <w:t xml:space="preserve"> </w:t>
            </w:r>
            <w:r w:rsidR="00B47C2F">
              <w:rPr>
                <w:rFonts w:asciiTheme="majorHAnsi" w:hAnsiTheme="majorHAnsi" w:cs="Verdana"/>
                <w:color w:val="000000"/>
                <w:sz w:val="20"/>
                <w:szCs w:val="20"/>
              </w:rPr>
              <w:t xml:space="preserve">  </w:t>
            </w:r>
            <w:r w:rsidR="00A8230C">
              <w:rPr>
                <w:rFonts w:asciiTheme="majorHAnsi" w:hAnsiTheme="majorHAnsi" w:cs="Verdana"/>
                <w:color w:val="000000"/>
                <w:sz w:val="20"/>
                <w:szCs w:val="20"/>
              </w:rPr>
              <w:t xml:space="preserve">  PD Cttee </w:t>
            </w:r>
            <w:r w:rsidR="00931825">
              <w:rPr>
                <w:rFonts w:asciiTheme="majorHAnsi" w:hAnsiTheme="majorHAnsi" w:cs="Verdana"/>
                <w:color w:val="000000"/>
                <w:sz w:val="20"/>
                <w:szCs w:val="20"/>
              </w:rPr>
              <w:t xml:space="preserve">progress and accomplishments </w:t>
            </w:r>
            <w:r w:rsidR="00A8230C">
              <w:rPr>
                <w:rFonts w:asciiTheme="majorHAnsi" w:hAnsiTheme="majorHAnsi" w:cs="Verdana"/>
                <w:color w:val="000000"/>
                <w:sz w:val="20"/>
                <w:szCs w:val="20"/>
              </w:rPr>
              <w:t xml:space="preserve">for </w:t>
            </w:r>
          </w:p>
          <w:p w:rsidR="004A5F14" w:rsidRDefault="00931825" w:rsidP="00E04531">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 xml:space="preserve">              </w:t>
            </w:r>
            <w:r w:rsidR="00A8230C">
              <w:rPr>
                <w:rFonts w:asciiTheme="majorHAnsi" w:hAnsiTheme="majorHAnsi" w:cs="Verdana"/>
                <w:color w:val="000000"/>
                <w:sz w:val="20"/>
                <w:szCs w:val="20"/>
              </w:rPr>
              <w:t>2014-1</w:t>
            </w:r>
            <w:r w:rsidR="00F14365">
              <w:rPr>
                <w:rFonts w:asciiTheme="majorHAnsi" w:hAnsiTheme="majorHAnsi" w:cs="Verdana"/>
                <w:color w:val="000000"/>
                <w:sz w:val="20"/>
                <w:szCs w:val="20"/>
              </w:rPr>
              <w:t>5</w:t>
            </w:r>
            <w:r>
              <w:rPr>
                <w:rFonts w:asciiTheme="majorHAnsi" w:hAnsiTheme="majorHAnsi" w:cs="Verdana"/>
                <w:color w:val="000000"/>
                <w:sz w:val="20"/>
                <w:szCs w:val="20"/>
              </w:rPr>
              <w:t xml:space="preserve"> </w:t>
            </w:r>
            <w:r w:rsidR="004A5F14">
              <w:rPr>
                <w:rFonts w:asciiTheme="majorHAnsi" w:hAnsiTheme="majorHAnsi" w:cs="Verdana"/>
                <w:color w:val="000000"/>
                <w:sz w:val="20"/>
                <w:szCs w:val="20"/>
              </w:rPr>
              <w:t>(attachment)</w:t>
            </w:r>
          </w:p>
          <w:p w:rsidR="00B502E6" w:rsidRDefault="00B502E6" w:rsidP="00E04531">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 xml:space="preserve">2.     Fall </w:t>
            </w:r>
            <w:r w:rsidR="00D50C39">
              <w:rPr>
                <w:rFonts w:asciiTheme="majorHAnsi" w:hAnsiTheme="majorHAnsi" w:cs="Verdana"/>
                <w:color w:val="000000"/>
                <w:sz w:val="20"/>
                <w:szCs w:val="20"/>
              </w:rPr>
              <w:t xml:space="preserve">PD </w:t>
            </w:r>
            <w:r>
              <w:rPr>
                <w:rFonts w:asciiTheme="majorHAnsi" w:hAnsiTheme="majorHAnsi" w:cs="Verdana"/>
                <w:color w:val="000000"/>
                <w:sz w:val="20"/>
                <w:szCs w:val="20"/>
              </w:rPr>
              <w:t xml:space="preserve">Week </w:t>
            </w:r>
            <w:r w:rsidR="004A5F14">
              <w:rPr>
                <w:rFonts w:asciiTheme="majorHAnsi" w:hAnsiTheme="majorHAnsi" w:cs="Verdana"/>
                <w:color w:val="000000"/>
                <w:sz w:val="20"/>
                <w:szCs w:val="20"/>
              </w:rPr>
              <w:t>– planning discussion</w:t>
            </w:r>
          </w:p>
          <w:p w:rsidR="002171A2" w:rsidRPr="002171A2" w:rsidRDefault="002171A2" w:rsidP="00A8230C">
            <w:pPr>
              <w:pStyle w:val="ListParagraph"/>
              <w:autoSpaceDE w:val="0"/>
              <w:autoSpaceDN w:val="0"/>
              <w:adjustRightInd w:val="0"/>
              <w:ind w:left="1080"/>
              <w:rPr>
                <w:rFonts w:asciiTheme="majorHAnsi" w:hAnsiTheme="majorHAnsi" w:cs="Verdana"/>
                <w:color w:val="000000"/>
                <w:sz w:val="20"/>
                <w:szCs w:val="20"/>
              </w:rPr>
            </w:pPr>
          </w:p>
        </w:tc>
        <w:tc>
          <w:tcPr>
            <w:tcW w:w="2653" w:type="pct"/>
          </w:tcPr>
          <w:p w:rsidR="00107AE2" w:rsidRDefault="00C42312" w:rsidP="00C32B33">
            <w:pPr>
              <w:pStyle w:val="ListParagraph"/>
              <w:numPr>
                <w:ilvl w:val="0"/>
                <w:numId w:val="40"/>
              </w:numPr>
              <w:rPr>
                <w:rFonts w:asciiTheme="majorHAnsi" w:hAnsiTheme="majorHAnsi"/>
                <w:sz w:val="20"/>
                <w:szCs w:val="20"/>
              </w:rPr>
            </w:pPr>
            <w:r>
              <w:rPr>
                <w:rFonts w:asciiTheme="majorHAnsi" w:hAnsiTheme="majorHAnsi"/>
                <w:sz w:val="20"/>
                <w:szCs w:val="20"/>
              </w:rPr>
              <w:t xml:space="preserve">Charge 1 Suggestions: Add list of keynote presentations and tech ed coffee breaks </w:t>
            </w:r>
            <w:r w:rsidR="007B62FE">
              <w:rPr>
                <w:rFonts w:asciiTheme="majorHAnsi" w:hAnsiTheme="majorHAnsi"/>
                <w:sz w:val="20"/>
                <w:szCs w:val="20"/>
              </w:rPr>
              <w:t xml:space="preserve">from the year </w:t>
            </w:r>
            <w:r>
              <w:rPr>
                <w:rFonts w:asciiTheme="majorHAnsi" w:hAnsiTheme="majorHAnsi"/>
                <w:sz w:val="20"/>
                <w:szCs w:val="20"/>
              </w:rPr>
              <w:t xml:space="preserve">to the </w:t>
            </w:r>
            <w:r w:rsidR="007B62FE">
              <w:rPr>
                <w:rFonts w:asciiTheme="majorHAnsi" w:hAnsiTheme="majorHAnsi"/>
                <w:sz w:val="20"/>
                <w:szCs w:val="20"/>
              </w:rPr>
              <w:t xml:space="preserve">progress report submitted to the AS President and the EVP; </w:t>
            </w:r>
            <w:r>
              <w:rPr>
                <w:rFonts w:asciiTheme="majorHAnsi" w:hAnsiTheme="majorHAnsi"/>
                <w:sz w:val="20"/>
                <w:szCs w:val="20"/>
              </w:rPr>
              <w:t>; add video/reference materials to the PD website, perhaps through a link to the 3C repository.</w:t>
            </w:r>
          </w:p>
          <w:p w:rsidR="00C42312" w:rsidRDefault="00C42312" w:rsidP="00C32B33">
            <w:pPr>
              <w:pStyle w:val="ListParagraph"/>
              <w:ind w:left="360"/>
              <w:rPr>
                <w:rFonts w:asciiTheme="majorHAnsi" w:hAnsiTheme="majorHAnsi"/>
                <w:sz w:val="20"/>
                <w:szCs w:val="20"/>
              </w:rPr>
            </w:pPr>
            <w:r>
              <w:rPr>
                <w:rFonts w:asciiTheme="majorHAnsi" w:hAnsiTheme="majorHAnsi"/>
                <w:sz w:val="20"/>
                <w:szCs w:val="20"/>
              </w:rPr>
              <w:t>Conni Bittinger asked about changing wor</w:t>
            </w:r>
            <w:r w:rsidR="007B62FE">
              <w:rPr>
                <w:rFonts w:asciiTheme="majorHAnsi" w:hAnsiTheme="majorHAnsi"/>
                <w:sz w:val="20"/>
                <w:szCs w:val="20"/>
              </w:rPr>
              <w:t>d</w:t>
            </w:r>
            <w:r>
              <w:rPr>
                <w:rFonts w:asciiTheme="majorHAnsi" w:hAnsiTheme="majorHAnsi"/>
                <w:sz w:val="20"/>
                <w:szCs w:val="20"/>
              </w:rPr>
              <w:t xml:space="preserve">ing to </w:t>
            </w:r>
            <w:r w:rsidR="007B62FE">
              <w:rPr>
                <w:rFonts w:asciiTheme="majorHAnsi" w:hAnsiTheme="majorHAnsi"/>
                <w:sz w:val="20"/>
                <w:szCs w:val="20"/>
              </w:rPr>
              <w:t>“</w:t>
            </w:r>
            <w:r>
              <w:rPr>
                <w:rFonts w:asciiTheme="majorHAnsi" w:hAnsiTheme="majorHAnsi"/>
                <w:sz w:val="20"/>
                <w:szCs w:val="20"/>
              </w:rPr>
              <w:t>employees</w:t>
            </w:r>
            <w:r w:rsidR="007B62FE">
              <w:rPr>
                <w:rFonts w:asciiTheme="majorHAnsi" w:hAnsiTheme="majorHAnsi"/>
                <w:sz w:val="20"/>
                <w:szCs w:val="20"/>
              </w:rPr>
              <w:t>”</w:t>
            </w:r>
            <w:r>
              <w:rPr>
                <w:rFonts w:asciiTheme="majorHAnsi" w:hAnsiTheme="majorHAnsi"/>
                <w:sz w:val="20"/>
                <w:szCs w:val="20"/>
              </w:rPr>
              <w:t xml:space="preserve">, rather than </w:t>
            </w:r>
            <w:r w:rsidR="007B62FE">
              <w:rPr>
                <w:rFonts w:asciiTheme="majorHAnsi" w:hAnsiTheme="majorHAnsi"/>
                <w:sz w:val="20"/>
                <w:szCs w:val="20"/>
              </w:rPr>
              <w:t>“</w:t>
            </w:r>
            <w:r>
              <w:rPr>
                <w:rFonts w:asciiTheme="majorHAnsi" w:hAnsiTheme="majorHAnsi"/>
                <w:sz w:val="20"/>
                <w:szCs w:val="20"/>
              </w:rPr>
              <w:t>faculty/staff</w:t>
            </w:r>
            <w:r w:rsidR="007B62FE">
              <w:rPr>
                <w:rFonts w:asciiTheme="majorHAnsi" w:hAnsiTheme="majorHAnsi"/>
                <w:sz w:val="20"/>
                <w:szCs w:val="20"/>
              </w:rPr>
              <w:t>”</w:t>
            </w:r>
            <w:r w:rsidR="00DF0FBC">
              <w:rPr>
                <w:rFonts w:asciiTheme="majorHAnsi" w:hAnsiTheme="majorHAnsi"/>
                <w:sz w:val="20"/>
                <w:szCs w:val="20"/>
              </w:rPr>
              <w:t>;</w:t>
            </w:r>
            <w:r>
              <w:rPr>
                <w:rFonts w:asciiTheme="majorHAnsi" w:hAnsiTheme="majorHAnsi"/>
                <w:sz w:val="20"/>
                <w:szCs w:val="20"/>
              </w:rPr>
              <w:t xml:space="preserve">  Mary Rees reported that this was discussed at the board meeting but the change was not adopted.</w:t>
            </w:r>
          </w:p>
          <w:p w:rsidR="00C42312" w:rsidRDefault="00C42312" w:rsidP="00C32B33">
            <w:pPr>
              <w:pStyle w:val="ListParagraph"/>
              <w:ind w:left="360"/>
              <w:rPr>
                <w:rFonts w:asciiTheme="majorHAnsi" w:hAnsiTheme="majorHAnsi"/>
                <w:sz w:val="20"/>
                <w:szCs w:val="20"/>
              </w:rPr>
            </w:pPr>
            <w:r>
              <w:rPr>
                <w:rFonts w:asciiTheme="majorHAnsi" w:hAnsiTheme="majorHAnsi"/>
                <w:sz w:val="20"/>
                <w:szCs w:val="20"/>
              </w:rPr>
              <w:t xml:space="preserve">Charge 2 Suggestions: Goal </w:t>
            </w:r>
            <w:r w:rsidR="00DF0FBC">
              <w:rPr>
                <w:rFonts w:asciiTheme="majorHAnsi" w:hAnsiTheme="majorHAnsi"/>
                <w:sz w:val="20"/>
                <w:szCs w:val="20"/>
              </w:rPr>
              <w:t xml:space="preserve">on timing </w:t>
            </w:r>
            <w:r>
              <w:rPr>
                <w:rFonts w:asciiTheme="majorHAnsi" w:hAnsiTheme="majorHAnsi"/>
                <w:sz w:val="20"/>
                <w:szCs w:val="20"/>
              </w:rPr>
              <w:t xml:space="preserve">should be changed to </w:t>
            </w:r>
            <w:r w:rsidR="00DF0FBC">
              <w:rPr>
                <w:rFonts w:asciiTheme="majorHAnsi" w:hAnsiTheme="majorHAnsi"/>
                <w:sz w:val="20"/>
                <w:szCs w:val="20"/>
              </w:rPr>
              <w:t xml:space="preserve">setting </w:t>
            </w:r>
            <w:r>
              <w:rPr>
                <w:rFonts w:asciiTheme="majorHAnsi" w:hAnsiTheme="majorHAnsi"/>
                <w:sz w:val="20"/>
                <w:szCs w:val="20"/>
              </w:rPr>
              <w:t>framework of Fall PD program</w:t>
            </w:r>
            <w:r w:rsidR="00DF0FBC">
              <w:rPr>
                <w:rFonts w:asciiTheme="majorHAnsi" w:hAnsiTheme="majorHAnsi"/>
                <w:sz w:val="20"/>
                <w:szCs w:val="20"/>
              </w:rPr>
              <w:t xml:space="preserve"> before end of Spring semester</w:t>
            </w:r>
            <w:r>
              <w:rPr>
                <w:rFonts w:asciiTheme="majorHAnsi" w:hAnsiTheme="majorHAnsi"/>
                <w:sz w:val="20"/>
                <w:szCs w:val="20"/>
              </w:rPr>
              <w:t>, rather than complete planning</w:t>
            </w:r>
            <w:r w:rsidR="00DF0FBC">
              <w:rPr>
                <w:rFonts w:asciiTheme="majorHAnsi" w:hAnsiTheme="majorHAnsi"/>
                <w:sz w:val="20"/>
                <w:szCs w:val="20"/>
              </w:rPr>
              <w:t>,</w:t>
            </w:r>
            <w:r>
              <w:rPr>
                <w:rFonts w:asciiTheme="majorHAnsi" w:hAnsiTheme="majorHAnsi"/>
                <w:sz w:val="20"/>
                <w:szCs w:val="20"/>
              </w:rPr>
              <w:t xml:space="preserve"> to be more realistic; the term Flex week has been discontinued (changed to Professional Development week) as of last year, in an effort to be more inclusive.</w:t>
            </w:r>
          </w:p>
          <w:p w:rsidR="00C42312" w:rsidRDefault="00C42312" w:rsidP="00C32B33">
            <w:pPr>
              <w:pStyle w:val="ListParagraph"/>
              <w:ind w:left="360"/>
              <w:rPr>
                <w:rFonts w:asciiTheme="majorHAnsi" w:hAnsiTheme="majorHAnsi"/>
                <w:sz w:val="20"/>
                <w:szCs w:val="20"/>
              </w:rPr>
            </w:pPr>
            <w:r>
              <w:rPr>
                <w:rFonts w:asciiTheme="majorHAnsi" w:hAnsiTheme="majorHAnsi"/>
                <w:sz w:val="20"/>
                <w:szCs w:val="20"/>
              </w:rPr>
              <w:t>Charge 3 Suggestions: No adjustments</w:t>
            </w:r>
          </w:p>
          <w:p w:rsidR="00C42312" w:rsidRDefault="00C42312" w:rsidP="00C32B33">
            <w:pPr>
              <w:pStyle w:val="ListParagraph"/>
              <w:ind w:left="360"/>
              <w:rPr>
                <w:rFonts w:asciiTheme="majorHAnsi" w:hAnsiTheme="majorHAnsi"/>
                <w:sz w:val="20"/>
                <w:szCs w:val="20"/>
              </w:rPr>
            </w:pPr>
            <w:r>
              <w:rPr>
                <w:rFonts w:asciiTheme="majorHAnsi" w:hAnsiTheme="majorHAnsi"/>
                <w:sz w:val="20"/>
                <w:szCs w:val="20"/>
              </w:rPr>
              <w:t>Charge 4 Suggestions:  Minor editing to add number and amount of travel funds distributed, as well as the addition of FT Faculty to the option for $100 requests.</w:t>
            </w:r>
          </w:p>
          <w:p w:rsidR="00C42312" w:rsidRDefault="00D50C39" w:rsidP="00C32B33">
            <w:pPr>
              <w:pStyle w:val="ListParagraph"/>
              <w:numPr>
                <w:ilvl w:val="0"/>
                <w:numId w:val="40"/>
              </w:numPr>
              <w:rPr>
                <w:rFonts w:asciiTheme="majorHAnsi" w:hAnsiTheme="majorHAnsi"/>
                <w:sz w:val="20"/>
                <w:szCs w:val="20"/>
              </w:rPr>
            </w:pPr>
            <w:r>
              <w:rPr>
                <w:rFonts w:asciiTheme="majorHAnsi" w:hAnsiTheme="majorHAnsi"/>
                <w:sz w:val="20"/>
                <w:szCs w:val="20"/>
              </w:rPr>
              <w:t xml:space="preserve">A first discussion regarding the PD week framework occurred with Lori Bennett, Amanuel Gebru, Nenagh </w:t>
            </w:r>
            <w:r>
              <w:rPr>
                <w:rFonts w:asciiTheme="majorHAnsi" w:hAnsiTheme="majorHAnsi"/>
                <w:sz w:val="20"/>
                <w:szCs w:val="20"/>
              </w:rPr>
              <w:lastRenderedPageBreak/>
              <w:t xml:space="preserve">Brown, and Kim Hoffmans in attendance.  The theme is going to be My </w:t>
            </w:r>
            <w:r w:rsidR="007B62FE">
              <w:rPr>
                <w:rFonts w:asciiTheme="majorHAnsi" w:hAnsiTheme="majorHAnsi"/>
                <w:sz w:val="20"/>
                <w:szCs w:val="20"/>
              </w:rPr>
              <w:t xml:space="preserve">Moorpark </w:t>
            </w:r>
            <w:r>
              <w:rPr>
                <w:rFonts w:asciiTheme="majorHAnsi" w:hAnsiTheme="majorHAnsi"/>
                <w:sz w:val="20"/>
                <w:szCs w:val="20"/>
              </w:rPr>
              <w:t>Ma</w:t>
            </w:r>
            <w:r w:rsidR="007B62FE">
              <w:rPr>
                <w:rFonts w:asciiTheme="majorHAnsi" w:hAnsiTheme="majorHAnsi"/>
                <w:sz w:val="20"/>
                <w:szCs w:val="20"/>
              </w:rPr>
              <w:t>P-</w:t>
            </w:r>
            <w:r>
              <w:rPr>
                <w:rFonts w:asciiTheme="majorHAnsi" w:hAnsiTheme="majorHAnsi"/>
                <w:sz w:val="20"/>
                <w:szCs w:val="20"/>
              </w:rPr>
              <w:t xml:space="preserve">p to success </w:t>
            </w:r>
            <w:r w:rsidR="007B62FE">
              <w:rPr>
                <w:rFonts w:asciiTheme="majorHAnsi" w:hAnsiTheme="majorHAnsi"/>
                <w:sz w:val="20"/>
                <w:szCs w:val="20"/>
              </w:rPr>
              <w:t>(Major and Pathway).</w:t>
            </w:r>
          </w:p>
          <w:p w:rsidR="00D50C39" w:rsidRDefault="00D50C39" w:rsidP="00C32B33">
            <w:pPr>
              <w:pStyle w:val="ListParagraph"/>
              <w:ind w:left="360"/>
              <w:rPr>
                <w:rFonts w:asciiTheme="majorHAnsi" w:hAnsiTheme="majorHAnsi"/>
                <w:sz w:val="20"/>
                <w:szCs w:val="20"/>
              </w:rPr>
            </w:pPr>
            <w:r>
              <w:rPr>
                <w:rFonts w:asciiTheme="majorHAnsi" w:hAnsiTheme="majorHAnsi"/>
                <w:sz w:val="20"/>
                <w:szCs w:val="20"/>
              </w:rPr>
              <w:t>M/T - DE Committee would like to hold a two day training.</w:t>
            </w:r>
          </w:p>
          <w:p w:rsidR="00D50C39" w:rsidRDefault="00D50C39" w:rsidP="00C32B33">
            <w:pPr>
              <w:pStyle w:val="ListParagraph"/>
              <w:ind w:left="360"/>
              <w:rPr>
                <w:rFonts w:asciiTheme="majorHAnsi" w:hAnsiTheme="majorHAnsi"/>
                <w:sz w:val="20"/>
                <w:szCs w:val="20"/>
              </w:rPr>
            </w:pPr>
            <w:r>
              <w:rPr>
                <w:rFonts w:asciiTheme="majorHAnsi" w:hAnsiTheme="majorHAnsi"/>
                <w:sz w:val="20"/>
                <w:szCs w:val="20"/>
              </w:rPr>
              <w:t xml:space="preserve">T – </w:t>
            </w:r>
            <w:r w:rsidR="007B62FE">
              <w:rPr>
                <w:rFonts w:asciiTheme="majorHAnsi" w:hAnsiTheme="majorHAnsi"/>
                <w:sz w:val="20"/>
                <w:szCs w:val="20"/>
              </w:rPr>
              <w:t xml:space="preserve">My MaP: </w:t>
            </w:r>
            <w:r>
              <w:rPr>
                <w:rFonts w:asciiTheme="majorHAnsi" w:hAnsiTheme="majorHAnsi"/>
                <w:sz w:val="20"/>
                <w:szCs w:val="20"/>
              </w:rPr>
              <w:t>Best Practices day, would include conference attendees sharing information on their experiences, as well as PT faculty orientation.</w:t>
            </w:r>
          </w:p>
          <w:p w:rsidR="00D50C39" w:rsidRDefault="00D50C39" w:rsidP="00C32B33">
            <w:pPr>
              <w:pStyle w:val="ListParagraph"/>
              <w:ind w:left="360"/>
              <w:rPr>
                <w:rFonts w:asciiTheme="majorHAnsi" w:hAnsiTheme="majorHAnsi"/>
                <w:sz w:val="20"/>
                <w:szCs w:val="20"/>
              </w:rPr>
            </w:pPr>
            <w:r>
              <w:rPr>
                <w:rFonts w:asciiTheme="majorHAnsi" w:hAnsiTheme="majorHAnsi"/>
                <w:sz w:val="20"/>
                <w:szCs w:val="20"/>
              </w:rPr>
              <w:t xml:space="preserve">W – </w:t>
            </w:r>
            <w:r w:rsidR="007B62FE">
              <w:rPr>
                <w:rFonts w:asciiTheme="majorHAnsi" w:hAnsiTheme="majorHAnsi"/>
                <w:sz w:val="20"/>
                <w:szCs w:val="20"/>
              </w:rPr>
              <w:t xml:space="preserve">My </w:t>
            </w:r>
            <w:r>
              <w:rPr>
                <w:rFonts w:asciiTheme="majorHAnsi" w:hAnsiTheme="majorHAnsi"/>
                <w:sz w:val="20"/>
                <w:szCs w:val="20"/>
              </w:rPr>
              <w:t>Ma</w:t>
            </w:r>
            <w:r w:rsidR="007B62FE">
              <w:rPr>
                <w:rFonts w:asciiTheme="majorHAnsi" w:hAnsiTheme="majorHAnsi"/>
                <w:sz w:val="20"/>
                <w:szCs w:val="20"/>
              </w:rPr>
              <w:t>P-</w:t>
            </w:r>
            <w:r>
              <w:rPr>
                <w:rFonts w:asciiTheme="majorHAnsi" w:hAnsiTheme="majorHAnsi"/>
                <w:sz w:val="20"/>
                <w:szCs w:val="20"/>
              </w:rPr>
              <w:t xml:space="preserve">p to Success – ILOs, </w:t>
            </w:r>
            <w:r w:rsidR="007B62FE">
              <w:rPr>
                <w:rFonts w:asciiTheme="majorHAnsi" w:hAnsiTheme="majorHAnsi"/>
                <w:sz w:val="20"/>
                <w:szCs w:val="20"/>
              </w:rPr>
              <w:t xml:space="preserve">GELOs, </w:t>
            </w:r>
            <w:r>
              <w:rPr>
                <w:rFonts w:asciiTheme="majorHAnsi" w:hAnsiTheme="majorHAnsi"/>
                <w:sz w:val="20"/>
                <w:szCs w:val="20"/>
              </w:rPr>
              <w:t>SLOs, etc; Raiders’ welcome for new students</w:t>
            </w:r>
          </w:p>
          <w:p w:rsidR="007B62FE" w:rsidRDefault="00D50C39" w:rsidP="00C32B33">
            <w:pPr>
              <w:pStyle w:val="ListParagraph"/>
              <w:ind w:left="360"/>
              <w:rPr>
                <w:rFonts w:asciiTheme="majorHAnsi" w:hAnsiTheme="majorHAnsi"/>
                <w:sz w:val="20"/>
                <w:szCs w:val="20"/>
              </w:rPr>
            </w:pPr>
            <w:r>
              <w:rPr>
                <w:rFonts w:asciiTheme="majorHAnsi" w:hAnsiTheme="majorHAnsi"/>
                <w:sz w:val="20"/>
                <w:szCs w:val="20"/>
              </w:rPr>
              <w:t>R – AM-, My Ma</w:t>
            </w:r>
            <w:r w:rsidR="007B62FE">
              <w:rPr>
                <w:rFonts w:asciiTheme="majorHAnsi" w:hAnsiTheme="majorHAnsi"/>
                <w:sz w:val="20"/>
                <w:szCs w:val="20"/>
              </w:rPr>
              <w:t>P to Success – Equity; also New FT faculty orientation.</w:t>
            </w:r>
            <w:r>
              <w:rPr>
                <w:rFonts w:asciiTheme="majorHAnsi" w:hAnsiTheme="majorHAnsi"/>
                <w:sz w:val="20"/>
                <w:szCs w:val="20"/>
              </w:rPr>
              <w:t xml:space="preserve"> President’s Luncheon/Address; Focus will be on equity, as it relates specifically to MC. One suggestion was to give awards during the luncheon, which was met with mixed opinions; </w:t>
            </w:r>
          </w:p>
          <w:p w:rsidR="00D50C39" w:rsidRDefault="007B62FE" w:rsidP="00C32B33">
            <w:pPr>
              <w:pStyle w:val="ListParagraph"/>
              <w:ind w:left="360"/>
              <w:rPr>
                <w:rFonts w:asciiTheme="majorHAnsi" w:hAnsiTheme="majorHAnsi"/>
                <w:sz w:val="20"/>
                <w:szCs w:val="20"/>
              </w:rPr>
            </w:pPr>
            <w:r>
              <w:rPr>
                <w:rFonts w:asciiTheme="majorHAnsi" w:hAnsiTheme="majorHAnsi"/>
                <w:sz w:val="20"/>
                <w:szCs w:val="20"/>
              </w:rPr>
              <w:t xml:space="preserve">PM: </w:t>
            </w:r>
            <w:r w:rsidR="00D50C39">
              <w:rPr>
                <w:rFonts w:asciiTheme="majorHAnsi" w:hAnsiTheme="majorHAnsi"/>
                <w:sz w:val="20"/>
                <w:szCs w:val="20"/>
              </w:rPr>
              <w:t>Memoirs of Mental Illness with Diane Scrofano</w:t>
            </w:r>
          </w:p>
          <w:p w:rsidR="00D50C39" w:rsidRDefault="00D50C39" w:rsidP="00C32B33">
            <w:pPr>
              <w:pStyle w:val="ListParagraph"/>
              <w:ind w:left="360"/>
              <w:rPr>
                <w:rFonts w:asciiTheme="majorHAnsi" w:hAnsiTheme="majorHAnsi"/>
                <w:sz w:val="20"/>
                <w:szCs w:val="20"/>
              </w:rPr>
            </w:pPr>
            <w:r>
              <w:rPr>
                <w:rFonts w:asciiTheme="majorHAnsi" w:hAnsiTheme="majorHAnsi"/>
                <w:sz w:val="20"/>
                <w:szCs w:val="20"/>
              </w:rPr>
              <w:t>F – Mandatory Flex day-April Hunt asked about student services being closed on that day (answer still forthcoming from VP council), possible lunch at 11 am to allow for awards to be given out.</w:t>
            </w:r>
          </w:p>
          <w:p w:rsidR="00D50C39" w:rsidRDefault="00D50C39" w:rsidP="00C32B33">
            <w:pPr>
              <w:pStyle w:val="ListParagraph"/>
              <w:ind w:left="360"/>
              <w:rPr>
                <w:rFonts w:asciiTheme="majorHAnsi" w:hAnsiTheme="majorHAnsi"/>
                <w:sz w:val="20"/>
                <w:szCs w:val="20"/>
              </w:rPr>
            </w:pPr>
            <w:r>
              <w:rPr>
                <w:rFonts w:asciiTheme="majorHAnsi" w:hAnsiTheme="majorHAnsi"/>
                <w:sz w:val="20"/>
                <w:szCs w:val="20"/>
              </w:rPr>
              <w:t>Ashley Chelonis thought a possible Staff track throughout the week would be beneficial, as it would be an easy reference for staff to see which events might apply to them.</w:t>
            </w:r>
            <w:r w:rsidR="00673D60">
              <w:rPr>
                <w:rFonts w:asciiTheme="majorHAnsi" w:hAnsiTheme="majorHAnsi"/>
                <w:sz w:val="20"/>
                <w:szCs w:val="20"/>
              </w:rPr>
              <w:t xml:space="preserve">  </w:t>
            </w:r>
          </w:p>
          <w:p w:rsidR="007B62FE" w:rsidRDefault="00673D60" w:rsidP="00C32B33">
            <w:pPr>
              <w:pStyle w:val="ListParagraph"/>
              <w:ind w:left="360"/>
              <w:rPr>
                <w:rFonts w:asciiTheme="majorHAnsi" w:hAnsiTheme="majorHAnsi"/>
                <w:sz w:val="20"/>
                <w:szCs w:val="20"/>
              </w:rPr>
            </w:pPr>
            <w:r>
              <w:rPr>
                <w:rFonts w:asciiTheme="majorHAnsi" w:hAnsiTheme="majorHAnsi"/>
                <w:sz w:val="20"/>
                <w:szCs w:val="20"/>
              </w:rPr>
              <w:t xml:space="preserve">Suggestions for </w:t>
            </w:r>
            <w:r w:rsidR="007B62FE">
              <w:rPr>
                <w:rFonts w:asciiTheme="majorHAnsi" w:hAnsiTheme="majorHAnsi"/>
                <w:sz w:val="20"/>
                <w:szCs w:val="20"/>
              </w:rPr>
              <w:t xml:space="preserve">other presentations for </w:t>
            </w:r>
            <w:r>
              <w:rPr>
                <w:rFonts w:asciiTheme="majorHAnsi" w:hAnsiTheme="majorHAnsi"/>
                <w:sz w:val="20"/>
                <w:szCs w:val="20"/>
              </w:rPr>
              <w:t xml:space="preserve">PD Week: </w:t>
            </w:r>
          </w:p>
          <w:p w:rsidR="007B62FE" w:rsidRDefault="00673D60" w:rsidP="00C32B33">
            <w:pPr>
              <w:pStyle w:val="ListParagraph"/>
              <w:ind w:left="360"/>
              <w:rPr>
                <w:rFonts w:asciiTheme="majorHAnsi" w:hAnsiTheme="majorHAnsi"/>
                <w:sz w:val="20"/>
                <w:szCs w:val="20"/>
              </w:rPr>
            </w:pPr>
            <w:r>
              <w:rPr>
                <w:rFonts w:asciiTheme="majorHAnsi" w:hAnsiTheme="majorHAnsi"/>
                <w:sz w:val="20"/>
                <w:szCs w:val="20"/>
              </w:rPr>
              <w:t xml:space="preserve">Vince Crisostomo suggested a session on getting grants/funding/resources (Where’s the $), possibly given by Lindy Chau or Pamela Yeagley.  </w:t>
            </w:r>
          </w:p>
          <w:p w:rsidR="007B62FE" w:rsidRDefault="00673D60" w:rsidP="00C32B33">
            <w:pPr>
              <w:pStyle w:val="ListParagraph"/>
              <w:ind w:left="360"/>
              <w:rPr>
                <w:rFonts w:asciiTheme="majorHAnsi" w:hAnsiTheme="majorHAnsi"/>
                <w:sz w:val="20"/>
                <w:szCs w:val="20"/>
              </w:rPr>
            </w:pPr>
            <w:r>
              <w:rPr>
                <w:rFonts w:asciiTheme="majorHAnsi" w:hAnsiTheme="majorHAnsi"/>
                <w:sz w:val="20"/>
                <w:szCs w:val="20"/>
              </w:rPr>
              <w:t xml:space="preserve">Patty Colman suggested a session for faculty and staff on first response/handling daily student emergencies, possibly given by Sharon Manakas.  </w:t>
            </w:r>
          </w:p>
          <w:p w:rsidR="007B62FE" w:rsidRDefault="00673D60" w:rsidP="00C32B33">
            <w:pPr>
              <w:pStyle w:val="ListParagraph"/>
              <w:ind w:left="360"/>
              <w:rPr>
                <w:rFonts w:asciiTheme="majorHAnsi" w:hAnsiTheme="majorHAnsi"/>
                <w:sz w:val="20"/>
                <w:szCs w:val="20"/>
              </w:rPr>
            </w:pPr>
            <w:r>
              <w:rPr>
                <w:rFonts w:asciiTheme="majorHAnsi" w:hAnsiTheme="majorHAnsi"/>
                <w:sz w:val="20"/>
                <w:szCs w:val="20"/>
              </w:rPr>
              <w:t xml:space="preserve">Amanuel Gebru suggested a session for faculty on specific active shooter situations, perhaps arranged by the Criminal Justice faculty, Leeann Mullville, or Chad Basile.  </w:t>
            </w:r>
          </w:p>
          <w:p w:rsidR="00673D60" w:rsidRPr="00C32B33" w:rsidRDefault="00673D60" w:rsidP="00C32B33">
            <w:pPr>
              <w:pStyle w:val="ListParagraph"/>
              <w:ind w:left="360"/>
              <w:rPr>
                <w:rFonts w:asciiTheme="majorHAnsi" w:hAnsiTheme="majorHAnsi"/>
                <w:sz w:val="20"/>
                <w:szCs w:val="20"/>
              </w:rPr>
            </w:pPr>
            <w:r>
              <w:rPr>
                <w:rFonts w:asciiTheme="majorHAnsi" w:hAnsiTheme="majorHAnsi"/>
                <w:sz w:val="20"/>
                <w:szCs w:val="20"/>
              </w:rPr>
              <w:t>Another suggestion was to hold a session on SLOs using D2L, perhaps given by Norm Marten.</w:t>
            </w:r>
          </w:p>
        </w:tc>
      </w:tr>
      <w:tr w:rsidR="00D51598" w:rsidRPr="00441FC0" w:rsidTr="000B60EB">
        <w:trPr>
          <w:trHeight w:val="233"/>
        </w:trPr>
        <w:tc>
          <w:tcPr>
            <w:tcW w:w="2347" w:type="pct"/>
            <w:shd w:val="clear" w:color="auto" w:fill="BFBFBF" w:themeFill="background1" w:themeFillShade="BF"/>
          </w:tcPr>
          <w:p w:rsidR="007A097E" w:rsidRPr="00441FC0" w:rsidRDefault="00845CFC" w:rsidP="00C379E6">
            <w:pPr>
              <w:autoSpaceDE w:val="0"/>
              <w:autoSpaceDN w:val="0"/>
              <w:adjustRightInd w:val="0"/>
              <w:rPr>
                <w:rFonts w:asciiTheme="majorHAnsi" w:hAnsiTheme="majorHAnsi" w:cs="Verdana"/>
                <w:b/>
                <w:color w:val="000000"/>
                <w:sz w:val="20"/>
                <w:szCs w:val="20"/>
              </w:rPr>
            </w:pPr>
            <w:r w:rsidRPr="00441FC0">
              <w:rPr>
                <w:rFonts w:asciiTheme="majorHAnsi" w:hAnsiTheme="majorHAnsi" w:cs="Verdana"/>
                <w:b/>
                <w:color w:val="000000"/>
                <w:sz w:val="20"/>
                <w:szCs w:val="20"/>
              </w:rPr>
              <w:lastRenderedPageBreak/>
              <w:t>ANNOUNCEMENTS</w:t>
            </w:r>
          </w:p>
        </w:tc>
        <w:tc>
          <w:tcPr>
            <w:tcW w:w="2653" w:type="pct"/>
            <w:shd w:val="clear" w:color="auto" w:fill="BFBFBF" w:themeFill="background1" w:themeFillShade="BF"/>
          </w:tcPr>
          <w:p w:rsidR="00845CFC" w:rsidRPr="001456AC" w:rsidRDefault="00845CFC" w:rsidP="007F3C13">
            <w:pPr>
              <w:rPr>
                <w:rFonts w:asciiTheme="majorHAnsi" w:hAnsiTheme="majorHAnsi"/>
                <w:sz w:val="20"/>
                <w:szCs w:val="20"/>
              </w:rPr>
            </w:pPr>
          </w:p>
        </w:tc>
      </w:tr>
      <w:tr w:rsidR="00E04531" w:rsidRPr="00441FC0" w:rsidTr="003D112B">
        <w:trPr>
          <w:trHeight w:val="422"/>
        </w:trPr>
        <w:tc>
          <w:tcPr>
            <w:tcW w:w="2347" w:type="pct"/>
          </w:tcPr>
          <w:p w:rsidR="00B47C2F" w:rsidRPr="00E04531" w:rsidRDefault="00B47C2F" w:rsidP="00222CF4">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1.     April 16-17: PD Conference (Ontario)</w:t>
            </w:r>
          </w:p>
        </w:tc>
        <w:tc>
          <w:tcPr>
            <w:tcW w:w="2653" w:type="pct"/>
          </w:tcPr>
          <w:p w:rsidR="00E04531" w:rsidRPr="001456AC" w:rsidRDefault="00E04531" w:rsidP="00D51598">
            <w:pPr>
              <w:rPr>
                <w:rFonts w:asciiTheme="majorHAnsi" w:hAnsiTheme="majorHAnsi"/>
                <w:sz w:val="20"/>
                <w:szCs w:val="20"/>
              </w:rPr>
            </w:pPr>
          </w:p>
        </w:tc>
      </w:tr>
      <w:tr w:rsidR="00D51598" w:rsidRPr="00441FC0" w:rsidTr="000B60EB">
        <w:trPr>
          <w:trHeight w:val="422"/>
        </w:trPr>
        <w:tc>
          <w:tcPr>
            <w:tcW w:w="2347" w:type="pct"/>
            <w:shd w:val="clear" w:color="auto" w:fill="BFBFBF" w:themeFill="background1" w:themeFillShade="BF"/>
          </w:tcPr>
          <w:p w:rsidR="00D51598" w:rsidRPr="00441FC0" w:rsidRDefault="00D51598" w:rsidP="00292598">
            <w:pPr>
              <w:autoSpaceDE w:val="0"/>
              <w:autoSpaceDN w:val="0"/>
              <w:adjustRightInd w:val="0"/>
              <w:rPr>
                <w:rFonts w:asciiTheme="majorHAnsi" w:hAnsiTheme="majorHAnsi" w:cs="Verdana"/>
                <w:b/>
                <w:color w:val="000000"/>
                <w:sz w:val="16"/>
                <w:szCs w:val="16"/>
              </w:rPr>
            </w:pPr>
            <w:r w:rsidRPr="00441FC0">
              <w:rPr>
                <w:rFonts w:asciiTheme="majorHAnsi" w:hAnsiTheme="majorHAnsi" w:cs="Verdana"/>
                <w:b/>
                <w:color w:val="000000"/>
                <w:sz w:val="20"/>
                <w:szCs w:val="20"/>
              </w:rPr>
              <w:t>NEXT MEETING</w:t>
            </w:r>
            <w:r w:rsidR="00F02157" w:rsidRPr="00441FC0">
              <w:rPr>
                <w:rFonts w:asciiTheme="majorHAnsi" w:hAnsiTheme="majorHAnsi" w:cs="Verdana"/>
                <w:b/>
                <w:color w:val="000000"/>
                <w:sz w:val="20"/>
                <w:szCs w:val="20"/>
              </w:rPr>
              <w:t>S</w:t>
            </w:r>
          </w:p>
        </w:tc>
        <w:tc>
          <w:tcPr>
            <w:tcW w:w="2653" w:type="pct"/>
            <w:shd w:val="clear" w:color="auto" w:fill="BFBFBF" w:themeFill="background1" w:themeFillShade="BF"/>
          </w:tcPr>
          <w:p w:rsidR="00D51598" w:rsidRPr="001456AC" w:rsidRDefault="00D51598" w:rsidP="00D51598">
            <w:pPr>
              <w:rPr>
                <w:rFonts w:asciiTheme="majorHAnsi" w:hAnsiTheme="majorHAnsi"/>
                <w:sz w:val="20"/>
                <w:szCs w:val="20"/>
              </w:rPr>
            </w:pPr>
          </w:p>
        </w:tc>
      </w:tr>
      <w:tr w:rsidR="00E04531" w:rsidRPr="00441FC0" w:rsidTr="003D112B">
        <w:trPr>
          <w:trHeight w:val="422"/>
        </w:trPr>
        <w:tc>
          <w:tcPr>
            <w:tcW w:w="2347" w:type="pct"/>
          </w:tcPr>
          <w:p w:rsidR="00E04531" w:rsidRDefault="00E04531" w:rsidP="00292598">
            <w:pPr>
              <w:autoSpaceDE w:val="0"/>
              <w:autoSpaceDN w:val="0"/>
              <w:adjustRightInd w:val="0"/>
              <w:rPr>
                <w:rFonts w:asciiTheme="majorHAnsi" w:hAnsiTheme="majorHAnsi" w:cs="Verdana"/>
                <w:color w:val="000000"/>
                <w:sz w:val="20"/>
                <w:szCs w:val="20"/>
              </w:rPr>
            </w:pPr>
          </w:p>
          <w:p w:rsidR="00032687" w:rsidRDefault="00032687" w:rsidP="00292598">
            <w:pPr>
              <w:autoSpaceDE w:val="0"/>
              <w:autoSpaceDN w:val="0"/>
              <w:adjustRightInd w:val="0"/>
              <w:rPr>
                <w:rFonts w:asciiTheme="majorHAnsi" w:hAnsiTheme="majorHAnsi" w:cs="Verdana"/>
                <w:color w:val="000000"/>
                <w:sz w:val="20"/>
                <w:szCs w:val="20"/>
              </w:rPr>
            </w:pPr>
          </w:p>
          <w:p w:rsidR="00032687" w:rsidRDefault="00032687" w:rsidP="00292598">
            <w:pPr>
              <w:autoSpaceDE w:val="0"/>
              <w:autoSpaceDN w:val="0"/>
              <w:adjustRightInd w:val="0"/>
              <w:rPr>
                <w:rFonts w:asciiTheme="majorHAnsi" w:hAnsiTheme="majorHAnsi" w:cs="Verdana"/>
                <w:color w:val="000000"/>
                <w:sz w:val="20"/>
                <w:szCs w:val="20"/>
              </w:rPr>
            </w:pPr>
          </w:p>
          <w:p w:rsidR="00032687" w:rsidRPr="00032687" w:rsidRDefault="00E23585" w:rsidP="0029259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 xml:space="preserve">  Cancelled: exam week</w:t>
            </w:r>
          </w:p>
          <w:p w:rsidR="00032687" w:rsidRPr="00441FC0" w:rsidRDefault="00032687" w:rsidP="00292598">
            <w:pPr>
              <w:autoSpaceDE w:val="0"/>
              <w:autoSpaceDN w:val="0"/>
              <w:adjustRightInd w:val="0"/>
              <w:rPr>
                <w:rFonts w:asciiTheme="majorHAnsi" w:hAnsiTheme="majorHAnsi" w:cs="Verdana"/>
                <w:b/>
                <w:color w:val="000000"/>
                <w:sz w:val="20"/>
                <w:szCs w:val="20"/>
              </w:rPr>
            </w:pPr>
          </w:p>
        </w:tc>
        <w:tc>
          <w:tcPr>
            <w:tcW w:w="2653" w:type="pct"/>
          </w:tcPr>
          <w:p w:rsidR="00032687" w:rsidRDefault="00032687" w:rsidP="00D51598">
            <w:pPr>
              <w:rPr>
                <w:rFonts w:asciiTheme="majorHAnsi" w:hAnsiTheme="majorHAnsi"/>
                <w:sz w:val="20"/>
                <w:szCs w:val="20"/>
              </w:rPr>
            </w:pPr>
          </w:p>
          <w:p w:rsidR="00032687" w:rsidRDefault="00032687" w:rsidP="00D51598">
            <w:pPr>
              <w:rPr>
                <w:rFonts w:asciiTheme="majorHAnsi" w:hAnsiTheme="majorHAnsi"/>
                <w:sz w:val="20"/>
                <w:szCs w:val="20"/>
              </w:rPr>
            </w:pPr>
          </w:p>
          <w:p w:rsidR="00032687" w:rsidRPr="00C32B33" w:rsidRDefault="00032687" w:rsidP="00D51598">
            <w:pPr>
              <w:rPr>
                <w:rFonts w:asciiTheme="majorHAnsi" w:hAnsiTheme="majorHAnsi"/>
                <w:strike/>
                <w:color w:val="0000FF"/>
                <w:sz w:val="20"/>
                <w:szCs w:val="20"/>
              </w:rPr>
            </w:pPr>
            <w:r w:rsidRPr="00C32B33">
              <w:rPr>
                <w:rFonts w:asciiTheme="majorHAnsi" w:hAnsiTheme="majorHAnsi"/>
                <w:strike/>
                <w:color w:val="0000FF"/>
                <w:sz w:val="20"/>
                <w:szCs w:val="20"/>
              </w:rPr>
              <w:t>04/15/15</w:t>
            </w:r>
          </w:p>
          <w:p w:rsidR="00032687" w:rsidRPr="001456AC" w:rsidRDefault="00032687" w:rsidP="00D51598">
            <w:pPr>
              <w:rPr>
                <w:rFonts w:asciiTheme="majorHAnsi" w:hAnsiTheme="majorHAnsi"/>
                <w:sz w:val="20"/>
                <w:szCs w:val="20"/>
              </w:rPr>
            </w:pPr>
            <w:r>
              <w:rPr>
                <w:rFonts w:asciiTheme="majorHAnsi" w:hAnsiTheme="majorHAnsi"/>
                <w:sz w:val="20"/>
                <w:szCs w:val="20"/>
              </w:rPr>
              <w:t>05/20/15</w:t>
            </w:r>
            <w:r w:rsidR="00673D60">
              <w:rPr>
                <w:rFonts w:asciiTheme="majorHAnsi" w:hAnsiTheme="majorHAnsi"/>
                <w:sz w:val="20"/>
                <w:szCs w:val="20"/>
              </w:rPr>
              <w:t>: No Meeting</w:t>
            </w:r>
            <w:r w:rsidR="007B62FE">
              <w:rPr>
                <w:rFonts w:asciiTheme="majorHAnsi" w:hAnsiTheme="majorHAnsi"/>
                <w:sz w:val="20"/>
                <w:szCs w:val="20"/>
              </w:rPr>
              <w:t xml:space="preserve"> (exam week)</w:t>
            </w:r>
          </w:p>
        </w:tc>
      </w:tr>
      <w:tr w:rsidR="00D51598" w:rsidRPr="00441FC0" w:rsidTr="000B60EB">
        <w:trPr>
          <w:trHeight w:val="233"/>
        </w:trPr>
        <w:tc>
          <w:tcPr>
            <w:tcW w:w="2347" w:type="pct"/>
            <w:shd w:val="clear" w:color="auto" w:fill="BFBFBF" w:themeFill="background1" w:themeFillShade="BF"/>
          </w:tcPr>
          <w:p w:rsidR="00D51598" w:rsidRPr="00441FC0" w:rsidRDefault="007A097E" w:rsidP="00C379E6">
            <w:pPr>
              <w:autoSpaceDE w:val="0"/>
              <w:autoSpaceDN w:val="0"/>
              <w:adjustRightInd w:val="0"/>
              <w:rPr>
                <w:rFonts w:asciiTheme="majorHAnsi" w:hAnsiTheme="majorHAnsi" w:cs="Verdana"/>
                <w:b/>
                <w:color w:val="000000"/>
                <w:sz w:val="20"/>
                <w:szCs w:val="20"/>
              </w:rPr>
            </w:pPr>
            <w:r w:rsidRPr="00441FC0">
              <w:rPr>
                <w:rFonts w:asciiTheme="majorHAnsi" w:hAnsiTheme="majorHAnsi" w:cs="Verdana"/>
                <w:b/>
                <w:color w:val="000000"/>
                <w:sz w:val="20"/>
                <w:szCs w:val="20"/>
              </w:rPr>
              <w:t>Adjournment</w:t>
            </w:r>
          </w:p>
        </w:tc>
        <w:tc>
          <w:tcPr>
            <w:tcW w:w="2653" w:type="pct"/>
            <w:shd w:val="clear" w:color="auto" w:fill="BFBFBF" w:themeFill="background1" w:themeFillShade="BF"/>
          </w:tcPr>
          <w:p w:rsidR="00D51598" w:rsidRPr="001456AC" w:rsidRDefault="00673D60" w:rsidP="00D51598">
            <w:pPr>
              <w:rPr>
                <w:rFonts w:asciiTheme="majorHAnsi" w:hAnsiTheme="majorHAnsi"/>
                <w:sz w:val="20"/>
                <w:szCs w:val="20"/>
              </w:rPr>
            </w:pPr>
            <w:r>
              <w:rPr>
                <w:rFonts w:asciiTheme="majorHAnsi" w:hAnsiTheme="majorHAnsi"/>
                <w:sz w:val="20"/>
                <w:szCs w:val="20"/>
              </w:rPr>
              <w:t>Meeting adjourned at 4:00 pm.</w:t>
            </w:r>
          </w:p>
        </w:tc>
      </w:tr>
    </w:tbl>
    <w:p w:rsidR="00361C6B" w:rsidRPr="003B5955" w:rsidRDefault="00361C6B" w:rsidP="00F02157">
      <w:pPr>
        <w:contextualSpacing/>
        <w:rPr>
          <w:sz w:val="18"/>
          <w:szCs w:val="18"/>
        </w:rPr>
      </w:pPr>
    </w:p>
    <w:sectPr w:rsidR="00361C6B" w:rsidRPr="003B5955" w:rsidSect="007A097E">
      <w:headerReference w:type="even" r:id="rId14"/>
      <w:headerReference w:type="default" r:id="rId15"/>
      <w:footerReference w:type="even" r:id="rId16"/>
      <w:footerReference w:type="default" r:id="rId17"/>
      <w:headerReference w:type="first" r:id="rId18"/>
      <w:footerReference w:type="first" r:id="rId19"/>
      <w:pgSz w:w="12240" w:h="15840"/>
      <w:pgMar w:top="1296" w:right="1008" w:bottom="57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15CF" w:rsidRDefault="00CD15CF" w:rsidP="003B5955">
      <w:r>
        <w:separator/>
      </w:r>
    </w:p>
  </w:endnote>
  <w:endnote w:type="continuationSeparator" w:id="0">
    <w:p w:rsidR="00CD15CF" w:rsidRDefault="00CD15CF" w:rsidP="003B5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D93" w:rsidRDefault="00126D9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D93" w:rsidRDefault="00126D9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D93" w:rsidRDefault="00126D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15CF" w:rsidRDefault="00CD15CF" w:rsidP="003B5955">
      <w:r>
        <w:separator/>
      </w:r>
    </w:p>
  </w:footnote>
  <w:footnote w:type="continuationSeparator" w:id="0">
    <w:p w:rsidR="00CD15CF" w:rsidRDefault="00CD15CF" w:rsidP="003B59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D93" w:rsidRDefault="00126D9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955" w:rsidRDefault="00CD15CF" w:rsidP="007A097E">
    <w:pPr>
      <w:pStyle w:val="Header"/>
      <w:jc w:val="right"/>
    </w:pPr>
    <w:sdt>
      <w:sdtPr>
        <w:id w:val="-1488550061"/>
        <w:docPartObj>
          <w:docPartGallery w:val="Watermarks"/>
          <w:docPartUnique/>
        </w:docPartObj>
      </w:sdtPr>
      <w:sdtEndPr/>
      <w:sdtContent>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A097E">
      <w:fldChar w:fldCharType="begin"/>
    </w:r>
    <w:r w:rsidR="007A097E">
      <w:instrText xml:space="preserve"> PAGE   \* MERGEFORMAT </w:instrText>
    </w:r>
    <w:r w:rsidR="007A097E">
      <w:fldChar w:fldCharType="separate"/>
    </w:r>
    <w:r w:rsidR="00CE547E">
      <w:rPr>
        <w:noProof/>
      </w:rPr>
      <w:t>2</w:t>
    </w:r>
    <w:r w:rsidR="007A097E">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D93" w:rsidRDefault="00126D9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1FE0C12"/>
    <w:lvl w:ilvl="0">
      <w:start w:val="1"/>
      <w:numFmt w:val="bullet"/>
      <w:lvlText w:val=""/>
      <w:lvlJc w:val="left"/>
      <w:pPr>
        <w:tabs>
          <w:tab w:val="num" w:pos="360"/>
        </w:tabs>
        <w:ind w:left="360" w:hanging="360"/>
      </w:pPr>
      <w:rPr>
        <w:rFonts w:ascii="Symbol" w:hAnsi="Symbol" w:hint="default"/>
      </w:rPr>
    </w:lvl>
  </w:abstractNum>
  <w:abstractNum w:abstractNumId="1">
    <w:nsid w:val="00AC6E00"/>
    <w:multiLevelType w:val="hybridMultilevel"/>
    <w:tmpl w:val="9CFAAB34"/>
    <w:lvl w:ilvl="0" w:tplc="04090001">
      <w:start w:val="1"/>
      <w:numFmt w:val="bullet"/>
      <w:lvlText w:val=""/>
      <w:lvlJc w:val="left"/>
      <w:pPr>
        <w:ind w:left="1118" w:hanging="360"/>
      </w:pPr>
      <w:rPr>
        <w:rFonts w:ascii="Symbol" w:hAnsi="Symbol" w:hint="default"/>
      </w:rPr>
    </w:lvl>
    <w:lvl w:ilvl="1" w:tplc="04090003" w:tentative="1">
      <w:start w:val="1"/>
      <w:numFmt w:val="bullet"/>
      <w:lvlText w:val="o"/>
      <w:lvlJc w:val="left"/>
      <w:pPr>
        <w:ind w:left="1838" w:hanging="360"/>
      </w:pPr>
      <w:rPr>
        <w:rFonts w:ascii="Courier New" w:hAnsi="Courier New" w:cs="Courier New" w:hint="default"/>
      </w:rPr>
    </w:lvl>
    <w:lvl w:ilvl="2" w:tplc="04090005" w:tentative="1">
      <w:start w:val="1"/>
      <w:numFmt w:val="bullet"/>
      <w:lvlText w:val=""/>
      <w:lvlJc w:val="left"/>
      <w:pPr>
        <w:ind w:left="2558" w:hanging="360"/>
      </w:pPr>
      <w:rPr>
        <w:rFonts w:ascii="Wingdings" w:hAnsi="Wingdings" w:hint="default"/>
      </w:rPr>
    </w:lvl>
    <w:lvl w:ilvl="3" w:tplc="04090001" w:tentative="1">
      <w:start w:val="1"/>
      <w:numFmt w:val="bullet"/>
      <w:lvlText w:val=""/>
      <w:lvlJc w:val="left"/>
      <w:pPr>
        <w:ind w:left="3278" w:hanging="360"/>
      </w:pPr>
      <w:rPr>
        <w:rFonts w:ascii="Symbol" w:hAnsi="Symbol" w:hint="default"/>
      </w:rPr>
    </w:lvl>
    <w:lvl w:ilvl="4" w:tplc="04090003" w:tentative="1">
      <w:start w:val="1"/>
      <w:numFmt w:val="bullet"/>
      <w:lvlText w:val="o"/>
      <w:lvlJc w:val="left"/>
      <w:pPr>
        <w:ind w:left="3998" w:hanging="360"/>
      </w:pPr>
      <w:rPr>
        <w:rFonts w:ascii="Courier New" w:hAnsi="Courier New" w:cs="Courier New" w:hint="default"/>
      </w:rPr>
    </w:lvl>
    <w:lvl w:ilvl="5" w:tplc="04090005" w:tentative="1">
      <w:start w:val="1"/>
      <w:numFmt w:val="bullet"/>
      <w:lvlText w:val=""/>
      <w:lvlJc w:val="left"/>
      <w:pPr>
        <w:ind w:left="4718" w:hanging="360"/>
      </w:pPr>
      <w:rPr>
        <w:rFonts w:ascii="Wingdings" w:hAnsi="Wingdings" w:hint="default"/>
      </w:rPr>
    </w:lvl>
    <w:lvl w:ilvl="6" w:tplc="04090001" w:tentative="1">
      <w:start w:val="1"/>
      <w:numFmt w:val="bullet"/>
      <w:lvlText w:val=""/>
      <w:lvlJc w:val="left"/>
      <w:pPr>
        <w:ind w:left="5438" w:hanging="360"/>
      </w:pPr>
      <w:rPr>
        <w:rFonts w:ascii="Symbol" w:hAnsi="Symbol" w:hint="default"/>
      </w:rPr>
    </w:lvl>
    <w:lvl w:ilvl="7" w:tplc="04090003" w:tentative="1">
      <w:start w:val="1"/>
      <w:numFmt w:val="bullet"/>
      <w:lvlText w:val="o"/>
      <w:lvlJc w:val="left"/>
      <w:pPr>
        <w:ind w:left="6158" w:hanging="360"/>
      </w:pPr>
      <w:rPr>
        <w:rFonts w:ascii="Courier New" w:hAnsi="Courier New" w:cs="Courier New" w:hint="default"/>
      </w:rPr>
    </w:lvl>
    <w:lvl w:ilvl="8" w:tplc="04090005" w:tentative="1">
      <w:start w:val="1"/>
      <w:numFmt w:val="bullet"/>
      <w:lvlText w:val=""/>
      <w:lvlJc w:val="left"/>
      <w:pPr>
        <w:ind w:left="6878" w:hanging="360"/>
      </w:pPr>
      <w:rPr>
        <w:rFonts w:ascii="Wingdings" w:hAnsi="Wingdings" w:hint="default"/>
      </w:rPr>
    </w:lvl>
  </w:abstractNum>
  <w:abstractNum w:abstractNumId="2">
    <w:nsid w:val="00FE371B"/>
    <w:multiLevelType w:val="hybridMultilevel"/>
    <w:tmpl w:val="7F9ACF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5177F62"/>
    <w:multiLevelType w:val="hybridMultilevel"/>
    <w:tmpl w:val="644C34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68426C6"/>
    <w:multiLevelType w:val="hybridMultilevel"/>
    <w:tmpl w:val="7A6AB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566628"/>
    <w:multiLevelType w:val="hybridMultilevel"/>
    <w:tmpl w:val="8508146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CD7396D"/>
    <w:multiLevelType w:val="hybridMultilevel"/>
    <w:tmpl w:val="EAB47D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0FD77D7"/>
    <w:multiLevelType w:val="hybridMultilevel"/>
    <w:tmpl w:val="9538F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191B99"/>
    <w:multiLevelType w:val="hybridMultilevel"/>
    <w:tmpl w:val="CAFE1AD6"/>
    <w:lvl w:ilvl="0" w:tplc="62C8E696">
      <w:start w:val="1"/>
      <w:numFmt w:val="bullet"/>
      <w:lvlText w:val=""/>
      <w:lvlJc w:val="left"/>
      <w:pPr>
        <w:tabs>
          <w:tab w:val="num" w:pos="-900"/>
        </w:tabs>
        <w:ind w:left="-900"/>
      </w:pPr>
      <w:rPr>
        <w:rFonts w:ascii="Wingdings" w:hAnsi="Wingdings" w:hint="default"/>
      </w:rPr>
    </w:lvl>
    <w:lvl w:ilvl="1" w:tplc="04090003">
      <w:start w:val="1"/>
      <w:numFmt w:val="bullet"/>
      <w:lvlText w:val="o"/>
      <w:lvlJc w:val="left"/>
      <w:pPr>
        <w:tabs>
          <w:tab w:val="num" w:pos="540"/>
        </w:tabs>
        <w:ind w:left="540" w:hanging="360"/>
      </w:pPr>
      <w:rPr>
        <w:rFonts w:ascii="Courier New" w:hAnsi="Courier New" w:hint="default"/>
      </w:rPr>
    </w:lvl>
    <w:lvl w:ilvl="2" w:tplc="04090005">
      <w:start w:val="1"/>
      <w:numFmt w:val="bullet"/>
      <w:lvlText w:val=""/>
      <w:lvlJc w:val="left"/>
      <w:pPr>
        <w:tabs>
          <w:tab w:val="num" w:pos="1260"/>
        </w:tabs>
        <w:ind w:left="1260" w:hanging="360"/>
      </w:pPr>
      <w:rPr>
        <w:rFonts w:ascii="Wingdings" w:hAnsi="Wingdings" w:hint="default"/>
      </w:rPr>
    </w:lvl>
    <w:lvl w:ilvl="3" w:tplc="04090001">
      <w:start w:val="1"/>
      <w:numFmt w:val="bullet"/>
      <w:lvlText w:val=""/>
      <w:lvlJc w:val="left"/>
      <w:pPr>
        <w:tabs>
          <w:tab w:val="num" w:pos="1980"/>
        </w:tabs>
        <w:ind w:left="1980" w:hanging="360"/>
      </w:pPr>
      <w:rPr>
        <w:rFonts w:ascii="Symbol" w:hAnsi="Symbol" w:hint="default"/>
      </w:rPr>
    </w:lvl>
    <w:lvl w:ilvl="4" w:tplc="04090003">
      <w:start w:val="1"/>
      <w:numFmt w:val="bullet"/>
      <w:lvlText w:val="o"/>
      <w:lvlJc w:val="left"/>
      <w:pPr>
        <w:tabs>
          <w:tab w:val="num" w:pos="2700"/>
        </w:tabs>
        <w:ind w:left="2700" w:hanging="360"/>
      </w:pPr>
      <w:rPr>
        <w:rFonts w:ascii="Courier New" w:hAnsi="Courier New" w:hint="default"/>
      </w:rPr>
    </w:lvl>
    <w:lvl w:ilvl="5" w:tplc="04090005">
      <w:start w:val="1"/>
      <w:numFmt w:val="bullet"/>
      <w:lvlText w:val=""/>
      <w:lvlJc w:val="left"/>
      <w:pPr>
        <w:tabs>
          <w:tab w:val="num" w:pos="3420"/>
        </w:tabs>
        <w:ind w:left="3420" w:hanging="360"/>
      </w:pPr>
      <w:rPr>
        <w:rFonts w:ascii="Wingdings" w:hAnsi="Wingdings" w:hint="default"/>
      </w:rPr>
    </w:lvl>
    <w:lvl w:ilvl="6" w:tplc="04090001">
      <w:start w:val="1"/>
      <w:numFmt w:val="bullet"/>
      <w:lvlText w:val=""/>
      <w:lvlJc w:val="left"/>
      <w:pPr>
        <w:tabs>
          <w:tab w:val="num" w:pos="4140"/>
        </w:tabs>
        <w:ind w:left="4140" w:hanging="360"/>
      </w:pPr>
      <w:rPr>
        <w:rFonts w:ascii="Symbol" w:hAnsi="Symbol" w:hint="default"/>
      </w:rPr>
    </w:lvl>
    <w:lvl w:ilvl="7" w:tplc="04090003">
      <w:start w:val="1"/>
      <w:numFmt w:val="bullet"/>
      <w:lvlText w:val="o"/>
      <w:lvlJc w:val="left"/>
      <w:pPr>
        <w:tabs>
          <w:tab w:val="num" w:pos="4860"/>
        </w:tabs>
        <w:ind w:left="4860" w:hanging="360"/>
      </w:pPr>
      <w:rPr>
        <w:rFonts w:ascii="Courier New" w:hAnsi="Courier New" w:hint="default"/>
      </w:rPr>
    </w:lvl>
    <w:lvl w:ilvl="8" w:tplc="04090005">
      <w:start w:val="1"/>
      <w:numFmt w:val="bullet"/>
      <w:lvlText w:val=""/>
      <w:lvlJc w:val="left"/>
      <w:pPr>
        <w:tabs>
          <w:tab w:val="num" w:pos="5580"/>
        </w:tabs>
        <w:ind w:left="5580" w:hanging="360"/>
      </w:pPr>
      <w:rPr>
        <w:rFonts w:ascii="Wingdings" w:hAnsi="Wingdings" w:hint="default"/>
      </w:rPr>
    </w:lvl>
  </w:abstractNum>
  <w:abstractNum w:abstractNumId="9">
    <w:nsid w:val="1AA25F92"/>
    <w:multiLevelType w:val="hybridMultilevel"/>
    <w:tmpl w:val="83105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634E62"/>
    <w:multiLevelType w:val="hybridMultilevel"/>
    <w:tmpl w:val="9CB08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F77789"/>
    <w:multiLevelType w:val="hybridMultilevel"/>
    <w:tmpl w:val="0E2876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DC82ACA"/>
    <w:multiLevelType w:val="hybridMultilevel"/>
    <w:tmpl w:val="8F7E5EF4"/>
    <w:lvl w:ilvl="0" w:tplc="0409000F">
      <w:start w:val="1"/>
      <w:numFmt w:val="decimal"/>
      <w:lvlText w:val="%1."/>
      <w:lvlJc w:val="left"/>
      <w:pPr>
        <w:ind w:left="760" w:hanging="360"/>
      </w:p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3">
    <w:nsid w:val="1F373627"/>
    <w:multiLevelType w:val="hybridMultilevel"/>
    <w:tmpl w:val="4322D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9D495C"/>
    <w:multiLevelType w:val="hybridMultilevel"/>
    <w:tmpl w:val="1934377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5A013CF"/>
    <w:multiLevelType w:val="hybridMultilevel"/>
    <w:tmpl w:val="1C181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1A4341"/>
    <w:multiLevelType w:val="hybridMultilevel"/>
    <w:tmpl w:val="B036B8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2331A36"/>
    <w:multiLevelType w:val="hybridMultilevel"/>
    <w:tmpl w:val="83360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924C59"/>
    <w:multiLevelType w:val="hybridMultilevel"/>
    <w:tmpl w:val="667AF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3366E7E"/>
    <w:multiLevelType w:val="hybridMultilevel"/>
    <w:tmpl w:val="327E6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953EE2"/>
    <w:multiLevelType w:val="hybridMultilevel"/>
    <w:tmpl w:val="A0348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0E4739"/>
    <w:multiLevelType w:val="hybridMultilevel"/>
    <w:tmpl w:val="A288AACC"/>
    <w:lvl w:ilvl="0" w:tplc="0666B43A">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2">
    <w:nsid w:val="4463429C"/>
    <w:multiLevelType w:val="hybridMultilevel"/>
    <w:tmpl w:val="5D6C76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4EE23E1"/>
    <w:multiLevelType w:val="hybridMultilevel"/>
    <w:tmpl w:val="B17A12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ADF5920"/>
    <w:multiLevelType w:val="hybridMultilevel"/>
    <w:tmpl w:val="BC9647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D0D0CF8"/>
    <w:multiLevelType w:val="hybridMultilevel"/>
    <w:tmpl w:val="6E2C13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25F2963"/>
    <w:multiLevelType w:val="hybridMultilevel"/>
    <w:tmpl w:val="0100C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3F50497"/>
    <w:multiLevelType w:val="hybridMultilevel"/>
    <w:tmpl w:val="95A6A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E846B2"/>
    <w:multiLevelType w:val="hybridMultilevel"/>
    <w:tmpl w:val="DDDA9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6BA3425"/>
    <w:multiLevelType w:val="hybridMultilevel"/>
    <w:tmpl w:val="6B8896C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718403C"/>
    <w:multiLevelType w:val="hybridMultilevel"/>
    <w:tmpl w:val="C29C81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C9B51E9"/>
    <w:multiLevelType w:val="hybridMultilevel"/>
    <w:tmpl w:val="4044E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7C485F"/>
    <w:multiLevelType w:val="hybridMultilevel"/>
    <w:tmpl w:val="5748C3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4F22837"/>
    <w:multiLevelType w:val="hybridMultilevel"/>
    <w:tmpl w:val="FEB4DC2C"/>
    <w:lvl w:ilvl="0" w:tplc="04090001">
      <w:start w:val="1"/>
      <w:numFmt w:val="bullet"/>
      <w:lvlText w:val=""/>
      <w:lvlJc w:val="left"/>
      <w:pPr>
        <w:ind w:left="1755" w:hanging="360"/>
      </w:pPr>
      <w:rPr>
        <w:rFonts w:ascii="Symbol" w:hAnsi="Symbol" w:hint="default"/>
      </w:rPr>
    </w:lvl>
    <w:lvl w:ilvl="1" w:tplc="04090003" w:tentative="1">
      <w:start w:val="1"/>
      <w:numFmt w:val="bullet"/>
      <w:lvlText w:val="o"/>
      <w:lvlJc w:val="left"/>
      <w:pPr>
        <w:ind w:left="2475" w:hanging="360"/>
      </w:pPr>
      <w:rPr>
        <w:rFonts w:ascii="Courier New" w:hAnsi="Courier New" w:cs="Courier New" w:hint="default"/>
      </w:rPr>
    </w:lvl>
    <w:lvl w:ilvl="2" w:tplc="04090005" w:tentative="1">
      <w:start w:val="1"/>
      <w:numFmt w:val="bullet"/>
      <w:lvlText w:val=""/>
      <w:lvlJc w:val="left"/>
      <w:pPr>
        <w:ind w:left="3195" w:hanging="360"/>
      </w:pPr>
      <w:rPr>
        <w:rFonts w:ascii="Wingdings" w:hAnsi="Wingdings" w:hint="default"/>
      </w:rPr>
    </w:lvl>
    <w:lvl w:ilvl="3" w:tplc="04090001" w:tentative="1">
      <w:start w:val="1"/>
      <w:numFmt w:val="bullet"/>
      <w:lvlText w:val=""/>
      <w:lvlJc w:val="left"/>
      <w:pPr>
        <w:ind w:left="3915" w:hanging="360"/>
      </w:pPr>
      <w:rPr>
        <w:rFonts w:ascii="Symbol" w:hAnsi="Symbol" w:hint="default"/>
      </w:rPr>
    </w:lvl>
    <w:lvl w:ilvl="4" w:tplc="04090003" w:tentative="1">
      <w:start w:val="1"/>
      <w:numFmt w:val="bullet"/>
      <w:lvlText w:val="o"/>
      <w:lvlJc w:val="left"/>
      <w:pPr>
        <w:ind w:left="4635" w:hanging="360"/>
      </w:pPr>
      <w:rPr>
        <w:rFonts w:ascii="Courier New" w:hAnsi="Courier New" w:cs="Courier New" w:hint="default"/>
      </w:rPr>
    </w:lvl>
    <w:lvl w:ilvl="5" w:tplc="04090005" w:tentative="1">
      <w:start w:val="1"/>
      <w:numFmt w:val="bullet"/>
      <w:lvlText w:val=""/>
      <w:lvlJc w:val="left"/>
      <w:pPr>
        <w:ind w:left="5355" w:hanging="360"/>
      </w:pPr>
      <w:rPr>
        <w:rFonts w:ascii="Wingdings" w:hAnsi="Wingdings" w:hint="default"/>
      </w:rPr>
    </w:lvl>
    <w:lvl w:ilvl="6" w:tplc="04090001" w:tentative="1">
      <w:start w:val="1"/>
      <w:numFmt w:val="bullet"/>
      <w:lvlText w:val=""/>
      <w:lvlJc w:val="left"/>
      <w:pPr>
        <w:ind w:left="6075" w:hanging="360"/>
      </w:pPr>
      <w:rPr>
        <w:rFonts w:ascii="Symbol" w:hAnsi="Symbol" w:hint="default"/>
      </w:rPr>
    </w:lvl>
    <w:lvl w:ilvl="7" w:tplc="04090003" w:tentative="1">
      <w:start w:val="1"/>
      <w:numFmt w:val="bullet"/>
      <w:lvlText w:val="o"/>
      <w:lvlJc w:val="left"/>
      <w:pPr>
        <w:ind w:left="6795" w:hanging="360"/>
      </w:pPr>
      <w:rPr>
        <w:rFonts w:ascii="Courier New" w:hAnsi="Courier New" w:cs="Courier New" w:hint="default"/>
      </w:rPr>
    </w:lvl>
    <w:lvl w:ilvl="8" w:tplc="04090005" w:tentative="1">
      <w:start w:val="1"/>
      <w:numFmt w:val="bullet"/>
      <w:lvlText w:val=""/>
      <w:lvlJc w:val="left"/>
      <w:pPr>
        <w:ind w:left="7515" w:hanging="360"/>
      </w:pPr>
      <w:rPr>
        <w:rFonts w:ascii="Wingdings" w:hAnsi="Wingdings" w:hint="default"/>
      </w:rPr>
    </w:lvl>
  </w:abstractNum>
  <w:abstractNum w:abstractNumId="34">
    <w:nsid w:val="7D700D31"/>
    <w:multiLevelType w:val="hybridMultilevel"/>
    <w:tmpl w:val="75466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E4207E4"/>
    <w:multiLevelType w:val="hybridMultilevel"/>
    <w:tmpl w:val="D0C46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ED75124"/>
    <w:multiLevelType w:val="hybridMultilevel"/>
    <w:tmpl w:val="1C86AABC"/>
    <w:lvl w:ilvl="0" w:tplc="04090003">
      <w:start w:val="1"/>
      <w:numFmt w:val="bullet"/>
      <w:lvlText w:val="o"/>
      <w:lvlJc w:val="left"/>
      <w:pPr>
        <w:ind w:left="1605" w:hanging="360"/>
      </w:pPr>
      <w:rPr>
        <w:rFonts w:ascii="Courier New" w:hAnsi="Courier New"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abstractNum w:abstractNumId="37">
    <w:nsid w:val="7FA81B5F"/>
    <w:multiLevelType w:val="hybridMultilevel"/>
    <w:tmpl w:val="9312C570"/>
    <w:lvl w:ilvl="0" w:tplc="04090001">
      <w:start w:val="1"/>
      <w:numFmt w:val="bullet"/>
      <w:lvlText w:val=""/>
      <w:lvlJc w:val="left"/>
      <w:pPr>
        <w:ind w:left="1035" w:hanging="360"/>
      </w:pPr>
      <w:rPr>
        <w:rFonts w:ascii="Symbol" w:hAnsi="Symbol" w:hint="default"/>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num w:numId="1">
    <w:abstractNumId w:val="0"/>
  </w:num>
  <w:num w:numId="2">
    <w:abstractNumId w:val="0"/>
  </w:num>
  <w:num w:numId="3">
    <w:abstractNumId w:val="0"/>
  </w:num>
  <w:num w:numId="4">
    <w:abstractNumId w:val="8"/>
  </w:num>
  <w:num w:numId="5">
    <w:abstractNumId w:val="17"/>
  </w:num>
  <w:num w:numId="6">
    <w:abstractNumId w:val="31"/>
  </w:num>
  <w:num w:numId="7">
    <w:abstractNumId w:val="19"/>
  </w:num>
  <w:num w:numId="8">
    <w:abstractNumId w:val="36"/>
  </w:num>
  <w:num w:numId="9">
    <w:abstractNumId w:val="7"/>
  </w:num>
  <w:num w:numId="10">
    <w:abstractNumId w:val="6"/>
  </w:num>
  <w:num w:numId="11">
    <w:abstractNumId w:val="35"/>
  </w:num>
  <w:num w:numId="12">
    <w:abstractNumId w:val="25"/>
  </w:num>
  <w:num w:numId="13">
    <w:abstractNumId w:val="2"/>
  </w:num>
  <w:num w:numId="14">
    <w:abstractNumId w:val="15"/>
  </w:num>
  <w:num w:numId="15">
    <w:abstractNumId w:val="10"/>
  </w:num>
  <w:num w:numId="16">
    <w:abstractNumId w:val="26"/>
  </w:num>
  <w:num w:numId="17">
    <w:abstractNumId w:val="28"/>
  </w:num>
  <w:num w:numId="18">
    <w:abstractNumId w:val="13"/>
  </w:num>
  <w:num w:numId="19">
    <w:abstractNumId w:val="34"/>
  </w:num>
  <w:num w:numId="20">
    <w:abstractNumId w:val="18"/>
  </w:num>
  <w:num w:numId="21">
    <w:abstractNumId w:val="11"/>
  </w:num>
  <w:num w:numId="22">
    <w:abstractNumId w:val="3"/>
  </w:num>
  <w:num w:numId="23">
    <w:abstractNumId w:val="14"/>
  </w:num>
  <w:num w:numId="24">
    <w:abstractNumId w:val="24"/>
  </w:num>
  <w:num w:numId="25">
    <w:abstractNumId w:val="12"/>
  </w:num>
  <w:num w:numId="26">
    <w:abstractNumId w:val="4"/>
  </w:num>
  <w:num w:numId="27">
    <w:abstractNumId w:val="1"/>
  </w:num>
  <w:num w:numId="28">
    <w:abstractNumId w:val="20"/>
  </w:num>
  <w:num w:numId="29">
    <w:abstractNumId w:val="37"/>
  </w:num>
  <w:num w:numId="30">
    <w:abstractNumId w:val="33"/>
  </w:num>
  <w:num w:numId="31">
    <w:abstractNumId w:val="9"/>
  </w:num>
  <w:num w:numId="32">
    <w:abstractNumId w:val="30"/>
  </w:num>
  <w:num w:numId="33">
    <w:abstractNumId w:val="27"/>
  </w:num>
  <w:num w:numId="34">
    <w:abstractNumId w:val="16"/>
  </w:num>
  <w:num w:numId="35">
    <w:abstractNumId w:val="21"/>
  </w:num>
  <w:num w:numId="36">
    <w:abstractNumId w:val="23"/>
  </w:num>
  <w:num w:numId="37">
    <w:abstractNumId w:val="32"/>
  </w:num>
  <w:num w:numId="38">
    <w:abstractNumId w:val="29"/>
  </w:num>
  <w:num w:numId="39">
    <w:abstractNumId w:val="22"/>
  </w:num>
  <w:num w:numId="40">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oNotHyphenateCaps/>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DE0"/>
    <w:rsid w:val="00001112"/>
    <w:rsid w:val="00007716"/>
    <w:rsid w:val="00010640"/>
    <w:rsid w:val="00020AF0"/>
    <w:rsid w:val="0002759A"/>
    <w:rsid w:val="00032687"/>
    <w:rsid w:val="00053377"/>
    <w:rsid w:val="00056072"/>
    <w:rsid w:val="000625C4"/>
    <w:rsid w:val="00064CBD"/>
    <w:rsid w:val="00066262"/>
    <w:rsid w:val="0007060B"/>
    <w:rsid w:val="00074282"/>
    <w:rsid w:val="000835D2"/>
    <w:rsid w:val="000878FF"/>
    <w:rsid w:val="00087E43"/>
    <w:rsid w:val="00095CE3"/>
    <w:rsid w:val="000A0D68"/>
    <w:rsid w:val="000A2E4D"/>
    <w:rsid w:val="000A357B"/>
    <w:rsid w:val="000B11E0"/>
    <w:rsid w:val="000B14DF"/>
    <w:rsid w:val="000B5062"/>
    <w:rsid w:val="000B60EB"/>
    <w:rsid w:val="000B622D"/>
    <w:rsid w:val="000C0334"/>
    <w:rsid w:val="000C46C2"/>
    <w:rsid w:val="000D3CAD"/>
    <w:rsid w:val="000D73DB"/>
    <w:rsid w:val="001005D9"/>
    <w:rsid w:val="0010116B"/>
    <w:rsid w:val="00103B1E"/>
    <w:rsid w:val="00105141"/>
    <w:rsid w:val="00107AE2"/>
    <w:rsid w:val="00111799"/>
    <w:rsid w:val="00111A9E"/>
    <w:rsid w:val="00122BF7"/>
    <w:rsid w:val="00126D93"/>
    <w:rsid w:val="00137980"/>
    <w:rsid w:val="00141053"/>
    <w:rsid w:val="00143056"/>
    <w:rsid w:val="00143166"/>
    <w:rsid w:val="001456AC"/>
    <w:rsid w:val="001515E2"/>
    <w:rsid w:val="0015359D"/>
    <w:rsid w:val="001551F3"/>
    <w:rsid w:val="00162A3A"/>
    <w:rsid w:val="0016606D"/>
    <w:rsid w:val="001808DF"/>
    <w:rsid w:val="0019656C"/>
    <w:rsid w:val="001C42EF"/>
    <w:rsid w:val="001C6A21"/>
    <w:rsid w:val="001C76E1"/>
    <w:rsid w:val="001D557C"/>
    <w:rsid w:val="001F0B30"/>
    <w:rsid w:val="001F1B8A"/>
    <w:rsid w:val="00200D0D"/>
    <w:rsid w:val="002017A8"/>
    <w:rsid w:val="00210F25"/>
    <w:rsid w:val="002114DD"/>
    <w:rsid w:val="002171A2"/>
    <w:rsid w:val="0022116F"/>
    <w:rsid w:val="002214D6"/>
    <w:rsid w:val="00222CF4"/>
    <w:rsid w:val="002275C4"/>
    <w:rsid w:val="002300DF"/>
    <w:rsid w:val="00230225"/>
    <w:rsid w:val="00231E75"/>
    <w:rsid w:val="00233DA6"/>
    <w:rsid w:val="0024462F"/>
    <w:rsid w:val="00250145"/>
    <w:rsid w:val="00254549"/>
    <w:rsid w:val="00257805"/>
    <w:rsid w:val="0026282E"/>
    <w:rsid w:val="002637A3"/>
    <w:rsid w:val="00267389"/>
    <w:rsid w:val="002861D2"/>
    <w:rsid w:val="00292598"/>
    <w:rsid w:val="002A239C"/>
    <w:rsid w:val="002A3F36"/>
    <w:rsid w:val="002A6A78"/>
    <w:rsid w:val="002B0F49"/>
    <w:rsid w:val="002B26C5"/>
    <w:rsid w:val="002B51E6"/>
    <w:rsid w:val="002B5DA8"/>
    <w:rsid w:val="002B7D2D"/>
    <w:rsid w:val="002C22FD"/>
    <w:rsid w:val="002E1207"/>
    <w:rsid w:val="002E4C00"/>
    <w:rsid w:val="002F0F3C"/>
    <w:rsid w:val="002F1EEA"/>
    <w:rsid w:val="00300735"/>
    <w:rsid w:val="00301590"/>
    <w:rsid w:val="00307118"/>
    <w:rsid w:val="00307A79"/>
    <w:rsid w:val="00310D8C"/>
    <w:rsid w:val="00311032"/>
    <w:rsid w:val="003110E6"/>
    <w:rsid w:val="00312484"/>
    <w:rsid w:val="0031626B"/>
    <w:rsid w:val="003204CC"/>
    <w:rsid w:val="00334A2D"/>
    <w:rsid w:val="003351CC"/>
    <w:rsid w:val="00360305"/>
    <w:rsid w:val="00361C6B"/>
    <w:rsid w:val="00364F0A"/>
    <w:rsid w:val="0037150A"/>
    <w:rsid w:val="00375976"/>
    <w:rsid w:val="003810CF"/>
    <w:rsid w:val="00384070"/>
    <w:rsid w:val="0039288C"/>
    <w:rsid w:val="003A4BB9"/>
    <w:rsid w:val="003A6CA0"/>
    <w:rsid w:val="003B1C0D"/>
    <w:rsid w:val="003B5955"/>
    <w:rsid w:val="003D03F0"/>
    <w:rsid w:val="003D112B"/>
    <w:rsid w:val="003D6D9B"/>
    <w:rsid w:val="003E4067"/>
    <w:rsid w:val="003F0841"/>
    <w:rsid w:val="003F233A"/>
    <w:rsid w:val="003F3628"/>
    <w:rsid w:val="003F7630"/>
    <w:rsid w:val="003F7AC9"/>
    <w:rsid w:val="00401F98"/>
    <w:rsid w:val="0040248D"/>
    <w:rsid w:val="00402752"/>
    <w:rsid w:val="00402BAC"/>
    <w:rsid w:val="0040725B"/>
    <w:rsid w:val="004074FA"/>
    <w:rsid w:val="0041261E"/>
    <w:rsid w:val="004129B0"/>
    <w:rsid w:val="00414137"/>
    <w:rsid w:val="0042289D"/>
    <w:rsid w:val="00426634"/>
    <w:rsid w:val="004268BA"/>
    <w:rsid w:val="00434799"/>
    <w:rsid w:val="004415A0"/>
    <w:rsid w:val="00441FC0"/>
    <w:rsid w:val="0045725D"/>
    <w:rsid w:val="0047512A"/>
    <w:rsid w:val="00476189"/>
    <w:rsid w:val="00492DB7"/>
    <w:rsid w:val="0049327E"/>
    <w:rsid w:val="00495006"/>
    <w:rsid w:val="004A5F14"/>
    <w:rsid w:val="004D445D"/>
    <w:rsid w:val="004E065F"/>
    <w:rsid w:val="004E6F3A"/>
    <w:rsid w:val="0052323A"/>
    <w:rsid w:val="00534275"/>
    <w:rsid w:val="0053486A"/>
    <w:rsid w:val="0053678E"/>
    <w:rsid w:val="00537E71"/>
    <w:rsid w:val="0054313E"/>
    <w:rsid w:val="005442F1"/>
    <w:rsid w:val="005624DB"/>
    <w:rsid w:val="00572227"/>
    <w:rsid w:val="00574E77"/>
    <w:rsid w:val="005831BC"/>
    <w:rsid w:val="00597541"/>
    <w:rsid w:val="005A374A"/>
    <w:rsid w:val="005A5DA3"/>
    <w:rsid w:val="005B0DDA"/>
    <w:rsid w:val="005B45D2"/>
    <w:rsid w:val="005C22F7"/>
    <w:rsid w:val="005D5EEB"/>
    <w:rsid w:val="005E0EEB"/>
    <w:rsid w:val="005E64AB"/>
    <w:rsid w:val="005E6B38"/>
    <w:rsid w:val="00607F0A"/>
    <w:rsid w:val="006200D5"/>
    <w:rsid w:val="00620AD1"/>
    <w:rsid w:val="00620F99"/>
    <w:rsid w:val="00621D9B"/>
    <w:rsid w:val="00625754"/>
    <w:rsid w:val="0063276E"/>
    <w:rsid w:val="00640278"/>
    <w:rsid w:val="00657E5A"/>
    <w:rsid w:val="00657ED2"/>
    <w:rsid w:val="00663A5F"/>
    <w:rsid w:val="00667764"/>
    <w:rsid w:val="00673D60"/>
    <w:rsid w:val="00675C84"/>
    <w:rsid w:val="00685B37"/>
    <w:rsid w:val="00690230"/>
    <w:rsid w:val="00697F4C"/>
    <w:rsid w:val="006B0D42"/>
    <w:rsid w:val="006B2CAE"/>
    <w:rsid w:val="006B53F7"/>
    <w:rsid w:val="006D38CA"/>
    <w:rsid w:val="006E60AE"/>
    <w:rsid w:val="00701036"/>
    <w:rsid w:val="007016A7"/>
    <w:rsid w:val="00704E9F"/>
    <w:rsid w:val="00715ED4"/>
    <w:rsid w:val="007209CB"/>
    <w:rsid w:val="0072127E"/>
    <w:rsid w:val="007254C6"/>
    <w:rsid w:val="00726979"/>
    <w:rsid w:val="00734CCF"/>
    <w:rsid w:val="00756C5F"/>
    <w:rsid w:val="00767BCE"/>
    <w:rsid w:val="00773974"/>
    <w:rsid w:val="0078123F"/>
    <w:rsid w:val="00784C88"/>
    <w:rsid w:val="00797A9F"/>
    <w:rsid w:val="007A097E"/>
    <w:rsid w:val="007A1DD1"/>
    <w:rsid w:val="007A29D8"/>
    <w:rsid w:val="007B0961"/>
    <w:rsid w:val="007B3A2D"/>
    <w:rsid w:val="007B62FE"/>
    <w:rsid w:val="007E6BAC"/>
    <w:rsid w:val="007F3AE1"/>
    <w:rsid w:val="007F3C13"/>
    <w:rsid w:val="007F46F8"/>
    <w:rsid w:val="007F4928"/>
    <w:rsid w:val="00803545"/>
    <w:rsid w:val="008074BE"/>
    <w:rsid w:val="0081065F"/>
    <w:rsid w:val="008127F7"/>
    <w:rsid w:val="008138DF"/>
    <w:rsid w:val="00815FB5"/>
    <w:rsid w:val="008167E9"/>
    <w:rsid w:val="0082086D"/>
    <w:rsid w:val="00821D50"/>
    <w:rsid w:val="00822706"/>
    <w:rsid w:val="0082286A"/>
    <w:rsid w:val="00823C8A"/>
    <w:rsid w:val="00825535"/>
    <w:rsid w:val="00834E96"/>
    <w:rsid w:val="00840DD3"/>
    <w:rsid w:val="00841256"/>
    <w:rsid w:val="00845CFC"/>
    <w:rsid w:val="00871DA8"/>
    <w:rsid w:val="00883474"/>
    <w:rsid w:val="00884552"/>
    <w:rsid w:val="00894BE5"/>
    <w:rsid w:val="00895F98"/>
    <w:rsid w:val="008A269A"/>
    <w:rsid w:val="008B390F"/>
    <w:rsid w:val="008B6B9F"/>
    <w:rsid w:val="008D336D"/>
    <w:rsid w:val="008E2E26"/>
    <w:rsid w:val="008E4084"/>
    <w:rsid w:val="00906619"/>
    <w:rsid w:val="009117FC"/>
    <w:rsid w:val="0091289E"/>
    <w:rsid w:val="00925136"/>
    <w:rsid w:val="009273D5"/>
    <w:rsid w:val="00930040"/>
    <w:rsid w:val="00931825"/>
    <w:rsid w:val="009346A6"/>
    <w:rsid w:val="00935594"/>
    <w:rsid w:val="00944411"/>
    <w:rsid w:val="00951D67"/>
    <w:rsid w:val="009555FD"/>
    <w:rsid w:val="00957D5A"/>
    <w:rsid w:val="00957F81"/>
    <w:rsid w:val="00960E35"/>
    <w:rsid w:val="00974B8D"/>
    <w:rsid w:val="00983EEA"/>
    <w:rsid w:val="009A3570"/>
    <w:rsid w:val="009A6970"/>
    <w:rsid w:val="009B4A4F"/>
    <w:rsid w:val="009B4BCA"/>
    <w:rsid w:val="009B71BF"/>
    <w:rsid w:val="009C4D80"/>
    <w:rsid w:val="009C659B"/>
    <w:rsid w:val="009C76E5"/>
    <w:rsid w:val="009D08C2"/>
    <w:rsid w:val="009D279F"/>
    <w:rsid w:val="009D6936"/>
    <w:rsid w:val="009D6998"/>
    <w:rsid w:val="009F7120"/>
    <w:rsid w:val="00A014EE"/>
    <w:rsid w:val="00A06377"/>
    <w:rsid w:val="00A06927"/>
    <w:rsid w:val="00A076A5"/>
    <w:rsid w:val="00A13BF4"/>
    <w:rsid w:val="00A268E9"/>
    <w:rsid w:val="00A344C0"/>
    <w:rsid w:val="00A36D04"/>
    <w:rsid w:val="00A42483"/>
    <w:rsid w:val="00A429F7"/>
    <w:rsid w:val="00A445B9"/>
    <w:rsid w:val="00A52ED8"/>
    <w:rsid w:val="00A5539A"/>
    <w:rsid w:val="00A66C65"/>
    <w:rsid w:val="00A70F88"/>
    <w:rsid w:val="00A8230C"/>
    <w:rsid w:val="00A9307B"/>
    <w:rsid w:val="00AA7A21"/>
    <w:rsid w:val="00AB060A"/>
    <w:rsid w:val="00AC46CA"/>
    <w:rsid w:val="00AC569A"/>
    <w:rsid w:val="00AC73B3"/>
    <w:rsid w:val="00AE1C58"/>
    <w:rsid w:val="00AE67D9"/>
    <w:rsid w:val="00AE779F"/>
    <w:rsid w:val="00B00AAE"/>
    <w:rsid w:val="00B034B0"/>
    <w:rsid w:val="00B06AD3"/>
    <w:rsid w:val="00B134F1"/>
    <w:rsid w:val="00B1384E"/>
    <w:rsid w:val="00B22036"/>
    <w:rsid w:val="00B233F0"/>
    <w:rsid w:val="00B23A11"/>
    <w:rsid w:val="00B27DE0"/>
    <w:rsid w:val="00B37327"/>
    <w:rsid w:val="00B42607"/>
    <w:rsid w:val="00B438BA"/>
    <w:rsid w:val="00B477B0"/>
    <w:rsid w:val="00B47C2F"/>
    <w:rsid w:val="00B502BF"/>
    <w:rsid w:val="00B502E6"/>
    <w:rsid w:val="00B51A61"/>
    <w:rsid w:val="00B5361F"/>
    <w:rsid w:val="00B6638C"/>
    <w:rsid w:val="00B66A05"/>
    <w:rsid w:val="00B720B0"/>
    <w:rsid w:val="00B763A4"/>
    <w:rsid w:val="00B76456"/>
    <w:rsid w:val="00B81EAA"/>
    <w:rsid w:val="00BA44F0"/>
    <w:rsid w:val="00BC5582"/>
    <w:rsid w:val="00BD00DA"/>
    <w:rsid w:val="00BD2ADE"/>
    <w:rsid w:val="00BD5056"/>
    <w:rsid w:val="00BE6256"/>
    <w:rsid w:val="00C064B5"/>
    <w:rsid w:val="00C22B21"/>
    <w:rsid w:val="00C2446F"/>
    <w:rsid w:val="00C31B63"/>
    <w:rsid w:val="00C32B33"/>
    <w:rsid w:val="00C379E6"/>
    <w:rsid w:val="00C37F8D"/>
    <w:rsid w:val="00C42312"/>
    <w:rsid w:val="00C46361"/>
    <w:rsid w:val="00C80FE9"/>
    <w:rsid w:val="00C82FCA"/>
    <w:rsid w:val="00C857B8"/>
    <w:rsid w:val="00C86C59"/>
    <w:rsid w:val="00C90AEC"/>
    <w:rsid w:val="00C935A6"/>
    <w:rsid w:val="00C9407E"/>
    <w:rsid w:val="00C94CC2"/>
    <w:rsid w:val="00C95257"/>
    <w:rsid w:val="00CA39CC"/>
    <w:rsid w:val="00CB3D30"/>
    <w:rsid w:val="00CC4014"/>
    <w:rsid w:val="00CD15CF"/>
    <w:rsid w:val="00CD4A13"/>
    <w:rsid w:val="00CE3B98"/>
    <w:rsid w:val="00CE547E"/>
    <w:rsid w:val="00CE709F"/>
    <w:rsid w:val="00CF08B4"/>
    <w:rsid w:val="00CF1229"/>
    <w:rsid w:val="00CF1C9A"/>
    <w:rsid w:val="00CF4B7D"/>
    <w:rsid w:val="00CF798B"/>
    <w:rsid w:val="00CF7BFA"/>
    <w:rsid w:val="00D11B7C"/>
    <w:rsid w:val="00D12AB4"/>
    <w:rsid w:val="00D14ED8"/>
    <w:rsid w:val="00D176E2"/>
    <w:rsid w:val="00D20C9D"/>
    <w:rsid w:val="00D22198"/>
    <w:rsid w:val="00D23719"/>
    <w:rsid w:val="00D244F2"/>
    <w:rsid w:val="00D26D03"/>
    <w:rsid w:val="00D36A8A"/>
    <w:rsid w:val="00D50C39"/>
    <w:rsid w:val="00D51598"/>
    <w:rsid w:val="00D53473"/>
    <w:rsid w:val="00D55ED0"/>
    <w:rsid w:val="00D80A87"/>
    <w:rsid w:val="00D83394"/>
    <w:rsid w:val="00DA1D37"/>
    <w:rsid w:val="00DA35F1"/>
    <w:rsid w:val="00DB3CE7"/>
    <w:rsid w:val="00DB4EC7"/>
    <w:rsid w:val="00DD20E1"/>
    <w:rsid w:val="00DD26CE"/>
    <w:rsid w:val="00DD44BE"/>
    <w:rsid w:val="00DF0FBC"/>
    <w:rsid w:val="00DF56F0"/>
    <w:rsid w:val="00E04531"/>
    <w:rsid w:val="00E04ACD"/>
    <w:rsid w:val="00E127DD"/>
    <w:rsid w:val="00E1733A"/>
    <w:rsid w:val="00E23585"/>
    <w:rsid w:val="00E276D6"/>
    <w:rsid w:val="00E27BC3"/>
    <w:rsid w:val="00E315D3"/>
    <w:rsid w:val="00E35AEF"/>
    <w:rsid w:val="00E37E33"/>
    <w:rsid w:val="00E41E0D"/>
    <w:rsid w:val="00E45134"/>
    <w:rsid w:val="00E463A0"/>
    <w:rsid w:val="00E51570"/>
    <w:rsid w:val="00E6287D"/>
    <w:rsid w:val="00E6671C"/>
    <w:rsid w:val="00E76264"/>
    <w:rsid w:val="00E81FF3"/>
    <w:rsid w:val="00E83E4C"/>
    <w:rsid w:val="00E95C9B"/>
    <w:rsid w:val="00EA21D4"/>
    <w:rsid w:val="00EA4458"/>
    <w:rsid w:val="00EA743F"/>
    <w:rsid w:val="00EB1BB5"/>
    <w:rsid w:val="00EB4CD8"/>
    <w:rsid w:val="00EC0AA1"/>
    <w:rsid w:val="00EC1293"/>
    <w:rsid w:val="00EC23DD"/>
    <w:rsid w:val="00ED16B1"/>
    <w:rsid w:val="00EE71B8"/>
    <w:rsid w:val="00EF4EF7"/>
    <w:rsid w:val="00F012E6"/>
    <w:rsid w:val="00F02157"/>
    <w:rsid w:val="00F0293F"/>
    <w:rsid w:val="00F10AEA"/>
    <w:rsid w:val="00F118A7"/>
    <w:rsid w:val="00F14365"/>
    <w:rsid w:val="00F14A12"/>
    <w:rsid w:val="00F17974"/>
    <w:rsid w:val="00F22DEB"/>
    <w:rsid w:val="00F24528"/>
    <w:rsid w:val="00F27347"/>
    <w:rsid w:val="00F338CB"/>
    <w:rsid w:val="00F35A23"/>
    <w:rsid w:val="00F42B37"/>
    <w:rsid w:val="00F43A5E"/>
    <w:rsid w:val="00F448B9"/>
    <w:rsid w:val="00F460F9"/>
    <w:rsid w:val="00F51CAE"/>
    <w:rsid w:val="00F53F79"/>
    <w:rsid w:val="00F61B27"/>
    <w:rsid w:val="00F64E59"/>
    <w:rsid w:val="00F859F4"/>
    <w:rsid w:val="00F92A66"/>
    <w:rsid w:val="00F92D82"/>
    <w:rsid w:val="00FA33B0"/>
    <w:rsid w:val="00FA5244"/>
    <w:rsid w:val="00FA7C80"/>
    <w:rsid w:val="00FB5650"/>
    <w:rsid w:val="00FC1E90"/>
    <w:rsid w:val="00FC7391"/>
    <w:rsid w:val="00FD1AB6"/>
    <w:rsid w:val="00FD2D7F"/>
    <w:rsid w:val="00FD3AD5"/>
    <w:rsid w:val="00FD7203"/>
    <w:rsid w:val="00FE4C98"/>
    <w:rsid w:val="00FE4C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76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00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rsid w:val="00300735"/>
    <w:pPr>
      <w:tabs>
        <w:tab w:val="num" w:pos="360"/>
      </w:tabs>
      <w:ind w:left="360" w:hanging="360"/>
    </w:pPr>
  </w:style>
  <w:style w:type="paragraph" w:customStyle="1" w:styleId="xmsonormal">
    <w:name w:val="x_msonormal"/>
    <w:basedOn w:val="Normal"/>
    <w:uiPriority w:val="99"/>
    <w:rsid w:val="00E35AEF"/>
    <w:pPr>
      <w:spacing w:before="100" w:beforeAutospacing="1" w:after="100" w:afterAutospacing="1"/>
    </w:pPr>
  </w:style>
  <w:style w:type="character" w:styleId="Emphasis">
    <w:name w:val="Emphasis"/>
    <w:basedOn w:val="DefaultParagraphFont"/>
    <w:uiPriority w:val="99"/>
    <w:qFormat/>
    <w:locked/>
    <w:rsid w:val="00E35AEF"/>
    <w:rPr>
      <w:rFonts w:cs="Times New Roman"/>
      <w:i/>
      <w:iCs/>
    </w:rPr>
  </w:style>
  <w:style w:type="paragraph" w:styleId="ListParagraph">
    <w:name w:val="List Paragraph"/>
    <w:basedOn w:val="Normal"/>
    <w:uiPriority w:val="34"/>
    <w:qFormat/>
    <w:rsid w:val="00210F25"/>
    <w:pPr>
      <w:ind w:left="720"/>
      <w:contextualSpacing/>
    </w:pPr>
  </w:style>
  <w:style w:type="paragraph" w:customStyle="1" w:styleId="Default">
    <w:name w:val="Default"/>
    <w:rsid w:val="00822706"/>
    <w:pPr>
      <w:widowControl w:val="0"/>
      <w:autoSpaceDE w:val="0"/>
      <w:autoSpaceDN w:val="0"/>
      <w:adjustRightInd w:val="0"/>
    </w:pPr>
    <w:rPr>
      <w:rFonts w:ascii="Palatino" w:eastAsiaTheme="minorEastAsia" w:hAnsi="Palatino" w:cs="Palatino"/>
      <w:color w:val="000000"/>
      <w:sz w:val="24"/>
      <w:szCs w:val="24"/>
    </w:rPr>
  </w:style>
  <w:style w:type="paragraph" w:styleId="Header">
    <w:name w:val="header"/>
    <w:basedOn w:val="Normal"/>
    <w:link w:val="HeaderChar"/>
    <w:uiPriority w:val="99"/>
    <w:unhideWhenUsed/>
    <w:rsid w:val="003B5955"/>
    <w:pPr>
      <w:tabs>
        <w:tab w:val="center" w:pos="4680"/>
        <w:tab w:val="right" w:pos="9360"/>
      </w:tabs>
    </w:pPr>
  </w:style>
  <w:style w:type="character" w:customStyle="1" w:styleId="HeaderChar">
    <w:name w:val="Header Char"/>
    <w:basedOn w:val="DefaultParagraphFont"/>
    <w:link w:val="Header"/>
    <w:uiPriority w:val="99"/>
    <w:rsid w:val="003B5955"/>
    <w:rPr>
      <w:sz w:val="24"/>
      <w:szCs w:val="24"/>
    </w:rPr>
  </w:style>
  <w:style w:type="paragraph" w:styleId="Footer">
    <w:name w:val="footer"/>
    <w:basedOn w:val="Normal"/>
    <w:link w:val="FooterChar"/>
    <w:uiPriority w:val="99"/>
    <w:unhideWhenUsed/>
    <w:rsid w:val="003B5955"/>
    <w:pPr>
      <w:tabs>
        <w:tab w:val="center" w:pos="4680"/>
        <w:tab w:val="right" w:pos="9360"/>
      </w:tabs>
    </w:pPr>
  </w:style>
  <w:style w:type="character" w:customStyle="1" w:styleId="FooterChar">
    <w:name w:val="Footer Char"/>
    <w:basedOn w:val="DefaultParagraphFont"/>
    <w:link w:val="Footer"/>
    <w:uiPriority w:val="99"/>
    <w:rsid w:val="003B5955"/>
    <w:rPr>
      <w:sz w:val="24"/>
      <w:szCs w:val="24"/>
    </w:rPr>
  </w:style>
  <w:style w:type="paragraph" w:styleId="BalloonText">
    <w:name w:val="Balloon Text"/>
    <w:basedOn w:val="Normal"/>
    <w:link w:val="BalloonTextChar"/>
    <w:uiPriority w:val="99"/>
    <w:semiHidden/>
    <w:unhideWhenUsed/>
    <w:rsid w:val="0019656C"/>
    <w:rPr>
      <w:rFonts w:ascii="Tahoma" w:hAnsi="Tahoma" w:cs="Tahoma"/>
      <w:sz w:val="16"/>
      <w:szCs w:val="16"/>
    </w:rPr>
  </w:style>
  <w:style w:type="character" w:customStyle="1" w:styleId="BalloonTextChar">
    <w:name w:val="Balloon Text Char"/>
    <w:basedOn w:val="DefaultParagraphFont"/>
    <w:link w:val="BalloonText"/>
    <w:uiPriority w:val="99"/>
    <w:semiHidden/>
    <w:rsid w:val="001965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76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00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rsid w:val="00300735"/>
    <w:pPr>
      <w:tabs>
        <w:tab w:val="num" w:pos="360"/>
      </w:tabs>
      <w:ind w:left="360" w:hanging="360"/>
    </w:pPr>
  </w:style>
  <w:style w:type="paragraph" w:customStyle="1" w:styleId="xmsonormal">
    <w:name w:val="x_msonormal"/>
    <w:basedOn w:val="Normal"/>
    <w:uiPriority w:val="99"/>
    <w:rsid w:val="00E35AEF"/>
    <w:pPr>
      <w:spacing w:before="100" w:beforeAutospacing="1" w:after="100" w:afterAutospacing="1"/>
    </w:pPr>
  </w:style>
  <w:style w:type="character" w:styleId="Emphasis">
    <w:name w:val="Emphasis"/>
    <w:basedOn w:val="DefaultParagraphFont"/>
    <w:uiPriority w:val="99"/>
    <w:qFormat/>
    <w:locked/>
    <w:rsid w:val="00E35AEF"/>
    <w:rPr>
      <w:rFonts w:cs="Times New Roman"/>
      <w:i/>
      <w:iCs/>
    </w:rPr>
  </w:style>
  <w:style w:type="paragraph" w:styleId="ListParagraph">
    <w:name w:val="List Paragraph"/>
    <w:basedOn w:val="Normal"/>
    <w:uiPriority w:val="34"/>
    <w:qFormat/>
    <w:rsid w:val="00210F25"/>
    <w:pPr>
      <w:ind w:left="720"/>
      <w:contextualSpacing/>
    </w:pPr>
  </w:style>
  <w:style w:type="paragraph" w:customStyle="1" w:styleId="Default">
    <w:name w:val="Default"/>
    <w:rsid w:val="00822706"/>
    <w:pPr>
      <w:widowControl w:val="0"/>
      <w:autoSpaceDE w:val="0"/>
      <w:autoSpaceDN w:val="0"/>
      <w:adjustRightInd w:val="0"/>
    </w:pPr>
    <w:rPr>
      <w:rFonts w:ascii="Palatino" w:eastAsiaTheme="minorEastAsia" w:hAnsi="Palatino" w:cs="Palatino"/>
      <w:color w:val="000000"/>
      <w:sz w:val="24"/>
      <w:szCs w:val="24"/>
    </w:rPr>
  </w:style>
  <w:style w:type="paragraph" w:styleId="Header">
    <w:name w:val="header"/>
    <w:basedOn w:val="Normal"/>
    <w:link w:val="HeaderChar"/>
    <w:uiPriority w:val="99"/>
    <w:unhideWhenUsed/>
    <w:rsid w:val="003B5955"/>
    <w:pPr>
      <w:tabs>
        <w:tab w:val="center" w:pos="4680"/>
        <w:tab w:val="right" w:pos="9360"/>
      </w:tabs>
    </w:pPr>
  </w:style>
  <w:style w:type="character" w:customStyle="1" w:styleId="HeaderChar">
    <w:name w:val="Header Char"/>
    <w:basedOn w:val="DefaultParagraphFont"/>
    <w:link w:val="Header"/>
    <w:uiPriority w:val="99"/>
    <w:rsid w:val="003B5955"/>
    <w:rPr>
      <w:sz w:val="24"/>
      <w:szCs w:val="24"/>
    </w:rPr>
  </w:style>
  <w:style w:type="paragraph" w:styleId="Footer">
    <w:name w:val="footer"/>
    <w:basedOn w:val="Normal"/>
    <w:link w:val="FooterChar"/>
    <w:uiPriority w:val="99"/>
    <w:unhideWhenUsed/>
    <w:rsid w:val="003B5955"/>
    <w:pPr>
      <w:tabs>
        <w:tab w:val="center" w:pos="4680"/>
        <w:tab w:val="right" w:pos="9360"/>
      </w:tabs>
    </w:pPr>
  </w:style>
  <w:style w:type="character" w:customStyle="1" w:styleId="FooterChar">
    <w:name w:val="Footer Char"/>
    <w:basedOn w:val="DefaultParagraphFont"/>
    <w:link w:val="Footer"/>
    <w:uiPriority w:val="99"/>
    <w:rsid w:val="003B5955"/>
    <w:rPr>
      <w:sz w:val="24"/>
      <w:szCs w:val="24"/>
    </w:rPr>
  </w:style>
  <w:style w:type="paragraph" w:styleId="BalloonText">
    <w:name w:val="Balloon Text"/>
    <w:basedOn w:val="Normal"/>
    <w:link w:val="BalloonTextChar"/>
    <w:uiPriority w:val="99"/>
    <w:semiHidden/>
    <w:unhideWhenUsed/>
    <w:rsid w:val="0019656C"/>
    <w:rPr>
      <w:rFonts w:ascii="Tahoma" w:hAnsi="Tahoma" w:cs="Tahoma"/>
      <w:sz w:val="16"/>
      <w:szCs w:val="16"/>
    </w:rPr>
  </w:style>
  <w:style w:type="character" w:customStyle="1" w:styleId="BalloonTextChar">
    <w:name w:val="Balloon Text Char"/>
    <w:basedOn w:val="DefaultParagraphFont"/>
    <w:link w:val="BalloonText"/>
    <w:uiPriority w:val="99"/>
    <w:semiHidden/>
    <w:rsid w:val="001965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736510">
      <w:bodyDiv w:val="1"/>
      <w:marLeft w:val="0"/>
      <w:marRight w:val="0"/>
      <w:marTop w:val="0"/>
      <w:marBottom w:val="0"/>
      <w:divBdr>
        <w:top w:val="none" w:sz="0" w:space="0" w:color="auto"/>
        <w:left w:val="none" w:sz="0" w:space="0" w:color="auto"/>
        <w:bottom w:val="none" w:sz="0" w:space="0" w:color="auto"/>
        <w:right w:val="none" w:sz="0" w:space="0" w:color="auto"/>
      </w:divBdr>
    </w:div>
    <w:div w:id="1555005023">
      <w:bodyDiv w:val="1"/>
      <w:marLeft w:val="0"/>
      <w:marRight w:val="0"/>
      <w:marTop w:val="0"/>
      <w:marBottom w:val="0"/>
      <w:divBdr>
        <w:top w:val="none" w:sz="0" w:space="0" w:color="auto"/>
        <w:left w:val="none" w:sz="0" w:space="0" w:color="auto"/>
        <w:bottom w:val="none" w:sz="0" w:space="0" w:color="auto"/>
        <w:right w:val="none" w:sz="0" w:space="0" w:color="auto"/>
      </w:divBdr>
      <w:divsChild>
        <w:div w:id="1439134607">
          <w:marLeft w:val="0"/>
          <w:marRight w:val="0"/>
          <w:marTop w:val="0"/>
          <w:marBottom w:val="0"/>
          <w:divBdr>
            <w:top w:val="none" w:sz="0" w:space="0" w:color="auto"/>
            <w:left w:val="none" w:sz="0" w:space="0" w:color="auto"/>
            <w:bottom w:val="none" w:sz="0" w:space="0" w:color="auto"/>
            <w:right w:val="none" w:sz="0" w:space="0" w:color="auto"/>
          </w:divBdr>
        </w:div>
      </w:divsChild>
    </w:div>
    <w:div w:id="1593272128">
      <w:marLeft w:val="0"/>
      <w:marRight w:val="0"/>
      <w:marTop w:val="0"/>
      <w:marBottom w:val="0"/>
      <w:divBdr>
        <w:top w:val="none" w:sz="0" w:space="0" w:color="auto"/>
        <w:left w:val="none" w:sz="0" w:space="0" w:color="auto"/>
        <w:bottom w:val="none" w:sz="0" w:space="0" w:color="auto"/>
        <w:right w:val="none" w:sz="0" w:space="0" w:color="auto"/>
      </w:divBdr>
    </w:div>
    <w:div w:id="1613974619">
      <w:bodyDiv w:val="1"/>
      <w:marLeft w:val="0"/>
      <w:marRight w:val="0"/>
      <w:marTop w:val="0"/>
      <w:marBottom w:val="0"/>
      <w:divBdr>
        <w:top w:val="none" w:sz="0" w:space="0" w:color="auto"/>
        <w:left w:val="none" w:sz="0" w:space="0" w:color="auto"/>
        <w:bottom w:val="none" w:sz="0" w:space="0" w:color="auto"/>
        <w:right w:val="none" w:sz="0" w:space="0" w:color="auto"/>
      </w:divBdr>
    </w:div>
    <w:div w:id="209049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903C81298D3E439B7B6DE64794CC7C" ma:contentTypeVersion="1" ma:contentTypeDescription="Create a new document." ma:contentTypeScope="" ma:versionID="3f6659ddff49f75a399c82131e6f341f">
  <xsd:schema xmlns:xsd="http://www.w3.org/2001/XMLSchema" xmlns:p="http://schemas.microsoft.com/office/2006/metadata/properties" targetNamespace="http://schemas.microsoft.com/office/2006/metadata/properties" ma:root="true" ma:fieldsID="0783d2a95c36912de1516e07ea471fd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86943F-58BA-42BA-B0AB-F309BCE5D7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2F4EA79-C041-4290-AA85-CDEA351B6B9F}">
  <ds:schemaRefs>
    <ds:schemaRef ds:uri="http://schemas.microsoft.com/sharepoint/v3/contenttype/forms"/>
  </ds:schemaRefs>
</ds:datastoreItem>
</file>

<file path=customXml/itemProps3.xml><?xml version="1.0" encoding="utf-8"?>
<ds:datastoreItem xmlns:ds="http://schemas.openxmlformats.org/officeDocument/2006/customXml" ds:itemID="{04179DCE-8358-4F38-BC6D-88B32574FC7A}">
  <ds:schemaRefs>
    <ds:schemaRef ds:uri="http://schemas.microsoft.com/office/2006/metadata/properties"/>
  </ds:schemaRefs>
</ds:datastoreItem>
</file>

<file path=customXml/itemProps4.xml><?xml version="1.0" encoding="utf-8"?>
<ds:datastoreItem xmlns:ds="http://schemas.openxmlformats.org/officeDocument/2006/customXml" ds:itemID="{CCA42A5A-F0E1-4D13-BC42-13E6C1F45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1102</Words>
  <Characters>6282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Proposed Staff Development Agenda</vt:lpstr>
    </vt:vector>
  </TitlesOfParts>
  <Company>Toshiba</Company>
  <LinksUpToDate>false</LinksUpToDate>
  <CharactersWithSpaces>7370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Staff Development Agenda</dc:title>
  <dc:creator>lmulville</dc:creator>
  <cp:lastModifiedBy>Jennifer Lawler</cp:lastModifiedBy>
  <cp:revision>2</cp:revision>
  <cp:lastPrinted>2015-03-11T22:00:00Z</cp:lastPrinted>
  <dcterms:created xsi:type="dcterms:W3CDTF">2015-08-18T16:38:00Z</dcterms:created>
  <dcterms:modified xsi:type="dcterms:W3CDTF">2015-08-18T16:38:00Z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0x010100E2903C81298D3E439B7B6DE64794CC7C</vt:lpwstr>
  </property>
</Properties>
</file>