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B0B19" w14:textId="7B6E4C42" w:rsidR="00FE2A5C" w:rsidRPr="00934183" w:rsidRDefault="00FE2A5C" w:rsidP="00A26052">
      <w:pPr>
        <w:pStyle w:val="BodyText"/>
        <w:jc w:val="center"/>
        <w:rPr>
          <w:b/>
        </w:rPr>
      </w:pPr>
      <w:r w:rsidRPr="00934183">
        <w:rPr>
          <w:b/>
        </w:rPr>
        <w:t xml:space="preserve">Resolution to Improve Student Success and Retention </w:t>
      </w:r>
      <w:r w:rsidR="00454DD9" w:rsidRPr="00934183">
        <w:rPr>
          <w:b/>
        </w:rPr>
        <w:t>by virtue of</w:t>
      </w:r>
      <w:r w:rsidRPr="00934183">
        <w:rPr>
          <w:b/>
        </w:rPr>
        <w:t xml:space="preserve"> </w:t>
      </w:r>
      <w:r w:rsidR="00454DD9" w:rsidRPr="00934183">
        <w:rPr>
          <w:b/>
        </w:rPr>
        <w:t xml:space="preserve">Securing </w:t>
      </w:r>
      <w:r w:rsidRPr="00934183">
        <w:rPr>
          <w:b/>
        </w:rPr>
        <w:t>Adequate Funding for Pay Equity</w:t>
      </w:r>
      <w:r w:rsidR="00934183" w:rsidRPr="00934183">
        <w:rPr>
          <w:b/>
        </w:rPr>
        <w:t xml:space="preserve"> </w:t>
      </w:r>
      <w:r w:rsidR="00454DD9" w:rsidRPr="00934183">
        <w:rPr>
          <w:b/>
        </w:rPr>
        <w:t xml:space="preserve">and </w:t>
      </w:r>
      <w:r w:rsidRPr="00934183">
        <w:rPr>
          <w:b/>
        </w:rPr>
        <w:t>Paid Office Hours</w:t>
      </w:r>
      <w:r w:rsidR="00454DD9" w:rsidRPr="00934183">
        <w:rPr>
          <w:b/>
        </w:rPr>
        <w:t xml:space="preserve"> </w:t>
      </w:r>
      <w:r w:rsidR="004F5FC1">
        <w:rPr>
          <w:b/>
        </w:rPr>
        <w:t xml:space="preserve">for </w:t>
      </w:r>
      <w:r w:rsidR="00454DD9" w:rsidRPr="00934183">
        <w:rPr>
          <w:b/>
        </w:rPr>
        <w:t xml:space="preserve">Temporary Faculty, </w:t>
      </w:r>
      <w:r w:rsidRPr="00934183">
        <w:rPr>
          <w:b/>
        </w:rPr>
        <w:t xml:space="preserve">and </w:t>
      </w:r>
      <w:r w:rsidR="00454DD9" w:rsidRPr="00934183">
        <w:rPr>
          <w:b/>
        </w:rPr>
        <w:t xml:space="preserve">the </w:t>
      </w:r>
      <w:r w:rsidRPr="00934183">
        <w:rPr>
          <w:b/>
        </w:rPr>
        <w:t xml:space="preserve">Conversion of Existing </w:t>
      </w:r>
      <w:r w:rsidR="00454DD9" w:rsidRPr="00934183">
        <w:rPr>
          <w:b/>
        </w:rPr>
        <w:t>Temporary</w:t>
      </w:r>
      <w:r w:rsidRPr="00934183">
        <w:rPr>
          <w:b/>
        </w:rPr>
        <w:t xml:space="preserve"> Faculty to Full-Time</w:t>
      </w:r>
      <w:r w:rsidR="00454DD9" w:rsidRPr="00934183">
        <w:rPr>
          <w:b/>
        </w:rPr>
        <w:t xml:space="preserve"> Permanent Status</w:t>
      </w:r>
      <w:r w:rsidRPr="00934183">
        <w:rPr>
          <w:b/>
        </w:rPr>
        <w:t>.</w:t>
      </w:r>
    </w:p>
    <w:p w14:paraId="68C553FE" w14:textId="77777777" w:rsidR="00934183" w:rsidRDefault="00934183" w:rsidP="007645E2">
      <w:pPr>
        <w:pStyle w:val="BodyText"/>
        <w:rPr>
          <w:b/>
        </w:rPr>
      </w:pPr>
    </w:p>
    <w:p w14:paraId="4AE5887C" w14:textId="77777777" w:rsidR="00353573" w:rsidRDefault="00353573" w:rsidP="007645E2">
      <w:pPr>
        <w:pStyle w:val="BodyText"/>
      </w:pPr>
      <w:r w:rsidRPr="00903622">
        <w:rPr>
          <w:b/>
        </w:rPr>
        <w:t>Whereas</w:t>
      </w:r>
      <w:r>
        <w:t>, the California State Budget is the strongest it has been in years; and</w:t>
      </w:r>
    </w:p>
    <w:p w14:paraId="62B1E50C" w14:textId="2AE05E9A" w:rsidR="00353573" w:rsidRDefault="00353573" w:rsidP="007645E2">
      <w:pPr>
        <w:pStyle w:val="BodyText"/>
      </w:pPr>
      <w:r w:rsidRPr="00903622">
        <w:rPr>
          <w:b/>
        </w:rPr>
        <w:t>Whereas</w:t>
      </w:r>
      <w:r>
        <w:t xml:space="preserve">, many programs that benefit </w:t>
      </w:r>
      <w:r w:rsidR="00454DD9">
        <w:t>temporary</w:t>
      </w:r>
      <w:r>
        <w:t xml:space="preserve"> </w:t>
      </w:r>
      <w:r w:rsidR="00454DD9">
        <w:t xml:space="preserve">faculty </w:t>
      </w:r>
      <w:r>
        <w:t xml:space="preserve">and contribute to student success </w:t>
      </w:r>
      <w:r w:rsidR="006619DA">
        <w:t xml:space="preserve">and retention </w:t>
      </w:r>
      <w:r>
        <w:t>have been cut or eliminated during the Great Recession</w:t>
      </w:r>
      <w:r w:rsidR="006619DA">
        <w:t xml:space="preserve"> and have yet to be restored</w:t>
      </w:r>
      <w:r>
        <w:t>; and</w:t>
      </w:r>
    </w:p>
    <w:p w14:paraId="5DACDBB1" w14:textId="122A6198" w:rsidR="007645E2" w:rsidRDefault="007645E2" w:rsidP="007645E2">
      <w:pPr>
        <w:pStyle w:val="BodyText"/>
      </w:pPr>
      <w:r w:rsidRPr="00903622">
        <w:rPr>
          <w:b/>
        </w:rPr>
        <w:t>Whereas</w:t>
      </w:r>
      <w:r>
        <w:t xml:space="preserve">, </w:t>
      </w:r>
      <w:r w:rsidR="00454DD9">
        <w:t>temporary</w:t>
      </w:r>
      <w:r>
        <w:t xml:space="preserve"> faculty now comprise 75 percent of higher education instructors in the United States; and</w:t>
      </w:r>
    </w:p>
    <w:p w14:paraId="4B750970" w14:textId="77777777" w:rsidR="007645E2" w:rsidRDefault="007645E2" w:rsidP="007645E2">
      <w:pPr>
        <w:pStyle w:val="BodyText"/>
      </w:pPr>
      <w:r w:rsidRPr="00903622">
        <w:rPr>
          <w:b/>
        </w:rPr>
        <w:t>Whereas</w:t>
      </w:r>
      <w:r>
        <w:t>, temporary part-time faculty are required to hold the same academic qualifications and credentials as their full-time colleagues; and</w:t>
      </w:r>
    </w:p>
    <w:p w14:paraId="63F7FC5B" w14:textId="0B553BFB" w:rsidR="007645E2" w:rsidRDefault="007645E2" w:rsidP="007645E2">
      <w:pPr>
        <w:pStyle w:val="BodyText"/>
      </w:pPr>
      <w:r w:rsidRPr="00903622">
        <w:rPr>
          <w:b/>
        </w:rPr>
        <w:t>Whereas</w:t>
      </w:r>
      <w:r>
        <w:t xml:space="preserve">, at </w:t>
      </w:r>
      <w:r w:rsidR="00FE2A5C">
        <w:t>most</w:t>
      </w:r>
      <w:r>
        <w:t xml:space="preserve"> colleges full-time instructors are paid </w:t>
      </w:r>
      <w:r w:rsidR="00454DD9">
        <w:t xml:space="preserve">significantly </w:t>
      </w:r>
      <w:r>
        <w:t xml:space="preserve">more </w:t>
      </w:r>
      <w:r w:rsidR="006619DA">
        <w:t xml:space="preserve">than part-time faculty </w:t>
      </w:r>
      <w:r>
        <w:t xml:space="preserve">for the </w:t>
      </w:r>
      <w:r w:rsidR="006619DA">
        <w:t>same duties of preparation, teaching, and grading/assessment</w:t>
      </w:r>
      <w:r w:rsidRPr="007645E2">
        <w:t>; and</w:t>
      </w:r>
    </w:p>
    <w:p w14:paraId="3B9913C3" w14:textId="5FEAC521" w:rsidR="00CB6B8F" w:rsidRDefault="00CB6B8F" w:rsidP="007645E2">
      <w:pPr>
        <w:pStyle w:val="BodyText"/>
      </w:pPr>
      <w:r w:rsidRPr="00903622">
        <w:rPr>
          <w:b/>
        </w:rPr>
        <w:t>Whereas</w:t>
      </w:r>
      <w:r>
        <w:t xml:space="preserve">, many colleges do not fund or underfund office hours for </w:t>
      </w:r>
      <w:r w:rsidR="00454DD9">
        <w:t xml:space="preserve">temporary </w:t>
      </w:r>
      <w:r>
        <w:t xml:space="preserve"> faculty; and</w:t>
      </w:r>
    </w:p>
    <w:p w14:paraId="7A97FE79" w14:textId="4C995EA0" w:rsidR="007645E2" w:rsidRDefault="007645E2" w:rsidP="007645E2">
      <w:pPr>
        <w:pStyle w:val="BodyText"/>
      </w:pPr>
      <w:r w:rsidRPr="00903622">
        <w:rPr>
          <w:b/>
        </w:rPr>
        <w:t>Whereas</w:t>
      </w:r>
      <w:r w:rsidRPr="007645E2">
        <w:t xml:space="preserve">, due to poor prospects for career advancement </w:t>
      </w:r>
      <w:r>
        <w:t xml:space="preserve">and inadequate pay </w:t>
      </w:r>
      <w:r w:rsidRPr="007645E2">
        <w:t>many qualified temporary faculty leave the profession annually; an</w:t>
      </w:r>
      <w:r>
        <w:t>d</w:t>
      </w:r>
    </w:p>
    <w:p w14:paraId="340A519B" w14:textId="77777777" w:rsidR="007645E2" w:rsidRDefault="007645E2" w:rsidP="007645E2">
      <w:pPr>
        <w:pStyle w:val="BodyText"/>
      </w:pPr>
      <w:r w:rsidRPr="00903622">
        <w:rPr>
          <w:b/>
        </w:rPr>
        <w:t>Whereas</w:t>
      </w:r>
      <w:r w:rsidRPr="007645E2">
        <w:t>, the retention of qualified instructors supports institutional viability</w:t>
      </w:r>
      <w:r>
        <w:t xml:space="preserve"> and directly contributes to student success</w:t>
      </w:r>
      <w:r w:rsidRPr="007645E2">
        <w:t>; and</w:t>
      </w:r>
    </w:p>
    <w:p w14:paraId="03B06033" w14:textId="38D6F572" w:rsidR="00330B8E" w:rsidRPr="00A14971" w:rsidRDefault="00330B8E" w:rsidP="007645E2">
      <w:pPr>
        <w:pStyle w:val="BodyText"/>
        <w:rPr>
          <w:b/>
        </w:rPr>
      </w:pPr>
      <w:r>
        <w:rPr>
          <w:b/>
        </w:rPr>
        <w:t xml:space="preserve">Whereas, </w:t>
      </w:r>
      <w:r w:rsidR="004F5FC1">
        <w:rPr>
          <w:b/>
        </w:rPr>
        <w:t xml:space="preserve">most </w:t>
      </w:r>
      <w:r w:rsidR="0061403A">
        <w:rPr>
          <w:b/>
        </w:rPr>
        <w:t xml:space="preserve">temporary </w:t>
      </w:r>
      <w:r>
        <w:rPr>
          <w:b/>
        </w:rPr>
        <w:t>instructors are not compensated for</w:t>
      </w:r>
      <w:r w:rsidR="00317D50">
        <w:rPr>
          <w:b/>
        </w:rPr>
        <w:t xml:space="preserve">, </w:t>
      </w:r>
      <w:r>
        <w:rPr>
          <w:b/>
        </w:rPr>
        <w:t>yet are essential to the task of realigning courses and programs to meet the needs of a changing economy; and</w:t>
      </w:r>
    </w:p>
    <w:p w14:paraId="0AE985A6" w14:textId="32CFFF96" w:rsidR="007645E2" w:rsidRDefault="007645E2" w:rsidP="007645E2">
      <w:pPr>
        <w:pStyle w:val="BodyText"/>
      </w:pPr>
      <w:r w:rsidRPr="00903622">
        <w:rPr>
          <w:b/>
        </w:rPr>
        <w:t>Whereas</w:t>
      </w:r>
      <w:r>
        <w:t xml:space="preserve">, recent studies have shown that a well-paid, stable </w:t>
      </w:r>
      <w:r w:rsidR="00454DD9">
        <w:t xml:space="preserve">faculty </w:t>
      </w:r>
      <w:r>
        <w:t>workforce contributes to student success</w:t>
      </w:r>
      <w:r w:rsidR="00FE2A5C">
        <w:t xml:space="preserve"> and retention</w:t>
      </w:r>
      <w:r>
        <w:t>; and</w:t>
      </w:r>
    </w:p>
    <w:p w14:paraId="5506F5C1" w14:textId="6F0E9680" w:rsidR="004F5FC1" w:rsidRDefault="004F5FC1" w:rsidP="00A14971">
      <w:pPr>
        <w:rPr>
          <w:rFonts w:eastAsia="Times New Roman" w:cs="Times New Roman"/>
          <w:color w:val="222222"/>
          <w:shd w:val="clear" w:color="auto" w:fill="FFFFFF"/>
        </w:rPr>
      </w:pPr>
      <w:r w:rsidRPr="00A14971">
        <w:rPr>
          <w:rFonts w:eastAsia="Times New Roman" w:cs="Times New Roman"/>
          <w:b/>
          <w:bCs/>
          <w:color w:val="222222"/>
          <w:shd w:val="clear" w:color="auto" w:fill="FFFFFF"/>
        </w:rPr>
        <w:t>Whereas</w:t>
      </w:r>
      <w:r w:rsidRPr="00A14971">
        <w:rPr>
          <w:rFonts w:eastAsia="Times New Roman" w:cs="Times New Roman"/>
          <w:color w:val="222222"/>
          <w:shd w:val="clear" w:color="auto" w:fill="FFFFFF"/>
        </w:rPr>
        <w:t>, student access to faculty outside of the classroom and during office hours is an important contributor to student success; and</w:t>
      </w:r>
    </w:p>
    <w:p w14:paraId="1DB08DD6" w14:textId="77777777" w:rsidR="004F5FC1" w:rsidRPr="00A14971" w:rsidRDefault="004F5FC1" w:rsidP="00A14971">
      <w:pPr>
        <w:rPr>
          <w:rFonts w:eastAsia="Times New Roman" w:cs="Times New Roman"/>
        </w:rPr>
      </w:pPr>
    </w:p>
    <w:p w14:paraId="3BB8D8B8" w14:textId="51708234" w:rsidR="007645E2" w:rsidRDefault="007645E2" w:rsidP="007645E2">
      <w:pPr>
        <w:pStyle w:val="BodyText"/>
      </w:pPr>
      <w:r w:rsidRPr="00903622">
        <w:rPr>
          <w:b/>
        </w:rPr>
        <w:t>Whereas</w:t>
      </w:r>
      <w:r>
        <w:t xml:space="preserve">, current full-time faculty are already overworked and overburdened with </w:t>
      </w:r>
      <w:r w:rsidR="006619DA">
        <w:t xml:space="preserve">many of </w:t>
      </w:r>
      <w:r>
        <w:t>the respons</w:t>
      </w:r>
      <w:r w:rsidR="00CB6B8F">
        <w:t>ibilities of shared governance</w:t>
      </w:r>
      <w:r w:rsidR="004F5FC1">
        <w:t xml:space="preserve"> and </w:t>
      </w:r>
      <w:r w:rsidR="005230D2">
        <w:t>serving student needs</w:t>
      </w:r>
      <w:r w:rsidR="00CB6B8F">
        <w:t>;</w:t>
      </w:r>
    </w:p>
    <w:p w14:paraId="2F89DC4E" w14:textId="77777777" w:rsidR="00934183" w:rsidRDefault="00934183" w:rsidP="00B32E68">
      <w:pPr>
        <w:pStyle w:val="BodyText"/>
      </w:pPr>
    </w:p>
    <w:p w14:paraId="3D5ED326" w14:textId="13870F88" w:rsidR="00B32E68" w:rsidRDefault="00B32E68" w:rsidP="00B32E68">
      <w:pPr>
        <w:pStyle w:val="BodyText"/>
      </w:pPr>
      <w:r w:rsidRPr="00903622">
        <w:rPr>
          <w:b/>
        </w:rPr>
        <w:t>Therefore, be it resolved</w:t>
      </w:r>
      <w:r>
        <w:t xml:space="preserve">, that </w:t>
      </w:r>
      <w:r w:rsidR="00B45727">
        <w:t xml:space="preserve">the </w:t>
      </w:r>
      <w:r w:rsidR="00A62B80">
        <w:t>[INSERT NAME OF BODY PASSING THIS REOULTION]</w:t>
      </w:r>
      <w:r w:rsidR="00B45727">
        <w:t xml:space="preserve"> </w:t>
      </w:r>
      <w:r w:rsidR="00454DD9">
        <w:t xml:space="preserve">requests that </w:t>
      </w:r>
      <w:r>
        <w:t xml:space="preserve">the Governor and </w:t>
      </w:r>
      <w:r w:rsidR="00454DD9">
        <w:t xml:space="preserve"> the Department of Finance</w:t>
      </w:r>
      <w:r>
        <w:t xml:space="preserve"> allocate </w:t>
      </w:r>
      <w:r w:rsidR="006711B4">
        <w:t xml:space="preserve">additional </w:t>
      </w:r>
      <w:r w:rsidR="00993CC7">
        <w:t xml:space="preserve">funds in the January 2015 budget proposal for </w:t>
      </w:r>
      <w:r>
        <w:t>parity</w:t>
      </w:r>
      <w:r w:rsidR="00330B8E">
        <w:t>/equity</w:t>
      </w:r>
      <w:r>
        <w:t xml:space="preserve"> </w:t>
      </w:r>
      <w:r w:rsidR="00330B8E">
        <w:t>compensation</w:t>
      </w:r>
      <w:r w:rsidR="00993CC7">
        <w:t xml:space="preserve"> and </w:t>
      </w:r>
      <w:r w:rsidR="006711B4">
        <w:t xml:space="preserve">paid </w:t>
      </w:r>
      <w:r>
        <w:t xml:space="preserve">office hours for part-time </w:t>
      </w:r>
      <w:r w:rsidR="00454DD9">
        <w:t xml:space="preserve">temporary </w:t>
      </w:r>
      <w:r>
        <w:t>faculty in the California Community College system</w:t>
      </w:r>
      <w:r w:rsidR="00454DD9">
        <w:t xml:space="preserve"> in the amount of </w:t>
      </w:r>
      <w:r w:rsidR="006711B4">
        <w:t>$30 million for paid office hours, and $50 million for parity</w:t>
      </w:r>
      <w:r w:rsidR="005230D2">
        <w:t>/equity</w:t>
      </w:r>
      <w:r w:rsidR="006711B4">
        <w:t xml:space="preserve"> </w:t>
      </w:r>
      <w:r w:rsidR="005230D2">
        <w:t xml:space="preserve">compensation </w:t>
      </w:r>
      <w:r>
        <w:t>; and</w:t>
      </w:r>
    </w:p>
    <w:p w14:paraId="0EB9B6E8" w14:textId="52573599" w:rsidR="00C646C2" w:rsidRDefault="00B32E68" w:rsidP="007645E2">
      <w:pPr>
        <w:pStyle w:val="BodyText"/>
      </w:pPr>
      <w:r w:rsidRPr="00903622">
        <w:rPr>
          <w:b/>
        </w:rPr>
        <w:t>Therefore, be it further resolved</w:t>
      </w:r>
      <w:r>
        <w:t xml:space="preserve"> that </w:t>
      </w:r>
      <w:r w:rsidR="00B45727">
        <w:t xml:space="preserve">the </w:t>
      </w:r>
      <w:r w:rsidR="00A62B80">
        <w:t>[INSERT NAME OF BODY PASSING THIS REOULTION]</w:t>
      </w:r>
      <w:bookmarkStart w:id="0" w:name="_GoBack"/>
      <w:bookmarkEnd w:id="0"/>
      <w:r>
        <w:t xml:space="preserve"> </w:t>
      </w:r>
      <w:r w:rsidR="006711B4">
        <w:t>requests that</w:t>
      </w:r>
      <w:r w:rsidR="006711B4" w:rsidDel="006711B4">
        <w:t xml:space="preserve"> </w:t>
      </w:r>
      <w:r w:rsidR="00993CC7">
        <w:t xml:space="preserve">the Governor and the </w:t>
      </w:r>
      <w:r>
        <w:t>State Legislat</w:t>
      </w:r>
      <w:r w:rsidR="00993CC7">
        <w:t xml:space="preserve">ure </w:t>
      </w:r>
      <w:r>
        <w:t xml:space="preserve">allocate </w:t>
      </w:r>
      <w:r w:rsidR="006711B4">
        <w:t>$100 million</w:t>
      </w:r>
      <w:r w:rsidR="006711B4" w:rsidDel="006711B4">
        <w:t xml:space="preserve"> </w:t>
      </w:r>
      <w:r>
        <w:t xml:space="preserve">for the conversion of existing part-time </w:t>
      </w:r>
      <w:r w:rsidR="006711B4">
        <w:t xml:space="preserve">temporary </w:t>
      </w:r>
      <w:r>
        <w:t>faculty to full-time faculty</w:t>
      </w:r>
      <w:r w:rsidR="006711B4">
        <w:t xml:space="preserve"> status</w:t>
      </w:r>
      <w:r w:rsidR="00934183">
        <w:t>.</w:t>
      </w:r>
    </w:p>
    <w:sectPr w:rsidR="00C646C2" w:rsidSect="009341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0A4587" w14:textId="77777777" w:rsidR="0061403A" w:rsidRDefault="0061403A" w:rsidP="000A1C55">
      <w:r>
        <w:separator/>
      </w:r>
    </w:p>
  </w:endnote>
  <w:endnote w:type="continuationSeparator" w:id="0">
    <w:p w14:paraId="257222BB" w14:textId="77777777" w:rsidR="0061403A" w:rsidRDefault="0061403A" w:rsidP="000A1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5CBE5" w14:textId="77777777" w:rsidR="0061403A" w:rsidRDefault="0061403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9D0C7" w14:textId="77777777" w:rsidR="0061403A" w:rsidRDefault="0061403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4A161" w14:textId="77777777" w:rsidR="0061403A" w:rsidRDefault="0061403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E12A15" w14:textId="77777777" w:rsidR="0061403A" w:rsidRDefault="0061403A" w:rsidP="000A1C55">
      <w:r>
        <w:separator/>
      </w:r>
    </w:p>
  </w:footnote>
  <w:footnote w:type="continuationSeparator" w:id="0">
    <w:p w14:paraId="2D870FF9" w14:textId="77777777" w:rsidR="0061403A" w:rsidRDefault="0061403A" w:rsidP="000A1C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C2D60" w14:textId="3A97E484" w:rsidR="0061403A" w:rsidRDefault="0061403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DEC16" w14:textId="40CAAE92" w:rsidR="0061403A" w:rsidRDefault="0061403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9622E" w14:textId="70266EBF" w:rsidR="0061403A" w:rsidRDefault="006140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5E2"/>
    <w:rsid w:val="00057EAA"/>
    <w:rsid w:val="000A1C55"/>
    <w:rsid w:val="00317D50"/>
    <w:rsid w:val="00330B8E"/>
    <w:rsid w:val="00353573"/>
    <w:rsid w:val="003E2B1F"/>
    <w:rsid w:val="003E2B27"/>
    <w:rsid w:val="00454DD9"/>
    <w:rsid w:val="004F5FC1"/>
    <w:rsid w:val="005230D2"/>
    <w:rsid w:val="0061403A"/>
    <w:rsid w:val="006225DB"/>
    <w:rsid w:val="006619DA"/>
    <w:rsid w:val="006711B4"/>
    <w:rsid w:val="007645E2"/>
    <w:rsid w:val="00903622"/>
    <w:rsid w:val="00934183"/>
    <w:rsid w:val="00993CC7"/>
    <w:rsid w:val="00A14971"/>
    <w:rsid w:val="00A26052"/>
    <w:rsid w:val="00A62B80"/>
    <w:rsid w:val="00B32E68"/>
    <w:rsid w:val="00B45727"/>
    <w:rsid w:val="00C31EE8"/>
    <w:rsid w:val="00C646C2"/>
    <w:rsid w:val="00CB6B8F"/>
    <w:rsid w:val="00E267CC"/>
    <w:rsid w:val="00E8239D"/>
    <w:rsid w:val="00EA4312"/>
    <w:rsid w:val="00F03A81"/>
    <w:rsid w:val="00FE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F0BC4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45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45E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7645E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645E2"/>
  </w:style>
  <w:style w:type="paragraph" w:styleId="BalloonText">
    <w:name w:val="Balloon Text"/>
    <w:basedOn w:val="Normal"/>
    <w:link w:val="BalloonTextChar"/>
    <w:uiPriority w:val="99"/>
    <w:semiHidden/>
    <w:unhideWhenUsed/>
    <w:rsid w:val="00454D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DD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1C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C55"/>
  </w:style>
  <w:style w:type="paragraph" w:styleId="Footer">
    <w:name w:val="footer"/>
    <w:basedOn w:val="Normal"/>
    <w:link w:val="FooterChar"/>
    <w:uiPriority w:val="99"/>
    <w:unhideWhenUsed/>
    <w:rsid w:val="000A1C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C55"/>
  </w:style>
  <w:style w:type="character" w:styleId="CommentReference">
    <w:name w:val="annotation reference"/>
    <w:basedOn w:val="DefaultParagraphFont"/>
    <w:uiPriority w:val="99"/>
    <w:semiHidden/>
    <w:unhideWhenUsed/>
    <w:rsid w:val="00330B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0B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0B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B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B8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45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45E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7645E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645E2"/>
  </w:style>
  <w:style w:type="paragraph" w:styleId="BalloonText">
    <w:name w:val="Balloon Text"/>
    <w:basedOn w:val="Normal"/>
    <w:link w:val="BalloonTextChar"/>
    <w:uiPriority w:val="99"/>
    <w:semiHidden/>
    <w:unhideWhenUsed/>
    <w:rsid w:val="00454D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DD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1C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C55"/>
  </w:style>
  <w:style w:type="paragraph" w:styleId="Footer">
    <w:name w:val="footer"/>
    <w:basedOn w:val="Normal"/>
    <w:link w:val="FooterChar"/>
    <w:uiPriority w:val="99"/>
    <w:unhideWhenUsed/>
    <w:rsid w:val="000A1C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C55"/>
  </w:style>
  <w:style w:type="character" w:styleId="CommentReference">
    <w:name w:val="annotation reference"/>
    <w:basedOn w:val="DefaultParagraphFont"/>
    <w:uiPriority w:val="99"/>
    <w:semiHidden/>
    <w:unhideWhenUsed/>
    <w:rsid w:val="00330B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0B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0B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B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B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5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Duckles</dc:creator>
  <cp:lastModifiedBy>Jim Mahler</cp:lastModifiedBy>
  <cp:revision>2</cp:revision>
  <cp:lastPrinted>2014-10-14T16:35:00Z</cp:lastPrinted>
  <dcterms:created xsi:type="dcterms:W3CDTF">2014-10-23T06:18:00Z</dcterms:created>
  <dcterms:modified xsi:type="dcterms:W3CDTF">2014-10-23T06:18:00Z</dcterms:modified>
</cp:coreProperties>
</file>