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2494" w14:textId="2CFE37E4" w:rsidR="00B13DB8" w:rsidRPr="008C4C53" w:rsidRDefault="00B13DB8" w:rsidP="008C4C53">
      <w:pPr>
        <w:pStyle w:val="NoSpacing"/>
        <w:rPr>
          <w:rFonts w:ascii="Times New Roman" w:hAnsi="Times New Roman" w:cs="Times New Roman"/>
          <w:sz w:val="24"/>
          <w:szCs w:val="24"/>
        </w:rPr>
      </w:pPr>
      <w:r w:rsidRPr="008C4C53">
        <w:rPr>
          <w:rFonts w:ascii="Times New Roman" w:hAnsi="Times New Roman" w:cs="Times New Roman"/>
          <w:sz w:val="24"/>
          <w:szCs w:val="24"/>
          <w:u w:val="single"/>
        </w:rPr>
        <w:t>AS Council Standing Committee Reports</w:t>
      </w:r>
      <w:r w:rsidR="00BC7A42">
        <w:rPr>
          <w:rFonts w:ascii="Times New Roman" w:hAnsi="Times New Roman" w:cs="Times New Roman"/>
          <w:sz w:val="24"/>
          <w:szCs w:val="24"/>
          <w:u w:val="single"/>
        </w:rPr>
        <w:t xml:space="preserve">, </w:t>
      </w:r>
      <w:r w:rsidR="006E5426">
        <w:rPr>
          <w:rFonts w:ascii="Times New Roman" w:hAnsi="Times New Roman" w:cs="Times New Roman"/>
          <w:sz w:val="24"/>
          <w:szCs w:val="24"/>
          <w:u w:val="single"/>
        </w:rPr>
        <w:t>02 October</w:t>
      </w:r>
      <w:r w:rsidR="00204F71">
        <w:rPr>
          <w:rFonts w:ascii="Times New Roman" w:hAnsi="Times New Roman" w:cs="Times New Roman"/>
          <w:sz w:val="24"/>
          <w:szCs w:val="24"/>
          <w:u w:val="single"/>
        </w:rPr>
        <w:t xml:space="preserve"> </w:t>
      </w:r>
      <w:r w:rsidR="00366C6B" w:rsidRPr="00366C6B">
        <w:rPr>
          <w:rFonts w:ascii="Times New Roman" w:hAnsi="Times New Roman" w:cs="Times New Roman"/>
          <w:sz w:val="24"/>
          <w:szCs w:val="24"/>
          <w:u w:val="single"/>
        </w:rPr>
        <w:t>2</w:t>
      </w:r>
      <w:r w:rsidRPr="00366C6B">
        <w:rPr>
          <w:rFonts w:ascii="Times New Roman" w:hAnsi="Times New Roman" w:cs="Times New Roman"/>
          <w:sz w:val="24"/>
          <w:szCs w:val="24"/>
          <w:u w:val="single"/>
        </w:rPr>
        <w:t>01</w:t>
      </w:r>
      <w:r w:rsidR="00204F71">
        <w:rPr>
          <w:rFonts w:ascii="Times New Roman" w:hAnsi="Times New Roman" w:cs="Times New Roman"/>
          <w:sz w:val="24"/>
          <w:szCs w:val="24"/>
          <w:u w:val="single"/>
        </w:rPr>
        <w:t>8</w:t>
      </w:r>
    </w:p>
    <w:p w14:paraId="62662495" w14:textId="77777777" w:rsidR="00B13DB8" w:rsidRPr="008C4C53" w:rsidRDefault="00B13DB8" w:rsidP="008C4C53">
      <w:pPr>
        <w:pStyle w:val="NoSpacing"/>
        <w:rPr>
          <w:rFonts w:ascii="Times New Roman" w:hAnsi="Times New Roman" w:cs="Times New Roman"/>
          <w:sz w:val="24"/>
          <w:szCs w:val="24"/>
        </w:rPr>
      </w:pPr>
    </w:p>
    <w:p w14:paraId="626624AA" w14:textId="77777777" w:rsidR="00FB3FCE" w:rsidRDefault="00FB3FCE" w:rsidP="008C4C53">
      <w:pPr>
        <w:pStyle w:val="NoSpacing"/>
        <w:rPr>
          <w:rFonts w:ascii="Times New Roman" w:hAnsi="Times New Roman" w:cs="Times New Roman"/>
          <w:color w:val="000000"/>
          <w:sz w:val="24"/>
          <w:szCs w:val="24"/>
        </w:rPr>
      </w:pPr>
    </w:p>
    <w:p w14:paraId="372F803C" w14:textId="47E0D17C" w:rsidR="00CA35FF" w:rsidRDefault="00BC7A42"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Curriculum</w:t>
      </w:r>
      <w:r w:rsidR="00CA35FF">
        <w:rPr>
          <w:rFonts w:ascii="Times New Roman" w:hAnsi="Times New Roman" w:cs="Times New Roman"/>
          <w:color w:val="000000"/>
          <w:sz w:val="24"/>
          <w:szCs w:val="24"/>
          <w:u w:val="single"/>
        </w:rPr>
        <w:t xml:space="preserve"> </w:t>
      </w:r>
      <w:proofErr w:type="gramStart"/>
      <w:r w:rsidR="00CA35FF">
        <w:rPr>
          <w:rFonts w:ascii="Times New Roman" w:hAnsi="Times New Roman" w:cs="Times New Roman"/>
          <w:color w:val="000000"/>
          <w:sz w:val="24"/>
          <w:szCs w:val="24"/>
          <w:u w:val="single"/>
        </w:rPr>
        <w:t>Committee</w:t>
      </w:r>
      <w:r w:rsidR="00CA35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A35FF">
        <w:rPr>
          <w:rFonts w:ascii="Times New Roman" w:hAnsi="Times New Roman" w:cs="Times New Roman"/>
          <w:color w:val="000000"/>
          <w:sz w:val="24"/>
          <w:szCs w:val="24"/>
        </w:rPr>
        <w:t>(</w:t>
      </w:r>
      <w:proofErr w:type="gramEnd"/>
      <w:r w:rsidR="00CA35FF">
        <w:rPr>
          <w:rFonts w:ascii="Times New Roman" w:hAnsi="Times New Roman" w:cs="Times New Roman"/>
          <w:color w:val="000000"/>
          <w:sz w:val="24"/>
          <w:szCs w:val="24"/>
        </w:rPr>
        <w:t xml:space="preserve">Co-chair: </w:t>
      </w:r>
      <w:r>
        <w:rPr>
          <w:rFonts w:ascii="Times New Roman" w:hAnsi="Times New Roman" w:cs="Times New Roman"/>
          <w:color w:val="000000"/>
          <w:sz w:val="24"/>
          <w:szCs w:val="24"/>
        </w:rPr>
        <w:t>Jerry Mansfield)</w:t>
      </w:r>
    </w:p>
    <w:p w14:paraId="789F2CD3" w14:textId="4E2CFED1" w:rsidR="00CA35FF" w:rsidRDefault="00FE3595"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284D2F">
        <w:rPr>
          <w:rFonts w:ascii="Times New Roman" w:hAnsi="Times New Roman" w:cs="Times New Roman"/>
          <w:color w:val="000000"/>
          <w:sz w:val="24"/>
          <w:szCs w:val="24"/>
        </w:rPr>
        <w:t>t Sep 18</w:t>
      </w:r>
    </w:p>
    <w:p w14:paraId="3733DC96" w14:textId="3F8292D5" w:rsidR="00204F71" w:rsidRDefault="00204F71" w:rsidP="00204F71">
      <w:pPr>
        <w:pStyle w:val="NoSpacing"/>
        <w:rPr>
          <w:rFonts w:ascii="Times New Roman" w:hAnsi="Times New Roman" w:cs="Times New Roman"/>
          <w:color w:val="000000"/>
          <w:sz w:val="24"/>
          <w:szCs w:val="24"/>
          <w:u w:val="single"/>
        </w:rPr>
      </w:pPr>
    </w:p>
    <w:p w14:paraId="29987D89" w14:textId="7B241465" w:rsidR="0055157F" w:rsidRDefault="0055157F" w:rsidP="0055157F">
      <w:pPr>
        <w:pStyle w:val="NoSpacing"/>
        <w:rPr>
          <w:rFonts w:ascii="Times New Roman" w:hAnsi="Times New Roman" w:cs="Times New Roman"/>
          <w:color w:val="000000"/>
          <w:sz w:val="24"/>
          <w:szCs w:val="24"/>
        </w:rPr>
      </w:pPr>
      <w:r w:rsidRPr="00BC7A42">
        <w:rPr>
          <w:rFonts w:ascii="Times New Roman" w:hAnsi="Times New Roman" w:cs="Times New Roman"/>
          <w:color w:val="000000"/>
          <w:sz w:val="24"/>
          <w:szCs w:val="24"/>
          <w:u w:val="single"/>
        </w:rPr>
        <w:t>D</w:t>
      </w:r>
      <w:r>
        <w:rPr>
          <w:rFonts w:ascii="Times New Roman" w:hAnsi="Times New Roman" w:cs="Times New Roman"/>
          <w:color w:val="000000"/>
          <w:sz w:val="24"/>
          <w:szCs w:val="24"/>
          <w:u w:val="single"/>
        </w:rPr>
        <w:t xml:space="preserve">istance </w:t>
      </w:r>
      <w:r w:rsidRPr="00BC7A42">
        <w:rPr>
          <w:rFonts w:ascii="Times New Roman" w:hAnsi="Times New Roman" w:cs="Times New Roman"/>
          <w:color w:val="000000"/>
          <w:sz w:val="24"/>
          <w:szCs w:val="24"/>
          <w:u w:val="single"/>
        </w:rPr>
        <w:t>E</w:t>
      </w:r>
      <w:r>
        <w:rPr>
          <w:rFonts w:ascii="Times New Roman" w:hAnsi="Times New Roman" w:cs="Times New Roman"/>
          <w:color w:val="000000"/>
          <w:sz w:val="24"/>
          <w:szCs w:val="24"/>
          <w:u w:val="single"/>
        </w:rPr>
        <w:t>ducation</w:t>
      </w:r>
      <w:r w:rsidRPr="00BC7A42">
        <w:rPr>
          <w:rFonts w:ascii="Times New Roman" w:hAnsi="Times New Roman" w:cs="Times New Roman"/>
          <w:color w:val="000000"/>
          <w:sz w:val="24"/>
          <w:szCs w:val="24"/>
          <w:u w:val="single"/>
        </w:rPr>
        <w:t xml:space="preserve"> </w:t>
      </w:r>
      <w:proofErr w:type="gramStart"/>
      <w:r w:rsidRPr="00BC7A42">
        <w:rPr>
          <w:rFonts w:ascii="Times New Roman" w:hAnsi="Times New Roman" w:cs="Times New Roman"/>
          <w:color w:val="000000"/>
          <w:sz w:val="24"/>
          <w:szCs w:val="24"/>
          <w:u w:val="single"/>
        </w:rPr>
        <w:t>Committee</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Rachel Messinger)</w:t>
      </w:r>
    </w:p>
    <w:p w14:paraId="5A14B973" w14:textId="4DC009D4" w:rsidR="0055157F" w:rsidRDefault="00284D2F" w:rsidP="005515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55157F">
        <w:rPr>
          <w:rFonts w:ascii="Times New Roman" w:hAnsi="Times New Roman" w:cs="Times New Roman"/>
          <w:color w:val="000000"/>
          <w:sz w:val="24"/>
          <w:szCs w:val="24"/>
        </w:rPr>
        <w:t>t Sep 26</w:t>
      </w:r>
    </w:p>
    <w:p w14:paraId="098F4969" w14:textId="77777777" w:rsidR="00307F7F" w:rsidRDefault="00307F7F" w:rsidP="00307F7F">
      <w:pPr>
        <w:pStyle w:val="NoSpacing"/>
        <w:ind w:left="720"/>
        <w:rPr>
          <w:rFonts w:ascii="Times New Roman" w:hAnsi="Times New Roman" w:cs="Times New Roman"/>
          <w:color w:val="000000"/>
          <w:sz w:val="24"/>
          <w:szCs w:val="24"/>
        </w:rPr>
      </w:pPr>
      <w:bookmarkStart w:id="0" w:name="_GoBack"/>
      <w:bookmarkEnd w:id="0"/>
    </w:p>
    <w:p w14:paraId="3268F516" w14:textId="77777777" w:rsidR="00307F7F" w:rsidRDefault="00307F7F" w:rsidP="00307F7F">
      <w:pPr>
        <w:pStyle w:val="NoSpacing"/>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u w:val="single"/>
        </w:rPr>
        <w:t>EdCAP</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Nathan Bowen)</w:t>
      </w:r>
    </w:p>
    <w:p w14:paraId="7F8F1A64" w14:textId="77777777" w:rsidR="00307F7F" w:rsidRDefault="00307F7F" w:rsidP="00307F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 Sep 25</w:t>
      </w:r>
    </w:p>
    <w:p w14:paraId="2FF46085" w14:textId="77777777" w:rsidR="00307F7F" w:rsidRDefault="00307F7F" w:rsidP="00307F7F">
      <w:pPr>
        <w:pStyle w:val="NoSpacing"/>
        <w:numPr>
          <w:ilvl w:val="0"/>
          <w:numId w:val="28"/>
        </w:numPr>
        <w:rPr>
          <w:rFonts w:ascii="Times New Roman" w:hAnsi="Times New Roman" w:cs="Times New Roman"/>
          <w:color w:val="000000"/>
          <w:sz w:val="24"/>
          <w:szCs w:val="24"/>
        </w:rPr>
      </w:pPr>
      <w:r>
        <w:rPr>
          <w:rFonts w:ascii="Times New Roman" w:hAnsi="Times New Roman" w:cs="Times New Roman"/>
          <w:color w:val="000000"/>
          <w:sz w:val="24"/>
          <w:szCs w:val="24"/>
        </w:rPr>
        <w:t>Approved Strategic Plan for 2018-19 for recommendation to Academic Senate</w:t>
      </w:r>
    </w:p>
    <w:p w14:paraId="4D27A143" w14:textId="77777777" w:rsidR="00307F7F" w:rsidRDefault="00307F7F" w:rsidP="00307F7F">
      <w:pPr>
        <w:pStyle w:val="NoSpacing"/>
        <w:numPr>
          <w:ilvl w:val="0"/>
          <w:numId w:val="28"/>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Discussed </w:t>
      </w:r>
      <w:proofErr w:type="spellStart"/>
      <w:r>
        <w:rPr>
          <w:rFonts w:ascii="Times New Roman" w:hAnsi="Times New Roman" w:cs="Times New Roman"/>
          <w:color w:val="000000"/>
          <w:sz w:val="24"/>
          <w:szCs w:val="24"/>
        </w:rPr>
        <w:t>EdCAP</w:t>
      </w:r>
      <w:proofErr w:type="spellEnd"/>
      <w:r>
        <w:rPr>
          <w:rFonts w:ascii="Times New Roman" w:hAnsi="Times New Roman" w:cs="Times New Roman"/>
          <w:color w:val="000000"/>
          <w:sz w:val="24"/>
          <w:szCs w:val="24"/>
        </w:rPr>
        <w:t xml:space="preserve"> goals for the 2018-19, with a decision to delay adopting these until next meeting (some proposed goals were deemed ‘transformative’ and needed time for further discussion)</w:t>
      </w:r>
    </w:p>
    <w:p w14:paraId="0462641B" w14:textId="77777777" w:rsidR="00307F7F" w:rsidRDefault="00307F7F" w:rsidP="00307F7F">
      <w:pPr>
        <w:pStyle w:val="NoSpacing"/>
        <w:numPr>
          <w:ilvl w:val="0"/>
          <w:numId w:val="28"/>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Discussed </w:t>
      </w:r>
      <w:proofErr w:type="spellStart"/>
      <w:r>
        <w:rPr>
          <w:rFonts w:ascii="Times New Roman" w:hAnsi="Times New Roman" w:cs="Times New Roman"/>
          <w:color w:val="000000"/>
          <w:sz w:val="24"/>
          <w:szCs w:val="24"/>
        </w:rPr>
        <w:t>EdCAP</w:t>
      </w:r>
      <w:proofErr w:type="spellEnd"/>
      <w:r>
        <w:rPr>
          <w:rFonts w:ascii="Times New Roman" w:hAnsi="Times New Roman" w:cs="Times New Roman"/>
          <w:color w:val="000000"/>
          <w:sz w:val="24"/>
          <w:szCs w:val="24"/>
        </w:rPr>
        <w:t xml:space="preserve"> evaluations from 2018, in which a concern was expressed that there is confusion on its role and function in the college structure.</w:t>
      </w:r>
    </w:p>
    <w:p w14:paraId="4DA70E57" w14:textId="77777777" w:rsidR="00307F7F" w:rsidRDefault="00307F7F" w:rsidP="00307F7F">
      <w:pPr>
        <w:pStyle w:val="NoSpacing"/>
        <w:numPr>
          <w:ilvl w:val="0"/>
          <w:numId w:val="28"/>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Discussed </w:t>
      </w:r>
      <w:proofErr w:type="spellStart"/>
      <w:r>
        <w:rPr>
          <w:rFonts w:ascii="Times New Roman" w:hAnsi="Times New Roman" w:cs="Times New Roman"/>
          <w:color w:val="000000"/>
          <w:sz w:val="24"/>
          <w:szCs w:val="24"/>
        </w:rPr>
        <w:t>EdCAP’s</w:t>
      </w:r>
      <w:proofErr w:type="spellEnd"/>
      <w:r>
        <w:rPr>
          <w:rFonts w:ascii="Times New Roman" w:hAnsi="Times New Roman" w:cs="Times New Roman"/>
          <w:color w:val="000000"/>
          <w:sz w:val="24"/>
          <w:szCs w:val="24"/>
        </w:rPr>
        <w:t xml:space="preserve"> charter in terms of its scope – whether it should be narrowly defined, or whether, in light of IEPI / PRT visit recommendations and the Quality Focus Essay #2, there should be a large-scale change to </w:t>
      </w:r>
      <w:proofErr w:type="spellStart"/>
      <w:r>
        <w:rPr>
          <w:rFonts w:ascii="Times New Roman" w:hAnsi="Times New Roman" w:cs="Times New Roman"/>
          <w:color w:val="000000"/>
          <w:sz w:val="24"/>
          <w:szCs w:val="24"/>
        </w:rPr>
        <w:t>EdCAP’s</w:t>
      </w:r>
      <w:proofErr w:type="spellEnd"/>
      <w:r>
        <w:rPr>
          <w:rFonts w:ascii="Times New Roman" w:hAnsi="Times New Roman" w:cs="Times New Roman"/>
          <w:color w:val="000000"/>
          <w:sz w:val="24"/>
          <w:szCs w:val="24"/>
        </w:rPr>
        <w:t xml:space="preserve"> responsibilities and focus, with possible overlap or combined meetings with Fiscal as appropriate.</w:t>
      </w:r>
    </w:p>
    <w:p w14:paraId="1CDDF1BB" w14:textId="77777777" w:rsidR="00307F7F" w:rsidRDefault="00307F7F" w:rsidP="00307F7F">
      <w:pPr>
        <w:pStyle w:val="NoSpacing"/>
        <w:numPr>
          <w:ilvl w:val="0"/>
          <w:numId w:val="28"/>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Briefly reviewed the initial brainstorming discussion of the Educational Master Plan (EMP) held 9/20/18 and set a date for an EMP general meeting during the next </w:t>
      </w:r>
      <w:proofErr w:type="spellStart"/>
      <w:r>
        <w:rPr>
          <w:rFonts w:ascii="Times New Roman" w:hAnsi="Times New Roman" w:cs="Times New Roman"/>
          <w:color w:val="000000"/>
          <w:sz w:val="24"/>
          <w:szCs w:val="24"/>
        </w:rPr>
        <w:t>EdCAP</w:t>
      </w:r>
      <w:proofErr w:type="spellEnd"/>
      <w:r>
        <w:rPr>
          <w:rFonts w:ascii="Times New Roman" w:hAnsi="Times New Roman" w:cs="Times New Roman"/>
          <w:color w:val="000000"/>
          <w:sz w:val="24"/>
          <w:szCs w:val="24"/>
        </w:rPr>
        <w:t xml:space="preserve"> scheduled meeting at 2:30pm 10/23/18, with an invitation to go broadly to faculty/staff/administration.</w:t>
      </w:r>
    </w:p>
    <w:p w14:paraId="7F6276D3" w14:textId="77777777" w:rsidR="0033525A" w:rsidRDefault="0033525A" w:rsidP="00204F71">
      <w:pPr>
        <w:pStyle w:val="NoSpacing"/>
        <w:rPr>
          <w:rFonts w:ascii="Times New Roman" w:hAnsi="Times New Roman" w:cs="Times New Roman"/>
          <w:color w:val="000000"/>
          <w:sz w:val="24"/>
          <w:szCs w:val="24"/>
          <w:u w:val="single"/>
        </w:rPr>
      </w:pPr>
    </w:p>
    <w:p w14:paraId="1E57EB2D" w14:textId="57F4F242" w:rsidR="004F230E" w:rsidRPr="004F230E" w:rsidRDefault="004F230E"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Fiscal Planning </w:t>
      </w:r>
      <w:proofErr w:type="gramStart"/>
      <w:r>
        <w:rPr>
          <w:rFonts w:ascii="Times New Roman" w:hAnsi="Times New Roman" w:cs="Times New Roman"/>
          <w:color w:val="000000"/>
          <w:sz w:val="24"/>
          <w:szCs w:val="24"/>
          <w:u w:val="single"/>
        </w:rPr>
        <w:t>Committee</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Nenagh Brown)</w:t>
      </w:r>
    </w:p>
    <w:p w14:paraId="652CD8F3" w14:textId="2296A1FE" w:rsidR="004F230E" w:rsidRDefault="00411465"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55157F">
        <w:rPr>
          <w:rFonts w:ascii="Times New Roman" w:hAnsi="Times New Roman" w:cs="Times New Roman"/>
          <w:color w:val="000000"/>
          <w:sz w:val="24"/>
          <w:szCs w:val="24"/>
        </w:rPr>
        <w:t>t Sep 25</w:t>
      </w:r>
    </w:p>
    <w:p w14:paraId="3A25A15D" w14:textId="72D02DFD" w:rsidR="000D0881" w:rsidRDefault="00284D2F" w:rsidP="008576E6">
      <w:pPr>
        <w:pStyle w:val="ListParagraph"/>
        <w:numPr>
          <w:ilvl w:val="0"/>
          <w:numId w:val="25"/>
        </w:numPr>
        <w:spacing w:after="0" w:line="240" w:lineRule="auto"/>
        <w:contextualSpacing w:val="0"/>
      </w:pPr>
      <w:r>
        <w:rPr>
          <w:rFonts w:ascii="Times New Roman" w:hAnsi="Times New Roman" w:cs="Times New Roman"/>
          <w:sz w:val="24"/>
          <w:szCs w:val="24"/>
        </w:rPr>
        <w:t>Announcement of Co-Curricular funds awarded after round 1 of the semester; examples of applications now on website for applicants to access before the second cut-off date on October 12</w:t>
      </w:r>
      <w:r w:rsidRPr="000D0881">
        <w:rPr>
          <w:rFonts w:ascii="Times New Roman" w:hAnsi="Times New Roman" w:cs="Times New Roman"/>
          <w:sz w:val="24"/>
          <w:szCs w:val="24"/>
          <w:vertAlign w:val="superscript"/>
        </w:rPr>
        <w:t>th</w:t>
      </w:r>
      <w:r>
        <w:rPr>
          <w:rFonts w:ascii="Times New Roman" w:hAnsi="Times New Roman" w:cs="Times New Roman"/>
          <w:sz w:val="24"/>
          <w:szCs w:val="24"/>
        </w:rPr>
        <w:t>.</w:t>
      </w:r>
      <w:r w:rsidR="000D0881">
        <w:rPr>
          <w:rFonts w:ascii="Times New Roman" w:hAnsi="Times New Roman" w:cs="Times New Roman"/>
          <w:sz w:val="24"/>
          <w:szCs w:val="24"/>
        </w:rPr>
        <w:t xml:space="preserve">  Here is the link for more information:</w:t>
      </w:r>
    </w:p>
    <w:p w14:paraId="203DB51F" w14:textId="51CC7D28" w:rsidR="000D0881" w:rsidRDefault="00176BCF" w:rsidP="000D0881">
      <w:pPr>
        <w:ind w:left="360"/>
      </w:pPr>
      <w:hyperlink r:id="rId6" w:history="1">
        <w:r w:rsidR="000D0881" w:rsidRPr="00E9211B">
          <w:rPr>
            <w:rStyle w:val="Hyperlink"/>
          </w:rPr>
          <w:t>https://www.moorparkcollege.edu/departments/administrative/office-of-business-services/cocurricular-information</w:t>
        </w:r>
      </w:hyperlink>
    </w:p>
    <w:p w14:paraId="54993A6B" w14:textId="6E58BB1F" w:rsidR="00284D2F" w:rsidRPr="000D0881" w:rsidRDefault="00284D2F" w:rsidP="000D0881">
      <w:pPr>
        <w:pStyle w:val="ListParagraph"/>
        <w:numPr>
          <w:ilvl w:val="0"/>
          <w:numId w:val="25"/>
        </w:numPr>
        <w:spacing w:after="0" w:line="240" w:lineRule="auto"/>
        <w:contextualSpacing w:val="0"/>
        <w:rPr>
          <w:rFonts w:ascii="Times New Roman" w:hAnsi="Times New Roman" w:cs="Times New Roman"/>
          <w:sz w:val="24"/>
          <w:szCs w:val="24"/>
        </w:rPr>
      </w:pPr>
      <w:r w:rsidRPr="000D0881">
        <w:rPr>
          <w:rFonts w:ascii="Times New Roman" w:hAnsi="Times New Roman" w:cs="Times New Roman"/>
          <w:sz w:val="24"/>
          <w:szCs w:val="24"/>
        </w:rPr>
        <w:t>Continuation of discussion on possible consequences of the new Student Centered Funding Formula: importance of maintaining grading standards; necessity of building and scaffolding curriculum for the benefit of students; ramifications at the district level for the current Allocation Model, the use of the anticipated extra funds, etc.</w:t>
      </w:r>
    </w:p>
    <w:p w14:paraId="15630ECA" w14:textId="77777777" w:rsidR="00284D2F" w:rsidRDefault="00284D2F" w:rsidP="00284D2F">
      <w:pPr>
        <w:pStyle w:val="ListParagraph"/>
        <w:numPr>
          <w:ilvl w:val="0"/>
          <w:numId w:val="2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District Committee for Administrative Services received report on updated district Faculty Obligation Number (FON) for Fall 2019 in response to increased state funding allocated to increase full-time faculty ratio: it is projected to rise from 417 (Fall 2018) to 437; currently we have 440 full-time faculty across the district.  (VCCCD is currently at 59% in our FT/PT ratio; the state has set a goal of 75% but no college has achieved that as yet.)</w:t>
      </w:r>
    </w:p>
    <w:p w14:paraId="143B0EC9" w14:textId="77777777" w:rsidR="00284D2F" w:rsidRDefault="00284D2F" w:rsidP="00284D2F">
      <w:pPr>
        <w:pStyle w:val="ListParagraph"/>
        <w:numPr>
          <w:ilvl w:val="0"/>
          <w:numId w:val="2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We missed Gilbert Downs as our Classified Senate Co-Chair as he was attending a district meeting!</w:t>
      </w:r>
    </w:p>
    <w:p w14:paraId="38B2FFB9" w14:textId="77777777" w:rsidR="00284D2F" w:rsidRDefault="00284D2F" w:rsidP="00284D2F"/>
    <w:p w14:paraId="42CC30D4" w14:textId="77777777" w:rsidR="00E92817" w:rsidRDefault="00E92817" w:rsidP="00204F71">
      <w:pPr>
        <w:pStyle w:val="NoSpacing"/>
        <w:rPr>
          <w:rFonts w:ascii="Times New Roman" w:hAnsi="Times New Roman" w:cs="Times New Roman"/>
          <w:color w:val="000000"/>
          <w:sz w:val="24"/>
          <w:szCs w:val="24"/>
        </w:rPr>
      </w:pPr>
    </w:p>
    <w:p w14:paraId="35C1B80C" w14:textId="1F694BC7" w:rsidR="0006192B" w:rsidRDefault="0006192B" w:rsidP="00204F71">
      <w:pPr>
        <w:pStyle w:val="NoSpacing"/>
        <w:rPr>
          <w:rFonts w:ascii="Times New Roman" w:hAnsi="Times New Roman" w:cs="Times New Roman"/>
          <w:color w:val="000000"/>
          <w:sz w:val="24"/>
          <w:szCs w:val="24"/>
        </w:rPr>
      </w:pPr>
      <w:r w:rsidRPr="0006192B">
        <w:rPr>
          <w:rFonts w:ascii="Times New Roman" w:hAnsi="Times New Roman" w:cs="Times New Roman"/>
          <w:color w:val="000000"/>
          <w:sz w:val="24"/>
          <w:szCs w:val="24"/>
          <w:u w:val="single"/>
        </w:rPr>
        <w:t>FTCAP</w:t>
      </w:r>
      <w:r>
        <w:rPr>
          <w:rFonts w:ascii="Times New Roman" w:hAnsi="Times New Roman" w:cs="Times New Roman"/>
          <w:color w:val="000000"/>
          <w:sz w:val="24"/>
          <w:szCs w:val="24"/>
        </w:rPr>
        <w:t xml:space="preserve"> (Co-chair: Erik Reese)</w:t>
      </w:r>
    </w:p>
    <w:p w14:paraId="258CD208" w14:textId="199AAF4D" w:rsidR="0006192B" w:rsidRDefault="0006192B"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284D2F">
        <w:rPr>
          <w:rFonts w:ascii="Times New Roman" w:hAnsi="Times New Roman" w:cs="Times New Roman"/>
          <w:color w:val="000000"/>
          <w:sz w:val="24"/>
          <w:szCs w:val="24"/>
        </w:rPr>
        <w:t>et</w:t>
      </w:r>
      <w:r w:rsidR="00580FE6">
        <w:rPr>
          <w:rFonts w:ascii="Times New Roman" w:hAnsi="Times New Roman" w:cs="Times New Roman"/>
          <w:color w:val="000000"/>
          <w:sz w:val="24"/>
          <w:szCs w:val="24"/>
        </w:rPr>
        <w:t>s</w:t>
      </w:r>
      <w:r w:rsidR="00284D2F">
        <w:rPr>
          <w:rFonts w:ascii="Times New Roman" w:hAnsi="Times New Roman" w:cs="Times New Roman"/>
          <w:color w:val="000000"/>
          <w:sz w:val="24"/>
          <w:szCs w:val="24"/>
        </w:rPr>
        <w:t xml:space="preserve"> Oct 3</w:t>
      </w:r>
    </w:p>
    <w:p w14:paraId="63BE87B6" w14:textId="77777777" w:rsidR="0006192B" w:rsidRPr="004F230E" w:rsidRDefault="0006192B" w:rsidP="00204F71">
      <w:pPr>
        <w:pStyle w:val="NoSpacing"/>
        <w:rPr>
          <w:rFonts w:ascii="Times New Roman" w:hAnsi="Times New Roman" w:cs="Times New Roman"/>
          <w:color w:val="000000"/>
          <w:sz w:val="24"/>
          <w:szCs w:val="24"/>
        </w:rPr>
      </w:pPr>
    </w:p>
    <w:p w14:paraId="0AE53D59" w14:textId="611A5B0A" w:rsidR="00CB0DEC" w:rsidRDefault="00CB0DEC" w:rsidP="00307F7F">
      <w:pPr>
        <w:pStyle w:val="NoSpacing"/>
        <w:ind w:left="720"/>
        <w:rPr>
          <w:rFonts w:ascii="Times New Roman" w:hAnsi="Times New Roman" w:cs="Times New Roman"/>
          <w:color w:val="000000"/>
          <w:sz w:val="24"/>
          <w:szCs w:val="24"/>
        </w:rPr>
      </w:pPr>
    </w:p>
    <w:p w14:paraId="6485F970" w14:textId="0A2D80C2" w:rsidR="00BC7A42" w:rsidRDefault="00BC7A42" w:rsidP="00204F71">
      <w:pPr>
        <w:pStyle w:val="NoSpacing"/>
        <w:rPr>
          <w:rFonts w:ascii="Times New Roman" w:hAnsi="Times New Roman" w:cs="Times New Roman"/>
          <w:color w:val="000000"/>
          <w:sz w:val="24"/>
          <w:szCs w:val="24"/>
        </w:rPr>
      </w:pPr>
    </w:p>
    <w:p w14:paraId="46429A92" w14:textId="77777777" w:rsidR="00F6443B" w:rsidRDefault="00F6443B" w:rsidP="00F6443B">
      <w:pPr>
        <w:pStyle w:val="No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Professional Development </w:t>
      </w:r>
      <w:proofErr w:type="gramStart"/>
      <w:r>
        <w:rPr>
          <w:rFonts w:ascii="Times New Roman" w:hAnsi="Times New Roman" w:cs="Times New Roman"/>
          <w:color w:val="000000"/>
          <w:sz w:val="24"/>
          <w:szCs w:val="24"/>
          <w:u w:val="single"/>
        </w:rPr>
        <w:t xml:space="preserve">Committee </w:t>
      </w:r>
      <w:r w:rsidRPr="004F230E">
        <w:rPr>
          <w:rFonts w:ascii="Times New Roman" w:hAnsi="Times New Roman" w:cs="Times New Roman"/>
          <w:color w:val="000000"/>
          <w:sz w:val="24"/>
          <w:szCs w:val="24"/>
        </w:rPr>
        <w:t xml:space="preserve"> (</w:t>
      </w:r>
      <w:proofErr w:type="gramEnd"/>
      <w:r w:rsidRPr="004F230E">
        <w:rPr>
          <w:rFonts w:ascii="Times New Roman" w:hAnsi="Times New Roman" w:cs="Times New Roman"/>
          <w:color w:val="000000"/>
          <w:sz w:val="24"/>
          <w:szCs w:val="24"/>
        </w:rPr>
        <w:t>Co-chair: Lee Ballestero)</w:t>
      </w:r>
    </w:p>
    <w:p w14:paraId="04309F2C" w14:textId="4DA1185C" w:rsidR="00F6443B" w:rsidRDefault="00284D2F" w:rsidP="00F6443B">
      <w:pPr>
        <w:pStyle w:val="NoSpacing"/>
        <w:rPr>
          <w:rFonts w:ascii="Times New Roman" w:hAnsi="Times New Roman" w:cs="Times New Roman"/>
          <w:color w:val="000000"/>
          <w:sz w:val="24"/>
          <w:szCs w:val="24"/>
          <w:u w:val="single"/>
        </w:rPr>
      </w:pPr>
      <w:r>
        <w:rPr>
          <w:rFonts w:ascii="Times New Roman" w:hAnsi="Times New Roman" w:cs="Times New Roman"/>
          <w:color w:val="000000"/>
          <w:sz w:val="24"/>
          <w:szCs w:val="24"/>
        </w:rPr>
        <w:t>Me</w:t>
      </w:r>
      <w:r w:rsidR="00F6443B">
        <w:rPr>
          <w:rFonts w:ascii="Times New Roman" w:hAnsi="Times New Roman" w:cs="Times New Roman"/>
          <w:color w:val="000000"/>
          <w:sz w:val="24"/>
          <w:szCs w:val="24"/>
        </w:rPr>
        <w:t>t Sep 19</w:t>
      </w:r>
    </w:p>
    <w:p w14:paraId="1D0E3CE3" w14:textId="316D14F2" w:rsidR="00F6443B" w:rsidRDefault="001C6AAF" w:rsidP="00CB0DEC">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2243CE">
        <w:rPr>
          <w:rFonts w:ascii="Times New Roman" w:hAnsi="Times New Roman" w:cs="Times New Roman"/>
          <w:color w:val="000000"/>
          <w:sz w:val="24"/>
          <w:szCs w:val="24"/>
        </w:rPr>
        <w:t>committee discussed</w:t>
      </w:r>
      <w:r>
        <w:rPr>
          <w:rFonts w:ascii="Times New Roman" w:hAnsi="Times New Roman" w:cs="Times New Roman"/>
          <w:color w:val="000000"/>
          <w:sz w:val="24"/>
          <w:szCs w:val="24"/>
        </w:rPr>
        <w:t xml:space="preserve"> structuring professional development activities around a theme for each year. A workgroup volunteered to take committee ideas and work on it for the October meeting.</w:t>
      </w:r>
    </w:p>
    <w:p w14:paraId="5A7AEC4F" w14:textId="77777777" w:rsidR="00CB0DEC" w:rsidRDefault="00CB0DEC" w:rsidP="00CB0DEC">
      <w:pPr>
        <w:pStyle w:val="NoSpacing"/>
        <w:rPr>
          <w:rFonts w:ascii="Times New Roman" w:hAnsi="Times New Roman" w:cs="Times New Roman"/>
          <w:color w:val="000000"/>
          <w:sz w:val="24"/>
          <w:szCs w:val="24"/>
        </w:rPr>
      </w:pPr>
    </w:p>
    <w:p w14:paraId="150ECB97" w14:textId="77777777" w:rsidR="00DB0B4F" w:rsidRDefault="00DB0B4F" w:rsidP="00CB0DEC">
      <w:pPr>
        <w:pStyle w:val="NoSpacing"/>
        <w:rPr>
          <w:rFonts w:ascii="Times New Roman" w:hAnsi="Times New Roman" w:cs="Times New Roman"/>
          <w:color w:val="000000"/>
          <w:sz w:val="24"/>
          <w:szCs w:val="24"/>
        </w:rPr>
      </w:pPr>
    </w:p>
    <w:p w14:paraId="0EB15671" w14:textId="7C6F614E" w:rsidR="004F230E" w:rsidRDefault="004F230E" w:rsidP="00204F71">
      <w:pPr>
        <w:pStyle w:val="NoSpacing"/>
        <w:rPr>
          <w:rFonts w:ascii="Times New Roman" w:hAnsi="Times New Roman" w:cs="Times New Roman"/>
          <w:color w:val="000000"/>
          <w:sz w:val="24"/>
          <w:szCs w:val="24"/>
        </w:rPr>
      </w:pPr>
      <w:r w:rsidRPr="004F230E">
        <w:rPr>
          <w:rFonts w:ascii="Times New Roman" w:hAnsi="Times New Roman" w:cs="Times New Roman"/>
          <w:color w:val="000000"/>
          <w:sz w:val="24"/>
          <w:szCs w:val="24"/>
          <w:u w:val="single"/>
        </w:rPr>
        <w:t xml:space="preserve">Student Success and Equity </w:t>
      </w:r>
      <w:proofErr w:type="gramStart"/>
      <w:r w:rsidRPr="004F230E">
        <w:rPr>
          <w:rFonts w:ascii="Times New Roman" w:hAnsi="Times New Roman" w:cs="Times New Roman"/>
          <w:color w:val="000000"/>
          <w:sz w:val="24"/>
          <w:szCs w:val="24"/>
          <w:u w:val="single"/>
        </w:rPr>
        <w:t>Committee</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Trulie Thompson)</w:t>
      </w:r>
    </w:p>
    <w:p w14:paraId="47B9FD1F" w14:textId="7D6B9C06" w:rsidR="004F230E" w:rsidRDefault="0055157F" w:rsidP="004F230E">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Met </w:t>
      </w:r>
      <w:r w:rsidR="00EB555C">
        <w:rPr>
          <w:rFonts w:ascii="Times New Roman" w:hAnsi="Times New Roman" w:cs="Times New Roman"/>
          <w:color w:val="000000"/>
          <w:sz w:val="24"/>
          <w:szCs w:val="24"/>
        </w:rPr>
        <w:t>Sep 26</w:t>
      </w:r>
    </w:p>
    <w:p w14:paraId="2110C4DC" w14:textId="77777777" w:rsidR="00134A5A" w:rsidRDefault="00134A5A" w:rsidP="00134A5A">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Approved name change to Student Equity and Achievement Committee </w:t>
      </w:r>
      <w:r w:rsidRPr="00717E84">
        <w:rPr>
          <w:rFonts w:ascii="Times New Roman" w:hAnsi="Times New Roman" w:cs="Times New Roman"/>
          <w:color w:val="000000"/>
          <w:sz w:val="24"/>
          <w:szCs w:val="24"/>
        </w:rPr>
        <w:t>(recommendation to be forwarded to Academic Senate for final confirmation)</w:t>
      </w:r>
    </w:p>
    <w:p w14:paraId="1B5CF671" w14:textId="77777777" w:rsidR="00134A5A" w:rsidRDefault="00134A5A" w:rsidP="00134A5A">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Approved committee goals and outcomes for this year</w:t>
      </w:r>
    </w:p>
    <w:p w14:paraId="586705F5" w14:textId="77777777" w:rsidR="00134A5A" w:rsidRDefault="00134A5A" w:rsidP="00134A5A">
      <w:pPr>
        <w:pStyle w:val="NoSpacing"/>
        <w:numPr>
          <w:ilvl w:val="1"/>
          <w:numId w:val="30"/>
        </w:numPr>
        <w:rPr>
          <w:rFonts w:ascii="Times New Roman" w:hAnsi="Times New Roman" w:cs="Times New Roman"/>
          <w:color w:val="000000"/>
          <w:sz w:val="24"/>
          <w:szCs w:val="24"/>
        </w:rPr>
      </w:pPr>
      <w:r w:rsidRPr="00D057B4">
        <w:rPr>
          <w:rFonts w:ascii="Times New Roman" w:hAnsi="Times New Roman" w:cs="Times New Roman"/>
          <w:color w:val="000000"/>
          <w:sz w:val="24"/>
          <w:szCs w:val="24"/>
        </w:rPr>
        <w:t>Evaluate and assess the progress toward the 5 Integrated Goals as outlined in the 2017-2019 Integrated Plan (outcomes: Report on progress with data and p</w:t>
      </w:r>
      <w:r>
        <w:rPr>
          <w:rFonts w:ascii="Times New Roman" w:hAnsi="Times New Roman" w:cs="Times New Roman"/>
          <w:color w:val="000000"/>
          <w:sz w:val="24"/>
          <w:szCs w:val="24"/>
        </w:rPr>
        <w:t>rojected likelihood of success)</w:t>
      </w:r>
    </w:p>
    <w:p w14:paraId="035C7358" w14:textId="77777777" w:rsidR="00134A5A" w:rsidRPr="00D057B4" w:rsidRDefault="00134A5A" w:rsidP="00134A5A">
      <w:pPr>
        <w:pStyle w:val="NoSpacing"/>
        <w:numPr>
          <w:ilvl w:val="1"/>
          <w:numId w:val="30"/>
        </w:numPr>
        <w:rPr>
          <w:rFonts w:ascii="Times New Roman" w:hAnsi="Times New Roman" w:cs="Times New Roman"/>
          <w:color w:val="000000"/>
          <w:sz w:val="24"/>
          <w:szCs w:val="24"/>
        </w:rPr>
      </w:pPr>
      <w:r w:rsidRPr="00D057B4">
        <w:rPr>
          <w:rFonts w:ascii="Times New Roman" w:hAnsi="Times New Roman" w:cs="Times New Roman"/>
          <w:color w:val="000000"/>
          <w:sz w:val="24"/>
          <w:szCs w:val="24"/>
        </w:rPr>
        <w:t>Develop the 2019-21 SEA Integrated Plan and Budget (outcomes: Attend SEA Training in Fall 2018, Document Process</w:t>
      </w:r>
      <w:r>
        <w:rPr>
          <w:rFonts w:ascii="Times New Roman" w:hAnsi="Times New Roman" w:cs="Times New Roman"/>
          <w:color w:val="000000"/>
          <w:sz w:val="24"/>
          <w:szCs w:val="24"/>
        </w:rPr>
        <w:t xml:space="preserve">, </w:t>
      </w:r>
      <w:r w:rsidRPr="00D057B4">
        <w:rPr>
          <w:rFonts w:ascii="Times New Roman" w:hAnsi="Times New Roman" w:cs="Times New Roman"/>
          <w:color w:val="000000"/>
          <w:sz w:val="24"/>
          <w:szCs w:val="24"/>
        </w:rPr>
        <w:t>Complete 2019-2021 SEA Integrated Plan and Budget</w:t>
      </w:r>
      <w:r>
        <w:rPr>
          <w:rFonts w:ascii="Times New Roman" w:hAnsi="Times New Roman" w:cs="Times New Roman"/>
          <w:color w:val="000000"/>
          <w:sz w:val="24"/>
          <w:szCs w:val="24"/>
        </w:rPr>
        <w:t>)</w:t>
      </w:r>
    </w:p>
    <w:p w14:paraId="0CC19EFC" w14:textId="77777777" w:rsidR="00134A5A" w:rsidRPr="00D057B4" w:rsidRDefault="00134A5A" w:rsidP="00134A5A">
      <w:pPr>
        <w:pStyle w:val="NoSpacing"/>
        <w:numPr>
          <w:ilvl w:val="1"/>
          <w:numId w:val="30"/>
        </w:numPr>
        <w:rPr>
          <w:rFonts w:ascii="Times New Roman" w:hAnsi="Times New Roman" w:cs="Times New Roman"/>
          <w:color w:val="000000"/>
          <w:sz w:val="24"/>
          <w:szCs w:val="24"/>
        </w:rPr>
      </w:pPr>
      <w:r w:rsidRPr="00D057B4">
        <w:rPr>
          <w:rFonts w:ascii="Times New Roman" w:hAnsi="Times New Roman" w:cs="Times New Roman"/>
          <w:color w:val="000000"/>
          <w:sz w:val="24"/>
          <w:szCs w:val="24"/>
        </w:rPr>
        <w:t>Use data to init</w:t>
      </w:r>
      <w:r>
        <w:rPr>
          <w:rFonts w:ascii="Times New Roman" w:hAnsi="Times New Roman" w:cs="Times New Roman"/>
          <w:color w:val="000000"/>
          <w:sz w:val="24"/>
          <w:szCs w:val="24"/>
        </w:rPr>
        <w:t>iate strategies for improvement (outcomes: Develop criteria</w:t>
      </w:r>
      <w:r w:rsidRPr="00D057B4">
        <w:rPr>
          <w:rFonts w:ascii="Times New Roman" w:hAnsi="Times New Roman" w:cs="Times New Roman"/>
          <w:color w:val="000000"/>
          <w:sz w:val="24"/>
          <w:szCs w:val="24"/>
        </w:rPr>
        <w:t xml:space="preserve"> based on Statewide simplified Metrics Matrix</w:t>
      </w:r>
      <w:r>
        <w:rPr>
          <w:rFonts w:ascii="Times New Roman" w:hAnsi="Times New Roman" w:cs="Times New Roman"/>
          <w:color w:val="000000"/>
          <w:sz w:val="24"/>
          <w:szCs w:val="24"/>
        </w:rPr>
        <w:t>)</w:t>
      </w:r>
    </w:p>
    <w:p w14:paraId="7AFCDCDF" w14:textId="77777777" w:rsidR="00134A5A" w:rsidRPr="00D057B4" w:rsidRDefault="00134A5A" w:rsidP="00134A5A">
      <w:pPr>
        <w:pStyle w:val="NoSpacing"/>
        <w:numPr>
          <w:ilvl w:val="1"/>
          <w:numId w:val="30"/>
        </w:numPr>
        <w:rPr>
          <w:rFonts w:ascii="Times New Roman" w:hAnsi="Times New Roman" w:cs="Times New Roman"/>
          <w:color w:val="000000"/>
          <w:sz w:val="24"/>
          <w:szCs w:val="24"/>
        </w:rPr>
      </w:pPr>
      <w:r w:rsidRPr="00D057B4">
        <w:rPr>
          <w:rFonts w:ascii="Times New Roman" w:hAnsi="Times New Roman" w:cs="Times New Roman"/>
          <w:color w:val="000000"/>
          <w:sz w:val="24"/>
          <w:szCs w:val="24"/>
        </w:rPr>
        <w:t>Clarify and Streamline the process of budgetary requests for SSSP, BSI and Equity funding (outcomes: Post finalized Budget Procedures on SS&amp;E Website</w:t>
      </w:r>
      <w:r>
        <w:rPr>
          <w:rFonts w:ascii="Times New Roman" w:hAnsi="Times New Roman" w:cs="Times New Roman"/>
          <w:color w:val="000000"/>
          <w:sz w:val="24"/>
          <w:szCs w:val="24"/>
        </w:rPr>
        <w:t xml:space="preserve">, </w:t>
      </w:r>
      <w:r w:rsidRPr="00D057B4">
        <w:rPr>
          <w:rFonts w:ascii="Times New Roman" w:hAnsi="Times New Roman" w:cs="Times New Roman"/>
          <w:color w:val="000000"/>
          <w:sz w:val="24"/>
          <w:szCs w:val="24"/>
        </w:rPr>
        <w:t>Document Process</w:t>
      </w:r>
      <w:r>
        <w:rPr>
          <w:rFonts w:ascii="Times New Roman" w:hAnsi="Times New Roman" w:cs="Times New Roman"/>
          <w:color w:val="000000"/>
          <w:sz w:val="24"/>
          <w:szCs w:val="24"/>
        </w:rPr>
        <w:t>)</w:t>
      </w:r>
    </w:p>
    <w:p w14:paraId="51B2411C" w14:textId="77777777" w:rsidR="00134A5A" w:rsidRPr="00D057B4" w:rsidRDefault="00134A5A" w:rsidP="00134A5A">
      <w:pPr>
        <w:pStyle w:val="NoSpacing"/>
        <w:numPr>
          <w:ilvl w:val="1"/>
          <w:numId w:val="30"/>
        </w:numPr>
        <w:rPr>
          <w:rFonts w:ascii="Times New Roman" w:hAnsi="Times New Roman" w:cs="Times New Roman"/>
          <w:color w:val="000000"/>
          <w:sz w:val="24"/>
          <w:szCs w:val="24"/>
        </w:rPr>
      </w:pPr>
      <w:r>
        <w:rPr>
          <w:rFonts w:ascii="Times New Roman" w:hAnsi="Times New Roman" w:cs="Times New Roman"/>
          <w:color w:val="000000"/>
          <w:sz w:val="24"/>
          <w:szCs w:val="24"/>
        </w:rPr>
        <w:t>Support Open</w:t>
      </w:r>
      <w:r w:rsidRPr="00D057B4">
        <w:rPr>
          <w:rFonts w:ascii="Times New Roman" w:hAnsi="Times New Roman" w:cs="Times New Roman"/>
          <w:color w:val="000000"/>
          <w:sz w:val="24"/>
          <w:szCs w:val="24"/>
        </w:rPr>
        <w:t xml:space="preserve"> Educational Resources (OER) and ensure that students have access to programs with little or no costs.</w:t>
      </w:r>
      <w:r>
        <w:rPr>
          <w:rFonts w:ascii="Times New Roman" w:hAnsi="Times New Roman" w:cs="Times New Roman"/>
          <w:color w:val="000000"/>
          <w:sz w:val="24"/>
          <w:szCs w:val="24"/>
        </w:rPr>
        <w:t xml:space="preserve"> (outcomes: Convene workgroup led by Cindy </w:t>
      </w:r>
      <w:proofErr w:type="spellStart"/>
      <w:r>
        <w:rPr>
          <w:rFonts w:ascii="Times New Roman" w:hAnsi="Times New Roman" w:cs="Times New Roman"/>
          <w:color w:val="000000"/>
          <w:sz w:val="24"/>
          <w:szCs w:val="24"/>
        </w:rPr>
        <w:t>Sheaks</w:t>
      </w:r>
      <w:proofErr w:type="spellEnd"/>
      <w:r>
        <w:rPr>
          <w:rFonts w:ascii="Times New Roman" w:hAnsi="Times New Roman" w:cs="Times New Roman"/>
          <w:color w:val="000000"/>
          <w:sz w:val="24"/>
          <w:szCs w:val="24"/>
        </w:rPr>
        <w:t>-McGowan to explore OER professional development opportunities for faculty and staff, p</w:t>
      </w:r>
      <w:r w:rsidRPr="00D057B4">
        <w:rPr>
          <w:rFonts w:ascii="Times New Roman" w:hAnsi="Times New Roman" w:cs="Times New Roman"/>
          <w:color w:val="000000"/>
          <w:sz w:val="24"/>
          <w:szCs w:val="24"/>
        </w:rPr>
        <w:t>rovide OER Information to students, Data report on OER using disaggregated data</w:t>
      </w:r>
      <w:r>
        <w:rPr>
          <w:rFonts w:ascii="Times New Roman" w:hAnsi="Times New Roman" w:cs="Times New Roman"/>
          <w:color w:val="000000"/>
          <w:sz w:val="24"/>
          <w:szCs w:val="24"/>
        </w:rPr>
        <w:t>)</w:t>
      </w:r>
    </w:p>
    <w:p w14:paraId="3E78B0CE" w14:textId="77777777" w:rsidR="00134A5A" w:rsidRPr="00CC1454" w:rsidRDefault="00134A5A" w:rsidP="00134A5A">
      <w:pPr>
        <w:pStyle w:val="NoSpacing"/>
        <w:numPr>
          <w:ilvl w:val="1"/>
          <w:numId w:val="30"/>
        </w:numPr>
        <w:rPr>
          <w:rFonts w:ascii="Times New Roman" w:hAnsi="Times New Roman" w:cs="Times New Roman"/>
          <w:color w:val="000000"/>
          <w:sz w:val="24"/>
          <w:szCs w:val="24"/>
        </w:rPr>
      </w:pPr>
      <w:r w:rsidRPr="00CC1454">
        <w:rPr>
          <w:rFonts w:ascii="Times New Roman" w:hAnsi="Times New Roman" w:cs="Times New Roman"/>
          <w:color w:val="000000"/>
          <w:sz w:val="24"/>
          <w:szCs w:val="24"/>
        </w:rPr>
        <w:t>Support and incorporate equity in the design and implementation of Guided Pathways at Moorpark College (outcomes: Disaggregation of data in Guided Pathways work, Agenda reports from Guided Pathways representatives</w:t>
      </w:r>
      <w:r>
        <w:rPr>
          <w:rFonts w:ascii="Times New Roman" w:hAnsi="Times New Roman" w:cs="Times New Roman"/>
          <w:color w:val="000000"/>
          <w:sz w:val="24"/>
          <w:szCs w:val="24"/>
        </w:rPr>
        <w:t>)</w:t>
      </w:r>
    </w:p>
    <w:p w14:paraId="37239C50" w14:textId="77777777" w:rsidR="00134A5A" w:rsidRPr="00CC1454" w:rsidRDefault="00134A5A" w:rsidP="00134A5A">
      <w:pPr>
        <w:pStyle w:val="NoSpacing"/>
        <w:numPr>
          <w:ilvl w:val="1"/>
          <w:numId w:val="30"/>
        </w:numPr>
        <w:rPr>
          <w:rFonts w:ascii="Times New Roman" w:hAnsi="Times New Roman" w:cs="Times New Roman"/>
          <w:color w:val="000000"/>
          <w:sz w:val="24"/>
          <w:szCs w:val="24"/>
        </w:rPr>
      </w:pPr>
      <w:r w:rsidRPr="00CC1454">
        <w:rPr>
          <w:rFonts w:ascii="Times New Roman" w:hAnsi="Times New Roman" w:cs="Times New Roman"/>
          <w:color w:val="000000"/>
          <w:sz w:val="24"/>
          <w:szCs w:val="24"/>
        </w:rPr>
        <w:t>Communicate to all employees best practices for SSSP, BSI and Equity (outcomes: 3 Committee Presentations and/or Brown Bag Lunches, Semester update/newsletter,  FLEX Presentations, Survey of changes made after implementing best practices</w:t>
      </w:r>
      <w:r>
        <w:rPr>
          <w:rFonts w:ascii="Times New Roman" w:hAnsi="Times New Roman" w:cs="Times New Roman"/>
          <w:color w:val="000000"/>
          <w:sz w:val="24"/>
          <w:szCs w:val="24"/>
        </w:rPr>
        <w:t>)</w:t>
      </w:r>
    </w:p>
    <w:p w14:paraId="6C307BDB" w14:textId="77777777" w:rsidR="00134A5A" w:rsidRDefault="00134A5A" w:rsidP="00134A5A">
      <w:pPr>
        <w:pStyle w:val="NoSpacing"/>
        <w:numPr>
          <w:ilvl w:val="0"/>
          <w:numId w:val="27"/>
        </w:numPr>
        <w:rPr>
          <w:rFonts w:ascii="Times New Roman" w:hAnsi="Times New Roman" w:cs="Times New Roman"/>
          <w:color w:val="000000"/>
          <w:sz w:val="24"/>
          <w:szCs w:val="24"/>
        </w:rPr>
      </w:pPr>
      <w:r w:rsidRPr="00D057B4">
        <w:rPr>
          <w:rFonts w:ascii="Times New Roman" w:hAnsi="Times New Roman" w:cs="Times New Roman"/>
          <w:color w:val="000000"/>
          <w:sz w:val="24"/>
          <w:szCs w:val="24"/>
        </w:rPr>
        <w:t>Budget Process Update</w:t>
      </w:r>
      <w:r>
        <w:rPr>
          <w:rFonts w:ascii="Times New Roman" w:hAnsi="Times New Roman" w:cs="Times New Roman"/>
          <w:color w:val="000000"/>
          <w:sz w:val="24"/>
          <w:szCs w:val="24"/>
        </w:rPr>
        <w:t xml:space="preserve"> included review of draft Student Equity and Achievement Integrated Plan Funding Request Form, form will be finalized and sent out to the committee, proposed deadline for funding requests is Oct. 31</w:t>
      </w:r>
      <w:r w:rsidRPr="00DD1C59">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any proposals will be reviewed by committee at the Nov./Dec. meeting dates</w:t>
      </w:r>
    </w:p>
    <w:p w14:paraId="1B0C75C0" w14:textId="77777777" w:rsidR="00134A5A" w:rsidRDefault="00134A5A" w:rsidP="00134A5A">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AMAZING Best Pr</w:t>
      </w:r>
      <w:r w:rsidRPr="00D057B4">
        <w:rPr>
          <w:rFonts w:ascii="Times New Roman" w:hAnsi="Times New Roman" w:cs="Times New Roman"/>
          <w:color w:val="000000"/>
          <w:sz w:val="24"/>
          <w:szCs w:val="24"/>
        </w:rPr>
        <w:t xml:space="preserve">actices Presentation by Tracy </w:t>
      </w:r>
      <w:proofErr w:type="spellStart"/>
      <w:r w:rsidRPr="00D057B4">
        <w:rPr>
          <w:rFonts w:ascii="Times New Roman" w:hAnsi="Times New Roman" w:cs="Times New Roman"/>
          <w:color w:val="000000"/>
          <w:sz w:val="24"/>
          <w:szCs w:val="24"/>
        </w:rPr>
        <w:t>Tennenhouse</w:t>
      </w:r>
      <w:proofErr w:type="spellEnd"/>
      <w:r>
        <w:rPr>
          <w:rFonts w:ascii="Times New Roman" w:hAnsi="Times New Roman" w:cs="Times New Roman"/>
          <w:color w:val="000000"/>
          <w:sz w:val="24"/>
          <w:szCs w:val="24"/>
        </w:rPr>
        <w:t xml:space="preserve"> on the Strategies for Student Success Handbook and other resources you can find at MC’s Teaching and Learning Center website</w:t>
      </w:r>
    </w:p>
    <w:p w14:paraId="480DFD86" w14:textId="77777777" w:rsidR="00134A5A" w:rsidRPr="00D057B4" w:rsidRDefault="00134A5A" w:rsidP="00134A5A">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THOUGHT-PROVOKING </w:t>
      </w:r>
      <w:r w:rsidRPr="00D057B4">
        <w:rPr>
          <w:rFonts w:ascii="Times New Roman" w:hAnsi="Times New Roman" w:cs="Times New Roman"/>
          <w:color w:val="000000"/>
          <w:sz w:val="24"/>
          <w:szCs w:val="24"/>
        </w:rPr>
        <w:t>Institutional Research Student Completion Data Presentation by Oleg Bespalov</w:t>
      </w:r>
      <w:r>
        <w:rPr>
          <w:rFonts w:ascii="Times New Roman" w:hAnsi="Times New Roman" w:cs="Times New Roman"/>
          <w:color w:val="000000"/>
          <w:sz w:val="24"/>
          <w:szCs w:val="24"/>
        </w:rPr>
        <w:t xml:space="preserve">, particular discussion regarding equity gaps, change in MC #1 ranking to top 5 when student data is decreased from 6 year completion to 3 years. </w:t>
      </w:r>
    </w:p>
    <w:p w14:paraId="44D39971" w14:textId="77777777" w:rsidR="00CB0DEC" w:rsidRDefault="00CB0DEC" w:rsidP="00CB0DEC">
      <w:pPr>
        <w:pStyle w:val="NoSpacing"/>
        <w:rPr>
          <w:rFonts w:ascii="Times New Roman" w:hAnsi="Times New Roman" w:cs="Times New Roman"/>
          <w:color w:val="000000"/>
          <w:sz w:val="24"/>
          <w:szCs w:val="24"/>
        </w:rPr>
      </w:pPr>
    </w:p>
    <w:p w14:paraId="04B25D12" w14:textId="77777777" w:rsidR="00CB0DEC" w:rsidRDefault="00CB0DEC" w:rsidP="00CB0DEC">
      <w:pPr>
        <w:pStyle w:val="NoSpacing"/>
        <w:rPr>
          <w:rFonts w:ascii="Times New Roman" w:hAnsi="Times New Roman" w:cs="Times New Roman"/>
          <w:color w:val="000000"/>
          <w:sz w:val="24"/>
          <w:szCs w:val="24"/>
        </w:rPr>
      </w:pPr>
    </w:p>
    <w:p w14:paraId="36253012" w14:textId="065704F9" w:rsidR="0055157F" w:rsidRDefault="0055157F" w:rsidP="0055157F">
      <w:pPr>
        <w:pStyle w:val="NoSpacing"/>
        <w:rPr>
          <w:rFonts w:ascii="Times New Roman" w:hAnsi="Times New Roman" w:cs="Times New Roman"/>
          <w:color w:val="000000"/>
          <w:sz w:val="24"/>
          <w:szCs w:val="24"/>
        </w:rPr>
      </w:pPr>
      <w:r w:rsidRPr="0055157F">
        <w:rPr>
          <w:rFonts w:ascii="Times New Roman" w:hAnsi="Times New Roman" w:cs="Times New Roman"/>
          <w:color w:val="000000"/>
          <w:sz w:val="24"/>
          <w:szCs w:val="24"/>
          <w:u w:val="single"/>
        </w:rPr>
        <w:t>Student Learning Outcomes</w:t>
      </w:r>
      <w:r>
        <w:rPr>
          <w:rFonts w:ascii="Times New Roman" w:hAnsi="Times New Roman" w:cs="Times New Roman"/>
          <w:color w:val="000000"/>
          <w:sz w:val="24"/>
          <w:szCs w:val="24"/>
        </w:rPr>
        <w:t xml:space="preserve"> (Co-chair: Danielle Vieira)</w:t>
      </w:r>
    </w:p>
    <w:p w14:paraId="4BB1FD80" w14:textId="7F5070DA" w:rsidR="0055157F" w:rsidRDefault="0055157F" w:rsidP="005515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CB0DEC">
        <w:rPr>
          <w:rFonts w:ascii="Times New Roman" w:hAnsi="Times New Roman" w:cs="Times New Roman"/>
          <w:color w:val="000000"/>
          <w:sz w:val="24"/>
          <w:szCs w:val="24"/>
        </w:rPr>
        <w:t>e</w:t>
      </w:r>
      <w:r>
        <w:rPr>
          <w:rFonts w:ascii="Times New Roman" w:hAnsi="Times New Roman" w:cs="Times New Roman"/>
          <w:color w:val="000000"/>
          <w:sz w:val="24"/>
          <w:szCs w:val="24"/>
        </w:rPr>
        <w:t>t</w:t>
      </w:r>
      <w:r w:rsidR="00CB0DEC">
        <w:rPr>
          <w:rFonts w:ascii="Times New Roman" w:hAnsi="Times New Roman" w:cs="Times New Roman"/>
          <w:color w:val="000000"/>
          <w:sz w:val="24"/>
          <w:szCs w:val="24"/>
        </w:rPr>
        <w:t>s Oct 9</w:t>
      </w:r>
    </w:p>
    <w:p w14:paraId="2016CC66" w14:textId="77777777" w:rsidR="0055157F" w:rsidRDefault="0055157F" w:rsidP="0055157F">
      <w:pPr>
        <w:pStyle w:val="NoSpacing"/>
        <w:rPr>
          <w:rFonts w:ascii="Times New Roman" w:hAnsi="Times New Roman" w:cs="Times New Roman"/>
          <w:color w:val="000000"/>
          <w:sz w:val="24"/>
          <w:szCs w:val="24"/>
        </w:rPr>
      </w:pPr>
    </w:p>
    <w:p w14:paraId="4A03B891" w14:textId="77777777" w:rsidR="0055157F" w:rsidRDefault="0055157F" w:rsidP="00204F71">
      <w:pPr>
        <w:pStyle w:val="NoSpacing"/>
        <w:rPr>
          <w:rFonts w:ascii="Times New Roman" w:hAnsi="Times New Roman" w:cs="Times New Roman"/>
          <w:color w:val="000000"/>
          <w:sz w:val="24"/>
          <w:szCs w:val="24"/>
        </w:rPr>
      </w:pPr>
    </w:p>
    <w:sectPr w:rsidR="0055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3CDC"/>
    <w:multiLevelType w:val="hybridMultilevel"/>
    <w:tmpl w:val="D754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5962"/>
    <w:multiLevelType w:val="hybridMultilevel"/>
    <w:tmpl w:val="4B5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C2A54"/>
    <w:multiLevelType w:val="hybridMultilevel"/>
    <w:tmpl w:val="3EB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357BC"/>
    <w:multiLevelType w:val="hybridMultilevel"/>
    <w:tmpl w:val="1C8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7274F"/>
    <w:multiLevelType w:val="hybridMultilevel"/>
    <w:tmpl w:val="74B4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6F234C"/>
    <w:multiLevelType w:val="hybridMultilevel"/>
    <w:tmpl w:val="B674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555BB"/>
    <w:multiLevelType w:val="hybridMultilevel"/>
    <w:tmpl w:val="633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059A3"/>
    <w:multiLevelType w:val="hybridMultilevel"/>
    <w:tmpl w:val="F06C2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CF4D2F"/>
    <w:multiLevelType w:val="hybridMultilevel"/>
    <w:tmpl w:val="97401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AA2F76"/>
    <w:multiLevelType w:val="hybridMultilevel"/>
    <w:tmpl w:val="F5B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77701"/>
    <w:multiLevelType w:val="hybridMultilevel"/>
    <w:tmpl w:val="863A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E467CE"/>
    <w:multiLevelType w:val="hybridMultilevel"/>
    <w:tmpl w:val="B1EA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303E3"/>
    <w:multiLevelType w:val="hybridMultilevel"/>
    <w:tmpl w:val="12D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E57FA"/>
    <w:multiLevelType w:val="hybridMultilevel"/>
    <w:tmpl w:val="84F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87FF7"/>
    <w:multiLevelType w:val="hybridMultilevel"/>
    <w:tmpl w:val="489A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33870"/>
    <w:multiLevelType w:val="hybridMultilevel"/>
    <w:tmpl w:val="B5089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A7759E"/>
    <w:multiLevelType w:val="hybridMultilevel"/>
    <w:tmpl w:val="15A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E1146"/>
    <w:multiLevelType w:val="hybridMultilevel"/>
    <w:tmpl w:val="9ED8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DD7757"/>
    <w:multiLevelType w:val="hybridMultilevel"/>
    <w:tmpl w:val="0282B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FE7D69"/>
    <w:multiLevelType w:val="hybridMultilevel"/>
    <w:tmpl w:val="F392E6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D2E"/>
    <w:multiLevelType w:val="hybridMultilevel"/>
    <w:tmpl w:val="454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B0950"/>
    <w:multiLevelType w:val="hybridMultilevel"/>
    <w:tmpl w:val="E78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B2A8E"/>
    <w:multiLevelType w:val="hybridMultilevel"/>
    <w:tmpl w:val="782E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67524"/>
    <w:multiLevelType w:val="hybridMultilevel"/>
    <w:tmpl w:val="45B8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B1C5B"/>
    <w:multiLevelType w:val="hybridMultilevel"/>
    <w:tmpl w:val="FF3A1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662F44"/>
    <w:multiLevelType w:val="hybridMultilevel"/>
    <w:tmpl w:val="E68C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084BDC"/>
    <w:multiLevelType w:val="hybridMultilevel"/>
    <w:tmpl w:val="84F2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83BAB"/>
    <w:multiLevelType w:val="hybridMultilevel"/>
    <w:tmpl w:val="A5BED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8524F"/>
    <w:multiLevelType w:val="multilevel"/>
    <w:tmpl w:val="F284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3171D1"/>
    <w:multiLevelType w:val="hybridMultilevel"/>
    <w:tmpl w:val="3CB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7"/>
  </w:num>
  <w:num w:numId="4">
    <w:abstractNumId w:val="4"/>
  </w:num>
  <w:num w:numId="5">
    <w:abstractNumId w:val="11"/>
  </w:num>
  <w:num w:numId="6">
    <w:abstractNumId w:val="27"/>
  </w:num>
  <w:num w:numId="7">
    <w:abstractNumId w:val="20"/>
  </w:num>
  <w:num w:numId="8">
    <w:abstractNumId w:val="18"/>
  </w:num>
  <w:num w:numId="9">
    <w:abstractNumId w:val="6"/>
  </w:num>
  <w:num w:numId="10">
    <w:abstractNumId w:val="24"/>
  </w:num>
  <w:num w:numId="11">
    <w:abstractNumId w:val="22"/>
  </w:num>
  <w:num w:numId="12">
    <w:abstractNumId w:val="13"/>
  </w:num>
  <w:num w:numId="13">
    <w:abstractNumId w:val="26"/>
  </w:num>
  <w:num w:numId="14">
    <w:abstractNumId w:val="0"/>
  </w:num>
  <w:num w:numId="15">
    <w:abstractNumId w:val="25"/>
  </w:num>
  <w:num w:numId="16">
    <w:abstractNumId w:val="28"/>
  </w:num>
  <w:num w:numId="17">
    <w:abstractNumId w:val="12"/>
  </w:num>
  <w:num w:numId="18">
    <w:abstractNumId w:val="8"/>
  </w:num>
  <w:num w:numId="19">
    <w:abstractNumId w:val="15"/>
  </w:num>
  <w:num w:numId="20">
    <w:abstractNumId w:val="21"/>
  </w:num>
  <w:num w:numId="21">
    <w:abstractNumId w:val="1"/>
  </w:num>
  <w:num w:numId="22">
    <w:abstractNumId w:val="29"/>
  </w:num>
  <w:num w:numId="23">
    <w:abstractNumId w:val="9"/>
  </w:num>
  <w:num w:numId="24">
    <w:abstractNumId w:val="2"/>
  </w:num>
  <w:num w:numId="25">
    <w:abstractNumId w:val="7"/>
  </w:num>
  <w:num w:numId="26">
    <w:abstractNumId w:val="16"/>
  </w:num>
  <w:num w:numId="27">
    <w:abstractNumId w:val="14"/>
  </w:num>
  <w:num w:numId="28">
    <w:abstractNumId w:val="5"/>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B8"/>
    <w:rsid w:val="00036819"/>
    <w:rsid w:val="0006192B"/>
    <w:rsid w:val="000C498F"/>
    <w:rsid w:val="000D0881"/>
    <w:rsid w:val="00134A5A"/>
    <w:rsid w:val="00150945"/>
    <w:rsid w:val="00176BCF"/>
    <w:rsid w:val="001B4155"/>
    <w:rsid w:val="001C6AAF"/>
    <w:rsid w:val="00204F71"/>
    <w:rsid w:val="002139D6"/>
    <w:rsid w:val="002243CE"/>
    <w:rsid w:val="00284D2F"/>
    <w:rsid w:val="002B1C56"/>
    <w:rsid w:val="002C6ED3"/>
    <w:rsid w:val="002E41FA"/>
    <w:rsid w:val="00307F7F"/>
    <w:rsid w:val="0033525A"/>
    <w:rsid w:val="0036234E"/>
    <w:rsid w:val="0036362F"/>
    <w:rsid w:val="00366C6B"/>
    <w:rsid w:val="003809EA"/>
    <w:rsid w:val="003B4851"/>
    <w:rsid w:val="003C0A8D"/>
    <w:rsid w:val="003E37C8"/>
    <w:rsid w:val="00411465"/>
    <w:rsid w:val="0043575F"/>
    <w:rsid w:val="00446ECA"/>
    <w:rsid w:val="00477706"/>
    <w:rsid w:val="004B0282"/>
    <w:rsid w:val="004F230E"/>
    <w:rsid w:val="005410D0"/>
    <w:rsid w:val="005478F9"/>
    <w:rsid w:val="0055157F"/>
    <w:rsid w:val="0056624B"/>
    <w:rsid w:val="00580FE6"/>
    <w:rsid w:val="00587252"/>
    <w:rsid w:val="00591DF9"/>
    <w:rsid w:val="00595F71"/>
    <w:rsid w:val="005D366A"/>
    <w:rsid w:val="006608AE"/>
    <w:rsid w:val="00697B2A"/>
    <w:rsid w:val="006E5426"/>
    <w:rsid w:val="006F16CC"/>
    <w:rsid w:val="007016FB"/>
    <w:rsid w:val="00717EF7"/>
    <w:rsid w:val="00777DD9"/>
    <w:rsid w:val="007A11B3"/>
    <w:rsid w:val="007E1D14"/>
    <w:rsid w:val="008145BA"/>
    <w:rsid w:val="008C4C53"/>
    <w:rsid w:val="00990D1C"/>
    <w:rsid w:val="0099327B"/>
    <w:rsid w:val="00A344C4"/>
    <w:rsid w:val="00A67E73"/>
    <w:rsid w:val="00A811A8"/>
    <w:rsid w:val="00AD3CA2"/>
    <w:rsid w:val="00B13DB8"/>
    <w:rsid w:val="00B218AA"/>
    <w:rsid w:val="00BC7A42"/>
    <w:rsid w:val="00CA35FF"/>
    <w:rsid w:val="00CB0DEC"/>
    <w:rsid w:val="00D600F6"/>
    <w:rsid w:val="00DA4EE4"/>
    <w:rsid w:val="00DB0B4F"/>
    <w:rsid w:val="00DC5100"/>
    <w:rsid w:val="00DE3F0F"/>
    <w:rsid w:val="00DF6070"/>
    <w:rsid w:val="00E25BCF"/>
    <w:rsid w:val="00E51183"/>
    <w:rsid w:val="00E92817"/>
    <w:rsid w:val="00EB555C"/>
    <w:rsid w:val="00F05194"/>
    <w:rsid w:val="00F40C55"/>
    <w:rsid w:val="00F4395F"/>
    <w:rsid w:val="00F43DD7"/>
    <w:rsid w:val="00F525DD"/>
    <w:rsid w:val="00F6443B"/>
    <w:rsid w:val="00F83837"/>
    <w:rsid w:val="00FB3FCE"/>
    <w:rsid w:val="00FE3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2494"/>
  <w15:docId w15:val="{96ACBFB7-8315-4749-8CC4-FC9E0111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 w:type="character" w:styleId="Hyperlink">
    <w:name w:val="Hyperlink"/>
    <w:basedOn w:val="DefaultParagraphFont"/>
    <w:uiPriority w:val="99"/>
    <w:unhideWhenUsed/>
    <w:rsid w:val="000D0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770205220">
      <w:bodyDiv w:val="1"/>
      <w:marLeft w:val="0"/>
      <w:marRight w:val="0"/>
      <w:marTop w:val="0"/>
      <w:marBottom w:val="0"/>
      <w:divBdr>
        <w:top w:val="none" w:sz="0" w:space="0" w:color="auto"/>
        <w:left w:val="none" w:sz="0" w:space="0" w:color="auto"/>
        <w:bottom w:val="none" w:sz="0" w:space="0" w:color="auto"/>
        <w:right w:val="none" w:sz="0" w:space="0" w:color="auto"/>
      </w:divBdr>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orparkcollege.edu/departments/administrative/office-of-business-services/cocurricular-infor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065A-C6E9-4857-8EC1-6AD35867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Erik Reese</cp:lastModifiedBy>
  <cp:revision>6</cp:revision>
  <cp:lastPrinted>2017-09-19T02:46:00Z</cp:lastPrinted>
  <dcterms:created xsi:type="dcterms:W3CDTF">2018-09-27T17:53:00Z</dcterms:created>
  <dcterms:modified xsi:type="dcterms:W3CDTF">2018-10-02T05:13:00Z</dcterms:modified>
</cp:coreProperties>
</file>