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099E" w14:textId="64262779" w:rsidR="009406A0" w:rsidRPr="002A6603" w:rsidRDefault="002A6603" w:rsidP="001740B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2A6603">
        <w:rPr>
          <w:rFonts w:ascii="Arial" w:hAnsi="Arial" w:cs="Arial"/>
          <w:b/>
          <w:bCs/>
          <w:sz w:val="24"/>
          <w:szCs w:val="24"/>
          <w:u w:val="single"/>
        </w:rPr>
        <w:t xml:space="preserve">Draft </w:t>
      </w:r>
      <w:r w:rsidR="001740BD" w:rsidRPr="002A6603">
        <w:rPr>
          <w:rFonts w:ascii="Arial" w:hAnsi="Arial" w:cs="Arial"/>
          <w:b/>
          <w:bCs/>
          <w:sz w:val="24"/>
          <w:szCs w:val="24"/>
          <w:u w:val="single"/>
        </w:rPr>
        <w:t>Academic Senate Goals 2019 – 2020</w:t>
      </w:r>
    </w:p>
    <w:p w14:paraId="5E06263C" w14:textId="487198D3" w:rsidR="00904159" w:rsidRPr="002A6603" w:rsidRDefault="002A6603" w:rsidP="001740BD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2A6603">
        <w:rPr>
          <w:rFonts w:ascii="Arial" w:hAnsi="Arial" w:cs="Arial"/>
          <w:bCs/>
          <w:sz w:val="24"/>
          <w:szCs w:val="24"/>
          <w:u w:val="single"/>
        </w:rPr>
        <w:t xml:space="preserve">Brainstormed at </w:t>
      </w:r>
      <w:r w:rsidR="009406A0" w:rsidRPr="002A6603">
        <w:rPr>
          <w:rFonts w:ascii="Arial" w:hAnsi="Arial" w:cs="Arial"/>
          <w:bCs/>
          <w:sz w:val="24"/>
          <w:szCs w:val="24"/>
          <w:u w:val="single"/>
        </w:rPr>
        <w:t>AS General Meeting, August 16</w:t>
      </w:r>
      <w:r w:rsidR="00BC3DE8">
        <w:rPr>
          <w:rFonts w:ascii="Arial" w:hAnsi="Arial" w:cs="Arial"/>
          <w:bCs/>
          <w:sz w:val="24"/>
          <w:szCs w:val="24"/>
          <w:u w:val="single"/>
        </w:rPr>
        <w:t>, and ASC, September 3.</w:t>
      </w:r>
    </w:p>
    <w:p w14:paraId="24530C6F" w14:textId="2110B88C" w:rsidR="001740BD" w:rsidRPr="002A6603" w:rsidRDefault="001740BD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176A10D7" w14:textId="520E9CEA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 support of a</w:t>
      </w:r>
      <w:r w:rsidR="009406A0">
        <w:rPr>
          <w:rFonts w:ascii="Arial" w:hAnsi="Arial" w:cs="Arial"/>
          <w:sz w:val="24"/>
          <w:szCs w:val="24"/>
        </w:rPr>
        <w:t>djunct faculty</w:t>
      </w:r>
      <w:r w:rsidR="00AB50C6">
        <w:rPr>
          <w:rFonts w:ascii="Arial" w:hAnsi="Arial" w:cs="Arial"/>
          <w:sz w:val="24"/>
          <w:szCs w:val="24"/>
        </w:rPr>
        <w:t xml:space="preserve"> within the Academic Senate’s academic and professional purview</w:t>
      </w:r>
    </w:p>
    <w:p w14:paraId="6D77BD34" w14:textId="25A2535A" w:rsidR="001740BD" w:rsidRDefault="001740BD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26A1B3D2" w14:textId="5F12AF6C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</w:t>
      </w:r>
      <w:r w:rsidR="00AB50C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faculty voice in </w:t>
      </w:r>
      <w:r w:rsidR="00AB50C6">
        <w:rPr>
          <w:rFonts w:ascii="Arial" w:hAnsi="Arial" w:cs="Arial"/>
          <w:sz w:val="24"/>
          <w:szCs w:val="24"/>
        </w:rPr>
        <w:t xml:space="preserve">building and operationalizing </w:t>
      </w:r>
      <w:r>
        <w:rPr>
          <w:rFonts w:ascii="Arial" w:hAnsi="Arial" w:cs="Arial"/>
          <w:sz w:val="24"/>
          <w:szCs w:val="24"/>
        </w:rPr>
        <w:t>d</w:t>
      </w:r>
      <w:r w:rsidR="009406A0">
        <w:rPr>
          <w:rFonts w:ascii="Arial" w:hAnsi="Arial" w:cs="Arial"/>
          <w:sz w:val="24"/>
          <w:szCs w:val="24"/>
        </w:rPr>
        <w:t xml:space="preserve">ual enrollment  </w:t>
      </w:r>
    </w:p>
    <w:p w14:paraId="73F935D4" w14:textId="77777777" w:rsidR="00BC3DE8" w:rsidRDefault="00BC3DE8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249F16B1" w14:textId="41DB0E4F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and expand emphasis on c</w:t>
      </w:r>
      <w:r w:rsidR="009406A0">
        <w:rPr>
          <w:rFonts w:ascii="Arial" w:hAnsi="Arial" w:cs="Arial"/>
          <w:sz w:val="24"/>
          <w:szCs w:val="24"/>
        </w:rPr>
        <w:t>ampus safety</w:t>
      </w:r>
    </w:p>
    <w:p w14:paraId="2406C1B7" w14:textId="324260C6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10B344EB" w14:textId="0B21DE44" w:rsidR="009406A0" w:rsidRDefault="00BC3DE8" w:rsidP="00940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proportion of full-time faculty at Moorpark College in relationship to the VCCCD </w:t>
      </w:r>
      <w:r w:rsidR="009406A0">
        <w:rPr>
          <w:rFonts w:ascii="Arial" w:hAnsi="Arial" w:cs="Arial"/>
          <w:sz w:val="24"/>
          <w:szCs w:val="24"/>
        </w:rPr>
        <w:t xml:space="preserve">Faculty Obligation </w:t>
      </w:r>
      <w:r>
        <w:rPr>
          <w:rFonts w:ascii="Arial" w:hAnsi="Arial" w:cs="Arial"/>
          <w:sz w:val="24"/>
          <w:szCs w:val="24"/>
        </w:rPr>
        <w:t>Number</w:t>
      </w:r>
    </w:p>
    <w:p w14:paraId="203F6E00" w14:textId="77777777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2B887050" w14:textId="72721FFA" w:rsidR="00BC3DE8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BC3DE8">
        <w:rPr>
          <w:rFonts w:ascii="Arial" w:hAnsi="Arial" w:cs="Arial"/>
          <w:sz w:val="24"/>
          <w:szCs w:val="24"/>
        </w:rPr>
        <w:t xml:space="preserve">building </w:t>
      </w:r>
      <w:r w:rsidR="00AB50C6">
        <w:rPr>
          <w:rFonts w:ascii="Arial" w:hAnsi="Arial" w:cs="Arial"/>
          <w:sz w:val="24"/>
          <w:szCs w:val="24"/>
        </w:rPr>
        <w:t xml:space="preserve">and practicing </w:t>
      </w:r>
      <w:r w:rsidR="00BC3DE8">
        <w:rPr>
          <w:rFonts w:ascii="Arial" w:hAnsi="Arial" w:cs="Arial"/>
          <w:sz w:val="24"/>
          <w:szCs w:val="24"/>
        </w:rPr>
        <w:t>integrat</w:t>
      </w:r>
      <w:r w:rsidR="00AB50C6">
        <w:rPr>
          <w:rFonts w:ascii="Arial" w:hAnsi="Arial" w:cs="Arial"/>
          <w:sz w:val="24"/>
          <w:szCs w:val="24"/>
        </w:rPr>
        <w:t xml:space="preserve">ed processes for </w:t>
      </w:r>
      <w:r w:rsidR="00BC3DE8">
        <w:rPr>
          <w:rFonts w:ascii="Arial" w:hAnsi="Arial" w:cs="Arial"/>
          <w:sz w:val="24"/>
          <w:szCs w:val="24"/>
        </w:rPr>
        <w:t xml:space="preserve">planning </w:t>
      </w:r>
    </w:p>
    <w:p w14:paraId="18D23FBC" w14:textId="77777777" w:rsidR="00BC3DE8" w:rsidRDefault="00BC3DE8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622FD4E1" w14:textId="140D0DE2" w:rsidR="00F07197" w:rsidRDefault="00BC3DE8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Finalize “normal” (compressed) calendar discussions within the VCCCD</w:t>
      </w:r>
    </w:p>
    <w:p w14:paraId="53DA49D4" w14:textId="2DE00DB0" w:rsidR="00BC3DE8" w:rsidRDefault="00BC3DE8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0779D46F" w14:textId="0B7CDF15" w:rsidR="00BC3DE8" w:rsidRDefault="00BC3DE8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Strengthen </w:t>
      </w:r>
      <w:r w:rsidR="00AB50C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Academic Senate role in enrollment planning and growth</w:t>
      </w:r>
    </w:p>
    <w:p w14:paraId="6DB6E17D" w14:textId="1BF55E2A" w:rsidR="00BC3DE8" w:rsidRDefault="00BC3DE8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2F2A3E83" w14:textId="1CE57D3E" w:rsidR="00BC3DE8" w:rsidRDefault="00BC3DE8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continued faculty leadership in the development of Guided Pathways </w:t>
      </w:r>
      <w:r w:rsidR="00AB50C6">
        <w:rPr>
          <w:rFonts w:ascii="Arial" w:hAnsi="Arial" w:cs="Arial"/>
          <w:sz w:val="24"/>
          <w:szCs w:val="24"/>
        </w:rPr>
        <w:t xml:space="preserve">towards its </w:t>
      </w:r>
      <w:r>
        <w:rPr>
          <w:rFonts w:ascii="Arial" w:hAnsi="Arial" w:cs="Arial"/>
          <w:sz w:val="24"/>
          <w:szCs w:val="24"/>
        </w:rPr>
        <w:t>initial implement</w:t>
      </w:r>
      <w:r w:rsidR="00AB50C6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</w:t>
      </w:r>
      <w:r w:rsidR="00AB50C6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Fall 2020</w:t>
      </w:r>
    </w:p>
    <w:p w14:paraId="5174D741" w14:textId="77777777" w:rsidR="00BC3DE8" w:rsidRDefault="00BC3DE8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7A262398" w14:textId="77777777" w:rsidR="00F07197" w:rsidRPr="001740BD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sectPr w:rsidR="00F07197" w:rsidRPr="0017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E7F"/>
    <w:multiLevelType w:val="hybridMultilevel"/>
    <w:tmpl w:val="1DE0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303D"/>
    <w:multiLevelType w:val="hybridMultilevel"/>
    <w:tmpl w:val="866205F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BD"/>
    <w:rsid w:val="001740BD"/>
    <w:rsid w:val="002A6603"/>
    <w:rsid w:val="002F7847"/>
    <w:rsid w:val="003342E9"/>
    <w:rsid w:val="003B3C8A"/>
    <w:rsid w:val="007038D1"/>
    <w:rsid w:val="009406A0"/>
    <w:rsid w:val="00AB50C6"/>
    <w:rsid w:val="00BC3DE8"/>
    <w:rsid w:val="00CA53BA"/>
    <w:rsid w:val="00CD423A"/>
    <w:rsid w:val="00D02AC2"/>
    <w:rsid w:val="00D74E2E"/>
    <w:rsid w:val="00F07197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F5E3"/>
  <w15:chartTrackingRefBased/>
  <w15:docId w15:val="{1F96792C-B62B-4385-83FA-BE8FDBA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0BD"/>
  </w:style>
  <w:style w:type="paragraph" w:styleId="BalloonText">
    <w:name w:val="Balloon Text"/>
    <w:basedOn w:val="Normal"/>
    <w:link w:val="BalloonTextChar"/>
    <w:uiPriority w:val="99"/>
    <w:semiHidden/>
    <w:unhideWhenUsed/>
    <w:rsid w:val="00F9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92842-4E4A-44E0-98D0-32DF9B4A0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A279B-A5D4-4FAE-91FB-D893E22D0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B540B-257C-4383-907C-BE39D352E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Butler</dc:creator>
  <cp:keywords/>
  <dc:description/>
  <cp:lastModifiedBy>Renee Butler</cp:lastModifiedBy>
  <cp:revision>2</cp:revision>
  <cp:lastPrinted>2019-08-20T05:04:00Z</cp:lastPrinted>
  <dcterms:created xsi:type="dcterms:W3CDTF">2019-09-13T06:51:00Z</dcterms:created>
  <dcterms:modified xsi:type="dcterms:W3CDTF">2019-09-13T06:51:00Z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