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39" w:rsidRPr="00114C11" w:rsidRDefault="008C060F">
      <w:pPr>
        <w:kinsoku w:val="0"/>
        <w:overflowPunct w:val="0"/>
        <w:autoSpaceDE/>
        <w:autoSpaceDN/>
        <w:adjustRightInd/>
        <w:spacing w:before="15" w:line="249" w:lineRule="exact"/>
        <w:textAlignment w:val="baseline"/>
        <w:rPr>
          <w:rFonts w:ascii="Arial" w:hAnsi="Arial" w:cs="Arial"/>
          <w:noProof/>
          <w:sz w:val="24"/>
          <w:szCs w:val="24"/>
        </w:rPr>
      </w:pPr>
      <w:bookmarkStart w:id="0" w:name="_GoBack"/>
      <w:bookmarkEnd w:id="0"/>
      <w:r w:rsidRPr="00114C11">
        <w:rPr>
          <w:rFonts w:ascii="Arial" w:hAnsi="Arial" w:cs="Arial"/>
          <w:noProof/>
          <w:sz w:val="24"/>
          <w:szCs w:val="24"/>
        </w:rPr>
        <w:t xml:space="preserve">DRAFT ADMINISTRATIVE PROCEDURE </w:t>
      </w:r>
      <w:r w:rsidR="00B7567C" w:rsidRPr="00114C11">
        <w:rPr>
          <w:rFonts w:ascii="Arial" w:hAnsi="Arial" w:cs="Arial"/>
          <w:noProof/>
          <w:sz w:val="24"/>
          <w:szCs w:val="24"/>
        </w:rPr>
        <w:t xml:space="preserve"> 3900</w:t>
      </w:r>
    </w:p>
    <w:p w:rsidR="00982956" w:rsidRPr="00114C11" w:rsidRDefault="00982956">
      <w:pPr>
        <w:kinsoku w:val="0"/>
        <w:overflowPunct w:val="0"/>
        <w:autoSpaceDE/>
        <w:autoSpaceDN/>
        <w:adjustRightInd/>
        <w:spacing w:before="15" w:line="249" w:lineRule="exact"/>
        <w:textAlignment w:val="baseline"/>
        <w:rPr>
          <w:rFonts w:ascii="Arial" w:hAnsi="Arial" w:cs="Arial"/>
          <w:noProof/>
          <w:sz w:val="24"/>
          <w:szCs w:val="24"/>
        </w:rPr>
      </w:pPr>
    </w:p>
    <w:p w:rsidR="00982956" w:rsidRPr="00114C11" w:rsidRDefault="00D700C0">
      <w:pPr>
        <w:kinsoku w:val="0"/>
        <w:overflowPunct w:val="0"/>
        <w:autoSpaceDE/>
        <w:autoSpaceDN/>
        <w:adjustRightInd/>
        <w:spacing w:before="15" w:line="249" w:lineRule="exact"/>
        <w:textAlignment w:val="baseline"/>
        <w:rPr>
          <w:rFonts w:ascii="Arial" w:hAnsi="Arial" w:cs="Arial"/>
          <w:noProof/>
          <w:sz w:val="24"/>
          <w:szCs w:val="24"/>
        </w:rPr>
      </w:pPr>
      <w:r w:rsidRPr="00114C11">
        <w:rPr>
          <w:rFonts w:ascii="Arial" w:hAnsi="Arial" w:cs="Arial"/>
          <w:noProof/>
          <w:sz w:val="24"/>
          <w:szCs w:val="24"/>
        </w:rPr>
        <w:t>S</w:t>
      </w:r>
      <w:r w:rsidR="00982956" w:rsidRPr="00114C11">
        <w:rPr>
          <w:rFonts w:ascii="Arial" w:hAnsi="Arial" w:cs="Arial"/>
          <w:noProof/>
          <w:sz w:val="24"/>
          <w:szCs w:val="24"/>
        </w:rPr>
        <w:t>ection</w:t>
      </w:r>
      <w:r w:rsidR="00982956" w:rsidRPr="00114C11">
        <w:rPr>
          <w:rFonts w:ascii="Arial" w:hAnsi="Arial" w:cs="Arial"/>
          <w:noProof/>
          <w:sz w:val="24"/>
          <w:szCs w:val="24"/>
        </w:rPr>
        <w:tab/>
      </w:r>
      <w:r w:rsidR="00982956" w:rsidRPr="00114C11">
        <w:rPr>
          <w:rFonts w:ascii="Arial" w:hAnsi="Arial" w:cs="Arial"/>
          <w:noProof/>
          <w:sz w:val="24"/>
          <w:szCs w:val="24"/>
        </w:rPr>
        <w:tab/>
        <w:t xml:space="preserve">Chapter </w:t>
      </w:r>
      <w:r w:rsidR="00B7567C" w:rsidRPr="00114C11">
        <w:rPr>
          <w:rFonts w:ascii="Arial" w:hAnsi="Arial" w:cs="Arial"/>
          <w:noProof/>
          <w:sz w:val="24"/>
          <w:szCs w:val="24"/>
        </w:rPr>
        <w:t>3</w:t>
      </w:r>
      <w:r w:rsidR="008F5D4C">
        <w:rPr>
          <w:rFonts w:ascii="Arial" w:hAnsi="Arial" w:cs="Arial"/>
          <w:noProof/>
          <w:sz w:val="24"/>
          <w:szCs w:val="24"/>
        </w:rPr>
        <w:t xml:space="preserve"> General Institution</w:t>
      </w:r>
    </w:p>
    <w:p w:rsidR="00F95FBA" w:rsidRPr="00F95FBA" w:rsidRDefault="00982956" w:rsidP="00F95FBA">
      <w:pPr>
        <w:kinsoku w:val="0"/>
        <w:overflowPunct w:val="0"/>
        <w:autoSpaceDE/>
        <w:autoSpaceDN/>
        <w:adjustRightInd/>
        <w:spacing w:line="305" w:lineRule="exact"/>
        <w:textAlignment w:val="baseline"/>
        <w:rPr>
          <w:rFonts w:ascii="Arial" w:hAnsi="Arial" w:cs="Arial"/>
          <w:sz w:val="24"/>
          <w:szCs w:val="24"/>
        </w:rPr>
      </w:pPr>
      <w:r w:rsidRPr="00114C11">
        <w:rPr>
          <w:rFonts w:ascii="Arial" w:hAnsi="Arial" w:cs="Arial"/>
          <w:noProof/>
          <w:sz w:val="24"/>
          <w:szCs w:val="24"/>
        </w:rPr>
        <w:t>Title</w:t>
      </w:r>
      <w:r w:rsidRPr="00114C11">
        <w:rPr>
          <w:rFonts w:ascii="Arial" w:hAnsi="Arial" w:cs="Arial"/>
          <w:noProof/>
          <w:sz w:val="24"/>
          <w:szCs w:val="24"/>
        </w:rPr>
        <w:tab/>
      </w:r>
      <w:r w:rsidRPr="00114C11">
        <w:rPr>
          <w:rFonts w:ascii="Arial" w:hAnsi="Arial" w:cs="Arial"/>
          <w:noProof/>
          <w:sz w:val="24"/>
          <w:szCs w:val="24"/>
        </w:rPr>
        <w:tab/>
      </w:r>
      <w:r w:rsidRPr="00114C11">
        <w:rPr>
          <w:rFonts w:ascii="Arial" w:hAnsi="Arial" w:cs="Arial"/>
          <w:noProof/>
          <w:sz w:val="24"/>
          <w:szCs w:val="24"/>
        </w:rPr>
        <w:tab/>
      </w:r>
      <w:r w:rsidR="00F95FBA" w:rsidRPr="00F95FBA">
        <w:rPr>
          <w:rFonts w:ascii="Arial" w:hAnsi="Arial" w:cs="Arial"/>
          <w:sz w:val="24"/>
          <w:szCs w:val="24"/>
        </w:rPr>
        <w:t>S</w:t>
      </w:r>
      <w:r w:rsidR="00F95FBA">
        <w:rPr>
          <w:rFonts w:ascii="Arial" w:hAnsi="Arial" w:cs="Arial"/>
          <w:sz w:val="24"/>
          <w:szCs w:val="24"/>
        </w:rPr>
        <w:t>peech</w:t>
      </w:r>
      <w:r w:rsidR="00F95FBA" w:rsidRPr="00F95FBA">
        <w:rPr>
          <w:rFonts w:ascii="Arial" w:hAnsi="Arial" w:cs="Arial"/>
          <w:sz w:val="24"/>
          <w:szCs w:val="24"/>
        </w:rPr>
        <w:t>: T</w:t>
      </w:r>
      <w:r w:rsidR="00F95FBA">
        <w:rPr>
          <w:rFonts w:ascii="Arial" w:hAnsi="Arial" w:cs="Arial"/>
          <w:sz w:val="24"/>
          <w:szCs w:val="24"/>
        </w:rPr>
        <w:t>ime</w:t>
      </w:r>
      <w:r w:rsidR="00F95FBA" w:rsidRPr="00F95FBA">
        <w:rPr>
          <w:rFonts w:ascii="Arial" w:hAnsi="Arial" w:cs="Arial"/>
          <w:sz w:val="24"/>
          <w:szCs w:val="24"/>
        </w:rPr>
        <w:t>, P</w:t>
      </w:r>
      <w:r w:rsidR="00F95FBA">
        <w:rPr>
          <w:rFonts w:ascii="Arial" w:hAnsi="Arial" w:cs="Arial"/>
          <w:sz w:val="24"/>
          <w:szCs w:val="24"/>
        </w:rPr>
        <w:t>lace</w:t>
      </w:r>
      <w:r w:rsidR="00F95FBA" w:rsidRPr="00F95FBA">
        <w:rPr>
          <w:rFonts w:ascii="Arial" w:hAnsi="Arial" w:cs="Arial"/>
          <w:sz w:val="24"/>
          <w:szCs w:val="24"/>
        </w:rPr>
        <w:t xml:space="preserve"> </w:t>
      </w:r>
      <w:r w:rsidR="00F95FBA">
        <w:rPr>
          <w:rFonts w:ascii="Arial" w:hAnsi="Arial" w:cs="Arial"/>
          <w:sz w:val="24"/>
          <w:szCs w:val="24"/>
        </w:rPr>
        <w:t>and Manner</w:t>
      </w:r>
    </w:p>
    <w:p w:rsidR="00982956" w:rsidRPr="00F95FBA" w:rsidRDefault="00982956">
      <w:pPr>
        <w:kinsoku w:val="0"/>
        <w:overflowPunct w:val="0"/>
        <w:autoSpaceDE/>
        <w:autoSpaceDN/>
        <w:adjustRightInd/>
        <w:spacing w:before="15" w:line="249" w:lineRule="exact"/>
        <w:textAlignment w:val="baseline"/>
        <w:rPr>
          <w:rFonts w:ascii="Arial" w:hAnsi="Arial" w:cs="Arial"/>
          <w:noProof/>
          <w:sz w:val="24"/>
          <w:szCs w:val="24"/>
        </w:rPr>
      </w:pPr>
      <w:r w:rsidRPr="00114C11">
        <w:rPr>
          <w:rFonts w:ascii="Arial" w:hAnsi="Arial" w:cs="Arial"/>
          <w:noProof/>
          <w:sz w:val="24"/>
          <w:szCs w:val="24"/>
        </w:rPr>
        <w:t>Number</w:t>
      </w:r>
      <w:r w:rsidRPr="00114C11">
        <w:rPr>
          <w:rFonts w:ascii="Arial" w:hAnsi="Arial" w:cs="Arial"/>
          <w:noProof/>
          <w:sz w:val="24"/>
          <w:szCs w:val="24"/>
        </w:rPr>
        <w:tab/>
      </w:r>
      <w:r w:rsidRPr="00114C11">
        <w:rPr>
          <w:rFonts w:ascii="Arial" w:hAnsi="Arial" w:cs="Arial"/>
          <w:noProof/>
          <w:sz w:val="24"/>
          <w:szCs w:val="24"/>
        </w:rPr>
        <w:tab/>
        <w:t xml:space="preserve">AP </w:t>
      </w:r>
      <w:r w:rsidR="00F95FBA" w:rsidRPr="00F95FBA">
        <w:rPr>
          <w:rFonts w:ascii="Arial" w:hAnsi="Arial" w:cs="Arial"/>
          <w:noProof/>
          <w:sz w:val="24"/>
          <w:szCs w:val="24"/>
        </w:rPr>
        <w:t>3900</w:t>
      </w:r>
    </w:p>
    <w:p w:rsidR="00982956" w:rsidRPr="00114C11" w:rsidRDefault="00982956">
      <w:pPr>
        <w:kinsoku w:val="0"/>
        <w:overflowPunct w:val="0"/>
        <w:autoSpaceDE/>
        <w:autoSpaceDN/>
        <w:adjustRightInd/>
        <w:spacing w:before="15" w:line="249" w:lineRule="exact"/>
        <w:textAlignment w:val="baseline"/>
        <w:rPr>
          <w:rFonts w:ascii="Arial" w:hAnsi="Arial" w:cs="Arial"/>
          <w:noProof/>
          <w:sz w:val="24"/>
          <w:szCs w:val="24"/>
        </w:rPr>
      </w:pPr>
      <w:r w:rsidRPr="00114C11">
        <w:rPr>
          <w:rFonts w:ascii="Arial" w:hAnsi="Arial" w:cs="Arial"/>
          <w:noProof/>
          <w:sz w:val="24"/>
          <w:szCs w:val="24"/>
        </w:rPr>
        <w:t>Status</w:t>
      </w:r>
      <w:r w:rsidRPr="00114C11">
        <w:rPr>
          <w:rFonts w:ascii="Arial" w:hAnsi="Arial" w:cs="Arial"/>
          <w:noProof/>
          <w:sz w:val="24"/>
          <w:szCs w:val="24"/>
        </w:rPr>
        <w:tab/>
      </w:r>
      <w:r w:rsidRPr="00114C11">
        <w:rPr>
          <w:rFonts w:ascii="Arial" w:hAnsi="Arial" w:cs="Arial"/>
          <w:noProof/>
          <w:sz w:val="24"/>
          <w:szCs w:val="24"/>
        </w:rPr>
        <w:tab/>
      </w:r>
      <w:r w:rsidRPr="00114C11">
        <w:rPr>
          <w:rFonts w:ascii="Arial" w:hAnsi="Arial" w:cs="Arial"/>
          <w:noProof/>
          <w:sz w:val="24"/>
          <w:szCs w:val="24"/>
        </w:rPr>
        <w:tab/>
        <w:t>Active</w:t>
      </w:r>
    </w:p>
    <w:p w:rsidR="00982956" w:rsidRPr="00114C11" w:rsidRDefault="00982956">
      <w:pPr>
        <w:kinsoku w:val="0"/>
        <w:overflowPunct w:val="0"/>
        <w:autoSpaceDE/>
        <w:autoSpaceDN/>
        <w:adjustRightInd/>
        <w:spacing w:before="15" w:line="249" w:lineRule="exact"/>
        <w:textAlignment w:val="baseline"/>
        <w:rPr>
          <w:rFonts w:ascii="Arial" w:hAnsi="Arial" w:cs="Arial"/>
          <w:noProof/>
          <w:sz w:val="24"/>
          <w:szCs w:val="24"/>
        </w:rPr>
      </w:pPr>
      <w:r w:rsidRPr="00114C11">
        <w:rPr>
          <w:rFonts w:ascii="Arial" w:hAnsi="Arial" w:cs="Arial"/>
          <w:noProof/>
          <w:sz w:val="24"/>
          <w:szCs w:val="24"/>
        </w:rPr>
        <w:t>Legal</w:t>
      </w:r>
      <w:r w:rsidRPr="00114C11">
        <w:rPr>
          <w:rFonts w:ascii="Arial" w:hAnsi="Arial" w:cs="Arial"/>
          <w:noProof/>
          <w:sz w:val="24"/>
          <w:szCs w:val="24"/>
        </w:rPr>
        <w:tab/>
      </w:r>
      <w:r w:rsidRPr="00114C11">
        <w:rPr>
          <w:rFonts w:ascii="Arial" w:hAnsi="Arial" w:cs="Arial"/>
          <w:noProof/>
          <w:sz w:val="24"/>
          <w:szCs w:val="24"/>
        </w:rPr>
        <w:tab/>
      </w:r>
      <w:r w:rsidRPr="00114C11">
        <w:rPr>
          <w:rFonts w:ascii="Arial" w:hAnsi="Arial" w:cs="Arial"/>
          <w:noProof/>
          <w:sz w:val="24"/>
          <w:szCs w:val="24"/>
        </w:rPr>
        <w:tab/>
        <w:t>U.S. Constitution, First Amendment</w:t>
      </w:r>
    </w:p>
    <w:p w:rsidR="00982956" w:rsidRPr="00114C11" w:rsidRDefault="00982956">
      <w:pPr>
        <w:kinsoku w:val="0"/>
        <w:overflowPunct w:val="0"/>
        <w:autoSpaceDE/>
        <w:autoSpaceDN/>
        <w:adjustRightInd/>
        <w:spacing w:before="15" w:line="249" w:lineRule="exact"/>
        <w:textAlignment w:val="baseline"/>
        <w:rPr>
          <w:rFonts w:ascii="Arial" w:hAnsi="Arial" w:cs="Arial"/>
          <w:noProof/>
          <w:sz w:val="24"/>
          <w:szCs w:val="24"/>
        </w:rPr>
      </w:pPr>
      <w:r w:rsidRPr="00114C11">
        <w:rPr>
          <w:rFonts w:ascii="Arial" w:hAnsi="Arial" w:cs="Arial"/>
          <w:noProof/>
          <w:sz w:val="24"/>
          <w:szCs w:val="24"/>
        </w:rPr>
        <w:tab/>
      </w:r>
      <w:r w:rsidRPr="00114C11">
        <w:rPr>
          <w:rFonts w:ascii="Arial" w:hAnsi="Arial" w:cs="Arial"/>
          <w:noProof/>
          <w:sz w:val="24"/>
          <w:szCs w:val="24"/>
        </w:rPr>
        <w:tab/>
      </w:r>
      <w:r w:rsidRPr="00114C11">
        <w:rPr>
          <w:rFonts w:ascii="Arial" w:hAnsi="Arial" w:cs="Arial"/>
          <w:noProof/>
          <w:sz w:val="24"/>
          <w:szCs w:val="24"/>
        </w:rPr>
        <w:tab/>
        <w:t>California Constitution, Article I, Section 2</w:t>
      </w:r>
    </w:p>
    <w:p w:rsidR="00982956" w:rsidRPr="00114C11" w:rsidRDefault="00982956">
      <w:pPr>
        <w:kinsoku w:val="0"/>
        <w:overflowPunct w:val="0"/>
        <w:autoSpaceDE/>
        <w:autoSpaceDN/>
        <w:adjustRightInd/>
        <w:spacing w:before="15" w:line="249" w:lineRule="exact"/>
        <w:textAlignment w:val="baseline"/>
        <w:rPr>
          <w:rFonts w:ascii="Arial" w:hAnsi="Arial" w:cs="Arial"/>
          <w:noProof/>
          <w:sz w:val="24"/>
          <w:szCs w:val="24"/>
        </w:rPr>
      </w:pPr>
      <w:r w:rsidRPr="00114C11">
        <w:rPr>
          <w:rFonts w:ascii="Arial" w:hAnsi="Arial" w:cs="Arial"/>
          <w:noProof/>
          <w:sz w:val="24"/>
          <w:szCs w:val="24"/>
        </w:rPr>
        <w:tab/>
      </w:r>
      <w:r w:rsidRPr="00114C11">
        <w:rPr>
          <w:rFonts w:ascii="Arial" w:hAnsi="Arial" w:cs="Arial"/>
          <w:noProof/>
          <w:sz w:val="24"/>
          <w:szCs w:val="24"/>
        </w:rPr>
        <w:tab/>
      </w:r>
      <w:r w:rsidRPr="00114C11">
        <w:rPr>
          <w:rFonts w:ascii="Arial" w:hAnsi="Arial" w:cs="Arial"/>
          <w:noProof/>
          <w:sz w:val="24"/>
          <w:szCs w:val="24"/>
        </w:rPr>
        <w:tab/>
        <w:t>Education Code sections 66</w:t>
      </w:r>
      <w:r w:rsidR="00D700C0" w:rsidRPr="00114C11">
        <w:rPr>
          <w:rFonts w:ascii="Arial" w:hAnsi="Arial" w:cs="Arial"/>
          <w:noProof/>
          <w:sz w:val="24"/>
          <w:szCs w:val="24"/>
        </w:rPr>
        <w:t>30</w:t>
      </w:r>
      <w:r w:rsidRPr="00114C11">
        <w:rPr>
          <w:rFonts w:ascii="Arial" w:hAnsi="Arial" w:cs="Arial"/>
          <w:noProof/>
          <w:sz w:val="24"/>
          <w:szCs w:val="24"/>
        </w:rPr>
        <w:t>1, 76120</w:t>
      </w:r>
    </w:p>
    <w:p w:rsidR="007C0B47" w:rsidRPr="00114C11" w:rsidRDefault="007C0B47">
      <w:pPr>
        <w:kinsoku w:val="0"/>
        <w:overflowPunct w:val="0"/>
        <w:autoSpaceDE/>
        <w:autoSpaceDN/>
        <w:adjustRightInd/>
        <w:spacing w:before="15" w:line="249" w:lineRule="exact"/>
        <w:textAlignment w:val="baseline"/>
        <w:rPr>
          <w:rFonts w:ascii="Arial" w:hAnsi="Arial" w:cs="Arial"/>
          <w:noProof/>
          <w:sz w:val="24"/>
          <w:szCs w:val="24"/>
        </w:rPr>
      </w:pPr>
    </w:p>
    <w:p w:rsidR="007C0B47" w:rsidRPr="00114C11" w:rsidRDefault="007C0B47">
      <w:pPr>
        <w:kinsoku w:val="0"/>
        <w:overflowPunct w:val="0"/>
        <w:autoSpaceDE/>
        <w:autoSpaceDN/>
        <w:adjustRightInd/>
        <w:spacing w:before="15" w:line="249" w:lineRule="exact"/>
        <w:textAlignment w:val="baseline"/>
        <w:rPr>
          <w:rFonts w:ascii="Arial" w:hAnsi="Arial" w:cs="Arial"/>
          <w:spacing w:val="7"/>
          <w:sz w:val="24"/>
          <w:szCs w:val="24"/>
        </w:rPr>
      </w:pPr>
    </w:p>
    <w:p w:rsidR="004A5FBB" w:rsidRPr="00FD180D" w:rsidRDefault="009B5239" w:rsidP="007C0B47">
      <w:pPr>
        <w:kinsoku w:val="0"/>
        <w:overflowPunct w:val="0"/>
        <w:autoSpaceDE/>
        <w:autoSpaceDN/>
        <w:adjustRightInd/>
        <w:spacing w:line="305" w:lineRule="exact"/>
        <w:textAlignment w:val="baseline"/>
        <w:rPr>
          <w:rFonts w:ascii="Arial" w:hAnsi="Arial" w:cs="Arial"/>
          <w:b/>
          <w:sz w:val="24"/>
          <w:szCs w:val="24"/>
          <w:u w:val="single"/>
        </w:rPr>
      </w:pPr>
      <w:r w:rsidRPr="00FD180D">
        <w:rPr>
          <w:rFonts w:ascii="Arial" w:hAnsi="Arial" w:cs="Arial"/>
          <w:b/>
          <w:sz w:val="24"/>
          <w:szCs w:val="24"/>
          <w:u w:val="single"/>
        </w:rPr>
        <w:t>SPEECH</w:t>
      </w:r>
      <w:r w:rsidR="00713BD9" w:rsidRPr="00FD180D">
        <w:rPr>
          <w:rFonts w:ascii="Arial" w:hAnsi="Arial" w:cs="Arial"/>
          <w:b/>
          <w:sz w:val="24"/>
          <w:szCs w:val="24"/>
          <w:u w:val="single"/>
        </w:rPr>
        <w:t>: TIME, PLACE AND MANNER</w:t>
      </w:r>
    </w:p>
    <w:p w:rsidR="00164C0E" w:rsidRPr="00114C11" w:rsidRDefault="00164C0E" w:rsidP="007C0B47">
      <w:pPr>
        <w:kinsoku w:val="0"/>
        <w:overflowPunct w:val="0"/>
        <w:autoSpaceDE/>
        <w:autoSpaceDN/>
        <w:adjustRightInd/>
        <w:spacing w:line="305" w:lineRule="exact"/>
        <w:textAlignment w:val="baseline"/>
        <w:rPr>
          <w:rFonts w:ascii="Arial" w:hAnsi="Arial" w:cs="Arial"/>
          <w:sz w:val="24"/>
          <w:szCs w:val="24"/>
          <w:u w:val="single"/>
        </w:rPr>
      </w:pPr>
    </w:p>
    <w:p w:rsidR="009B5239" w:rsidRDefault="009B5239" w:rsidP="004A5FBB">
      <w:pPr>
        <w:pStyle w:val="Level1"/>
        <w:rPr>
          <w:rFonts w:ascii="Arial" w:hAnsi="Arial" w:cs="Arial"/>
          <w:b/>
          <w:sz w:val="24"/>
          <w:szCs w:val="24"/>
        </w:rPr>
      </w:pPr>
      <w:r w:rsidRPr="00FD180D">
        <w:rPr>
          <w:rFonts w:ascii="Arial" w:hAnsi="Arial" w:cs="Arial"/>
          <w:b/>
          <w:sz w:val="24"/>
          <w:szCs w:val="24"/>
        </w:rPr>
        <w:t>GENERAL PROVISIONS</w:t>
      </w:r>
    </w:p>
    <w:p w:rsidR="008F5D4C" w:rsidRPr="008F5D4C" w:rsidRDefault="008F5D4C" w:rsidP="008F5D4C">
      <w:pPr>
        <w:pStyle w:val="Level2"/>
        <w:tabs>
          <w:tab w:val="num" w:pos="720"/>
        </w:tabs>
        <w:ind w:left="720" w:hanging="450"/>
        <w:rPr>
          <w:rFonts w:ascii="Arial" w:hAnsi="Arial" w:cs="Arial"/>
          <w:sz w:val="24"/>
          <w:szCs w:val="24"/>
        </w:rPr>
      </w:pPr>
      <w:r w:rsidRPr="008F5D4C">
        <w:rPr>
          <w:rFonts w:ascii="Arial" w:hAnsi="Arial" w:cs="Arial"/>
          <w:sz w:val="24"/>
          <w:szCs w:val="24"/>
        </w:rPr>
        <w:t xml:space="preserve">The Ventura County Community College District is committed to assuring that all persons may exercise their constitutional rights protected under the First Amendment to the United States Constitution and Article I, Section 2, of the California Constitution. The District’s commitment to the exercise of free speech and free expression is not intended to convert all of the facilities maintained and/or owned by the District into a public forum, limited public or designated public forum. As an owner of property, the District reserves the right to limit the use of its facilities for the exercise of free speech and free expression consistent with the United States Constitution and the California Constitution. The District’s commitment to the exercise of free speech and free expression set forth herein is not intended to permit expression and activity utilizing District facilities which is not otherwise protected by the First Amendment or Article I, Section 2, of the California Constitution (e.g. obscenity, illegal activity, advertising of illegal substances, defamatory speech, and speech and activity that causes substantial disruption of the orderly operation of the District’s campuses). </w:t>
      </w:r>
    </w:p>
    <w:p w:rsidR="008F5D4C" w:rsidRPr="008F5D4C" w:rsidRDefault="008F5D4C" w:rsidP="008F5D4C">
      <w:pPr>
        <w:pStyle w:val="Level2"/>
        <w:tabs>
          <w:tab w:val="left" w:pos="720"/>
        </w:tabs>
        <w:ind w:left="720" w:hanging="450"/>
        <w:rPr>
          <w:rFonts w:ascii="Arial" w:hAnsi="Arial" w:cs="Arial"/>
          <w:sz w:val="24"/>
          <w:szCs w:val="24"/>
        </w:rPr>
      </w:pPr>
      <w:r w:rsidRPr="008F5D4C">
        <w:rPr>
          <w:rFonts w:ascii="Arial" w:hAnsi="Arial" w:cs="Arial"/>
          <w:sz w:val="24"/>
          <w:szCs w:val="24"/>
        </w:rPr>
        <w:t xml:space="preserve">The District desires to provide the best available curriculum and facilities in order to encourage its students to matriculate, study, graduate, obtain a place of employment, or go on to obtain a further degree. This policy is designed to encourage students who want to attend class and study in a peaceful and quiet setting to do so without substantial disruption. Maintenance of an atmosphere conducive to learning on campus in order to further the educational process is essential to the District, its students, faculty, and staff. </w:t>
      </w:r>
    </w:p>
    <w:p w:rsidR="008F5D4C" w:rsidRPr="008F5D4C" w:rsidRDefault="008F5D4C" w:rsidP="008F5D4C">
      <w:pPr>
        <w:pStyle w:val="Level2"/>
        <w:tabs>
          <w:tab w:val="num" w:pos="720"/>
        </w:tabs>
        <w:ind w:left="720" w:hanging="450"/>
        <w:rPr>
          <w:rFonts w:ascii="Arial" w:hAnsi="Arial" w:cs="Arial"/>
          <w:sz w:val="24"/>
          <w:szCs w:val="24"/>
        </w:rPr>
      </w:pPr>
      <w:r w:rsidRPr="008F5D4C">
        <w:rPr>
          <w:rFonts w:ascii="Arial" w:hAnsi="Arial" w:cs="Arial"/>
          <w:sz w:val="24"/>
          <w:szCs w:val="24"/>
        </w:rPr>
        <w:t xml:space="preserve">This </w:t>
      </w:r>
      <w:r w:rsidR="00CC78AD">
        <w:rPr>
          <w:rFonts w:ascii="Arial" w:hAnsi="Arial" w:cs="Arial"/>
          <w:sz w:val="24"/>
          <w:szCs w:val="24"/>
        </w:rPr>
        <w:t>procedure</w:t>
      </w:r>
      <w:r w:rsidRPr="008F5D4C">
        <w:rPr>
          <w:rFonts w:ascii="Arial" w:hAnsi="Arial" w:cs="Arial"/>
          <w:sz w:val="24"/>
          <w:szCs w:val="24"/>
        </w:rPr>
        <w:t xml:space="preserve"> is intended to further the District’s substantial interests in 1) protecting student health and safety; 2) preventing substantial disruption of the learning environment and the orderly operation of District campuses; 3) preserving District facilities for their intended use; 4) coordinating multiple uses of limited space; 5) preventing unlawful, dangerous, or impermissible uses of District facilities; and 6) assuring financial accountability for </w:t>
      </w:r>
      <w:r w:rsidRPr="008F5D4C">
        <w:rPr>
          <w:rFonts w:ascii="Arial" w:hAnsi="Arial" w:cs="Arial"/>
          <w:sz w:val="24"/>
          <w:szCs w:val="24"/>
        </w:rPr>
        <w:lastRenderedPageBreak/>
        <w:t xml:space="preserve">damages and litter caused by the use of District facilities for speech and advocacy purposes. </w:t>
      </w:r>
    </w:p>
    <w:p w:rsidR="009B5239" w:rsidRPr="00114C11" w:rsidRDefault="009B5239" w:rsidP="008F5D4C">
      <w:pPr>
        <w:pStyle w:val="Level2"/>
        <w:spacing w:after="0"/>
        <w:ind w:left="720" w:hanging="450"/>
        <w:rPr>
          <w:rFonts w:ascii="Arial" w:hAnsi="Arial" w:cs="Arial"/>
          <w:sz w:val="24"/>
          <w:szCs w:val="24"/>
        </w:rPr>
      </w:pPr>
      <w:r w:rsidRPr="00114C11">
        <w:rPr>
          <w:rFonts w:ascii="Arial" w:hAnsi="Arial" w:cs="Arial"/>
          <w:sz w:val="24"/>
          <w:szCs w:val="24"/>
        </w:rPr>
        <w:t>Education Code References</w:t>
      </w:r>
    </w:p>
    <w:p w:rsidR="007C0B47" w:rsidRPr="00114C11" w:rsidRDefault="007C0B47" w:rsidP="007C0B47">
      <w:pPr>
        <w:pStyle w:val="Level2"/>
        <w:numPr>
          <w:ilvl w:val="0"/>
          <w:numId w:val="0"/>
        </w:numPr>
        <w:spacing w:after="0"/>
        <w:ind w:left="634"/>
        <w:rPr>
          <w:rFonts w:ascii="Arial" w:hAnsi="Arial" w:cs="Arial"/>
          <w:sz w:val="24"/>
          <w:szCs w:val="24"/>
        </w:rPr>
      </w:pPr>
    </w:p>
    <w:p w:rsidR="009B5239" w:rsidRDefault="009B5239" w:rsidP="007C0B47">
      <w:pPr>
        <w:spacing w:line="267" w:lineRule="exact"/>
        <w:ind w:left="720" w:right="72"/>
        <w:jc w:val="both"/>
        <w:rPr>
          <w:rFonts w:ascii="Arial" w:hAnsi="Arial" w:cs="Arial"/>
          <w:spacing w:val="5"/>
          <w:sz w:val="24"/>
          <w:szCs w:val="24"/>
        </w:rPr>
      </w:pPr>
      <w:r w:rsidRPr="00114C11">
        <w:rPr>
          <w:rFonts w:ascii="Arial" w:hAnsi="Arial" w:cs="Arial"/>
          <w:spacing w:val="5"/>
          <w:sz w:val="24"/>
          <w:szCs w:val="24"/>
        </w:rPr>
        <w:t xml:space="preserve">The Chancellor has </w:t>
      </w:r>
      <w:r w:rsidR="008F63EC" w:rsidRPr="00114C11">
        <w:rPr>
          <w:rFonts w:ascii="Arial" w:hAnsi="Arial" w:cs="Arial"/>
          <w:spacing w:val="5"/>
          <w:sz w:val="24"/>
          <w:szCs w:val="24"/>
        </w:rPr>
        <w:t>implement</w:t>
      </w:r>
      <w:r w:rsidRPr="00114C11">
        <w:rPr>
          <w:rFonts w:ascii="Arial" w:hAnsi="Arial" w:cs="Arial"/>
          <w:spacing w:val="5"/>
          <w:sz w:val="24"/>
          <w:szCs w:val="24"/>
        </w:rPr>
        <w:t xml:space="preserve">ed this regulation to enforce Board Policy </w:t>
      </w:r>
      <w:r w:rsidR="00B7567C" w:rsidRPr="00114C11">
        <w:rPr>
          <w:rFonts w:ascii="Arial" w:hAnsi="Arial" w:cs="Arial"/>
          <w:spacing w:val="5"/>
          <w:sz w:val="24"/>
          <w:szCs w:val="24"/>
        </w:rPr>
        <w:t>3900</w:t>
      </w:r>
      <w:r w:rsidRPr="00114C11">
        <w:rPr>
          <w:rFonts w:ascii="Arial" w:hAnsi="Arial" w:cs="Arial"/>
          <w:spacing w:val="5"/>
          <w:sz w:val="24"/>
          <w:szCs w:val="24"/>
        </w:rPr>
        <w:t xml:space="preserve"> consistent with </w:t>
      </w:r>
      <w:r w:rsidR="00713BD9" w:rsidRPr="00114C11">
        <w:rPr>
          <w:rFonts w:ascii="Arial" w:hAnsi="Arial" w:cs="Arial"/>
          <w:spacing w:val="5"/>
          <w:sz w:val="24"/>
          <w:szCs w:val="24"/>
        </w:rPr>
        <w:t>relevant constitutional and statutory authorities, including the First Amendment of the U.S. Constitution, California Constitution, Article I, Section 2, and Education Code sections 66301 and 76120.</w:t>
      </w:r>
    </w:p>
    <w:p w:rsidR="00EC1560" w:rsidRPr="00114C11" w:rsidRDefault="00EC1560" w:rsidP="007C0B47">
      <w:pPr>
        <w:spacing w:line="267" w:lineRule="exact"/>
        <w:ind w:left="720" w:right="72"/>
        <w:jc w:val="both"/>
        <w:rPr>
          <w:rFonts w:ascii="Arial" w:hAnsi="Arial" w:cs="Arial"/>
          <w:spacing w:val="5"/>
          <w:sz w:val="24"/>
          <w:szCs w:val="24"/>
        </w:rPr>
      </w:pPr>
    </w:p>
    <w:p w:rsidR="009B5239" w:rsidRPr="00114C11" w:rsidRDefault="009B5239" w:rsidP="008F5D4C">
      <w:pPr>
        <w:pStyle w:val="Level2"/>
        <w:tabs>
          <w:tab w:val="num" w:pos="720"/>
        </w:tabs>
        <w:spacing w:after="0"/>
        <w:rPr>
          <w:rFonts w:ascii="Arial" w:hAnsi="Arial" w:cs="Arial"/>
          <w:sz w:val="24"/>
          <w:szCs w:val="24"/>
        </w:rPr>
      </w:pPr>
      <w:r w:rsidRPr="00114C11">
        <w:rPr>
          <w:rFonts w:ascii="Arial" w:hAnsi="Arial" w:cs="Arial"/>
          <w:sz w:val="24"/>
          <w:szCs w:val="24"/>
        </w:rPr>
        <w:t>Disclaimer and Defense</w:t>
      </w:r>
    </w:p>
    <w:p w:rsidR="004A5FBB" w:rsidRDefault="009B5239" w:rsidP="00B7567C">
      <w:pPr>
        <w:kinsoku w:val="0"/>
        <w:overflowPunct w:val="0"/>
        <w:autoSpaceDE/>
        <w:autoSpaceDN/>
        <w:adjustRightInd/>
        <w:spacing w:before="264" w:line="266" w:lineRule="exact"/>
        <w:ind w:left="720" w:right="72"/>
        <w:jc w:val="both"/>
        <w:textAlignment w:val="baseline"/>
        <w:rPr>
          <w:rFonts w:ascii="Arial" w:hAnsi="Arial" w:cs="Arial"/>
          <w:sz w:val="24"/>
          <w:szCs w:val="24"/>
        </w:rPr>
      </w:pPr>
      <w:r w:rsidRPr="00114C11">
        <w:rPr>
          <w:rFonts w:ascii="Arial" w:hAnsi="Arial" w:cs="Arial"/>
          <w:spacing w:val="6"/>
          <w:sz w:val="24"/>
          <w:szCs w:val="24"/>
        </w:rPr>
        <w:t xml:space="preserve">The District disclaims any liability for any damages for any defamation alleged to be committed by any student or member of the </w:t>
      </w:r>
      <w:r w:rsidR="00164C0E" w:rsidRPr="00114C11">
        <w:rPr>
          <w:rFonts w:ascii="Arial" w:hAnsi="Arial" w:cs="Arial"/>
          <w:spacing w:val="6"/>
          <w:sz w:val="24"/>
          <w:szCs w:val="24"/>
        </w:rPr>
        <w:t xml:space="preserve">staff or </w:t>
      </w:r>
      <w:r w:rsidR="00B7567C" w:rsidRPr="00114C11">
        <w:rPr>
          <w:rFonts w:ascii="Arial" w:hAnsi="Arial" w:cs="Arial"/>
          <w:spacing w:val="6"/>
          <w:sz w:val="24"/>
          <w:szCs w:val="24"/>
        </w:rPr>
        <w:t xml:space="preserve">public using </w:t>
      </w:r>
      <w:r w:rsidRPr="00114C11">
        <w:rPr>
          <w:rFonts w:ascii="Arial" w:hAnsi="Arial" w:cs="Arial"/>
          <w:spacing w:val="6"/>
          <w:sz w:val="24"/>
          <w:szCs w:val="24"/>
        </w:rPr>
        <w:t xml:space="preserve">District facilities, and any liability for damages for any violation of copyright, </w:t>
      </w:r>
      <w:smartTag w:uri="schemas-workshare-com/workshare" w:element="copyrightandtrademarkdisclosure">
        <w:smartTagPr>
          <w:attr w:name="TagType" w:val="4"/>
        </w:smartTagPr>
        <w:r w:rsidRPr="00114C11">
          <w:rPr>
            <w:rFonts w:ascii="Arial" w:hAnsi="Arial" w:cs="Arial"/>
            <w:spacing w:val="6"/>
            <w:sz w:val="24"/>
            <w:szCs w:val="24"/>
          </w:rPr>
          <w:t>trademark</w:t>
        </w:r>
      </w:smartTag>
      <w:r w:rsidRPr="00114C11">
        <w:rPr>
          <w:rFonts w:ascii="Arial" w:hAnsi="Arial" w:cs="Arial"/>
          <w:spacing w:val="6"/>
          <w:sz w:val="24"/>
          <w:szCs w:val="24"/>
        </w:rPr>
        <w:t>, or service mark laws alleged to be committed because of any posting or distribution of material</w:t>
      </w:r>
      <w:r w:rsidR="006917BB" w:rsidRPr="00114C11">
        <w:rPr>
          <w:rFonts w:ascii="Arial" w:hAnsi="Arial" w:cs="Arial"/>
          <w:spacing w:val="6"/>
          <w:sz w:val="24"/>
          <w:szCs w:val="24"/>
        </w:rPr>
        <w:t>(s)</w:t>
      </w:r>
      <w:r w:rsidRPr="00114C11">
        <w:rPr>
          <w:rFonts w:ascii="Arial" w:hAnsi="Arial" w:cs="Arial"/>
          <w:spacing w:val="6"/>
          <w:sz w:val="24"/>
          <w:szCs w:val="24"/>
        </w:rPr>
        <w:t xml:space="preserve"> on campus. Nothing in these rules permitting speech and/or distribution of materials on its</w:t>
      </w:r>
      <w:r w:rsidR="007C0B47" w:rsidRPr="00114C11">
        <w:rPr>
          <w:rFonts w:ascii="Arial" w:hAnsi="Arial" w:cs="Arial"/>
          <w:spacing w:val="6"/>
          <w:sz w:val="24"/>
          <w:szCs w:val="24"/>
        </w:rPr>
        <w:t xml:space="preserve"> college campuses and property </w:t>
      </w:r>
      <w:r w:rsidRPr="00114C11">
        <w:rPr>
          <w:rFonts w:ascii="Arial" w:hAnsi="Arial" w:cs="Arial"/>
          <w:spacing w:val="6"/>
          <w:sz w:val="24"/>
          <w:szCs w:val="24"/>
        </w:rPr>
        <w:t>shall be construed as requiring the District to provide any defense or payment of damages</w:t>
      </w:r>
      <w:r w:rsidR="00114C11">
        <w:rPr>
          <w:rFonts w:ascii="Arial" w:hAnsi="Arial" w:cs="Arial"/>
          <w:noProof/>
          <w:sz w:val="24"/>
          <w:szCs w:val="24"/>
        </w:rPr>
        <mc:AlternateContent>
          <mc:Choice Requires="wps">
            <w:drawing>
              <wp:anchor distT="0" distB="0" distL="0" distR="0" simplePos="0" relativeHeight="251655168" behindDoc="0" locked="0" layoutInCell="0" allowOverlap="1">
                <wp:simplePos x="0" y="0"/>
                <wp:positionH relativeFrom="page">
                  <wp:posOffset>1272540</wp:posOffset>
                </wp:positionH>
                <wp:positionV relativeFrom="page">
                  <wp:posOffset>9111615</wp:posOffset>
                </wp:positionV>
                <wp:extent cx="5497195" cy="34671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7A5" w:rsidRPr="00A26CEB" w:rsidRDefault="000127A5" w:rsidP="00A26CEB">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2pt;margin-top:717.45pt;width:432.85pt;height:27.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" o:allowincell="f" stroked="f">
                <v:fill opacity="0"/>
                <v:textbox inset="0,0,0,0">
                  <w:txbxContent>
                    <w:p w:rsidR="000127A5" w:rsidRPr="00A26CEB" w:rsidRDefault="000127A5" w:rsidP="00A26CEB">
                      <w:pPr>
                        <w:rPr>
                          <w:szCs w:val="22"/>
                        </w:rPr>
                      </w:pPr>
                    </w:p>
                  </w:txbxContent>
                </v:textbox>
                <w10:wrap type="square" anchorx="page" anchory="page"/>
              </v:shape>
            </w:pict>
          </mc:Fallback>
        </mc:AlternateContent>
      </w:r>
      <w:r w:rsidR="00164C0E" w:rsidRPr="00114C11">
        <w:rPr>
          <w:rFonts w:ascii="Arial" w:hAnsi="Arial" w:cs="Arial"/>
          <w:spacing w:val="6"/>
          <w:sz w:val="24"/>
          <w:szCs w:val="24"/>
        </w:rPr>
        <w:t xml:space="preserve"> </w:t>
      </w:r>
      <w:r w:rsidRPr="00114C11">
        <w:rPr>
          <w:rFonts w:ascii="Arial" w:hAnsi="Arial" w:cs="Arial"/>
          <w:sz w:val="24"/>
          <w:szCs w:val="24"/>
        </w:rPr>
        <w:t xml:space="preserve">for defamatory statements made by any student, faculty or staff member, or member of the public, nor shall these rules be construed as requiring the District to provide any defense or payment of damages for violations of copyright, </w:t>
      </w:r>
      <w:smartTag w:uri="schemas-workshare-com/workshare" w:element="copyrightandtrademarkdisclosure">
        <w:smartTagPr>
          <w:attr w:name="TagType" w:val="4"/>
        </w:smartTagPr>
        <w:r w:rsidRPr="00114C11">
          <w:rPr>
            <w:rFonts w:ascii="Arial" w:hAnsi="Arial" w:cs="Arial"/>
            <w:sz w:val="24"/>
            <w:szCs w:val="24"/>
          </w:rPr>
          <w:t>trademark</w:t>
        </w:r>
      </w:smartTag>
      <w:r w:rsidRPr="00114C11">
        <w:rPr>
          <w:rFonts w:ascii="Arial" w:hAnsi="Arial" w:cs="Arial"/>
          <w:sz w:val="24"/>
          <w:szCs w:val="24"/>
        </w:rPr>
        <w:t xml:space="preserve"> or service mark laws.</w:t>
      </w:r>
    </w:p>
    <w:p w:rsidR="00EC1560" w:rsidRDefault="00EC1560" w:rsidP="00B7567C">
      <w:pPr>
        <w:kinsoku w:val="0"/>
        <w:overflowPunct w:val="0"/>
        <w:autoSpaceDE/>
        <w:autoSpaceDN/>
        <w:adjustRightInd/>
        <w:spacing w:before="264" w:line="266" w:lineRule="exact"/>
        <w:ind w:left="720" w:right="72"/>
        <w:jc w:val="both"/>
        <w:textAlignment w:val="baseline"/>
        <w:rPr>
          <w:rFonts w:ascii="Arial" w:hAnsi="Arial" w:cs="Arial"/>
          <w:sz w:val="24"/>
          <w:szCs w:val="24"/>
        </w:rPr>
      </w:pPr>
    </w:p>
    <w:p w:rsidR="009B5239" w:rsidRPr="00EC1560" w:rsidRDefault="009B5239" w:rsidP="00EC1560">
      <w:pPr>
        <w:pStyle w:val="Level2"/>
        <w:tabs>
          <w:tab w:val="clear" w:pos="1080"/>
          <w:tab w:val="num" w:pos="720"/>
        </w:tabs>
        <w:spacing w:after="0"/>
        <w:ind w:left="990"/>
        <w:rPr>
          <w:rFonts w:ascii="Arial" w:hAnsi="Arial" w:cs="Arial"/>
          <w:sz w:val="24"/>
          <w:szCs w:val="24"/>
        </w:rPr>
      </w:pPr>
      <w:r w:rsidRPr="00EC1560">
        <w:rPr>
          <w:rFonts w:ascii="Arial" w:hAnsi="Arial" w:cs="Arial"/>
          <w:sz w:val="24"/>
          <w:szCs w:val="24"/>
        </w:rPr>
        <w:t>Consequences for Violation</w:t>
      </w:r>
    </w:p>
    <w:p w:rsidR="007C0B47" w:rsidRPr="00114C11" w:rsidRDefault="007C0B47" w:rsidP="007C0B47">
      <w:pPr>
        <w:pStyle w:val="Level2"/>
        <w:numPr>
          <w:ilvl w:val="0"/>
          <w:numId w:val="0"/>
        </w:numPr>
        <w:spacing w:after="0"/>
        <w:ind w:left="630"/>
        <w:rPr>
          <w:rFonts w:ascii="Arial" w:hAnsi="Arial" w:cs="Arial"/>
          <w:sz w:val="24"/>
          <w:szCs w:val="24"/>
        </w:rPr>
      </w:pPr>
    </w:p>
    <w:p w:rsidR="009B5239" w:rsidRPr="00571634" w:rsidRDefault="009B5239" w:rsidP="00F71542">
      <w:pPr>
        <w:pStyle w:val="Level3"/>
        <w:numPr>
          <w:ilvl w:val="2"/>
          <w:numId w:val="34"/>
        </w:numPr>
        <w:tabs>
          <w:tab w:val="clear" w:pos="2160"/>
          <w:tab w:val="num" w:pos="1440"/>
        </w:tabs>
        <w:ind w:left="1440" w:hanging="360"/>
        <w:rPr>
          <w:rFonts w:ascii="Arial" w:hAnsi="Arial" w:cs="Arial"/>
          <w:sz w:val="24"/>
          <w:szCs w:val="24"/>
        </w:rPr>
      </w:pPr>
      <w:r w:rsidRPr="00F71542">
        <w:rPr>
          <w:rFonts w:ascii="Arial" w:hAnsi="Arial" w:cs="Arial"/>
          <w:sz w:val="24"/>
          <w:szCs w:val="24"/>
        </w:rPr>
        <w:t xml:space="preserve">The right of members of the general public to utilize District facilities may be revoked if they violate the provisions of </w:t>
      </w:r>
      <w:r w:rsidR="006917BB" w:rsidRPr="00F71542">
        <w:rPr>
          <w:rFonts w:ascii="Arial" w:hAnsi="Arial" w:cs="Arial"/>
          <w:sz w:val="24"/>
          <w:szCs w:val="24"/>
        </w:rPr>
        <w:t>B</w:t>
      </w:r>
      <w:r w:rsidRPr="00F71542">
        <w:rPr>
          <w:rFonts w:ascii="Arial" w:hAnsi="Arial" w:cs="Arial"/>
          <w:sz w:val="24"/>
          <w:szCs w:val="24"/>
        </w:rPr>
        <w:t xml:space="preserve">oard policy and </w:t>
      </w:r>
      <w:r w:rsidRPr="00571634">
        <w:rPr>
          <w:rFonts w:ascii="Arial" w:hAnsi="Arial" w:cs="Arial"/>
          <w:sz w:val="24"/>
          <w:szCs w:val="24"/>
        </w:rPr>
        <w:t>administrative regulations while utilizing District facilities.</w:t>
      </w:r>
    </w:p>
    <w:p w:rsidR="00571634" w:rsidRPr="00571634" w:rsidRDefault="009B5239" w:rsidP="00571634">
      <w:pPr>
        <w:pStyle w:val="Level3"/>
        <w:numPr>
          <w:ilvl w:val="2"/>
          <w:numId w:val="34"/>
        </w:numPr>
        <w:tabs>
          <w:tab w:val="clear" w:pos="2160"/>
        </w:tabs>
        <w:ind w:left="1440" w:hanging="360"/>
        <w:rPr>
          <w:rFonts w:ascii="Arial" w:hAnsi="Arial" w:cs="Arial"/>
          <w:sz w:val="24"/>
          <w:szCs w:val="24"/>
        </w:rPr>
      </w:pPr>
      <w:r w:rsidRPr="00571634">
        <w:rPr>
          <w:rFonts w:ascii="Arial" w:hAnsi="Arial" w:cs="Arial"/>
          <w:sz w:val="24"/>
          <w:szCs w:val="24"/>
        </w:rPr>
        <w:t xml:space="preserve">The disciplinary penalties and procedures set forth in </w:t>
      </w:r>
      <w:r w:rsidR="00497C08" w:rsidRPr="00571634">
        <w:rPr>
          <w:rFonts w:ascii="Arial" w:hAnsi="Arial" w:cs="Arial"/>
          <w:sz w:val="24"/>
          <w:szCs w:val="24"/>
        </w:rPr>
        <w:t>s</w:t>
      </w:r>
      <w:r w:rsidRPr="00571634">
        <w:rPr>
          <w:rFonts w:ascii="Arial" w:hAnsi="Arial" w:cs="Arial"/>
          <w:sz w:val="24"/>
          <w:szCs w:val="24"/>
        </w:rPr>
        <w:t xml:space="preserve">tudent </w:t>
      </w:r>
      <w:r w:rsidR="00497C08" w:rsidRPr="00571634">
        <w:rPr>
          <w:rFonts w:ascii="Arial" w:hAnsi="Arial" w:cs="Arial"/>
          <w:sz w:val="24"/>
          <w:szCs w:val="24"/>
        </w:rPr>
        <w:t>c</w:t>
      </w:r>
      <w:r w:rsidRPr="00571634">
        <w:rPr>
          <w:rFonts w:ascii="Arial" w:hAnsi="Arial" w:cs="Arial"/>
          <w:sz w:val="24"/>
          <w:szCs w:val="24"/>
        </w:rPr>
        <w:t>ode</w:t>
      </w:r>
      <w:r w:rsidR="00497C08" w:rsidRPr="00571634">
        <w:rPr>
          <w:rFonts w:ascii="Arial" w:hAnsi="Arial" w:cs="Arial"/>
          <w:sz w:val="24"/>
          <w:szCs w:val="24"/>
        </w:rPr>
        <w:t>s</w:t>
      </w:r>
      <w:r w:rsidRPr="00571634">
        <w:rPr>
          <w:rFonts w:ascii="Arial" w:hAnsi="Arial" w:cs="Arial"/>
          <w:sz w:val="24"/>
          <w:szCs w:val="24"/>
        </w:rPr>
        <w:t xml:space="preserve"> of </w:t>
      </w:r>
      <w:r w:rsidR="00497C08" w:rsidRPr="00571634">
        <w:rPr>
          <w:rFonts w:ascii="Arial" w:hAnsi="Arial" w:cs="Arial"/>
          <w:sz w:val="24"/>
          <w:szCs w:val="24"/>
        </w:rPr>
        <w:t>c</w:t>
      </w:r>
      <w:r w:rsidRPr="00571634">
        <w:rPr>
          <w:rFonts w:ascii="Arial" w:hAnsi="Arial" w:cs="Arial"/>
          <w:sz w:val="24"/>
          <w:szCs w:val="24"/>
        </w:rPr>
        <w:t xml:space="preserve">onduct are applicable to students for violations of the </w:t>
      </w:r>
      <w:r w:rsidR="006917BB" w:rsidRPr="00571634">
        <w:rPr>
          <w:rFonts w:ascii="Arial" w:hAnsi="Arial" w:cs="Arial"/>
          <w:sz w:val="24"/>
          <w:szCs w:val="24"/>
        </w:rPr>
        <w:t>B</w:t>
      </w:r>
      <w:r w:rsidRPr="00571634">
        <w:rPr>
          <w:rFonts w:ascii="Arial" w:hAnsi="Arial" w:cs="Arial"/>
          <w:sz w:val="24"/>
          <w:szCs w:val="24"/>
        </w:rPr>
        <w:t>oard policy and the</w:t>
      </w:r>
      <w:r w:rsidR="006917BB" w:rsidRPr="00571634">
        <w:rPr>
          <w:rFonts w:ascii="Arial" w:hAnsi="Arial" w:cs="Arial"/>
          <w:sz w:val="24"/>
          <w:szCs w:val="24"/>
        </w:rPr>
        <w:t xml:space="preserve"> administrative</w:t>
      </w:r>
      <w:r w:rsidRPr="00571634">
        <w:rPr>
          <w:rFonts w:ascii="Arial" w:hAnsi="Arial" w:cs="Arial"/>
          <w:sz w:val="24"/>
          <w:szCs w:val="24"/>
        </w:rPr>
        <w:t xml:space="preserve"> regulation</w:t>
      </w:r>
      <w:r w:rsidR="00E11AD0" w:rsidRPr="00571634">
        <w:rPr>
          <w:rFonts w:ascii="Arial" w:hAnsi="Arial" w:cs="Arial"/>
          <w:sz w:val="24"/>
          <w:szCs w:val="24"/>
        </w:rPr>
        <w:t>s</w:t>
      </w:r>
      <w:r w:rsidRPr="00571634">
        <w:rPr>
          <w:rFonts w:ascii="Arial" w:hAnsi="Arial" w:cs="Arial"/>
          <w:sz w:val="24"/>
          <w:szCs w:val="24"/>
        </w:rPr>
        <w:t xml:space="preserve"> and are incorporated herein. </w:t>
      </w:r>
    </w:p>
    <w:p w:rsidR="00571634" w:rsidRDefault="00571634" w:rsidP="0079653A">
      <w:pPr>
        <w:pStyle w:val="Level2"/>
        <w:tabs>
          <w:tab w:val="clear" w:pos="1080"/>
          <w:tab w:val="num" w:pos="720"/>
        </w:tabs>
        <w:rPr>
          <w:rFonts w:ascii="Arial" w:hAnsi="Arial" w:cs="Arial"/>
          <w:sz w:val="24"/>
          <w:szCs w:val="24"/>
        </w:rPr>
      </w:pPr>
      <w:r>
        <w:rPr>
          <w:rFonts w:ascii="Arial" w:hAnsi="Arial" w:cs="Arial"/>
          <w:sz w:val="24"/>
          <w:szCs w:val="24"/>
        </w:rPr>
        <w:t>Other Use</w:t>
      </w:r>
    </w:p>
    <w:p w:rsidR="00571634" w:rsidRPr="00571634" w:rsidRDefault="00571634" w:rsidP="00763CA6">
      <w:pPr>
        <w:pStyle w:val="Level2"/>
        <w:numPr>
          <w:ilvl w:val="0"/>
          <w:numId w:val="0"/>
        </w:numPr>
        <w:ind w:left="720"/>
        <w:rPr>
          <w:rFonts w:ascii="Arial" w:hAnsi="Arial" w:cs="Arial"/>
          <w:sz w:val="24"/>
          <w:szCs w:val="24"/>
        </w:rPr>
      </w:pPr>
      <w:r>
        <w:rPr>
          <w:rFonts w:ascii="Arial" w:hAnsi="Arial" w:cs="Arial"/>
          <w:sz w:val="24"/>
          <w:szCs w:val="24"/>
        </w:rPr>
        <w:t xml:space="preserve">AP3900 applies only to the </w:t>
      </w:r>
      <w:r w:rsidRPr="008F5D4C">
        <w:rPr>
          <w:rFonts w:ascii="Arial" w:hAnsi="Arial" w:cs="Arial"/>
          <w:sz w:val="24"/>
          <w:szCs w:val="24"/>
        </w:rPr>
        <w:t xml:space="preserve">use of </w:t>
      </w:r>
      <w:r>
        <w:rPr>
          <w:rFonts w:ascii="Arial" w:hAnsi="Arial" w:cs="Arial"/>
          <w:sz w:val="24"/>
          <w:szCs w:val="24"/>
        </w:rPr>
        <w:t>areas</w:t>
      </w:r>
      <w:r w:rsidRPr="008F5D4C">
        <w:rPr>
          <w:rFonts w:ascii="Arial" w:hAnsi="Arial" w:cs="Arial"/>
          <w:sz w:val="24"/>
          <w:szCs w:val="24"/>
        </w:rPr>
        <w:t xml:space="preserve"> for the exercise of free speech and free expression consistent with the United States Constitution and the California Constitution.</w:t>
      </w:r>
      <w:r>
        <w:rPr>
          <w:rFonts w:ascii="Arial" w:hAnsi="Arial" w:cs="Arial"/>
          <w:sz w:val="24"/>
          <w:szCs w:val="24"/>
        </w:rPr>
        <w:t xml:space="preserve">  Use of facilities by the public for a</w:t>
      </w:r>
      <w:r w:rsidR="00EC1560">
        <w:rPr>
          <w:rFonts w:ascii="Arial" w:hAnsi="Arial" w:cs="Arial"/>
          <w:sz w:val="24"/>
          <w:szCs w:val="24"/>
        </w:rPr>
        <w:t>ny</w:t>
      </w:r>
      <w:r>
        <w:rPr>
          <w:rFonts w:ascii="Arial" w:hAnsi="Arial" w:cs="Arial"/>
          <w:sz w:val="24"/>
          <w:szCs w:val="24"/>
        </w:rPr>
        <w:t xml:space="preserve"> other use</w:t>
      </w:r>
      <w:r w:rsidR="00CA3C19">
        <w:rPr>
          <w:rFonts w:ascii="Arial" w:hAnsi="Arial" w:cs="Arial"/>
          <w:sz w:val="24"/>
          <w:szCs w:val="24"/>
        </w:rPr>
        <w:t xml:space="preserve"> </w:t>
      </w:r>
      <w:r w:rsidR="004D3F3C">
        <w:rPr>
          <w:rFonts w:ascii="Arial" w:hAnsi="Arial" w:cs="Arial"/>
          <w:sz w:val="24"/>
          <w:szCs w:val="24"/>
        </w:rPr>
        <w:t xml:space="preserve">other than the expression of free speech </w:t>
      </w:r>
      <w:r w:rsidR="00CA3C19">
        <w:rPr>
          <w:rFonts w:ascii="Arial" w:hAnsi="Arial" w:cs="Arial"/>
          <w:sz w:val="24"/>
          <w:szCs w:val="24"/>
        </w:rPr>
        <w:t xml:space="preserve">consistent with Education Code sections 82537 and 82542 </w:t>
      </w:r>
      <w:r>
        <w:rPr>
          <w:rFonts w:ascii="Arial" w:hAnsi="Arial" w:cs="Arial"/>
          <w:sz w:val="24"/>
          <w:szCs w:val="24"/>
        </w:rPr>
        <w:t xml:space="preserve">are addressed </w:t>
      </w:r>
      <w:r w:rsidR="00CA3C19">
        <w:rPr>
          <w:rFonts w:ascii="Arial" w:hAnsi="Arial" w:cs="Arial"/>
          <w:sz w:val="24"/>
          <w:szCs w:val="24"/>
        </w:rPr>
        <w:t xml:space="preserve">in </w:t>
      </w:r>
      <w:r>
        <w:rPr>
          <w:rFonts w:ascii="Arial" w:hAnsi="Arial" w:cs="Arial"/>
          <w:sz w:val="24"/>
          <w:szCs w:val="24"/>
        </w:rPr>
        <w:t>AP6700 - Civic Center and Other Facility Use.</w:t>
      </w:r>
    </w:p>
    <w:p w:rsidR="009B5239" w:rsidRPr="00571634" w:rsidRDefault="009B5239" w:rsidP="006E6568">
      <w:pPr>
        <w:pStyle w:val="Level1"/>
        <w:rPr>
          <w:rFonts w:ascii="Arial" w:hAnsi="Arial" w:cs="Arial"/>
          <w:b/>
          <w:sz w:val="24"/>
          <w:szCs w:val="24"/>
        </w:rPr>
      </w:pPr>
      <w:r w:rsidRPr="00571634">
        <w:rPr>
          <w:rFonts w:ascii="Arial" w:hAnsi="Arial" w:cs="Arial"/>
          <w:b/>
          <w:sz w:val="24"/>
          <w:szCs w:val="24"/>
        </w:rPr>
        <w:lastRenderedPageBreak/>
        <w:t>USE OF FACILITIES</w:t>
      </w:r>
    </w:p>
    <w:p w:rsidR="004A5FBB" w:rsidRPr="00114C11" w:rsidRDefault="009B5239" w:rsidP="00763CA6">
      <w:pPr>
        <w:pStyle w:val="Level2"/>
        <w:numPr>
          <w:ilvl w:val="0"/>
          <w:numId w:val="32"/>
        </w:numPr>
        <w:tabs>
          <w:tab w:val="left" w:pos="720"/>
        </w:tabs>
        <w:ind w:left="720"/>
        <w:rPr>
          <w:rFonts w:ascii="Arial" w:hAnsi="Arial" w:cs="Arial"/>
          <w:sz w:val="24"/>
          <w:szCs w:val="24"/>
        </w:rPr>
      </w:pPr>
      <w:r w:rsidRPr="00114C11">
        <w:rPr>
          <w:rFonts w:ascii="Arial" w:hAnsi="Arial" w:cs="Arial"/>
          <w:sz w:val="24"/>
          <w:szCs w:val="24"/>
        </w:rPr>
        <w:t xml:space="preserve">Student Service Areas </w:t>
      </w:r>
      <w:r w:rsidR="00805DA0" w:rsidRPr="00114C11">
        <w:rPr>
          <w:rFonts w:ascii="Arial" w:hAnsi="Arial" w:cs="Arial"/>
          <w:sz w:val="24"/>
          <w:szCs w:val="24"/>
        </w:rPr>
        <w:t>(SSA</w:t>
      </w:r>
      <w:r w:rsidR="00270B39" w:rsidRPr="00114C11">
        <w:rPr>
          <w:rFonts w:ascii="Arial" w:hAnsi="Arial" w:cs="Arial"/>
          <w:sz w:val="24"/>
          <w:szCs w:val="24"/>
        </w:rPr>
        <w:t>'</w:t>
      </w:r>
      <w:r w:rsidR="002B0315" w:rsidRPr="00114C11">
        <w:rPr>
          <w:rFonts w:ascii="Arial" w:hAnsi="Arial" w:cs="Arial"/>
          <w:sz w:val="24"/>
          <w:szCs w:val="24"/>
        </w:rPr>
        <w:t>s)</w:t>
      </w:r>
    </w:p>
    <w:p w:rsidR="002B0315" w:rsidRPr="00114C11" w:rsidRDefault="002B0315" w:rsidP="00BB7BB6">
      <w:pPr>
        <w:pStyle w:val="Level3"/>
        <w:numPr>
          <w:ilvl w:val="0"/>
          <w:numId w:val="0"/>
        </w:numPr>
        <w:ind w:left="720"/>
        <w:rPr>
          <w:rFonts w:ascii="Arial" w:hAnsi="Arial" w:cs="Arial"/>
          <w:sz w:val="24"/>
          <w:szCs w:val="24"/>
        </w:rPr>
      </w:pPr>
      <w:r w:rsidRPr="00114C11">
        <w:rPr>
          <w:rFonts w:ascii="Arial" w:hAnsi="Arial" w:cs="Arial"/>
          <w:sz w:val="24"/>
          <w:szCs w:val="24"/>
        </w:rPr>
        <w:t xml:space="preserve">The President of each District campus shall designate </w:t>
      </w:r>
      <w:r w:rsidR="00E11AD0" w:rsidRPr="00114C11">
        <w:rPr>
          <w:rFonts w:ascii="Arial" w:hAnsi="Arial" w:cs="Arial"/>
          <w:sz w:val="24"/>
          <w:szCs w:val="24"/>
        </w:rPr>
        <w:t>Student Service Areas (</w:t>
      </w:r>
      <w:r w:rsidRPr="00114C11">
        <w:rPr>
          <w:rFonts w:ascii="Arial" w:hAnsi="Arial" w:cs="Arial"/>
          <w:sz w:val="24"/>
          <w:szCs w:val="24"/>
        </w:rPr>
        <w:t>SSA</w:t>
      </w:r>
      <w:r w:rsidR="008F63EC" w:rsidRPr="00114C11">
        <w:rPr>
          <w:rFonts w:ascii="Arial" w:hAnsi="Arial" w:cs="Arial"/>
          <w:sz w:val="24"/>
          <w:szCs w:val="24"/>
        </w:rPr>
        <w:t>'</w:t>
      </w:r>
      <w:r w:rsidRPr="00114C11">
        <w:rPr>
          <w:rFonts w:ascii="Arial" w:hAnsi="Arial" w:cs="Arial"/>
          <w:sz w:val="24"/>
          <w:szCs w:val="24"/>
        </w:rPr>
        <w:t>s</w:t>
      </w:r>
      <w:r w:rsidR="00E11AD0" w:rsidRPr="00114C11">
        <w:rPr>
          <w:rFonts w:ascii="Arial" w:hAnsi="Arial" w:cs="Arial"/>
          <w:sz w:val="24"/>
          <w:szCs w:val="24"/>
        </w:rPr>
        <w:t>)</w:t>
      </w:r>
      <w:r w:rsidRPr="00114C11">
        <w:rPr>
          <w:rFonts w:ascii="Arial" w:hAnsi="Arial" w:cs="Arial"/>
          <w:sz w:val="24"/>
          <w:szCs w:val="24"/>
        </w:rPr>
        <w:t xml:space="preserve"> which may be used for speech and advocacy activities to the extent permitted herein.  Factors that may be considered in designating such areas include safety of students, staff and the public, </w:t>
      </w:r>
      <w:r w:rsidR="007815C7" w:rsidRPr="00114C11">
        <w:rPr>
          <w:rFonts w:ascii="Arial" w:hAnsi="Arial" w:cs="Arial"/>
          <w:sz w:val="24"/>
          <w:szCs w:val="24"/>
        </w:rPr>
        <w:t>preservation of facilities for their intended use, preservation of the learning environment</w:t>
      </w:r>
      <w:r w:rsidR="00E11AD0" w:rsidRPr="00114C11">
        <w:rPr>
          <w:rFonts w:ascii="Arial" w:hAnsi="Arial" w:cs="Arial"/>
          <w:sz w:val="24"/>
          <w:szCs w:val="24"/>
        </w:rPr>
        <w:t>, and access to campus facilities</w:t>
      </w:r>
      <w:r w:rsidR="007815C7" w:rsidRPr="00114C11">
        <w:rPr>
          <w:rFonts w:ascii="Arial" w:hAnsi="Arial" w:cs="Arial"/>
          <w:sz w:val="24"/>
          <w:szCs w:val="24"/>
        </w:rPr>
        <w:t>.</w:t>
      </w:r>
    </w:p>
    <w:p w:rsidR="009B5239" w:rsidRPr="00114C11" w:rsidRDefault="009B5239" w:rsidP="00172F37">
      <w:pPr>
        <w:pStyle w:val="Level2"/>
        <w:numPr>
          <w:ilvl w:val="0"/>
          <w:numId w:val="32"/>
        </w:numPr>
        <w:ind w:left="720"/>
        <w:rPr>
          <w:rFonts w:ascii="Arial" w:hAnsi="Arial" w:cs="Arial"/>
          <w:sz w:val="24"/>
          <w:szCs w:val="24"/>
        </w:rPr>
      </w:pPr>
      <w:r w:rsidRPr="00114C11">
        <w:rPr>
          <w:rFonts w:ascii="Arial" w:hAnsi="Arial" w:cs="Arial"/>
          <w:sz w:val="24"/>
          <w:szCs w:val="24"/>
        </w:rPr>
        <w:t>Non</w:t>
      </w:r>
      <w:r w:rsidR="00E11AD0" w:rsidRPr="00114C11">
        <w:rPr>
          <w:rFonts w:ascii="Arial" w:hAnsi="Arial" w:cs="Arial"/>
          <w:sz w:val="24"/>
          <w:szCs w:val="24"/>
        </w:rPr>
        <w:t>-</w:t>
      </w:r>
      <w:r w:rsidRPr="00114C11">
        <w:rPr>
          <w:rFonts w:ascii="Arial" w:hAnsi="Arial" w:cs="Arial"/>
          <w:sz w:val="24"/>
          <w:szCs w:val="24"/>
        </w:rPr>
        <w:t>Blockage of Areas</w:t>
      </w:r>
    </w:p>
    <w:p w:rsidR="009B5239" w:rsidRPr="00114C11" w:rsidRDefault="009B5239" w:rsidP="00BB7BB6">
      <w:pPr>
        <w:pStyle w:val="Level3"/>
        <w:numPr>
          <w:ilvl w:val="0"/>
          <w:numId w:val="0"/>
        </w:numPr>
        <w:ind w:left="720"/>
        <w:rPr>
          <w:rFonts w:ascii="Arial" w:hAnsi="Arial" w:cs="Arial"/>
          <w:sz w:val="24"/>
          <w:szCs w:val="24"/>
        </w:rPr>
      </w:pPr>
      <w:r w:rsidRPr="00114C11">
        <w:rPr>
          <w:rFonts w:ascii="Arial" w:hAnsi="Arial" w:cs="Arial"/>
          <w:sz w:val="24"/>
          <w:szCs w:val="24"/>
        </w:rPr>
        <w:t xml:space="preserve">Tables and chairs may be placed within the </w:t>
      </w:r>
      <w:r w:rsidR="00270B39" w:rsidRPr="00114C11">
        <w:rPr>
          <w:rFonts w:ascii="Arial" w:hAnsi="Arial" w:cs="Arial"/>
          <w:sz w:val="24"/>
          <w:szCs w:val="24"/>
        </w:rPr>
        <w:t>SSA's; however, n</w:t>
      </w:r>
      <w:r w:rsidRPr="00114C11">
        <w:rPr>
          <w:rFonts w:ascii="Arial" w:hAnsi="Arial" w:cs="Arial"/>
          <w:sz w:val="24"/>
          <w:szCs w:val="24"/>
        </w:rPr>
        <w:t>o tables or chairs may be placed within area</w:t>
      </w:r>
      <w:r w:rsidR="00E11AD0" w:rsidRPr="00114C11">
        <w:rPr>
          <w:rFonts w:ascii="Arial" w:hAnsi="Arial" w:cs="Arial"/>
          <w:sz w:val="24"/>
          <w:szCs w:val="24"/>
        </w:rPr>
        <w:t>s</w:t>
      </w:r>
      <w:r w:rsidRPr="00114C11">
        <w:rPr>
          <w:rFonts w:ascii="Arial" w:hAnsi="Arial" w:cs="Arial"/>
          <w:sz w:val="24"/>
          <w:szCs w:val="24"/>
        </w:rPr>
        <w:t xml:space="preserve"> designated as a "non</w:t>
      </w:r>
      <w:r w:rsidR="00E11AD0" w:rsidRPr="00114C11">
        <w:rPr>
          <w:rFonts w:ascii="Arial" w:hAnsi="Arial" w:cs="Arial"/>
          <w:sz w:val="24"/>
          <w:szCs w:val="24"/>
        </w:rPr>
        <w:t>-</w:t>
      </w:r>
      <w:r w:rsidRPr="00114C11">
        <w:rPr>
          <w:rFonts w:ascii="Arial" w:hAnsi="Arial" w:cs="Arial"/>
          <w:sz w:val="24"/>
          <w:szCs w:val="24"/>
        </w:rPr>
        <w:t>use" and/or "</w:t>
      </w:r>
      <w:r w:rsidR="00F61BFE" w:rsidRPr="00114C11">
        <w:rPr>
          <w:rFonts w:ascii="Arial" w:hAnsi="Arial" w:cs="Arial"/>
          <w:sz w:val="24"/>
          <w:szCs w:val="24"/>
        </w:rPr>
        <w:t>other grounds</w:t>
      </w:r>
      <w:r w:rsidRPr="00114C11">
        <w:rPr>
          <w:rFonts w:ascii="Arial" w:hAnsi="Arial" w:cs="Arial"/>
          <w:sz w:val="24"/>
          <w:szCs w:val="24"/>
        </w:rPr>
        <w:t xml:space="preserve">". This is done in order to maintain the unrestricted access to and from the </w:t>
      </w:r>
      <w:r w:rsidR="00270B39" w:rsidRPr="00114C11">
        <w:rPr>
          <w:rFonts w:ascii="Arial" w:hAnsi="Arial" w:cs="Arial"/>
          <w:sz w:val="24"/>
          <w:szCs w:val="24"/>
        </w:rPr>
        <w:t>campus</w:t>
      </w:r>
      <w:r w:rsidRPr="00114C11">
        <w:rPr>
          <w:rFonts w:ascii="Arial" w:hAnsi="Arial" w:cs="Arial"/>
          <w:sz w:val="24"/>
          <w:szCs w:val="24"/>
        </w:rPr>
        <w:t xml:space="preserve"> </w:t>
      </w:r>
      <w:r w:rsidR="00FD6EFB" w:rsidRPr="00114C11">
        <w:rPr>
          <w:rFonts w:ascii="Arial" w:hAnsi="Arial" w:cs="Arial"/>
          <w:sz w:val="24"/>
          <w:szCs w:val="24"/>
        </w:rPr>
        <w:t>b</w:t>
      </w:r>
      <w:r w:rsidRPr="00114C11">
        <w:rPr>
          <w:rFonts w:ascii="Arial" w:hAnsi="Arial" w:cs="Arial"/>
          <w:sz w:val="24"/>
          <w:szCs w:val="24"/>
        </w:rPr>
        <w:t xml:space="preserve">uildings. With regard to the walkways, branching out from the </w:t>
      </w:r>
      <w:r w:rsidR="00270B39" w:rsidRPr="00114C11">
        <w:rPr>
          <w:rFonts w:ascii="Arial" w:hAnsi="Arial" w:cs="Arial"/>
          <w:sz w:val="24"/>
          <w:szCs w:val="24"/>
        </w:rPr>
        <w:t>campus</w:t>
      </w:r>
      <w:r w:rsidRPr="00114C11">
        <w:rPr>
          <w:rFonts w:ascii="Arial" w:hAnsi="Arial" w:cs="Arial"/>
          <w:sz w:val="24"/>
          <w:szCs w:val="24"/>
        </w:rPr>
        <w:t xml:space="preserve"> buildings, tables and chairs may also be placed within these areas but may not impede free access across the walkway. Access across a walkway shall not be blocked</w:t>
      </w:r>
      <w:r w:rsidR="00270B39" w:rsidRPr="00114C11">
        <w:rPr>
          <w:rFonts w:ascii="Arial" w:hAnsi="Arial" w:cs="Arial"/>
          <w:sz w:val="24"/>
          <w:szCs w:val="24"/>
        </w:rPr>
        <w:t xml:space="preserve"> or impeded</w:t>
      </w:r>
      <w:r w:rsidRPr="00114C11">
        <w:rPr>
          <w:rFonts w:ascii="Arial" w:hAnsi="Arial" w:cs="Arial"/>
          <w:sz w:val="24"/>
          <w:szCs w:val="24"/>
        </w:rPr>
        <w:t xml:space="preserve"> in any manner.</w:t>
      </w:r>
      <w:r w:rsidR="00BB7BB6">
        <w:rPr>
          <w:rFonts w:ascii="Arial" w:hAnsi="Arial" w:cs="Arial"/>
          <w:sz w:val="24"/>
          <w:szCs w:val="24"/>
        </w:rPr>
        <w:br/>
      </w:r>
    </w:p>
    <w:p w:rsidR="008111C7" w:rsidRPr="00EC1560" w:rsidRDefault="00114C11" w:rsidP="00172F37">
      <w:pPr>
        <w:pStyle w:val="Level2"/>
        <w:numPr>
          <w:ilvl w:val="0"/>
          <w:numId w:val="32"/>
        </w:numPr>
        <w:tabs>
          <w:tab w:val="right" w:pos="8640"/>
        </w:tabs>
        <w:spacing w:before="29" w:line="246" w:lineRule="exact"/>
        <w:ind w:left="720"/>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51661312" behindDoc="0" locked="0" layoutInCell="0" allowOverlap="1" wp14:anchorId="4A4E62D4" wp14:editId="3C32454B">
                <wp:simplePos x="0" y="0"/>
                <wp:positionH relativeFrom="page">
                  <wp:posOffset>1268095</wp:posOffset>
                </wp:positionH>
                <wp:positionV relativeFrom="page">
                  <wp:posOffset>9120505</wp:posOffset>
                </wp:positionV>
                <wp:extent cx="5489575" cy="34099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340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C7" w:rsidRPr="00A26CEB" w:rsidRDefault="008111C7" w:rsidP="008111C7">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9.85pt;margin-top:718.15pt;width:432.25pt;height:26.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" o:allowincell="f" stroked="f">
                <v:fill opacity="0"/>
                <v:textbox inset="0,0,0,0">
                  <w:txbxContent>
                    <w:p w:rsidR="008111C7" w:rsidRPr="00A26CEB" w:rsidRDefault="008111C7" w:rsidP="008111C7">
                      <w:pPr>
                        <w:rPr>
                          <w:szCs w:val="22"/>
                        </w:rPr>
                      </w:pPr>
                    </w:p>
                  </w:txbxContent>
                </v:textbox>
                <w10:wrap type="square" anchorx="page" anchory="page"/>
              </v:shape>
            </w:pict>
          </mc:Fallback>
        </mc:AlternateContent>
      </w:r>
      <w:r w:rsidR="008111C7" w:rsidRPr="00EC1560">
        <w:rPr>
          <w:rFonts w:ascii="Arial" w:hAnsi="Arial" w:cs="Arial"/>
          <w:sz w:val="24"/>
          <w:szCs w:val="24"/>
        </w:rPr>
        <w:t>Optional Reservation Process; Joint Uses</w:t>
      </w:r>
    </w:p>
    <w:p w:rsidR="008111C7" w:rsidRPr="00114C11" w:rsidRDefault="008111C7" w:rsidP="00F71542">
      <w:pPr>
        <w:pStyle w:val="Level3"/>
        <w:numPr>
          <w:ilvl w:val="1"/>
          <w:numId w:val="33"/>
        </w:numPr>
        <w:rPr>
          <w:rFonts w:ascii="Arial" w:hAnsi="Arial" w:cs="Arial"/>
          <w:sz w:val="24"/>
          <w:szCs w:val="24"/>
        </w:rPr>
      </w:pPr>
      <w:r w:rsidRPr="00114C11">
        <w:rPr>
          <w:rFonts w:ascii="Arial" w:hAnsi="Arial" w:cs="Arial"/>
          <w:sz w:val="24"/>
          <w:szCs w:val="24"/>
        </w:rPr>
        <w:t>In the event any person or group desires to make a reservation for use of any SSA, the user shall contact the c</w:t>
      </w:r>
      <w:r w:rsidR="00EC1560">
        <w:rPr>
          <w:rFonts w:ascii="Arial" w:hAnsi="Arial" w:cs="Arial"/>
          <w:sz w:val="24"/>
          <w:szCs w:val="24"/>
        </w:rPr>
        <w:t>ollege</w:t>
      </w:r>
      <w:r w:rsidRPr="00114C11">
        <w:rPr>
          <w:rFonts w:ascii="Arial" w:hAnsi="Arial" w:cs="Arial"/>
          <w:sz w:val="24"/>
          <w:szCs w:val="24"/>
        </w:rPr>
        <w:t xml:space="preserve"> Vice President</w:t>
      </w:r>
      <w:r w:rsidR="00EC1560">
        <w:rPr>
          <w:rFonts w:ascii="Arial" w:hAnsi="Arial" w:cs="Arial"/>
          <w:sz w:val="24"/>
          <w:szCs w:val="24"/>
        </w:rPr>
        <w:t>,</w:t>
      </w:r>
      <w:r w:rsidRPr="00114C11">
        <w:rPr>
          <w:rFonts w:ascii="Arial" w:hAnsi="Arial" w:cs="Arial"/>
          <w:sz w:val="24"/>
          <w:szCs w:val="24"/>
        </w:rPr>
        <w:t xml:space="preserve"> Business Services</w:t>
      </w:r>
      <w:r w:rsidR="00EC1560">
        <w:rPr>
          <w:rFonts w:ascii="Arial" w:hAnsi="Arial" w:cs="Arial"/>
          <w:sz w:val="24"/>
          <w:szCs w:val="24"/>
        </w:rPr>
        <w:t>’</w:t>
      </w:r>
      <w:r w:rsidRPr="00114C11">
        <w:rPr>
          <w:rFonts w:ascii="Arial" w:hAnsi="Arial" w:cs="Arial"/>
          <w:sz w:val="24"/>
          <w:szCs w:val="24"/>
        </w:rPr>
        <w:t xml:space="preserve"> office and complete a reservation form. </w:t>
      </w:r>
    </w:p>
    <w:p w:rsidR="008111C7" w:rsidRPr="00114C11" w:rsidRDefault="008111C7" w:rsidP="00F71542">
      <w:pPr>
        <w:pStyle w:val="Level3"/>
        <w:numPr>
          <w:ilvl w:val="1"/>
          <w:numId w:val="33"/>
        </w:numPr>
        <w:rPr>
          <w:rFonts w:ascii="Arial" w:hAnsi="Arial" w:cs="Arial"/>
          <w:sz w:val="24"/>
          <w:szCs w:val="24"/>
        </w:rPr>
      </w:pPr>
      <w:r w:rsidRPr="00114C11">
        <w:rPr>
          <w:rFonts w:ascii="Arial" w:hAnsi="Arial" w:cs="Arial"/>
          <w:sz w:val="24"/>
          <w:szCs w:val="24"/>
        </w:rPr>
        <w:t>Persons are encouraged to act reasonably and to share a reserved area whenever possible. If no sharing agreement is reached, the non-reserving or later reserving user may use the area earlier or later in the day, or schedule use for another day.</w:t>
      </w:r>
    </w:p>
    <w:p w:rsidR="008111C7" w:rsidRPr="00114C11" w:rsidRDefault="008111C7" w:rsidP="00F71542">
      <w:pPr>
        <w:pStyle w:val="Level3"/>
        <w:numPr>
          <w:ilvl w:val="1"/>
          <w:numId w:val="33"/>
        </w:numPr>
        <w:rPr>
          <w:rFonts w:ascii="Arial" w:hAnsi="Arial" w:cs="Arial"/>
          <w:sz w:val="24"/>
          <w:szCs w:val="24"/>
        </w:rPr>
      </w:pPr>
      <w:r w:rsidRPr="00114C11">
        <w:rPr>
          <w:rFonts w:ascii="Arial" w:hAnsi="Arial" w:cs="Arial"/>
          <w:sz w:val="24"/>
          <w:szCs w:val="24"/>
        </w:rPr>
        <w:t xml:space="preserve">A request by any person or group for a reservation for one of the SSA's may only be denied under the circumstances in </w:t>
      </w:r>
      <w:r w:rsidR="00BB156B" w:rsidRPr="00114C11">
        <w:rPr>
          <w:rFonts w:ascii="Arial" w:hAnsi="Arial" w:cs="Arial"/>
          <w:sz w:val="24"/>
          <w:szCs w:val="24"/>
        </w:rPr>
        <w:t>Section</w:t>
      </w:r>
      <w:r w:rsidR="00BB156B">
        <w:rPr>
          <w:rFonts w:ascii="Arial" w:hAnsi="Arial" w:cs="Arial"/>
          <w:sz w:val="24"/>
          <w:szCs w:val="24"/>
        </w:rPr>
        <w:t xml:space="preserve"> V – Denial of Use</w:t>
      </w:r>
      <w:r w:rsidRPr="00114C11">
        <w:rPr>
          <w:rFonts w:ascii="Arial" w:hAnsi="Arial" w:cs="Arial"/>
          <w:sz w:val="24"/>
          <w:szCs w:val="24"/>
        </w:rPr>
        <w:t>.</w:t>
      </w:r>
    </w:p>
    <w:p w:rsidR="009B5239" w:rsidRPr="00114C11" w:rsidRDefault="009B5239" w:rsidP="00172F37">
      <w:pPr>
        <w:pStyle w:val="Level2"/>
        <w:numPr>
          <w:ilvl w:val="0"/>
          <w:numId w:val="32"/>
        </w:numPr>
        <w:ind w:left="720"/>
        <w:rPr>
          <w:rFonts w:ascii="Arial" w:hAnsi="Arial" w:cs="Arial"/>
          <w:sz w:val="24"/>
          <w:szCs w:val="24"/>
        </w:rPr>
      </w:pPr>
      <w:r w:rsidRPr="00114C11">
        <w:rPr>
          <w:rFonts w:ascii="Arial" w:hAnsi="Arial" w:cs="Arial"/>
          <w:sz w:val="24"/>
          <w:szCs w:val="24"/>
        </w:rPr>
        <w:t xml:space="preserve">No Reservations </w:t>
      </w:r>
      <w:r w:rsidR="00B94B2B">
        <w:rPr>
          <w:rFonts w:ascii="Arial" w:hAnsi="Arial" w:cs="Arial"/>
          <w:sz w:val="24"/>
          <w:szCs w:val="24"/>
        </w:rPr>
        <w:t>are n</w:t>
      </w:r>
      <w:r w:rsidRPr="00114C11">
        <w:rPr>
          <w:rFonts w:ascii="Arial" w:hAnsi="Arial" w:cs="Arial"/>
          <w:sz w:val="24"/>
          <w:szCs w:val="24"/>
        </w:rPr>
        <w:t xml:space="preserve">eeded to </w:t>
      </w:r>
      <w:r w:rsidR="00B94B2B">
        <w:rPr>
          <w:rFonts w:ascii="Arial" w:hAnsi="Arial" w:cs="Arial"/>
          <w:sz w:val="24"/>
          <w:szCs w:val="24"/>
        </w:rPr>
        <w:t>u</w:t>
      </w:r>
      <w:r w:rsidRPr="00114C11">
        <w:rPr>
          <w:rFonts w:ascii="Arial" w:hAnsi="Arial" w:cs="Arial"/>
          <w:sz w:val="24"/>
          <w:szCs w:val="24"/>
        </w:rPr>
        <w:t>se SS</w:t>
      </w:r>
      <w:r w:rsidR="00470CFA" w:rsidRPr="00114C11">
        <w:rPr>
          <w:rFonts w:ascii="Arial" w:hAnsi="Arial" w:cs="Arial"/>
          <w:sz w:val="24"/>
          <w:szCs w:val="24"/>
        </w:rPr>
        <w:t>A's</w:t>
      </w:r>
      <w:r w:rsidR="00FD6EFB" w:rsidRPr="00114C11">
        <w:rPr>
          <w:rFonts w:ascii="Arial" w:hAnsi="Arial" w:cs="Arial"/>
          <w:sz w:val="24"/>
          <w:szCs w:val="24"/>
        </w:rPr>
        <w:t xml:space="preserve"> for non-commercial free speech</w:t>
      </w:r>
      <w:r w:rsidR="00B94B2B">
        <w:rPr>
          <w:rFonts w:ascii="Arial" w:hAnsi="Arial" w:cs="Arial"/>
          <w:sz w:val="24"/>
          <w:szCs w:val="24"/>
        </w:rPr>
        <w:t xml:space="preserve"> when no furniture or equipment is used</w:t>
      </w:r>
    </w:p>
    <w:p w:rsidR="009B5239" w:rsidRPr="00114C11" w:rsidRDefault="009B5239" w:rsidP="00F71542">
      <w:pPr>
        <w:pStyle w:val="Level3"/>
        <w:numPr>
          <w:ilvl w:val="1"/>
          <w:numId w:val="35"/>
        </w:numPr>
        <w:rPr>
          <w:rFonts w:ascii="Arial" w:hAnsi="Arial" w:cs="Arial"/>
          <w:sz w:val="24"/>
          <w:szCs w:val="24"/>
        </w:rPr>
      </w:pPr>
      <w:r w:rsidRPr="00114C11">
        <w:rPr>
          <w:rFonts w:ascii="Arial" w:hAnsi="Arial" w:cs="Arial"/>
          <w:sz w:val="24"/>
          <w:szCs w:val="24"/>
        </w:rPr>
        <w:t xml:space="preserve">Any person or group desiring to use </w:t>
      </w:r>
      <w:r w:rsidR="00470CFA" w:rsidRPr="00114C11">
        <w:rPr>
          <w:rFonts w:ascii="Arial" w:hAnsi="Arial" w:cs="Arial"/>
          <w:sz w:val="24"/>
          <w:szCs w:val="24"/>
        </w:rPr>
        <w:t>SSA's</w:t>
      </w:r>
      <w:r w:rsidRPr="00114C11">
        <w:rPr>
          <w:rFonts w:ascii="Arial" w:hAnsi="Arial" w:cs="Arial"/>
          <w:sz w:val="24"/>
          <w:szCs w:val="24"/>
        </w:rPr>
        <w:t xml:space="preserve"> may do so without a reservation as long as there is no conflict with a prior reservation as provided within Section II. </w:t>
      </w:r>
      <w:r w:rsidR="00114C11">
        <w:rPr>
          <w:rFonts w:ascii="Arial" w:hAnsi="Arial" w:cs="Arial"/>
          <w:noProof/>
          <w:sz w:val="24"/>
          <w:szCs w:val="24"/>
        </w:rPr>
        <mc:AlternateContent>
          <mc:Choice Requires="wps">
            <w:drawing>
              <wp:anchor distT="0" distB="0" distL="0" distR="0" simplePos="0" relativeHeight="251656192" behindDoc="0" locked="0" layoutInCell="0" allowOverlap="1" wp14:anchorId="77ECAB93" wp14:editId="4D7F1C57">
                <wp:simplePos x="0" y="0"/>
                <wp:positionH relativeFrom="page">
                  <wp:posOffset>1254125</wp:posOffset>
                </wp:positionH>
                <wp:positionV relativeFrom="page">
                  <wp:posOffset>669925</wp:posOffset>
                </wp:positionV>
                <wp:extent cx="5562600" cy="16827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7A5" w:rsidRDefault="000127A5">
                            <w:pPr>
                              <w:tabs>
                                <w:tab w:val="right" w:pos="8712"/>
                              </w:tabs>
                              <w:kinsoku w:val="0"/>
                              <w:overflowPunct w:val="0"/>
                              <w:autoSpaceDE/>
                              <w:autoSpaceDN/>
                              <w:adjustRightInd/>
                              <w:spacing w:before="13" w:line="242" w:lineRule="exact"/>
                              <w:ind w:right="72"/>
                              <w:textAlignment w:val="baseline"/>
                              <w:rPr>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8.75pt;margin-top:52.75pt;width:438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" o:allowincell="f" stroked="f">
                <v:fill opacity="0"/>
                <v:textbox inset="0,0,0,0">
                  <w:txbxContent>
                    <w:p w:rsidR="000127A5" w:rsidRDefault="000127A5">
                      <w:pPr>
                        <w:tabs>
                          <w:tab w:val="right" w:pos="8712"/>
                        </w:tabs>
                        <w:kinsoku w:val="0"/>
                        <w:overflowPunct w:val="0"/>
                        <w:autoSpaceDE/>
                        <w:autoSpaceDN/>
                        <w:adjustRightInd/>
                        <w:spacing w:before="13" w:line="242" w:lineRule="exact"/>
                        <w:ind w:right="72"/>
                        <w:textAlignment w:val="baseline"/>
                        <w:rPr>
                          <w:sz w:val="22"/>
                          <w:szCs w:val="22"/>
                          <w:u w:val="single"/>
                        </w:rPr>
                      </w:pPr>
                    </w:p>
                  </w:txbxContent>
                </v:textbox>
                <w10:wrap type="square" anchorx="page" anchory="page"/>
              </v:shape>
            </w:pict>
          </mc:Fallback>
        </mc:AlternateContent>
      </w:r>
      <w:r w:rsidR="00EC1560">
        <w:rPr>
          <w:rFonts w:ascii="Arial" w:hAnsi="Arial" w:cs="Arial"/>
          <w:sz w:val="24"/>
          <w:szCs w:val="24"/>
        </w:rPr>
        <w:t>C</w:t>
      </w:r>
      <w:r w:rsidR="00470CFA" w:rsidRPr="00114C11">
        <w:rPr>
          <w:rFonts w:ascii="Arial" w:hAnsi="Arial" w:cs="Arial"/>
          <w:sz w:val="24"/>
          <w:szCs w:val="24"/>
        </w:rPr>
        <w:t xml:space="preserve">  </w:t>
      </w:r>
      <w:r w:rsidRPr="00114C11">
        <w:rPr>
          <w:rFonts w:ascii="Arial" w:hAnsi="Arial" w:cs="Arial"/>
          <w:sz w:val="24"/>
          <w:szCs w:val="24"/>
        </w:rPr>
        <w:t xml:space="preserve">However, any person or group intending to use these areas shall notify the </w:t>
      </w:r>
      <w:r w:rsidR="00EC1560">
        <w:rPr>
          <w:rFonts w:ascii="Arial" w:hAnsi="Arial" w:cs="Arial"/>
          <w:sz w:val="24"/>
          <w:szCs w:val="24"/>
        </w:rPr>
        <w:t>college’s</w:t>
      </w:r>
      <w:r w:rsidR="00470CFA" w:rsidRPr="00114C11">
        <w:rPr>
          <w:rFonts w:ascii="Arial" w:hAnsi="Arial" w:cs="Arial"/>
          <w:sz w:val="24"/>
          <w:szCs w:val="24"/>
        </w:rPr>
        <w:t xml:space="preserve"> </w:t>
      </w:r>
      <w:r w:rsidRPr="00114C11">
        <w:rPr>
          <w:rFonts w:ascii="Arial" w:hAnsi="Arial" w:cs="Arial"/>
          <w:sz w:val="24"/>
          <w:szCs w:val="24"/>
        </w:rPr>
        <w:t xml:space="preserve">Office of </w:t>
      </w:r>
      <w:r w:rsidR="00470CFA" w:rsidRPr="00114C11">
        <w:rPr>
          <w:rFonts w:ascii="Arial" w:hAnsi="Arial" w:cs="Arial"/>
          <w:sz w:val="24"/>
          <w:szCs w:val="24"/>
        </w:rPr>
        <w:t>t</w:t>
      </w:r>
      <w:r w:rsidRPr="00114C11">
        <w:rPr>
          <w:rFonts w:ascii="Arial" w:hAnsi="Arial" w:cs="Arial"/>
          <w:sz w:val="24"/>
          <w:szCs w:val="24"/>
        </w:rPr>
        <w:t>he</w:t>
      </w:r>
      <w:r w:rsidR="00FD6EFB" w:rsidRPr="00114C11">
        <w:rPr>
          <w:rFonts w:ascii="Arial" w:hAnsi="Arial" w:cs="Arial"/>
          <w:sz w:val="24"/>
          <w:szCs w:val="24"/>
        </w:rPr>
        <w:t xml:space="preserve"> Vice</w:t>
      </w:r>
      <w:r w:rsidRPr="00114C11">
        <w:rPr>
          <w:rFonts w:ascii="Arial" w:hAnsi="Arial" w:cs="Arial"/>
          <w:sz w:val="24"/>
          <w:szCs w:val="24"/>
        </w:rPr>
        <w:t xml:space="preserve"> President</w:t>
      </w:r>
      <w:r w:rsidR="00EC1560">
        <w:rPr>
          <w:rFonts w:ascii="Arial" w:hAnsi="Arial" w:cs="Arial"/>
          <w:sz w:val="24"/>
          <w:szCs w:val="24"/>
        </w:rPr>
        <w:t>,</w:t>
      </w:r>
      <w:r w:rsidR="00FD6EFB" w:rsidRPr="00114C11">
        <w:rPr>
          <w:rFonts w:ascii="Arial" w:hAnsi="Arial" w:cs="Arial"/>
          <w:sz w:val="24"/>
          <w:szCs w:val="24"/>
        </w:rPr>
        <w:t xml:space="preserve"> Business Services </w:t>
      </w:r>
      <w:r w:rsidR="00470CFA" w:rsidRPr="00114C11">
        <w:rPr>
          <w:rFonts w:ascii="Arial" w:hAnsi="Arial" w:cs="Arial"/>
          <w:sz w:val="24"/>
          <w:szCs w:val="24"/>
        </w:rPr>
        <w:t xml:space="preserve">of the requested use </w:t>
      </w:r>
      <w:r w:rsidRPr="00114C11">
        <w:rPr>
          <w:rFonts w:ascii="Arial" w:hAnsi="Arial" w:cs="Arial"/>
          <w:sz w:val="24"/>
          <w:szCs w:val="24"/>
        </w:rPr>
        <w:t>in writing, no fewer than four (4) working hours in advance of the use.</w:t>
      </w:r>
    </w:p>
    <w:p w:rsidR="009B5239" w:rsidRPr="00114C11" w:rsidRDefault="00470CFA" w:rsidP="00F71542">
      <w:pPr>
        <w:pStyle w:val="Level3"/>
        <w:numPr>
          <w:ilvl w:val="1"/>
          <w:numId w:val="35"/>
        </w:numPr>
        <w:rPr>
          <w:rFonts w:ascii="Arial" w:hAnsi="Arial" w:cs="Arial"/>
          <w:sz w:val="24"/>
          <w:szCs w:val="24"/>
        </w:rPr>
      </w:pPr>
      <w:r w:rsidRPr="00114C11">
        <w:rPr>
          <w:rFonts w:ascii="Arial" w:hAnsi="Arial" w:cs="Arial"/>
          <w:sz w:val="24"/>
          <w:szCs w:val="24"/>
        </w:rPr>
        <w:t>Requested use by</w:t>
      </w:r>
      <w:r w:rsidR="009B5239" w:rsidRPr="00114C11">
        <w:rPr>
          <w:rFonts w:ascii="Arial" w:hAnsi="Arial" w:cs="Arial"/>
          <w:sz w:val="24"/>
          <w:szCs w:val="24"/>
        </w:rPr>
        <w:t xml:space="preserve"> a nonreserving user may only be denied</w:t>
      </w:r>
      <w:r w:rsidR="006E6568" w:rsidRPr="00114C11">
        <w:rPr>
          <w:rFonts w:ascii="Arial" w:hAnsi="Arial" w:cs="Arial"/>
          <w:sz w:val="24"/>
          <w:szCs w:val="24"/>
        </w:rPr>
        <w:t xml:space="preserve"> under </w:t>
      </w:r>
      <w:r w:rsidR="006E6568" w:rsidRPr="00114C11">
        <w:rPr>
          <w:rFonts w:ascii="Arial" w:hAnsi="Arial" w:cs="Arial"/>
          <w:sz w:val="24"/>
          <w:szCs w:val="24"/>
        </w:rPr>
        <w:lastRenderedPageBreak/>
        <w:t>the circumstances in Section</w:t>
      </w:r>
      <w:r w:rsidR="00BB156B">
        <w:rPr>
          <w:rFonts w:ascii="Arial" w:hAnsi="Arial" w:cs="Arial"/>
          <w:sz w:val="24"/>
          <w:szCs w:val="24"/>
        </w:rPr>
        <w:t xml:space="preserve"> V – Denial of Use</w:t>
      </w:r>
      <w:r w:rsidR="00044F6F" w:rsidRPr="00114C11">
        <w:rPr>
          <w:rFonts w:ascii="Arial" w:hAnsi="Arial" w:cs="Arial"/>
          <w:sz w:val="24"/>
          <w:szCs w:val="24"/>
        </w:rPr>
        <w:t>.</w:t>
      </w:r>
    </w:p>
    <w:p w:rsidR="009B5239" w:rsidRPr="00114C11" w:rsidRDefault="009B5239" w:rsidP="00172F37">
      <w:pPr>
        <w:pStyle w:val="Level2"/>
        <w:numPr>
          <w:ilvl w:val="0"/>
          <w:numId w:val="32"/>
        </w:numPr>
        <w:ind w:left="720"/>
        <w:rPr>
          <w:rFonts w:ascii="Arial" w:hAnsi="Arial" w:cs="Arial"/>
          <w:sz w:val="24"/>
          <w:szCs w:val="24"/>
        </w:rPr>
      </w:pPr>
      <w:r w:rsidRPr="00114C11">
        <w:rPr>
          <w:rFonts w:ascii="Arial" w:hAnsi="Arial" w:cs="Arial"/>
          <w:sz w:val="24"/>
          <w:szCs w:val="24"/>
        </w:rPr>
        <w:t>Restriction on Use of Lawn Areas</w:t>
      </w:r>
    </w:p>
    <w:p w:rsidR="00DB41D0" w:rsidRPr="00114C11" w:rsidRDefault="009B5239" w:rsidP="00EC1560">
      <w:pPr>
        <w:pStyle w:val="Level3"/>
        <w:numPr>
          <w:ilvl w:val="0"/>
          <w:numId w:val="0"/>
        </w:numPr>
        <w:ind w:left="1080"/>
        <w:rPr>
          <w:rFonts w:ascii="Arial" w:hAnsi="Arial" w:cs="Arial"/>
          <w:spacing w:val="4"/>
          <w:sz w:val="24"/>
          <w:szCs w:val="24"/>
        </w:rPr>
      </w:pPr>
      <w:r w:rsidRPr="00114C11">
        <w:rPr>
          <w:rFonts w:ascii="Arial" w:hAnsi="Arial" w:cs="Arial"/>
          <w:sz w:val="24"/>
          <w:szCs w:val="24"/>
        </w:rPr>
        <w:t>Any person or group using lawn areas at any campus shall be subject to the following exclusions which are based on the reasonable maintenance needs of the District and the District's interest in maintaining its facilities:</w:t>
      </w:r>
    </w:p>
    <w:p w:rsidR="009B5239" w:rsidRPr="00114C11" w:rsidRDefault="009B5239" w:rsidP="00F71542">
      <w:pPr>
        <w:pStyle w:val="Level3"/>
        <w:numPr>
          <w:ilvl w:val="1"/>
          <w:numId w:val="36"/>
        </w:numPr>
        <w:rPr>
          <w:rFonts w:ascii="Arial" w:hAnsi="Arial" w:cs="Arial"/>
          <w:sz w:val="24"/>
          <w:szCs w:val="24"/>
        </w:rPr>
      </w:pPr>
      <w:r w:rsidRPr="00114C11">
        <w:rPr>
          <w:rFonts w:ascii="Arial" w:hAnsi="Arial" w:cs="Arial"/>
          <w:sz w:val="24"/>
          <w:szCs w:val="24"/>
        </w:rPr>
        <w:t xml:space="preserve">In the event of substantial rainfall, the </w:t>
      </w:r>
      <w:r w:rsidR="006E6568" w:rsidRPr="00114C11">
        <w:rPr>
          <w:rFonts w:ascii="Arial" w:hAnsi="Arial" w:cs="Arial"/>
          <w:sz w:val="24"/>
          <w:szCs w:val="24"/>
        </w:rPr>
        <w:t xml:space="preserve">Vice </w:t>
      </w:r>
      <w:r w:rsidRPr="00114C11">
        <w:rPr>
          <w:rFonts w:ascii="Arial" w:hAnsi="Arial" w:cs="Arial"/>
          <w:sz w:val="24"/>
          <w:szCs w:val="24"/>
        </w:rPr>
        <w:t>President</w:t>
      </w:r>
      <w:r w:rsidR="00AE542D">
        <w:rPr>
          <w:rFonts w:ascii="Arial" w:hAnsi="Arial" w:cs="Arial"/>
          <w:sz w:val="24"/>
          <w:szCs w:val="24"/>
        </w:rPr>
        <w:t>,</w:t>
      </w:r>
      <w:r w:rsidR="006E6568" w:rsidRPr="00114C11">
        <w:rPr>
          <w:rFonts w:ascii="Arial" w:hAnsi="Arial" w:cs="Arial"/>
          <w:sz w:val="24"/>
          <w:szCs w:val="24"/>
        </w:rPr>
        <w:t xml:space="preserve"> Business</w:t>
      </w:r>
      <w:r w:rsidRPr="00114C11">
        <w:rPr>
          <w:rFonts w:ascii="Arial" w:hAnsi="Arial" w:cs="Arial"/>
          <w:sz w:val="24"/>
          <w:szCs w:val="24"/>
        </w:rPr>
        <w:t xml:space="preserve"> </w:t>
      </w:r>
      <w:r w:rsidR="00114C11" w:rsidRPr="00114C11">
        <w:rPr>
          <w:rFonts w:ascii="Arial" w:hAnsi="Arial" w:cs="Arial"/>
          <w:sz w:val="24"/>
          <w:szCs w:val="24"/>
        </w:rPr>
        <w:t xml:space="preserve">Services </w:t>
      </w:r>
      <w:r w:rsidRPr="00114C11">
        <w:rPr>
          <w:rFonts w:ascii="Arial" w:hAnsi="Arial" w:cs="Arial"/>
          <w:sz w:val="24"/>
          <w:szCs w:val="24"/>
        </w:rPr>
        <w:t>may limit or restrict access</w:t>
      </w:r>
      <w:r w:rsidR="009E1267" w:rsidRPr="00114C11">
        <w:rPr>
          <w:rFonts w:ascii="Arial" w:hAnsi="Arial" w:cs="Arial"/>
          <w:sz w:val="24"/>
          <w:szCs w:val="24"/>
        </w:rPr>
        <w:t xml:space="preserve"> to</w:t>
      </w:r>
      <w:r w:rsidRPr="00114C11">
        <w:rPr>
          <w:rFonts w:ascii="Arial" w:hAnsi="Arial" w:cs="Arial"/>
          <w:sz w:val="24"/>
          <w:szCs w:val="24"/>
        </w:rPr>
        <w:t xml:space="preserve"> lawn</w:t>
      </w:r>
      <w:r w:rsidR="009E1267" w:rsidRPr="00114C11">
        <w:rPr>
          <w:rFonts w:ascii="Arial" w:hAnsi="Arial" w:cs="Arial"/>
          <w:sz w:val="24"/>
          <w:szCs w:val="24"/>
        </w:rPr>
        <w:t xml:space="preserve"> areas</w:t>
      </w:r>
      <w:r w:rsidRPr="00114C11">
        <w:rPr>
          <w:rFonts w:ascii="Arial" w:hAnsi="Arial" w:cs="Arial"/>
          <w:sz w:val="24"/>
          <w:szCs w:val="24"/>
        </w:rPr>
        <w:t xml:space="preserve"> until such time as it is relatively safe to use the lawn area;</w:t>
      </w:r>
    </w:p>
    <w:p w:rsidR="009B5239" w:rsidRPr="00114C11" w:rsidRDefault="009B5239" w:rsidP="00F71542">
      <w:pPr>
        <w:pStyle w:val="Level3"/>
        <w:numPr>
          <w:ilvl w:val="1"/>
          <w:numId w:val="36"/>
        </w:numPr>
        <w:rPr>
          <w:rFonts w:ascii="Arial" w:hAnsi="Arial" w:cs="Arial"/>
          <w:sz w:val="24"/>
          <w:szCs w:val="24"/>
        </w:rPr>
      </w:pPr>
      <w:r w:rsidRPr="00114C11">
        <w:rPr>
          <w:rFonts w:ascii="Arial" w:hAnsi="Arial" w:cs="Arial"/>
          <w:sz w:val="24"/>
          <w:szCs w:val="24"/>
        </w:rPr>
        <w:t>During watering periods;</w:t>
      </w:r>
    </w:p>
    <w:p w:rsidR="009B5239" w:rsidRPr="00114C11" w:rsidRDefault="009B5239" w:rsidP="00F71542">
      <w:pPr>
        <w:pStyle w:val="Level3"/>
        <w:numPr>
          <w:ilvl w:val="1"/>
          <w:numId w:val="36"/>
        </w:numPr>
        <w:rPr>
          <w:rFonts w:ascii="Arial" w:hAnsi="Arial" w:cs="Arial"/>
          <w:sz w:val="24"/>
          <w:szCs w:val="24"/>
        </w:rPr>
      </w:pPr>
      <w:r w:rsidRPr="00114C11">
        <w:rPr>
          <w:rFonts w:ascii="Arial" w:hAnsi="Arial" w:cs="Arial"/>
          <w:sz w:val="24"/>
          <w:szCs w:val="24"/>
        </w:rPr>
        <w:t>During care, feeding and/or maintenance by gardeners, including but not limited to times when the area may contain pesticides and/or fertilizers.</w:t>
      </w:r>
    </w:p>
    <w:p w:rsidR="00B7567C" w:rsidRPr="00114C11" w:rsidRDefault="00B7567C" w:rsidP="006477AD">
      <w:pPr>
        <w:kinsoku w:val="0"/>
        <w:overflowPunct w:val="0"/>
        <w:autoSpaceDE/>
        <w:autoSpaceDN/>
        <w:adjustRightInd/>
        <w:spacing w:before="284" w:line="249" w:lineRule="exact"/>
        <w:jc w:val="both"/>
        <w:textAlignment w:val="baseline"/>
        <w:rPr>
          <w:rFonts w:ascii="Arial" w:hAnsi="Arial" w:cs="Arial"/>
          <w:sz w:val="24"/>
          <w:szCs w:val="24"/>
        </w:rPr>
      </w:pPr>
    </w:p>
    <w:p w:rsidR="009B5239" w:rsidRPr="00FD180D" w:rsidRDefault="009B5239" w:rsidP="00F71542">
      <w:pPr>
        <w:pStyle w:val="Level1"/>
        <w:tabs>
          <w:tab w:val="clear" w:pos="720"/>
          <w:tab w:val="num" w:pos="450"/>
        </w:tabs>
        <w:rPr>
          <w:rFonts w:ascii="Arial" w:hAnsi="Arial" w:cs="Arial"/>
          <w:b/>
          <w:sz w:val="24"/>
          <w:szCs w:val="24"/>
        </w:rPr>
      </w:pPr>
      <w:r w:rsidRPr="00FD180D">
        <w:rPr>
          <w:rFonts w:ascii="Arial" w:hAnsi="Arial" w:cs="Arial"/>
          <w:b/>
          <w:sz w:val="24"/>
          <w:szCs w:val="24"/>
        </w:rPr>
        <w:t>GROUNDS AND USE OF THE GROUNDS</w:t>
      </w:r>
    </w:p>
    <w:p w:rsidR="009B5239" w:rsidRPr="00114C11" w:rsidRDefault="009B5239" w:rsidP="007A117D">
      <w:pPr>
        <w:kinsoku w:val="0"/>
        <w:overflowPunct w:val="0"/>
        <w:autoSpaceDE/>
        <w:autoSpaceDN/>
        <w:adjustRightInd/>
        <w:spacing w:line="267" w:lineRule="exact"/>
        <w:ind w:left="432" w:right="72"/>
        <w:jc w:val="both"/>
        <w:textAlignment w:val="baseline"/>
        <w:rPr>
          <w:rFonts w:ascii="Arial" w:hAnsi="Arial" w:cs="Arial"/>
          <w:spacing w:val="5"/>
          <w:sz w:val="24"/>
          <w:szCs w:val="24"/>
        </w:rPr>
      </w:pPr>
      <w:r w:rsidRPr="00114C11">
        <w:rPr>
          <w:rFonts w:ascii="Arial" w:hAnsi="Arial" w:cs="Arial"/>
          <w:spacing w:val="5"/>
          <w:sz w:val="24"/>
          <w:szCs w:val="24"/>
        </w:rPr>
        <w:t xml:space="preserve">All portions of </w:t>
      </w:r>
      <w:r w:rsidR="00D85D80" w:rsidRPr="00114C11">
        <w:rPr>
          <w:rFonts w:ascii="Arial" w:hAnsi="Arial" w:cs="Arial"/>
          <w:spacing w:val="5"/>
          <w:sz w:val="24"/>
          <w:szCs w:val="24"/>
        </w:rPr>
        <w:t xml:space="preserve">District campuses </w:t>
      </w:r>
      <w:r w:rsidR="00880096" w:rsidRPr="00114C11">
        <w:rPr>
          <w:rFonts w:ascii="Arial" w:hAnsi="Arial" w:cs="Arial"/>
          <w:spacing w:val="5"/>
          <w:sz w:val="24"/>
          <w:szCs w:val="24"/>
        </w:rPr>
        <w:t xml:space="preserve">outside of SSA's </w:t>
      </w:r>
      <w:r w:rsidRPr="00114C11">
        <w:rPr>
          <w:rFonts w:ascii="Arial" w:hAnsi="Arial" w:cs="Arial"/>
          <w:spacing w:val="5"/>
          <w:sz w:val="24"/>
          <w:szCs w:val="24"/>
        </w:rPr>
        <w:t>which include other walkways, other quads, and or/other lawns, and the parking lots are herein referred to as the "Other Grounds Open for Public Us</w:t>
      </w:r>
      <w:r w:rsidR="00880096" w:rsidRPr="00114C11">
        <w:rPr>
          <w:rFonts w:ascii="Arial" w:hAnsi="Arial" w:cs="Arial"/>
          <w:spacing w:val="5"/>
          <w:sz w:val="24"/>
          <w:szCs w:val="24"/>
        </w:rPr>
        <w:t>e</w:t>
      </w:r>
      <w:r w:rsidRPr="00114C11">
        <w:rPr>
          <w:rFonts w:ascii="Arial" w:hAnsi="Arial" w:cs="Arial"/>
          <w:spacing w:val="5"/>
          <w:sz w:val="24"/>
          <w:szCs w:val="24"/>
        </w:rPr>
        <w:t>" ("Grounds")</w:t>
      </w:r>
      <w:r w:rsidR="00F61BFE" w:rsidRPr="00114C11">
        <w:rPr>
          <w:rFonts w:ascii="Arial" w:hAnsi="Arial" w:cs="Arial"/>
          <w:spacing w:val="5"/>
          <w:sz w:val="24"/>
          <w:szCs w:val="24"/>
        </w:rPr>
        <w:t xml:space="preserve"> but such use shall not entail use of tables</w:t>
      </w:r>
      <w:r w:rsidR="00BB156B">
        <w:rPr>
          <w:rFonts w:ascii="Arial" w:hAnsi="Arial" w:cs="Arial"/>
          <w:spacing w:val="5"/>
          <w:sz w:val="24"/>
          <w:szCs w:val="24"/>
        </w:rPr>
        <w:t xml:space="preserve">, </w:t>
      </w:r>
      <w:r w:rsidR="00F61BFE" w:rsidRPr="00114C11">
        <w:rPr>
          <w:rFonts w:ascii="Arial" w:hAnsi="Arial" w:cs="Arial"/>
          <w:spacing w:val="5"/>
          <w:sz w:val="24"/>
          <w:szCs w:val="24"/>
        </w:rPr>
        <w:t>chairs</w:t>
      </w:r>
      <w:r w:rsidR="00BB156B">
        <w:rPr>
          <w:rFonts w:ascii="Arial" w:hAnsi="Arial" w:cs="Arial"/>
          <w:spacing w:val="5"/>
          <w:sz w:val="24"/>
          <w:szCs w:val="24"/>
        </w:rPr>
        <w:t xml:space="preserve"> or other equipment</w:t>
      </w:r>
      <w:r w:rsidR="00F61BFE" w:rsidRPr="00114C11">
        <w:rPr>
          <w:rFonts w:ascii="Arial" w:hAnsi="Arial" w:cs="Arial"/>
          <w:spacing w:val="5"/>
          <w:sz w:val="24"/>
          <w:szCs w:val="24"/>
        </w:rPr>
        <w:t>.</w:t>
      </w:r>
    </w:p>
    <w:p w:rsidR="00DB41D0" w:rsidRPr="00114C11" w:rsidRDefault="00DB41D0" w:rsidP="007A117D">
      <w:pPr>
        <w:kinsoku w:val="0"/>
        <w:overflowPunct w:val="0"/>
        <w:autoSpaceDE/>
        <w:autoSpaceDN/>
        <w:adjustRightInd/>
        <w:spacing w:line="267" w:lineRule="exact"/>
        <w:ind w:left="432" w:right="72"/>
        <w:jc w:val="both"/>
        <w:textAlignment w:val="baseline"/>
        <w:rPr>
          <w:rFonts w:ascii="Arial" w:hAnsi="Arial" w:cs="Arial"/>
          <w:spacing w:val="5"/>
          <w:sz w:val="24"/>
          <w:szCs w:val="24"/>
        </w:rPr>
      </w:pPr>
    </w:p>
    <w:p w:rsidR="009B5239" w:rsidRPr="00114C11" w:rsidRDefault="00172F37" w:rsidP="00172F37">
      <w:pPr>
        <w:pStyle w:val="Level2"/>
        <w:numPr>
          <w:ilvl w:val="0"/>
          <w:numId w:val="0"/>
        </w:numPr>
        <w:tabs>
          <w:tab w:val="num" w:pos="720"/>
        </w:tabs>
        <w:spacing w:after="0"/>
        <w:ind w:left="1080" w:hanging="720"/>
        <w:rPr>
          <w:rFonts w:ascii="Arial" w:hAnsi="Arial" w:cs="Arial"/>
          <w:sz w:val="24"/>
          <w:szCs w:val="24"/>
        </w:rPr>
      </w:pPr>
      <w:r>
        <w:rPr>
          <w:rFonts w:ascii="Arial" w:hAnsi="Arial" w:cs="Arial"/>
          <w:sz w:val="24"/>
          <w:szCs w:val="24"/>
        </w:rPr>
        <w:tab/>
      </w:r>
      <w:r w:rsidR="009B5239" w:rsidRPr="00114C11">
        <w:rPr>
          <w:rFonts w:ascii="Arial" w:hAnsi="Arial" w:cs="Arial"/>
          <w:sz w:val="24"/>
          <w:szCs w:val="24"/>
        </w:rPr>
        <w:t>Application Process for Grounds:</w:t>
      </w:r>
    </w:p>
    <w:p w:rsidR="007A117D" w:rsidRPr="00114C11" w:rsidRDefault="007A117D" w:rsidP="007A117D">
      <w:pPr>
        <w:kinsoku w:val="0"/>
        <w:overflowPunct w:val="0"/>
        <w:autoSpaceDE/>
        <w:autoSpaceDN/>
        <w:adjustRightInd/>
        <w:spacing w:line="265" w:lineRule="exact"/>
        <w:ind w:left="720" w:right="72"/>
        <w:jc w:val="both"/>
        <w:textAlignment w:val="baseline"/>
        <w:rPr>
          <w:rFonts w:ascii="Arial" w:hAnsi="Arial" w:cs="Arial"/>
          <w:spacing w:val="4"/>
          <w:sz w:val="24"/>
          <w:szCs w:val="24"/>
        </w:rPr>
      </w:pPr>
    </w:p>
    <w:p w:rsidR="008111C7" w:rsidRPr="00114C11" w:rsidRDefault="00114C11" w:rsidP="00483F5E">
      <w:pPr>
        <w:kinsoku w:val="0"/>
        <w:overflowPunct w:val="0"/>
        <w:autoSpaceDE/>
        <w:autoSpaceDN/>
        <w:adjustRightInd/>
        <w:spacing w:line="265" w:lineRule="exact"/>
        <w:ind w:left="720" w:right="72"/>
        <w:jc w:val="both"/>
        <w:textAlignment w:val="baseline"/>
        <w:rPr>
          <w:rFonts w:ascii="Arial" w:hAnsi="Arial" w:cs="Arial"/>
          <w:spacing w:val="4"/>
          <w:sz w:val="24"/>
          <w:szCs w:val="24"/>
        </w:rPr>
      </w:pPr>
      <w:r>
        <w:rPr>
          <w:rFonts w:ascii="Arial" w:hAnsi="Arial" w:cs="Arial"/>
          <w:noProof/>
          <w:sz w:val="24"/>
          <w:szCs w:val="24"/>
        </w:rPr>
        <mc:AlternateContent>
          <mc:Choice Requires="wps">
            <w:drawing>
              <wp:anchor distT="0" distB="0" distL="0" distR="0" simplePos="0" relativeHeight="251657216" behindDoc="0" locked="0" layoutInCell="0" allowOverlap="1">
                <wp:simplePos x="0" y="0"/>
                <wp:positionH relativeFrom="page">
                  <wp:posOffset>-1739265</wp:posOffset>
                </wp:positionH>
                <wp:positionV relativeFrom="page">
                  <wp:posOffset>9489440</wp:posOffset>
                </wp:positionV>
                <wp:extent cx="9601200" cy="2286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7A5" w:rsidRDefault="000127A5" w:rsidP="009E346D">
                            <w:pPr>
                              <w:rPr>
                                <w:szCs w:val="22"/>
                              </w:rPr>
                            </w:pPr>
                          </w:p>
                          <w:p w:rsidR="000127A5" w:rsidRDefault="000127A5" w:rsidP="009E346D">
                            <w:pPr>
                              <w:kinsoku w:val="0"/>
                              <w:overflowPunct w:val="0"/>
                              <w:autoSpaceDE/>
                              <w:autoSpaceDN/>
                              <w:adjustRightInd/>
                              <w:spacing w:before="13" w:line="249" w:lineRule="exact"/>
                              <w:textAlignment w:val="baseline"/>
                              <w:rPr>
                                <w:spacing w:val="8"/>
                                <w:sz w:val="22"/>
                                <w:szCs w:val="22"/>
                              </w:rPr>
                            </w:pPr>
                          </w:p>
                          <w:p w:rsidR="000127A5" w:rsidRDefault="000127A5">
                            <w:pPr>
                              <w:tabs>
                                <w:tab w:val="right" w:pos="8640"/>
                              </w:tabs>
                              <w:kinsoku w:val="0"/>
                              <w:overflowPunct w:val="0"/>
                              <w:autoSpaceDE/>
                              <w:autoSpaceDN/>
                              <w:adjustRightInd/>
                              <w:spacing w:before="29" w:line="246" w:lineRule="exact"/>
                              <w:textAlignment w:val="baseline"/>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36.95pt;margin-top:747.2pt;width:756pt;height: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" o:allowincell="f" stroked="f">
                <v:fill opacity="0"/>
                <v:textbox inset="0,0,0,0">
                  <w:txbxContent>
                    <w:p w:rsidR="000127A5" w:rsidRDefault="000127A5" w:rsidP="009E346D">
                      <w:pPr>
                        <w:rPr>
                          <w:szCs w:val="22"/>
                        </w:rPr>
                      </w:pPr>
                    </w:p>
                    <w:p w:rsidR="000127A5" w:rsidRDefault="000127A5" w:rsidP="009E346D">
                      <w:pPr>
                        <w:kinsoku w:val="0"/>
                        <w:overflowPunct w:val="0"/>
                        <w:autoSpaceDE/>
                        <w:autoSpaceDN/>
                        <w:adjustRightInd/>
                        <w:spacing w:before="13" w:line="249" w:lineRule="exact"/>
                        <w:textAlignment w:val="baseline"/>
                        <w:rPr>
                          <w:spacing w:val="8"/>
                          <w:sz w:val="22"/>
                          <w:szCs w:val="22"/>
                        </w:rPr>
                      </w:pPr>
                    </w:p>
                    <w:p w:rsidR="000127A5" w:rsidRDefault="000127A5">
                      <w:pPr>
                        <w:tabs>
                          <w:tab w:val="right" w:pos="8640"/>
                        </w:tabs>
                        <w:kinsoku w:val="0"/>
                        <w:overflowPunct w:val="0"/>
                        <w:autoSpaceDE/>
                        <w:autoSpaceDN/>
                        <w:adjustRightInd/>
                        <w:spacing w:before="29" w:line="246" w:lineRule="exact"/>
                        <w:textAlignment w:val="baseline"/>
                        <w:rPr>
                          <w:sz w:val="22"/>
                          <w:szCs w:val="22"/>
                        </w:rPr>
                      </w:pPr>
                    </w:p>
                  </w:txbxContent>
                </v:textbox>
                <w10:wrap type="square" anchorx="page" anchory="page"/>
              </v:shape>
            </w:pict>
          </mc:Fallback>
        </mc:AlternateContent>
      </w:r>
      <w:r w:rsidR="009B5239" w:rsidRPr="00114C11">
        <w:rPr>
          <w:rFonts w:ascii="Arial" w:hAnsi="Arial" w:cs="Arial"/>
          <w:spacing w:val="4"/>
          <w:sz w:val="24"/>
          <w:szCs w:val="24"/>
        </w:rPr>
        <w:t xml:space="preserve">Use of any portion of the Grounds for speech and advocacy purposes must be reserved. The reservation process for the Grounds, except as expressly provided in this section, is the same as set forth </w:t>
      </w:r>
      <w:r w:rsidR="00D85D80" w:rsidRPr="00114C11">
        <w:rPr>
          <w:rFonts w:ascii="Arial" w:hAnsi="Arial" w:cs="Arial"/>
          <w:spacing w:val="4"/>
          <w:sz w:val="24"/>
          <w:szCs w:val="24"/>
        </w:rPr>
        <w:t xml:space="preserve">above </w:t>
      </w:r>
      <w:r w:rsidR="00FD4E8A">
        <w:rPr>
          <w:rFonts w:ascii="Arial" w:hAnsi="Arial" w:cs="Arial"/>
          <w:spacing w:val="4"/>
          <w:sz w:val="24"/>
          <w:szCs w:val="24"/>
        </w:rPr>
        <w:t>in Section II above</w:t>
      </w:r>
      <w:r w:rsidR="009B5239" w:rsidRPr="00114C11">
        <w:rPr>
          <w:rFonts w:ascii="Arial" w:hAnsi="Arial" w:cs="Arial"/>
          <w:spacing w:val="4"/>
          <w:sz w:val="24"/>
          <w:szCs w:val="24"/>
        </w:rPr>
        <w:t xml:space="preserve"> with respect to SS</w:t>
      </w:r>
      <w:r w:rsidR="00D85D80" w:rsidRPr="00114C11">
        <w:rPr>
          <w:rFonts w:ascii="Arial" w:hAnsi="Arial" w:cs="Arial"/>
          <w:spacing w:val="4"/>
          <w:sz w:val="24"/>
          <w:szCs w:val="24"/>
        </w:rPr>
        <w:t>A'</w:t>
      </w:r>
      <w:r w:rsidR="009B5239" w:rsidRPr="00114C11">
        <w:rPr>
          <w:rFonts w:ascii="Arial" w:hAnsi="Arial" w:cs="Arial"/>
          <w:spacing w:val="4"/>
          <w:sz w:val="24"/>
          <w:szCs w:val="24"/>
        </w:rPr>
        <w:t xml:space="preserve">s. </w:t>
      </w:r>
    </w:p>
    <w:p w:rsidR="008111C7" w:rsidRPr="00114C11" w:rsidRDefault="008111C7" w:rsidP="00483F5E">
      <w:pPr>
        <w:kinsoku w:val="0"/>
        <w:overflowPunct w:val="0"/>
        <w:autoSpaceDE/>
        <w:autoSpaceDN/>
        <w:adjustRightInd/>
        <w:spacing w:line="265" w:lineRule="exact"/>
        <w:ind w:left="720" w:right="72"/>
        <w:jc w:val="both"/>
        <w:textAlignment w:val="baseline"/>
        <w:rPr>
          <w:rFonts w:ascii="Arial" w:hAnsi="Arial" w:cs="Arial"/>
          <w:spacing w:val="4"/>
          <w:sz w:val="24"/>
          <w:szCs w:val="24"/>
        </w:rPr>
      </w:pPr>
    </w:p>
    <w:p w:rsidR="00BB156B" w:rsidRPr="00114C11" w:rsidRDefault="009B5239" w:rsidP="00BB156B">
      <w:pPr>
        <w:pStyle w:val="Level3"/>
        <w:numPr>
          <w:ilvl w:val="0"/>
          <w:numId w:val="0"/>
        </w:numPr>
        <w:ind w:left="720"/>
        <w:rPr>
          <w:rFonts w:ascii="Arial" w:hAnsi="Arial" w:cs="Arial"/>
          <w:sz w:val="24"/>
          <w:szCs w:val="24"/>
        </w:rPr>
      </w:pPr>
      <w:r w:rsidRPr="00114C11">
        <w:rPr>
          <w:rFonts w:ascii="Arial" w:hAnsi="Arial" w:cs="Arial"/>
          <w:spacing w:val="4"/>
          <w:sz w:val="24"/>
          <w:szCs w:val="24"/>
        </w:rPr>
        <w:t xml:space="preserve">A request by any person or group for a reservation for one of the Grounds </w:t>
      </w:r>
      <w:r w:rsidR="00497C08" w:rsidRPr="00114C11">
        <w:rPr>
          <w:rFonts w:ascii="Arial" w:hAnsi="Arial" w:cs="Arial"/>
          <w:spacing w:val="4"/>
          <w:sz w:val="24"/>
          <w:szCs w:val="24"/>
        </w:rPr>
        <w:t xml:space="preserve">areas </w:t>
      </w:r>
      <w:r w:rsidRPr="00114C11">
        <w:rPr>
          <w:rFonts w:ascii="Arial" w:hAnsi="Arial" w:cs="Arial"/>
          <w:spacing w:val="4"/>
          <w:sz w:val="24"/>
          <w:szCs w:val="24"/>
        </w:rPr>
        <w:t xml:space="preserve">may only be denied </w:t>
      </w:r>
      <w:r w:rsidR="00BB156B" w:rsidRPr="00114C11">
        <w:rPr>
          <w:rFonts w:ascii="Arial" w:hAnsi="Arial" w:cs="Arial"/>
          <w:sz w:val="24"/>
          <w:szCs w:val="24"/>
        </w:rPr>
        <w:t>under the circumstances in Section</w:t>
      </w:r>
      <w:r w:rsidR="00BB156B">
        <w:rPr>
          <w:rFonts w:ascii="Arial" w:hAnsi="Arial" w:cs="Arial"/>
          <w:sz w:val="24"/>
          <w:szCs w:val="24"/>
        </w:rPr>
        <w:t xml:space="preserve"> V – Denial of Use</w:t>
      </w:r>
      <w:r w:rsidR="00BB156B" w:rsidRPr="00114C11">
        <w:rPr>
          <w:rFonts w:ascii="Arial" w:hAnsi="Arial" w:cs="Arial"/>
          <w:sz w:val="24"/>
          <w:szCs w:val="24"/>
        </w:rPr>
        <w:t>.</w:t>
      </w:r>
    </w:p>
    <w:p w:rsidR="00DB41D0" w:rsidRPr="00114C11" w:rsidRDefault="00DB41D0">
      <w:pPr>
        <w:kinsoku w:val="0"/>
        <w:overflowPunct w:val="0"/>
        <w:autoSpaceDE/>
        <w:autoSpaceDN/>
        <w:adjustRightInd/>
        <w:spacing w:before="273" w:line="264" w:lineRule="exact"/>
        <w:ind w:left="936"/>
        <w:jc w:val="both"/>
        <w:textAlignment w:val="baseline"/>
        <w:rPr>
          <w:rFonts w:ascii="Arial" w:hAnsi="Arial" w:cs="Arial"/>
          <w:spacing w:val="7"/>
          <w:sz w:val="24"/>
          <w:szCs w:val="24"/>
        </w:rPr>
      </w:pPr>
    </w:p>
    <w:p w:rsidR="009B5239" w:rsidRPr="00775D37" w:rsidRDefault="009B5239" w:rsidP="00DB41D0">
      <w:pPr>
        <w:pStyle w:val="Level1"/>
        <w:rPr>
          <w:rFonts w:ascii="Arial" w:hAnsi="Arial" w:cs="Arial"/>
          <w:b/>
          <w:sz w:val="24"/>
          <w:szCs w:val="24"/>
        </w:rPr>
      </w:pPr>
      <w:r w:rsidRPr="00775D37">
        <w:rPr>
          <w:rFonts w:ascii="Arial" w:hAnsi="Arial" w:cs="Arial"/>
          <w:b/>
          <w:sz w:val="24"/>
          <w:szCs w:val="24"/>
        </w:rPr>
        <w:t>INTERIOR DISTRICT PROPERTY</w:t>
      </w:r>
    </w:p>
    <w:p w:rsidR="00775D37" w:rsidRPr="00775D37" w:rsidRDefault="00775D37" w:rsidP="00775D37">
      <w:pPr>
        <w:pStyle w:val="Level2"/>
        <w:tabs>
          <w:tab w:val="clear" w:pos="1080"/>
          <w:tab w:val="num" w:pos="720"/>
        </w:tabs>
        <w:ind w:left="720" w:hanging="450"/>
        <w:rPr>
          <w:rFonts w:ascii="Arial" w:hAnsi="Arial" w:cs="Arial"/>
          <w:sz w:val="24"/>
          <w:szCs w:val="24"/>
        </w:rPr>
      </w:pPr>
      <w:r w:rsidRPr="00775D37">
        <w:rPr>
          <w:rFonts w:ascii="Arial" w:hAnsi="Arial" w:cs="Arial"/>
          <w:sz w:val="24"/>
          <w:szCs w:val="24"/>
        </w:rPr>
        <w:t>Any use of Interior District Property which is inconsistent with that property's intended use, or which would cause substantial disruption of the learning environment and the orderly operation of District campuses is prohibited.</w:t>
      </w:r>
    </w:p>
    <w:p w:rsidR="009B5239" w:rsidRPr="00114C11" w:rsidRDefault="009B5239" w:rsidP="00775D37">
      <w:pPr>
        <w:pStyle w:val="Level2"/>
        <w:numPr>
          <w:ilvl w:val="0"/>
          <w:numId w:val="0"/>
        </w:numPr>
        <w:spacing w:before="100" w:beforeAutospacing="1" w:after="0"/>
        <w:ind w:left="720"/>
        <w:rPr>
          <w:rFonts w:ascii="Arial" w:hAnsi="Arial" w:cs="Arial"/>
          <w:sz w:val="24"/>
          <w:szCs w:val="24"/>
        </w:rPr>
      </w:pPr>
      <w:r w:rsidRPr="00114C11">
        <w:rPr>
          <w:rFonts w:ascii="Arial" w:hAnsi="Arial" w:cs="Arial"/>
          <w:sz w:val="24"/>
          <w:szCs w:val="24"/>
        </w:rPr>
        <w:t>All interior portions of District facilities, including</w:t>
      </w:r>
      <w:r w:rsidR="00880096" w:rsidRPr="00114C11">
        <w:rPr>
          <w:rFonts w:ascii="Arial" w:hAnsi="Arial" w:cs="Arial"/>
          <w:sz w:val="24"/>
          <w:szCs w:val="24"/>
        </w:rPr>
        <w:t xml:space="preserve"> but not limited to</w:t>
      </w:r>
      <w:r w:rsidRPr="00114C11">
        <w:rPr>
          <w:rFonts w:ascii="Arial" w:hAnsi="Arial" w:cs="Arial"/>
          <w:sz w:val="24"/>
          <w:szCs w:val="24"/>
        </w:rPr>
        <w:t xml:space="preserve">, the </w:t>
      </w:r>
      <w:r w:rsidRPr="00114C11">
        <w:rPr>
          <w:rFonts w:ascii="Arial" w:hAnsi="Arial" w:cs="Arial"/>
          <w:sz w:val="24"/>
          <w:szCs w:val="24"/>
        </w:rPr>
        <w:lastRenderedPageBreak/>
        <w:t xml:space="preserve">Administration Building, classrooms, laboratories, computer rooms, research centers, and communication centers, ("Interior District Property") are areas not </w:t>
      </w:r>
      <w:r w:rsidR="00880096" w:rsidRPr="00114C11">
        <w:rPr>
          <w:rFonts w:ascii="Arial" w:hAnsi="Arial" w:cs="Arial"/>
          <w:sz w:val="24"/>
          <w:szCs w:val="24"/>
        </w:rPr>
        <w:t xml:space="preserve">generally </w:t>
      </w:r>
      <w:r w:rsidRPr="00114C11">
        <w:rPr>
          <w:rFonts w:ascii="Arial" w:hAnsi="Arial" w:cs="Arial"/>
          <w:sz w:val="24"/>
          <w:szCs w:val="24"/>
        </w:rPr>
        <w:t xml:space="preserve">available for </w:t>
      </w:r>
      <w:r w:rsidR="00880096" w:rsidRPr="00114C11">
        <w:rPr>
          <w:rFonts w:ascii="Arial" w:hAnsi="Arial" w:cs="Arial"/>
          <w:sz w:val="24"/>
          <w:szCs w:val="24"/>
        </w:rPr>
        <w:t xml:space="preserve">non-instructional </w:t>
      </w:r>
      <w:r w:rsidRPr="00114C11">
        <w:rPr>
          <w:rFonts w:ascii="Arial" w:hAnsi="Arial" w:cs="Arial"/>
          <w:sz w:val="24"/>
          <w:szCs w:val="24"/>
        </w:rPr>
        <w:t>use by students or the public.</w:t>
      </w:r>
    </w:p>
    <w:p w:rsidR="00DB41D0" w:rsidRPr="00114C11" w:rsidRDefault="00DB41D0">
      <w:pPr>
        <w:kinsoku w:val="0"/>
        <w:overflowPunct w:val="0"/>
        <w:autoSpaceDE/>
        <w:autoSpaceDN/>
        <w:adjustRightInd/>
        <w:spacing w:before="16" w:line="248" w:lineRule="exact"/>
        <w:ind w:left="936"/>
        <w:textAlignment w:val="baseline"/>
        <w:rPr>
          <w:rFonts w:ascii="Arial" w:hAnsi="Arial" w:cs="Arial"/>
          <w:spacing w:val="4"/>
          <w:sz w:val="24"/>
          <w:szCs w:val="24"/>
        </w:rPr>
      </w:pPr>
    </w:p>
    <w:p w:rsidR="008111C7" w:rsidRPr="00EF618E" w:rsidRDefault="009B5239" w:rsidP="00172F37">
      <w:pPr>
        <w:pStyle w:val="Level2"/>
        <w:tabs>
          <w:tab w:val="num" w:pos="720"/>
        </w:tabs>
        <w:ind w:left="720" w:hanging="450"/>
        <w:rPr>
          <w:rFonts w:ascii="Arial" w:hAnsi="Arial" w:cs="Arial"/>
          <w:sz w:val="24"/>
          <w:szCs w:val="24"/>
        </w:rPr>
      </w:pPr>
      <w:r w:rsidRPr="00114C11">
        <w:rPr>
          <w:rFonts w:ascii="Arial" w:hAnsi="Arial" w:cs="Arial"/>
          <w:sz w:val="24"/>
          <w:szCs w:val="24"/>
        </w:rPr>
        <w:t xml:space="preserve">Use of any portion of Interior District Property not otherwise prohibited must be reserved. The reservation process for Interior District Property, except as expressly provided in this section, is the same as set forth with respect </w:t>
      </w:r>
      <w:r w:rsidRPr="00EF618E">
        <w:rPr>
          <w:rFonts w:ascii="Arial" w:hAnsi="Arial" w:cs="Arial"/>
          <w:sz w:val="24"/>
          <w:szCs w:val="24"/>
        </w:rPr>
        <w:t>to "SS</w:t>
      </w:r>
      <w:r w:rsidR="000127A5" w:rsidRPr="00EF618E">
        <w:rPr>
          <w:rFonts w:ascii="Arial" w:hAnsi="Arial" w:cs="Arial"/>
          <w:sz w:val="24"/>
          <w:szCs w:val="24"/>
        </w:rPr>
        <w:t>A’s</w:t>
      </w:r>
      <w:r w:rsidRPr="00EF618E">
        <w:rPr>
          <w:rFonts w:ascii="Arial" w:hAnsi="Arial" w:cs="Arial"/>
          <w:sz w:val="24"/>
          <w:szCs w:val="24"/>
        </w:rPr>
        <w:t xml:space="preserve"> Areas." </w:t>
      </w:r>
    </w:p>
    <w:p w:rsidR="00FD4E8A" w:rsidRDefault="008111C7" w:rsidP="00FD4E8A">
      <w:pPr>
        <w:pStyle w:val="Level3"/>
        <w:numPr>
          <w:ilvl w:val="0"/>
          <w:numId w:val="0"/>
        </w:numPr>
        <w:ind w:left="720"/>
        <w:rPr>
          <w:rFonts w:ascii="Arial" w:hAnsi="Arial" w:cs="Arial"/>
          <w:sz w:val="24"/>
          <w:szCs w:val="24"/>
        </w:rPr>
      </w:pPr>
      <w:r w:rsidRPr="00EF618E">
        <w:rPr>
          <w:rFonts w:ascii="Arial" w:hAnsi="Arial" w:cs="Arial"/>
          <w:sz w:val="24"/>
          <w:szCs w:val="24"/>
        </w:rPr>
        <w:t>A request by any person or group for a reservation for use of Interior District Property may only be</w:t>
      </w:r>
      <w:r w:rsidR="00775D37">
        <w:rPr>
          <w:rFonts w:ascii="Arial" w:hAnsi="Arial" w:cs="Arial"/>
          <w:sz w:val="24"/>
          <w:szCs w:val="24"/>
        </w:rPr>
        <w:t xml:space="preserve"> denied</w:t>
      </w:r>
      <w:r w:rsidRPr="00EF618E">
        <w:rPr>
          <w:rFonts w:ascii="Arial" w:hAnsi="Arial" w:cs="Arial"/>
          <w:sz w:val="24"/>
          <w:szCs w:val="24"/>
        </w:rPr>
        <w:t xml:space="preserve"> </w:t>
      </w:r>
      <w:r w:rsidR="00FD4E8A" w:rsidRPr="00EF618E">
        <w:rPr>
          <w:rFonts w:ascii="Arial" w:hAnsi="Arial" w:cs="Arial"/>
          <w:sz w:val="24"/>
          <w:szCs w:val="24"/>
        </w:rPr>
        <w:t>under the circumstances in Section V – Denial of Use.</w:t>
      </w:r>
    </w:p>
    <w:p w:rsidR="008111C7" w:rsidRPr="00EF618E" w:rsidRDefault="008111C7" w:rsidP="008111C7">
      <w:pPr>
        <w:pStyle w:val="Level1"/>
        <w:rPr>
          <w:rFonts w:ascii="Arial" w:hAnsi="Arial" w:cs="Arial"/>
          <w:b/>
          <w:sz w:val="24"/>
          <w:szCs w:val="24"/>
        </w:rPr>
      </w:pPr>
      <w:r w:rsidRPr="00EF618E">
        <w:rPr>
          <w:rFonts w:ascii="Arial" w:hAnsi="Arial" w:cs="Arial"/>
          <w:b/>
          <w:sz w:val="24"/>
          <w:szCs w:val="24"/>
        </w:rPr>
        <w:t>DENIAL OF USE</w:t>
      </w:r>
    </w:p>
    <w:p w:rsidR="009B5239" w:rsidRPr="00EF618E" w:rsidRDefault="009B5239" w:rsidP="00F71542">
      <w:pPr>
        <w:pStyle w:val="Level1"/>
        <w:numPr>
          <w:ilvl w:val="0"/>
          <w:numId w:val="0"/>
        </w:numPr>
        <w:ind w:left="720"/>
        <w:rPr>
          <w:rFonts w:ascii="Arial" w:hAnsi="Arial" w:cs="Arial"/>
          <w:sz w:val="24"/>
          <w:szCs w:val="24"/>
        </w:rPr>
      </w:pPr>
      <w:r w:rsidRPr="00EF618E">
        <w:rPr>
          <w:rFonts w:ascii="Arial" w:hAnsi="Arial" w:cs="Arial"/>
          <w:sz w:val="24"/>
          <w:szCs w:val="24"/>
        </w:rPr>
        <w:t>A request by any person or group for use of</w:t>
      </w:r>
      <w:r w:rsidR="008111C7" w:rsidRPr="00EF618E">
        <w:rPr>
          <w:rFonts w:ascii="Arial" w:hAnsi="Arial" w:cs="Arial"/>
          <w:sz w:val="24"/>
          <w:szCs w:val="24"/>
        </w:rPr>
        <w:t xml:space="preserve"> any space may be </w:t>
      </w:r>
      <w:r w:rsidRPr="00EF618E">
        <w:rPr>
          <w:rFonts w:ascii="Arial" w:hAnsi="Arial" w:cs="Arial"/>
          <w:sz w:val="24"/>
          <w:szCs w:val="24"/>
        </w:rPr>
        <w:t>denied if:</w:t>
      </w:r>
    </w:p>
    <w:p w:rsidR="00114C11" w:rsidRPr="00F71542" w:rsidRDefault="00114C11" w:rsidP="00172F37">
      <w:pPr>
        <w:pStyle w:val="Level3"/>
        <w:numPr>
          <w:ilvl w:val="1"/>
          <w:numId w:val="45"/>
        </w:numPr>
        <w:tabs>
          <w:tab w:val="clear" w:pos="1080"/>
          <w:tab w:val="num" w:pos="720"/>
        </w:tabs>
        <w:ind w:left="720" w:hanging="450"/>
        <w:rPr>
          <w:rFonts w:ascii="Arial" w:hAnsi="Arial" w:cs="Arial"/>
          <w:sz w:val="24"/>
          <w:szCs w:val="24"/>
        </w:rPr>
      </w:pPr>
      <w:r w:rsidRPr="00F71542">
        <w:rPr>
          <w:rFonts w:ascii="Arial" w:hAnsi="Arial" w:cs="Arial"/>
          <w:sz w:val="24"/>
          <w:szCs w:val="24"/>
        </w:rPr>
        <w:t xml:space="preserve">there is a preexisting reservation for the same area and no agreement has been reached as to sharing the use in accordance with section </w:t>
      </w:r>
      <w:r w:rsidR="006477AD">
        <w:rPr>
          <w:rFonts w:ascii="Arial" w:hAnsi="Arial" w:cs="Arial"/>
          <w:sz w:val="24"/>
          <w:szCs w:val="24"/>
        </w:rPr>
        <w:t>II, A-C</w:t>
      </w:r>
      <w:r w:rsidRPr="00F71542">
        <w:rPr>
          <w:rFonts w:ascii="Arial" w:hAnsi="Arial" w:cs="Arial"/>
          <w:sz w:val="24"/>
          <w:szCs w:val="24"/>
        </w:rPr>
        <w:t>;</w:t>
      </w:r>
    </w:p>
    <w:p w:rsidR="00114C11" w:rsidRPr="00114C11" w:rsidRDefault="00114C11" w:rsidP="00172F37">
      <w:pPr>
        <w:pStyle w:val="Level3"/>
        <w:numPr>
          <w:ilvl w:val="1"/>
          <w:numId w:val="45"/>
        </w:numPr>
        <w:tabs>
          <w:tab w:val="clear" w:pos="1080"/>
          <w:tab w:val="num" w:pos="720"/>
          <w:tab w:val="left" w:pos="1260"/>
        </w:tabs>
        <w:ind w:left="720" w:hanging="450"/>
        <w:rPr>
          <w:rFonts w:ascii="Arial" w:hAnsi="Arial" w:cs="Arial"/>
          <w:sz w:val="24"/>
          <w:szCs w:val="24"/>
        </w:rPr>
      </w:pPr>
      <w:r w:rsidRPr="00114C11">
        <w:rPr>
          <w:rFonts w:ascii="Arial" w:hAnsi="Arial" w:cs="Arial"/>
          <w:sz w:val="24"/>
          <w:szCs w:val="24"/>
        </w:rPr>
        <w:t>potentially damaging conditions exist as may be applicable to the lawn areas;</w:t>
      </w:r>
    </w:p>
    <w:p w:rsidR="00114C11" w:rsidRPr="00114C11" w:rsidRDefault="00114C11" w:rsidP="00172F37">
      <w:pPr>
        <w:pStyle w:val="Level3"/>
        <w:numPr>
          <w:ilvl w:val="1"/>
          <w:numId w:val="45"/>
        </w:numPr>
        <w:tabs>
          <w:tab w:val="clear" w:pos="1080"/>
          <w:tab w:val="num" w:pos="720"/>
        </w:tabs>
        <w:ind w:left="720" w:hanging="450"/>
        <w:rPr>
          <w:rFonts w:ascii="Arial" w:hAnsi="Arial" w:cs="Arial"/>
          <w:sz w:val="24"/>
          <w:szCs w:val="24"/>
        </w:rPr>
      </w:pPr>
      <w:r w:rsidRPr="00114C11">
        <w:rPr>
          <w:rFonts w:ascii="Arial" w:hAnsi="Arial" w:cs="Arial"/>
          <w:sz w:val="24"/>
          <w:szCs w:val="24"/>
        </w:rPr>
        <w:t>the person or group has, on prior occasions, made intentional material misrepresentations regarding the nature or scope of an event or activity previously permitted, or has violated the terms of prior reservations;</w:t>
      </w:r>
    </w:p>
    <w:p w:rsidR="00114C11" w:rsidRPr="00114C11" w:rsidRDefault="00114C11" w:rsidP="00172F37">
      <w:pPr>
        <w:pStyle w:val="Level3"/>
        <w:numPr>
          <w:ilvl w:val="1"/>
          <w:numId w:val="45"/>
        </w:numPr>
        <w:tabs>
          <w:tab w:val="clear" w:pos="1080"/>
          <w:tab w:val="num" w:pos="720"/>
        </w:tabs>
        <w:ind w:left="720" w:hanging="450"/>
        <w:rPr>
          <w:rFonts w:ascii="Arial" w:hAnsi="Arial" w:cs="Arial"/>
          <w:sz w:val="24"/>
          <w:szCs w:val="24"/>
        </w:rPr>
      </w:pPr>
      <w:r w:rsidRPr="00114C11">
        <w:rPr>
          <w:rFonts w:ascii="Arial" w:hAnsi="Arial" w:cs="Arial"/>
          <w:sz w:val="24"/>
          <w:szCs w:val="24"/>
        </w:rPr>
        <w:t>the person or group on whose behalf the reservation was made has, on prior occasions, damaged District property and has not paid in full for such damage;</w:t>
      </w:r>
    </w:p>
    <w:p w:rsidR="00114C11" w:rsidRPr="00114C11" w:rsidRDefault="00114C11" w:rsidP="00E65F51">
      <w:pPr>
        <w:pStyle w:val="Level3"/>
        <w:numPr>
          <w:ilvl w:val="1"/>
          <w:numId w:val="45"/>
        </w:numPr>
        <w:tabs>
          <w:tab w:val="clear" w:pos="1080"/>
          <w:tab w:val="num" w:pos="720"/>
        </w:tabs>
        <w:ind w:left="720" w:hanging="450"/>
        <w:rPr>
          <w:rFonts w:ascii="Arial" w:hAnsi="Arial" w:cs="Arial"/>
          <w:sz w:val="24"/>
          <w:szCs w:val="24"/>
        </w:rPr>
      </w:pPr>
      <w:r w:rsidRPr="00114C11">
        <w:rPr>
          <w:rFonts w:ascii="Arial" w:hAnsi="Arial" w:cs="Arial"/>
          <w:sz w:val="24"/>
          <w:szCs w:val="24"/>
        </w:rPr>
        <w:t>the use or activity intended by the person or group would conflict with previously planned programs organized and conducted by the District and previously scheduled for the same time and place;</w:t>
      </w:r>
    </w:p>
    <w:p w:rsidR="00114C11" w:rsidRPr="00114C11" w:rsidRDefault="00114C11" w:rsidP="00E65F51">
      <w:pPr>
        <w:pStyle w:val="Level3"/>
        <w:numPr>
          <w:ilvl w:val="1"/>
          <w:numId w:val="45"/>
        </w:numPr>
        <w:tabs>
          <w:tab w:val="clear" w:pos="1080"/>
          <w:tab w:val="num" w:pos="720"/>
        </w:tabs>
        <w:ind w:left="720" w:hanging="450"/>
        <w:rPr>
          <w:rFonts w:ascii="Arial" w:hAnsi="Arial" w:cs="Arial"/>
          <w:sz w:val="24"/>
          <w:szCs w:val="24"/>
        </w:rPr>
      </w:pPr>
      <w:r w:rsidRPr="00114C11">
        <w:rPr>
          <w:rFonts w:ascii="Arial" w:hAnsi="Arial" w:cs="Arial"/>
          <w:sz w:val="24"/>
          <w:szCs w:val="24"/>
        </w:rPr>
        <w:t>the proposed use or activity is prohibited by or inconsistent with the classifications and uses of the District facilities or part thereof designated pursuant to this chapter;</w:t>
      </w:r>
    </w:p>
    <w:p w:rsidR="00114C11" w:rsidRPr="00114C11" w:rsidRDefault="00114C11" w:rsidP="00E65F51">
      <w:pPr>
        <w:pStyle w:val="Level3"/>
        <w:numPr>
          <w:ilvl w:val="1"/>
          <w:numId w:val="45"/>
        </w:numPr>
        <w:tabs>
          <w:tab w:val="clear" w:pos="1080"/>
          <w:tab w:val="num" w:pos="720"/>
        </w:tabs>
        <w:ind w:left="720" w:hanging="450"/>
        <w:rPr>
          <w:rFonts w:ascii="Arial" w:hAnsi="Arial" w:cs="Arial"/>
          <w:sz w:val="24"/>
          <w:szCs w:val="24"/>
        </w:rPr>
      </w:pPr>
      <w:r w:rsidRPr="00114C11">
        <w:rPr>
          <w:rFonts w:ascii="Arial" w:hAnsi="Arial" w:cs="Arial"/>
          <w:sz w:val="24"/>
          <w:szCs w:val="24"/>
        </w:rPr>
        <w:t>the use or activity intended by the person or group would present a danger to the health or safety of the person or group, or other students, community members, faculty, or staff of the District;</w:t>
      </w:r>
    </w:p>
    <w:p w:rsidR="00114C11" w:rsidRPr="00114C11" w:rsidRDefault="00114C11" w:rsidP="00E65F51">
      <w:pPr>
        <w:pStyle w:val="Level3"/>
        <w:numPr>
          <w:ilvl w:val="1"/>
          <w:numId w:val="45"/>
        </w:numPr>
        <w:tabs>
          <w:tab w:val="clear" w:pos="1080"/>
          <w:tab w:val="num" w:pos="720"/>
        </w:tabs>
        <w:ind w:hanging="810"/>
        <w:rPr>
          <w:rFonts w:ascii="Arial" w:hAnsi="Arial" w:cs="Arial"/>
          <w:sz w:val="24"/>
          <w:szCs w:val="24"/>
        </w:rPr>
      </w:pPr>
      <w:r w:rsidRPr="00114C11">
        <w:rPr>
          <w:rFonts w:ascii="Arial" w:hAnsi="Arial" w:cs="Arial"/>
          <w:sz w:val="24"/>
          <w:szCs w:val="24"/>
        </w:rPr>
        <w:t>the application has missing information required for ground usage</w:t>
      </w:r>
    </w:p>
    <w:p w:rsidR="00E65F51" w:rsidRDefault="00114C11" w:rsidP="00E65F51">
      <w:pPr>
        <w:pStyle w:val="Level3"/>
        <w:numPr>
          <w:ilvl w:val="1"/>
          <w:numId w:val="45"/>
        </w:numPr>
        <w:tabs>
          <w:tab w:val="clear" w:pos="1080"/>
          <w:tab w:val="num" w:pos="720"/>
        </w:tabs>
        <w:ind w:hanging="810"/>
        <w:rPr>
          <w:rFonts w:ascii="Arial" w:hAnsi="Arial" w:cs="Arial"/>
          <w:sz w:val="24"/>
          <w:szCs w:val="24"/>
        </w:rPr>
      </w:pPr>
      <w:r w:rsidRPr="00114C11">
        <w:rPr>
          <w:rFonts w:ascii="Arial" w:hAnsi="Arial" w:cs="Arial"/>
          <w:sz w:val="24"/>
          <w:szCs w:val="24"/>
        </w:rPr>
        <w:t>the use or activity is prohibited by law.</w:t>
      </w:r>
    </w:p>
    <w:p w:rsidR="00E65F51" w:rsidRDefault="00E65F51">
      <w:pPr>
        <w:widowControl/>
        <w:autoSpaceDE/>
        <w:autoSpaceDN/>
        <w:adjustRightInd/>
        <w:rPr>
          <w:rFonts w:ascii="Arial" w:hAnsi="Arial" w:cs="Arial"/>
          <w:sz w:val="24"/>
          <w:szCs w:val="24"/>
        </w:rPr>
      </w:pPr>
      <w:r>
        <w:rPr>
          <w:rFonts w:ascii="Arial" w:hAnsi="Arial" w:cs="Arial"/>
          <w:sz w:val="24"/>
          <w:szCs w:val="24"/>
        </w:rPr>
        <w:br w:type="page"/>
      </w:r>
    </w:p>
    <w:p w:rsidR="00114C11" w:rsidRPr="00114C11" w:rsidRDefault="00114C11" w:rsidP="00E65F51">
      <w:pPr>
        <w:pStyle w:val="Level3"/>
        <w:numPr>
          <w:ilvl w:val="0"/>
          <w:numId w:val="0"/>
        </w:numPr>
        <w:ind w:left="1080"/>
        <w:rPr>
          <w:rFonts w:ascii="Arial" w:hAnsi="Arial" w:cs="Arial"/>
          <w:sz w:val="24"/>
          <w:szCs w:val="24"/>
        </w:rPr>
      </w:pPr>
    </w:p>
    <w:p w:rsidR="00FD4E8A" w:rsidRPr="00FD4E8A" w:rsidRDefault="00FD4E8A" w:rsidP="00FD4E8A">
      <w:pPr>
        <w:pStyle w:val="Level1"/>
        <w:rPr>
          <w:rFonts w:ascii="Arial" w:hAnsi="Arial" w:cs="Arial"/>
          <w:b/>
          <w:sz w:val="24"/>
          <w:szCs w:val="24"/>
        </w:rPr>
      </w:pPr>
      <w:r w:rsidRPr="00FD4E8A">
        <w:rPr>
          <w:rFonts w:ascii="Arial" w:hAnsi="Arial" w:cs="Arial"/>
          <w:b/>
          <w:sz w:val="24"/>
          <w:szCs w:val="24"/>
        </w:rPr>
        <w:t>Financial Responsibility</w:t>
      </w:r>
    </w:p>
    <w:p w:rsidR="00FD4E8A" w:rsidRPr="00E65F51" w:rsidRDefault="00FD4E8A" w:rsidP="00FD4E8A">
      <w:pPr>
        <w:pStyle w:val="Level3"/>
        <w:numPr>
          <w:ilvl w:val="0"/>
          <w:numId w:val="0"/>
        </w:numPr>
        <w:ind w:left="720"/>
        <w:rPr>
          <w:rFonts w:ascii="Arial" w:hAnsi="Arial" w:cs="Arial"/>
          <w:sz w:val="24"/>
          <w:szCs w:val="24"/>
        </w:rPr>
      </w:pPr>
      <w:r w:rsidRPr="00E65F51">
        <w:rPr>
          <w:rFonts w:ascii="Arial" w:hAnsi="Arial" w:cs="Arial"/>
          <w:sz w:val="24"/>
          <w:szCs w:val="24"/>
        </w:rPr>
        <w:t>All persons who apply to use District property shall pay for:</w:t>
      </w:r>
    </w:p>
    <w:p w:rsidR="00FD4E8A" w:rsidRPr="00E65F51" w:rsidRDefault="00FD4E8A" w:rsidP="00E65F51">
      <w:pPr>
        <w:pStyle w:val="Level2"/>
        <w:numPr>
          <w:ilvl w:val="0"/>
          <w:numId w:val="46"/>
        </w:numPr>
        <w:ind w:left="720" w:hanging="450"/>
        <w:rPr>
          <w:rFonts w:ascii="Arial" w:hAnsi="Arial" w:cs="Arial"/>
          <w:sz w:val="24"/>
          <w:szCs w:val="24"/>
        </w:rPr>
      </w:pPr>
      <w:r w:rsidRPr="00E65F51">
        <w:rPr>
          <w:rFonts w:ascii="Arial" w:hAnsi="Arial" w:cs="Arial"/>
          <w:sz w:val="24"/>
          <w:szCs w:val="24"/>
        </w:rPr>
        <w:t>expenses incurred above the ordinary campus maintenance, and operating costs such as "supplies, utilities, janitorial services, services of any other District employees" necessitated by the organization's use of District facilities and property; and</w:t>
      </w:r>
    </w:p>
    <w:p w:rsidR="00FD4E8A" w:rsidRPr="00E65F51" w:rsidRDefault="00FD4E8A" w:rsidP="00E65F51">
      <w:pPr>
        <w:pStyle w:val="Level1"/>
        <w:numPr>
          <w:ilvl w:val="0"/>
          <w:numId w:val="46"/>
        </w:numPr>
        <w:ind w:left="720" w:hanging="450"/>
        <w:rPr>
          <w:rFonts w:ascii="Arial" w:hAnsi="Arial" w:cs="Arial"/>
          <w:sz w:val="24"/>
          <w:szCs w:val="24"/>
        </w:rPr>
      </w:pPr>
      <w:r w:rsidRPr="00E65F51">
        <w:rPr>
          <w:rFonts w:ascii="Arial" w:hAnsi="Arial" w:cs="Arial"/>
          <w:sz w:val="24"/>
          <w:szCs w:val="24"/>
        </w:rPr>
        <w:t>the direct costs of security incurred above ordinary security</w:t>
      </w:r>
      <w:r w:rsidR="00FD6E1B" w:rsidRPr="00E65F51">
        <w:rPr>
          <w:rFonts w:ascii="Arial" w:hAnsi="Arial" w:cs="Arial"/>
          <w:sz w:val="24"/>
          <w:szCs w:val="24"/>
        </w:rPr>
        <w:t>.</w:t>
      </w:r>
      <w:r w:rsidRPr="00E65F51">
        <w:rPr>
          <w:rFonts w:ascii="Arial" w:hAnsi="Arial" w:cs="Arial"/>
          <w:sz w:val="24"/>
          <w:szCs w:val="24"/>
        </w:rPr>
        <w:br/>
      </w:r>
    </w:p>
    <w:p w:rsidR="009B5239" w:rsidRPr="00FD180D" w:rsidRDefault="009B5239" w:rsidP="00DB41D0">
      <w:pPr>
        <w:pStyle w:val="Level1"/>
        <w:rPr>
          <w:rFonts w:ascii="Arial" w:hAnsi="Arial" w:cs="Arial"/>
          <w:b/>
          <w:sz w:val="24"/>
          <w:szCs w:val="24"/>
        </w:rPr>
      </w:pPr>
      <w:r w:rsidRPr="00FD180D">
        <w:rPr>
          <w:rFonts w:ascii="Arial" w:hAnsi="Arial" w:cs="Arial"/>
          <w:b/>
          <w:sz w:val="24"/>
          <w:szCs w:val="24"/>
        </w:rPr>
        <w:t>POSTING OF MATERIAL</w:t>
      </w:r>
    </w:p>
    <w:p w:rsidR="009B5239" w:rsidRPr="00114C11" w:rsidRDefault="009B5239" w:rsidP="00E65F51">
      <w:pPr>
        <w:pStyle w:val="Level2"/>
        <w:tabs>
          <w:tab w:val="clear" w:pos="1080"/>
          <w:tab w:val="num" w:pos="720"/>
        </w:tabs>
        <w:ind w:left="720" w:hanging="450"/>
        <w:rPr>
          <w:rFonts w:ascii="Arial" w:hAnsi="Arial" w:cs="Arial"/>
          <w:sz w:val="24"/>
          <w:szCs w:val="24"/>
        </w:rPr>
      </w:pPr>
      <w:r w:rsidRPr="00114C11">
        <w:rPr>
          <w:rFonts w:ascii="Arial" w:hAnsi="Arial" w:cs="Arial"/>
          <w:sz w:val="24"/>
          <w:szCs w:val="24"/>
        </w:rPr>
        <w:t>Material may be posted in and on the permitted locations described in this</w:t>
      </w:r>
      <w:r w:rsidR="00DB41D0" w:rsidRPr="00114C11">
        <w:rPr>
          <w:rFonts w:ascii="Arial" w:hAnsi="Arial" w:cs="Arial"/>
          <w:sz w:val="24"/>
          <w:szCs w:val="24"/>
        </w:rPr>
        <w:t xml:space="preserve"> </w:t>
      </w:r>
      <w:r w:rsidRPr="00114C11">
        <w:rPr>
          <w:rFonts w:ascii="Arial" w:hAnsi="Arial" w:cs="Arial"/>
          <w:sz w:val="24"/>
          <w:szCs w:val="24"/>
        </w:rPr>
        <w:t>regulation. All postings, except campus communications relating to college events which have not concluded, will be cleared on the last day of each month. Postings will also be removed if they:</w:t>
      </w:r>
    </w:p>
    <w:p w:rsidR="00B7567C" w:rsidRPr="00114C11" w:rsidRDefault="009B5239" w:rsidP="00FD180D">
      <w:pPr>
        <w:pStyle w:val="Level3"/>
        <w:tabs>
          <w:tab w:val="clear" w:pos="2160"/>
          <w:tab w:val="num" w:pos="1260"/>
        </w:tabs>
        <w:ind w:left="1260" w:hanging="540"/>
        <w:rPr>
          <w:rFonts w:ascii="Arial" w:hAnsi="Arial" w:cs="Arial"/>
          <w:sz w:val="24"/>
          <w:szCs w:val="24"/>
        </w:rPr>
      </w:pPr>
      <w:r w:rsidRPr="00114C11">
        <w:rPr>
          <w:rFonts w:ascii="Arial" w:hAnsi="Arial" w:cs="Arial"/>
          <w:sz w:val="24"/>
          <w:szCs w:val="24"/>
        </w:rPr>
        <w:t>Are obscene.</w:t>
      </w:r>
      <w:r w:rsidR="00B7567C" w:rsidRPr="00114C11">
        <w:rPr>
          <w:rFonts w:ascii="Arial" w:hAnsi="Arial" w:cs="Arial"/>
          <w:sz w:val="24"/>
          <w:szCs w:val="24"/>
        </w:rPr>
        <w:t xml:space="preserve">  For purposes of the related Board policy and this administrative procedure, the term "obscene" shall be determined in accordance with the current legal standards.</w:t>
      </w:r>
    </w:p>
    <w:p w:rsidR="009B5239" w:rsidRPr="00114C11" w:rsidRDefault="009B5239" w:rsidP="00FD180D">
      <w:pPr>
        <w:pStyle w:val="Level3"/>
        <w:tabs>
          <w:tab w:val="clear" w:pos="2160"/>
          <w:tab w:val="num" w:pos="1260"/>
        </w:tabs>
        <w:ind w:left="1260" w:hanging="540"/>
        <w:rPr>
          <w:rFonts w:ascii="Arial" w:hAnsi="Arial" w:cs="Arial"/>
          <w:sz w:val="24"/>
          <w:szCs w:val="24"/>
        </w:rPr>
      </w:pPr>
      <w:r w:rsidRPr="00114C11">
        <w:rPr>
          <w:rFonts w:ascii="Arial" w:hAnsi="Arial" w:cs="Arial"/>
          <w:sz w:val="24"/>
          <w:szCs w:val="24"/>
        </w:rPr>
        <w:t>Create a clear and present danger of the commission of unlawful acts on District property, or of violence, or the substantial disruption of the orderly operation of the District.</w:t>
      </w:r>
    </w:p>
    <w:p w:rsidR="009B5239" w:rsidRPr="00114C11" w:rsidRDefault="009B5239" w:rsidP="00E65F51">
      <w:pPr>
        <w:pStyle w:val="Level2"/>
        <w:tabs>
          <w:tab w:val="clear" w:pos="1080"/>
          <w:tab w:val="num" w:pos="720"/>
        </w:tabs>
        <w:rPr>
          <w:rFonts w:ascii="Arial" w:hAnsi="Arial" w:cs="Arial"/>
          <w:sz w:val="24"/>
          <w:szCs w:val="24"/>
        </w:rPr>
      </w:pPr>
      <w:r w:rsidRPr="00114C11">
        <w:rPr>
          <w:rFonts w:ascii="Arial" w:hAnsi="Arial" w:cs="Arial"/>
          <w:sz w:val="24"/>
          <w:szCs w:val="24"/>
        </w:rPr>
        <w:t>Postings shall not exceed 240 square inches in size.</w:t>
      </w:r>
    </w:p>
    <w:p w:rsidR="009B5239" w:rsidRPr="00114C11" w:rsidRDefault="009B5239" w:rsidP="00E65F51">
      <w:pPr>
        <w:pStyle w:val="Level2"/>
        <w:tabs>
          <w:tab w:val="clear" w:pos="1080"/>
          <w:tab w:val="num" w:pos="720"/>
        </w:tabs>
        <w:rPr>
          <w:rFonts w:ascii="Arial" w:hAnsi="Arial" w:cs="Arial"/>
          <w:sz w:val="24"/>
          <w:szCs w:val="24"/>
        </w:rPr>
      </w:pPr>
      <w:r w:rsidRPr="00114C11">
        <w:rPr>
          <w:rFonts w:ascii="Arial" w:hAnsi="Arial" w:cs="Arial"/>
          <w:sz w:val="24"/>
          <w:szCs w:val="24"/>
        </w:rPr>
        <w:t>Permitted Locations:</w:t>
      </w:r>
    </w:p>
    <w:p w:rsidR="009B5239" w:rsidRPr="00114C11" w:rsidRDefault="009B5239" w:rsidP="00FD180D">
      <w:pPr>
        <w:pStyle w:val="Level3"/>
        <w:tabs>
          <w:tab w:val="clear" w:pos="2160"/>
          <w:tab w:val="num" w:pos="1260"/>
        </w:tabs>
        <w:ind w:left="1260" w:hanging="540"/>
        <w:rPr>
          <w:rFonts w:ascii="Arial" w:hAnsi="Arial" w:cs="Arial"/>
          <w:sz w:val="24"/>
          <w:szCs w:val="24"/>
        </w:rPr>
      </w:pPr>
      <w:r w:rsidRPr="00114C11">
        <w:rPr>
          <w:rFonts w:ascii="Arial" w:hAnsi="Arial" w:cs="Arial"/>
          <w:sz w:val="24"/>
          <w:szCs w:val="24"/>
        </w:rPr>
        <w:t>Unsecured interior and exterior bulletin boards not marked for a specific purpose.</w:t>
      </w:r>
    </w:p>
    <w:p w:rsidR="009B5239" w:rsidRPr="00114C11" w:rsidRDefault="009B5239" w:rsidP="00FD180D">
      <w:pPr>
        <w:pStyle w:val="Level3"/>
        <w:tabs>
          <w:tab w:val="clear" w:pos="2160"/>
          <w:tab w:val="num" w:pos="1260"/>
        </w:tabs>
        <w:ind w:hanging="1440"/>
        <w:rPr>
          <w:rFonts w:ascii="Arial" w:hAnsi="Arial" w:cs="Arial"/>
          <w:spacing w:val="-1"/>
          <w:sz w:val="24"/>
          <w:szCs w:val="24"/>
        </w:rPr>
      </w:pPr>
      <w:r w:rsidRPr="00114C11">
        <w:rPr>
          <w:rFonts w:ascii="Arial" w:hAnsi="Arial" w:cs="Arial"/>
          <w:spacing w:val="-1"/>
          <w:sz w:val="24"/>
          <w:szCs w:val="24"/>
        </w:rPr>
        <w:t>Kiosks.</w:t>
      </w:r>
    </w:p>
    <w:p w:rsidR="009B5239" w:rsidRPr="00114C11" w:rsidRDefault="009B5239" w:rsidP="00FD180D">
      <w:pPr>
        <w:pStyle w:val="Level3"/>
        <w:tabs>
          <w:tab w:val="clear" w:pos="2160"/>
          <w:tab w:val="num" w:pos="1260"/>
        </w:tabs>
        <w:ind w:left="1260" w:hanging="540"/>
        <w:rPr>
          <w:rFonts w:ascii="Arial" w:hAnsi="Arial" w:cs="Arial"/>
          <w:spacing w:val="2"/>
          <w:sz w:val="24"/>
          <w:szCs w:val="24"/>
        </w:rPr>
      </w:pPr>
      <w:r w:rsidRPr="00114C11">
        <w:rPr>
          <w:rFonts w:ascii="Arial" w:hAnsi="Arial" w:cs="Arial"/>
          <w:spacing w:val="2"/>
          <w:sz w:val="24"/>
          <w:szCs w:val="24"/>
        </w:rPr>
        <w:t xml:space="preserve">Other designated areas as determined at each college by the </w:t>
      </w:r>
      <w:r w:rsidR="00E36737" w:rsidRPr="00114C11">
        <w:rPr>
          <w:rFonts w:ascii="Arial" w:hAnsi="Arial" w:cs="Arial"/>
          <w:spacing w:val="2"/>
          <w:sz w:val="24"/>
          <w:szCs w:val="24"/>
        </w:rPr>
        <w:t>Vice</w:t>
      </w:r>
      <w:r w:rsidRPr="00114C11">
        <w:rPr>
          <w:rFonts w:ascii="Arial" w:hAnsi="Arial" w:cs="Arial"/>
          <w:spacing w:val="2"/>
          <w:sz w:val="24"/>
          <w:szCs w:val="24"/>
        </w:rPr>
        <w:t xml:space="preserve"> President</w:t>
      </w:r>
      <w:r w:rsidR="00D2456D">
        <w:rPr>
          <w:rFonts w:ascii="Arial" w:hAnsi="Arial" w:cs="Arial"/>
          <w:spacing w:val="2"/>
          <w:sz w:val="24"/>
          <w:szCs w:val="24"/>
        </w:rPr>
        <w:t>,</w:t>
      </w:r>
      <w:r w:rsidR="00E36737" w:rsidRPr="00114C11">
        <w:rPr>
          <w:rFonts w:ascii="Arial" w:hAnsi="Arial" w:cs="Arial"/>
          <w:spacing w:val="2"/>
          <w:sz w:val="24"/>
          <w:szCs w:val="24"/>
        </w:rPr>
        <w:t xml:space="preserve"> Business Services</w:t>
      </w:r>
      <w:r w:rsidRPr="00114C11">
        <w:rPr>
          <w:rFonts w:ascii="Arial" w:hAnsi="Arial" w:cs="Arial"/>
          <w:spacing w:val="2"/>
          <w:sz w:val="24"/>
          <w:szCs w:val="24"/>
        </w:rPr>
        <w:t>.</w:t>
      </w:r>
    </w:p>
    <w:p w:rsidR="009B5239" w:rsidRPr="00114C11" w:rsidRDefault="009B5239" w:rsidP="00E65F51">
      <w:pPr>
        <w:pStyle w:val="Level2"/>
        <w:tabs>
          <w:tab w:val="clear" w:pos="1080"/>
          <w:tab w:val="num" w:pos="720"/>
        </w:tabs>
        <w:rPr>
          <w:rFonts w:ascii="Arial" w:hAnsi="Arial" w:cs="Arial"/>
          <w:sz w:val="24"/>
          <w:szCs w:val="24"/>
        </w:rPr>
      </w:pPr>
      <w:r w:rsidRPr="00114C11">
        <w:rPr>
          <w:rFonts w:ascii="Arial" w:hAnsi="Arial" w:cs="Arial"/>
          <w:sz w:val="24"/>
          <w:szCs w:val="24"/>
        </w:rPr>
        <w:t>Prohibited Locations:</w:t>
      </w:r>
    </w:p>
    <w:p w:rsidR="009B5239" w:rsidRPr="00114C11" w:rsidRDefault="009B5239" w:rsidP="00FD180D">
      <w:pPr>
        <w:pStyle w:val="Level3"/>
        <w:tabs>
          <w:tab w:val="clear" w:pos="2160"/>
          <w:tab w:val="num" w:pos="1260"/>
        </w:tabs>
        <w:ind w:left="1260" w:hanging="540"/>
        <w:rPr>
          <w:rFonts w:ascii="Arial" w:hAnsi="Arial" w:cs="Arial"/>
          <w:sz w:val="24"/>
          <w:szCs w:val="24"/>
        </w:rPr>
      </w:pPr>
      <w:r w:rsidRPr="00114C11">
        <w:rPr>
          <w:rFonts w:ascii="Arial" w:hAnsi="Arial" w:cs="Arial"/>
          <w:sz w:val="24"/>
          <w:szCs w:val="24"/>
        </w:rPr>
        <w:t>Secured bulletin boards and any other bulletin board marked for a specific purpose.</w:t>
      </w:r>
    </w:p>
    <w:p w:rsidR="009B5239" w:rsidRPr="00114C11" w:rsidRDefault="009B5239" w:rsidP="00FD180D">
      <w:pPr>
        <w:pStyle w:val="Level3"/>
        <w:tabs>
          <w:tab w:val="clear" w:pos="2160"/>
          <w:tab w:val="num" w:pos="1260"/>
        </w:tabs>
        <w:ind w:hanging="1440"/>
        <w:rPr>
          <w:rFonts w:ascii="Arial" w:hAnsi="Arial" w:cs="Arial"/>
          <w:sz w:val="24"/>
          <w:szCs w:val="24"/>
        </w:rPr>
      </w:pPr>
      <w:r w:rsidRPr="00114C11">
        <w:rPr>
          <w:rFonts w:ascii="Arial" w:hAnsi="Arial" w:cs="Arial"/>
          <w:sz w:val="24"/>
          <w:szCs w:val="24"/>
        </w:rPr>
        <w:t>No material other than campus communications may be posted</w:t>
      </w:r>
      <w:r w:rsidR="00483F5E" w:rsidRPr="00114C11">
        <w:rPr>
          <w:rFonts w:ascii="Arial" w:hAnsi="Arial" w:cs="Arial"/>
          <w:sz w:val="24"/>
          <w:szCs w:val="24"/>
        </w:rPr>
        <w:t>:</w:t>
      </w:r>
    </w:p>
    <w:p w:rsidR="009B5239" w:rsidRPr="00114C11" w:rsidRDefault="009B5239" w:rsidP="00FD180D">
      <w:pPr>
        <w:pStyle w:val="Level4"/>
        <w:numPr>
          <w:ilvl w:val="2"/>
          <w:numId w:val="39"/>
        </w:numPr>
        <w:rPr>
          <w:rFonts w:ascii="Arial" w:hAnsi="Arial" w:cs="Arial"/>
          <w:sz w:val="24"/>
          <w:szCs w:val="24"/>
        </w:rPr>
      </w:pPr>
      <w:r w:rsidRPr="00114C11">
        <w:rPr>
          <w:rFonts w:ascii="Arial" w:hAnsi="Arial" w:cs="Arial"/>
          <w:sz w:val="24"/>
          <w:szCs w:val="24"/>
        </w:rPr>
        <w:t>in interior hallways, classrooms, and laboratories;</w:t>
      </w:r>
    </w:p>
    <w:p w:rsidR="00B94B2B" w:rsidRDefault="009B5239" w:rsidP="00FD180D">
      <w:pPr>
        <w:pStyle w:val="Level4"/>
        <w:numPr>
          <w:ilvl w:val="2"/>
          <w:numId w:val="39"/>
        </w:numPr>
        <w:rPr>
          <w:rFonts w:ascii="Arial" w:hAnsi="Arial" w:cs="Arial"/>
          <w:sz w:val="24"/>
          <w:szCs w:val="24"/>
        </w:rPr>
      </w:pPr>
      <w:r w:rsidRPr="00114C11">
        <w:rPr>
          <w:rFonts w:ascii="Arial" w:hAnsi="Arial" w:cs="Arial"/>
          <w:sz w:val="24"/>
          <w:szCs w:val="24"/>
        </w:rPr>
        <w:lastRenderedPageBreak/>
        <w:t>on the exterior of any campus controlled building or structure</w:t>
      </w:r>
    </w:p>
    <w:p w:rsidR="009B5239" w:rsidRPr="00114C11" w:rsidRDefault="00B94B2B" w:rsidP="00FD180D">
      <w:pPr>
        <w:pStyle w:val="Level4"/>
        <w:numPr>
          <w:ilvl w:val="2"/>
          <w:numId w:val="39"/>
        </w:numPr>
        <w:rPr>
          <w:rFonts w:ascii="Arial" w:hAnsi="Arial" w:cs="Arial"/>
          <w:sz w:val="24"/>
          <w:szCs w:val="24"/>
        </w:rPr>
      </w:pPr>
      <w:r>
        <w:rPr>
          <w:rFonts w:ascii="Arial" w:hAnsi="Arial" w:cs="Arial"/>
          <w:sz w:val="24"/>
          <w:szCs w:val="24"/>
        </w:rPr>
        <w:t>faculty and staff mailboxes</w:t>
      </w:r>
      <w:r w:rsidR="00FD180D">
        <w:rPr>
          <w:rFonts w:ascii="Arial" w:hAnsi="Arial" w:cs="Arial"/>
          <w:sz w:val="24"/>
          <w:szCs w:val="24"/>
        </w:rPr>
        <w:br/>
      </w:r>
    </w:p>
    <w:p w:rsidR="009B5239" w:rsidRPr="00114C11" w:rsidRDefault="009B5239" w:rsidP="00FD180D">
      <w:pPr>
        <w:pStyle w:val="Level3"/>
        <w:tabs>
          <w:tab w:val="clear" w:pos="2160"/>
          <w:tab w:val="num" w:pos="1260"/>
        </w:tabs>
        <w:ind w:hanging="1440"/>
        <w:rPr>
          <w:rFonts w:ascii="Arial" w:hAnsi="Arial" w:cs="Arial"/>
          <w:sz w:val="24"/>
          <w:szCs w:val="24"/>
        </w:rPr>
      </w:pPr>
      <w:r w:rsidRPr="00114C11">
        <w:rPr>
          <w:rFonts w:ascii="Arial" w:hAnsi="Arial" w:cs="Arial"/>
          <w:sz w:val="24"/>
          <w:szCs w:val="24"/>
        </w:rPr>
        <w:t>No material may be posted</w:t>
      </w:r>
      <w:r w:rsidR="00483F5E" w:rsidRPr="00114C11">
        <w:rPr>
          <w:rFonts w:ascii="Arial" w:hAnsi="Arial" w:cs="Arial"/>
          <w:sz w:val="24"/>
          <w:szCs w:val="24"/>
        </w:rPr>
        <w:t>:</w:t>
      </w:r>
    </w:p>
    <w:p w:rsidR="009B5239" w:rsidRPr="00FD180D" w:rsidRDefault="009B5239" w:rsidP="00FD180D">
      <w:pPr>
        <w:pStyle w:val="Level3"/>
        <w:numPr>
          <w:ilvl w:val="2"/>
          <w:numId w:val="40"/>
        </w:numPr>
        <w:rPr>
          <w:rFonts w:ascii="Arial" w:hAnsi="Arial" w:cs="Arial"/>
          <w:sz w:val="24"/>
          <w:szCs w:val="24"/>
        </w:rPr>
      </w:pPr>
      <w:r w:rsidRPr="00FD180D">
        <w:rPr>
          <w:rFonts w:ascii="Arial" w:hAnsi="Arial" w:cs="Arial"/>
          <w:sz w:val="24"/>
          <w:szCs w:val="24"/>
        </w:rPr>
        <w:t>in the following interior areas: closets, bathrooms, ceilings, windows, trash cans, stairwells, stair railings, and benches, except as permitted herein</w:t>
      </w:r>
      <w:r w:rsidR="00483F5E" w:rsidRPr="00FD180D">
        <w:rPr>
          <w:rFonts w:ascii="Arial" w:hAnsi="Arial" w:cs="Arial"/>
          <w:sz w:val="24"/>
          <w:szCs w:val="24"/>
        </w:rPr>
        <w:t>.</w:t>
      </w:r>
    </w:p>
    <w:p w:rsidR="009B5239" w:rsidRPr="00FD180D" w:rsidRDefault="009B5239" w:rsidP="00FD180D">
      <w:pPr>
        <w:pStyle w:val="Level3"/>
        <w:numPr>
          <w:ilvl w:val="2"/>
          <w:numId w:val="40"/>
        </w:numPr>
        <w:rPr>
          <w:rFonts w:ascii="Arial" w:hAnsi="Arial" w:cs="Arial"/>
          <w:sz w:val="24"/>
          <w:szCs w:val="24"/>
        </w:rPr>
      </w:pPr>
      <w:r w:rsidRPr="00FD180D">
        <w:rPr>
          <w:rFonts w:ascii="Arial" w:hAnsi="Arial" w:cs="Arial"/>
          <w:sz w:val="24"/>
          <w:szCs w:val="24"/>
        </w:rPr>
        <w:t>in the following exterior areas: trees, landscaping, shrubbery, bricks, sign posts, directional signs, directional information or historical markers, vending machines, and light poles.</w:t>
      </w:r>
    </w:p>
    <w:p w:rsidR="009B5239" w:rsidRPr="00114C11" w:rsidRDefault="009B5239" w:rsidP="00E65F51">
      <w:pPr>
        <w:pStyle w:val="Level2"/>
        <w:tabs>
          <w:tab w:val="clear" w:pos="1080"/>
          <w:tab w:val="num" w:pos="720"/>
        </w:tabs>
        <w:ind w:left="720" w:hanging="360"/>
        <w:rPr>
          <w:rFonts w:ascii="Arial" w:hAnsi="Arial" w:cs="Arial"/>
          <w:sz w:val="24"/>
          <w:szCs w:val="24"/>
        </w:rPr>
      </w:pPr>
      <w:r w:rsidRPr="00114C11">
        <w:rPr>
          <w:rFonts w:ascii="Arial" w:hAnsi="Arial" w:cs="Arial"/>
          <w:sz w:val="24"/>
          <w:szCs w:val="24"/>
        </w:rPr>
        <w:t>For purposes of this rule, "campus communications" are communications from the administration of any college or location; any official staff organization; and any official student group, including student government or student clubs. Any campus communication shall identify the entity or group responsible for it.</w:t>
      </w:r>
    </w:p>
    <w:p w:rsidR="00160CCD" w:rsidRDefault="009B5239" w:rsidP="00160CCD">
      <w:pPr>
        <w:pStyle w:val="Level2"/>
        <w:numPr>
          <w:ilvl w:val="0"/>
          <w:numId w:val="0"/>
        </w:numPr>
        <w:ind w:left="1350" w:hanging="720"/>
        <w:rPr>
          <w:rFonts w:ascii="Arial" w:hAnsi="Arial" w:cs="Arial"/>
          <w:sz w:val="24"/>
          <w:szCs w:val="24"/>
        </w:rPr>
      </w:pPr>
      <w:r w:rsidRPr="001E7573">
        <w:rPr>
          <w:rFonts w:ascii="Arial" w:hAnsi="Arial" w:cs="Arial"/>
          <w:sz w:val="24"/>
          <w:szCs w:val="24"/>
        </w:rPr>
        <w:t>These provisions are not applicable to the interior of faculty offices.</w:t>
      </w:r>
    </w:p>
    <w:p w:rsidR="001E7573" w:rsidRDefault="001E7573" w:rsidP="00160CCD">
      <w:pPr>
        <w:pStyle w:val="Level2"/>
        <w:numPr>
          <w:ilvl w:val="0"/>
          <w:numId w:val="0"/>
        </w:numPr>
        <w:ind w:left="1350" w:hanging="720"/>
        <w:rPr>
          <w:rFonts w:ascii="Arial" w:hAnsi="Arial" w:cs="Arial"/>
          <w:sz w:val="24"/>
          <w:szCs w:val="24"/>
        </w:rPr>
      </w:pPr>
    </w:p>
    <w:p w:rsidR="009B5239" w:rsidRPr="00FD180D" w:rsidRDefault="009B5239" w:rsidP="00757B76">
      <w:pPr>
        <w:pStyle w:val="Level1"/>
        <w:rPr>
          <w:rFonts w:ascii="Arial" w:hAnsi="Arial" w:cs="Arial"/>
          <w:b/>
          <w:sz w:val="24"/>
          <w:szCs w:val="24"/>
        </w:rPr>
      </w:pPr>
      <w:r w:rsidRPr="00FD180D">
        <w:rPr>
          <w:rFonts w:ascii="Arial" w:hAnsi="Arial" w:cs="Arial"/>
          <w:b/>
          <w:sz w:val="24"/>
          <w:szCs w:val="24"/>
        </w:rPr>
        <w:t>DISTRIBUTION OF HANDBILLS, CIRCULARS, OR ADVERTISEMENTS</w:t>
      </w:r>
    </w:p>
    <w:p w:rsidR="009B5239" w:rsidRPr="00114C11" w:rsidRDefault="009B5239" w:rsidP="00E65F51">
      <w:pPr>
        <w:pStyle w:val="Level2"/>
        <w:tabs>
          <w:tab w:val="clear" w:pos="1080"/>
          <w:tab w:val="num" w:pos="720"/>
        </w:tabs>
        <w:ind w:left="720" w:hanging="360"/>
        <w:rPr>
          <w:rFonts w:ascii="Arial" w:hAnsi="Arial" w:cs="Arial"/>
          <w:sz w:val="24"/>
          <w:szCs w:val="24"/>
        </w:rPr>
      </w:pPr>
      <w:r w:rsidRPr="00114C11">
        <w:rPr>
          <w:rFonts w:ascii="Arial" w:hAnsi="Arial" w:cs="Arial"/>
          <w:sz w:val="24"/>
          <w:szCs w:val="24"/>
        </w:rPr>
        <w:t>In addition to the posting of commercial or non-commercial handbills, circulars, or advertisements, such materials may be distributed on District property. No prior approval for distribution of commercial or non-commercial handbills, circulars, or advertisements is required except as specified below.</w:t>
      </w:r>
    </w:p>
    <w:p w:rsidR="009B5239" w:rsidRPr="00114C11" w:rsidRDefault="009B5239" w:rsidP="00E65F51">
      <w:pPr>
        <w:pStyle w:val="Level2"/>
        <w:tabs>
          <w:tab w:val="clear" w:pos="1080"/>
          <w:tab w:val="num" w:pos="720"/>
        </w:tabs>
        <w:ind w:left="720" w:hanging="360"/>
        <w:rPr>
          <w:rFonts w:ascii="Arial" w:hAnsi="Arial" w:cs="Arial"/>
          <w:spacing w:val="3"/>
          <w:sz w:val="24"/>
          <w:szCs w:val="24"/>
        </w:rPr>
      </w:pPr>
      <w:r w:rsidRPr="00114C11">
        <w:rPr>
          <w:rFonts w:ascii="Arial" w:hAnsi="Arial" w:cs="Arial"/>
          <w:spacing w:val="3"/>
          <w:sz w:val="24"/>
          <w:szCs w:val="24"/>
        </w:rPr>
        <w:t>Handbills, circulars, or advertisements may be distributed in the following areas:</w:t>
      </w:r>
    </w:p>
    <w:p w:rsidR="009B5239" w:rsidRPr="00114C11" w:rsidRDefault="009B5239" w:rsidP="00E65F51">
      <w:pPr>
        <w:pStyle w:val="Level3"/>
        <w:tabs>
          <w:tab w:val="clear" w:pos="2160"/>
          <w:tab w:val="num" w:pos="1260"/>
        </w:tabs>
        <w:ind w:left="1260" w:hanging="540"/>
        <w:rPr>
          <w:rFonts w:ascii="Arial" w:hAnsi="Arial" w:cs="Arial"/>
          <w:sz w:val="24"/>
          <w:szCs w:val="24"/>
        </w:rPr>
      </w:pPr>
      <w:r w:rsidRPr="00114C11">
        <w:rPr>
          <w:rFonts w:ascii="Arial" w:hAnsi="Arial" w:cs="Arial"/>
          <w:sz w:val="24"/>
          <w:szCs w:val="24"/>
        </w:rPr>
        <w:t>Outside any District building, or inside any building normally open for use by the public and students.</w:t>
      </w:r>
    </w:p>
    <w:p w:rsidR="009B5239" w:rsidRPr="00114C11" w:rsidRDefault="009B5239" w:rsidP="00FD180D">
      <w:pPr>
        <w:pStyle w:val="Level3"/>
        <w:tabs>
          <w:tab w:val="left" w:pos="1260"/>
        </w:tabs>
        <w:ind w:hanging="1440"/>
        <w:rPr>
          <w:rFonts w:ascii="Arial" w:hAnsi="Arial" w:cs="Arial"/>
          <w:spacing w:val="2"/>
          <w:sz w:val="24"/>
          <w:szCs w:val="24"/>
        </w:rPr>
      </w:pPr>
      <w:r w:rsidRPr="00114C11">
        <w:rPr>
          <w:rFonts w:ascii="Arial" w:hAnsi="Arial" w:cs="Arial"/>
          <w:spacing w:val="2"/>
          <w:sz w:val="24"/>
          <w:szCs w:val="24"/>
        </w:rPr>
        <w:t>Within the SS</w:t>
      </w:r>
      <w:r w:rsidR="00880096" w:rsidRPr="00114C11">
        <w:rPr>
          <w:rFonts w:ascii="Arial" w:hAnsi="Arial" w:cs="Arial"/>
          <w:spacing w:val="2"/>
          <w:sz w:val="24"/>
          <w:szCs w:val="24"/>
        </w:rPr>
        <w:t>A's</w:t>
      </w:r>
      <w:r w:rsidRPr="00114C11">
        <w:rPr>
          <w:rFonts w:ascii="Arial" w:hAnsi="Arial" w:cs="Arial"/>
          <w:spacing w:val="2"/>
          <w:sz w:val="24"/>
          <w:szCs w:val="24"/>
        </w:rPr>
        <w:t>.</w:t>
      </w:r>
    </w:p>
    <w:p w:rsidR="009B5239" w:rsidRPr="00114C11" w:rsidRDefault="009B5239" w:rsidP="00FD180D">
      <w:pPr>
        <w:pStyle w:val="Level3"/>
        <w:tabs>
          <w:tab w:val="clear" w:pos="2160"/>
          <w:tab w:val="num" w:pos="1260"/>
        </w:tabs>
        <w:ind w:hanging="1440"/>
        <w:rPr>
          <w:rFonts w:ascii="Arial" w:hAnsi="Arial" w:cs="Arial"/>
          <w:spacing w:val="2"/>
          <w:sz w:val="24"/>
          <w:szCs w:val="24"/>
        </w:rPr>
      </w:pPr>
      <w:r w:rsidRPr="00114C11">
        <w:rPr>
          <w:rFonts w:ascii="Arial" w:hAnsi="Arial" w:cs="Arial"/>
          <w:spacing w:val="2"/>
          <w:sz w:val="24"/>
          <w:szCs w:val="24"/>
        </w:rPr>
        <w:t>Along the walkway adjacent to the parking lots.</w:t>
      </w:r>
    </w:p>
    <w:p w:rsidR="009B5239" w:rsidRPr="00114C11" w:rsidRDefault="009B5239" w:rsidP="00114C11">
      <w:pPr>
        <w:pStyle w:val="Level2"/>
        <w:tabs>
          <w:tab w:val="num" w:pos="720"/>
        </w:tabs>
        <w:spacing w:after="0"/>
        <w:rPr>
          <w:rFonts w:ascii="Arial" w:hAnsi="Arial" w:cs="Arial"/>
          <w:sz w:val="24"/>
          <w:szCs w:val="24"/>
        </w:rPr>
      </w:pPr>
      <w:r w:rsidRPr="00114C11">
        <w:rPr>
          <w:rFonts w:ascii="Arial" w:hAnsi="Arial" w:cs="Arial"/>
          <w:sz w:val="24"/>
          <w:szCs w:val="24"/>
        </w:rPr>
        <w:t xml:space="preserve">Litter Removal </w:t>
      </w:r>
    </w:p>
    <w:p w:rsidR="009B5239" w:rsidRPr="00114C11" w:rsidRDefault="009B5239" w:rsidP="00160CCD">
      <w:pPr>
        <w:kinsoku w:val="0"/>
        <w:overflowPunct w:val="0"/>
        <w:autoSpaceDE/>
        <w:autoSpaceDN/>
        <w:adjustRightInd/>
        <w:spacing w:before="268" w:line="266" w:lineRule="exact"/>
        <w:ind w:left="720"/>
        <w:jc w:val="both"/>
        <w:textAlignment w:val="baseline"/>
        <w:rPr>
          <w:rFonts w:ascii="Arial" w:hAnsi="Arial" w:cs="Arial"/>
          <w:sz w:val="24"/>
          <w:szCs w:val="24"/>
        </w:rPr>
      </w:pPr>
      <w:r w:rsidRPr="00114C11">
        <w:rPr>
          <w:rFonts w:ascii="Arial" w:hAnsi="Arial" w:cs="Arial"/>
          <w:sz w:val="24"/>
          <w:szCs w:val="24"/>
        </w:rPr>
        <w:t>Distributors are required to remove litter from any immediate area where materials have been distributed. The failure to remove litter may result in a charge to the distributor for costs incurred in litter removal.</w:t>
      </w:r>
    </w:p>
    <w:p w:rsidR="00757B76" w:rsidRPr="00114C11" w:rsidRDefault="00757B76" w:rsidP="00160CCD">
      <w:pPr>
        <w:kinsoku w:val="0"/>
        <w:overflowPunct w:val="0"/>
        <w:autoSpaceDE/>
        <w:autoSpaceDN/>
        <w:adjustRightInd/>
        <w:spacing w:before="268" w:line="266" w:lineRule="exact"/>
        <w:ind w:left="1008"/>
        <w:jc w:val="both"/>
        <w:textAlignment w:val="baseline"/>
        <w:rPr>
          <w:rFonts w:ascii="Arial" w:hAnsi="Arial" w:cs="Arial"/>
          <w:sz w:val="24"/>
          <w:szCs w:val="24"/>
        </w:rPr>
      </w:pPr>
    </w:p>
    <w:p w:rsidR="009B5239" w:rsidRPr="00114C11" w:rsidRDefault="009B5239" w:rsidP="00114C11">
      <w:pPr>
        <w:pStyle w:val="Level2"/>
        <w:tabs>
          <w:tab w:val="num" w:pos="720"/>
        </w:tabs>
        <w:spacing w:after="0"/>
        <w:rPr>
          <w:rFonts w:ascii="Arial" w:hAnsi="Arial" w:cs="Arial"/>
          <w:sz w:val="24"/>
          <w:szCs w:val="24"/>
        </w:rPr>
      </w:pPr>
      <w:r w:rsidRPr="00114C11">
        <w:rPr>
          <w:rFonts w:ascii="Arial" w:hAnsi="Arial" w:cs="Arial"/>
          <w:sz w:val="24"/>
          <w:szCs w:val="24"/>
        </w:rPr>
        <w:t>Obscene, Defamatory, or Inciteful Materials</w:t>
      </w:r>
    </w:p>
    <w:p w:rsidR="009B5239" w:rsidRPr="00114C11" w:rsidRDefault="009B5239" w:rsidP="00160CCD">
      <w:pPr>
        <w:kinsoku w:val="0"/>
        <w:overflowPunct w:val="0"/>
        <w:autoSpaceDE/>
        <w:autoSpaceDN/>
        <w:adjustRightInd/>
        <w:spacing w:before="263" w:line="265" w:lineRule="exact"/>
        <w:ind w:left="720"/>
        <w:jc w:val="both"/>
        <w:textAlignment w:val="baseline"/>
        <w:rPr>
          <w:rFonts w:ascii="Arial" w:hAnsi="Arial" w:cs="Arial"/>
          <w:sz w:val="24"/>
          <w:szCs w:val="24"/>
        </w:rPr>
      </w:pPr>
      <w:r w:rsidRPr="00114C11">
        <w:rPr>
          <w:rFonts w:ascii="Arial" w:hAnsi="Arial" w:cs="Arial"/>
          <w:sz w:val="24"/>
          <w:szCs w:val="24"/>
        </w:rPr>
        <w:t>Nothing in this section shall be deemed to permit the distribution of material that is obscene, defamatory, or incites students as to create a clear and present danger of the commission of unlawful acts on community college premises, or the violation of lawful community college regulations or the substantial disruption of the orderly operation of the community college.</w:t>
      </w:r>
    </w:p>
    <w:p w:rsidR="00757B76" w:rsidRPr="00114C11" w:rsidRDefault="00757B76">
      <w:pPr>
        <w:kinsoku w:val="0"/>
        <w:overflowPunct w:val="0"/>
        <w:autoSpaceDE/>
        <w:autoSpaceDN/>
        <w:adjustRightInd/>
        <w:spacing w:before="263" w:line="265" w:lineRule="exact"/>
        <w:ind w:left="1008"/>
        <w:jc w:val="both"/>
        <w:textAlignment w:val="baseline"/>
        <w:rPr>
          <w:rFonts w:ascii="Arial" w:hAnsi="Arial" w:cs="Arial"/>
          <w:sz w:val="24"/>
          <w:szCs w:val="24"/>
        </w:rPr>
      </w:pPr>
    </w:p>
    <w:p w:rsidR="009B5239" w:rsidRPr="00FD180D" w:rsidRDefault="009B5239" w:rsidP="00757B76">
      <w:pPr>
        <w:pStyle w:val="Level1"/>
        <w:rPr>
          <w:rFonts w:ascii="Arial" w:hAnsi="Arial" w:cs="Arial"/>
          <w:b/>
          <w:sz w:val="24"/>
          <w:szCs w:val="24"/>
        </w:rPr>
      </w:pPr>
      <w:r w:rsidRPr="00FD180D">
        <w:rPr>
          <w:rFonts w:ascii="Arial" w:hAnsi="Arial" w:cs="Arial"/>
          <w:b/>
          <w:sz w:val="24"/>
          <w:szCs w:val="24"/>
        </w:rPr>
        <w:t>ADVERTISEMENT OF UNLAWFUL SUBSTANCES</w:t>
      </w:r>
    </w:p>
    <w:p w:rsidR="009B5239" w:rsidRDefault="009B5239" w:rsidP="00114C11">
      <w:pPr>
        <w:kinsoku w:val="0"/>
        <w:overflowPunct w:val="0"/>
        <w:autoSpaceDE/>
        <w:autoSpaceDN/>
        <w:adjustRightInd/>
        <w:spacing w:before="263" w:line="266" w:lineRule="exact"/>
        <w:ind w:left="720"/>
        <w:jc w:val="both"/>
        <w:textAlignment w:val="baseline"/>
        <w:rPr>
          <w:rFonts w:ascii="Arial" w:hAnsi="Arial" w:cs="Arial"/>
          <w:spacing w:val="7"/>
          <w:sz w:val="24"/>
          <w:szCs w:val="24"/>
        </w:rPr>
      </w:pPr>
      <w:r w:rsidRPr="00114C11">
        <w:rPr>
          <w:rFonts w:ascii="Arial" w:hAnsi="Arial" w:cs="Arial"/>
          <w:spacing w:val="7"/>
          <w:sz w:val="24"/>
          <w:szCs w:val="24"/>
        </w:rPr>
        <w:t>All advertisements which advertise illegal substances as identified by the laws of the United States and/or the State of California are prohibited. The following are prohibited:</w:t>
      </w:r>
    </w:p>
    <w:p w:rsidR="00BB7BB6" w:rsidRPr="00114C11" w:rsidRDefault="00BB7BB6" w:rsidP="00114C11">
      <w:pPr>
        <w:kinsoku w:val="0"/>
        <w:overflowPunct w:val="0"/>
        <w:autoSpaceDE/>
        <w:autoSpaceDN/>
        <w:adjustRightInd/>
        <w:spacing w:before="263" w:line="266" w:lineRule="exact"/>
        <w:ind w:left="720"/>
        <w:jc w:val="both"/>
        <w:textAlignment w:val="baseline"/>
        <w:rPr>
          <w:rFonts w:ascii="Arial" w:hAnsi="Arial" w:cs="Arial"/>
          <w:spacing w:val="7"/>
          <w:sz w:val="24"/>
          <w:szCs w:val="24"/>
        </w:rPr>
      </w:pPr>
    </w:p>
    <w:p w:rsidR="009B5239" w:rsidRPr="00114C11" w:rsidRDefault="009B5239" w:rsidP="00E65F51">
      <w:pPr>
        <w:pStyle w:val="Level2"/>
        <w:tabs>
          <w:tab w:val="clear" w:pos="1080"/>
          <w:tab w:val="left" w:pos="720"/>
          <w:tab w:val="num" w:pos="810"/>
        </w:tabs>
        <w:ind w:left="720" w:hanging="360"/>
        <w:rPr>
          <w:rFonts w:ascii="Arial" w:hAnsi="Arial" w:cs="Arial"/>
          <w:sz w:val="24"/>
          <w:szCs w:val="24"/>
        </w:rPr>
      </w:pPr>
      <w:r w:rsidRPr="00114C11">
        <w:rPr>
          <w:rFonts w:ascii="Arial" w:hAnsi="Arial" w:cs="Arial"/>
          <w:sz w:val="24"/>
          <w:szCs w:val="24"/>
        </w:rPr>
        <w:t xml:space="preserve">Illegal substances as identified by the </w:t>
      </w:r>
      <w:r w:rsidR="00880096" w:rsidRPr="00114C11">
        <w:rPr>
          <w:rFonts w:ascii="Arial" w:hAnsi="Arial" w:cs="Arial"/>
          <w:sz w:val="24"/>
          <w:szCs w:val="24"/>
        </w:rPr>
        <w:t>f</w:t>
      </w:r>
      <w:r w:rsidRPr="00114C11">
        <w:rPr>
          <w:rFonts w:ascii="Arial" w:hAnsi="Arial" w:cs="Arial"/>
          <w:sz w:val="24"/>
          <w:szCs w:val="24"/>
        </w:rPr>
        <w:t xml:space="preserve">ederal </w:t>
      </w:r>
      <w:r w:rsidR="00880096" w:rsidRPr="00114C11">
        <w:rPr>
          <w:rFonts w:ascii="Arial" w:hAnsi="Arial" w:cs="Arial"/>
          <w:sz w:val="24"/>
          <w:szCs w:val="24"/>
        </w:rPr>
        <w:t>g</w:t>
      </w:r>
      <w:r w:rsidRPr="00114C11">
        <w:rPr>
          <w:rFonts w:ascii="Arial" w:hAnsi="Arial" w:cs="Arial"/>
          <w:sz w:val="24"/>
          <w:szCs w:val="24"/>
        </w:rPr>
        <w:t>overnment, and/or by the State of California.</w:t>
      </w:r>
    </w:p>
    <w:p w:rsidR="009B5239" w:rsidRDefault="009B5239" w:rsidP="00E65F51">
      <w:pPr>
        <w:pStyle w:val="Level2"/>
        <w:tabs>
          <w:tab w:val="clear" w:pos="1080"/>
          <w:tab w:val="num" w:pos="720"/>
        </w:tabs>
        <w:rPr>
          <w:rFonts w:ascii="Arial" w:hAnsi="Arial" w:cs="Arial"/>
          <w:sz w:val="24"/>
          <w:szCs w:val="24"/>
        </w:rPr>
      </w:pPr>
      <w:r w:rsidRPr="00114C11">
        <w:rPr>
          <w:rFonts w:ascii="Arial" w:hAnsi="Arial" w:cs="Arial"/>
          <w:sz w:val="24"/>
          <w:szCs w:val="24"/>
        </w:rPr>
        <w:t>Explosive material of any kind.</w:t>
      </w:r>
    </w:p>
    <w:p w:rsidR="00FD180D" w:rsidRPr="00114C11" w:rsidRDefault="00FD180D" w:rsidP="00FD180D">
      <w:pPr>
        <w:pStyle w:val="Level2"/>
        <w:numPr>
          <w:ilvl w:val="0"/>
          <w:numId w:val="0"/>
        </w:numPr>
        <w:ind w:left="990"/>
        <w:rPr>
          <w:rFonts w:ascii="Arial" w:hAnsi="Arial" w:cs="Arial"/>
          <w:sz w:val="24"/>
          <w:szCs w:val="24"/>
        </w:rPr>
      </w:pPr>
    </w:p>
    <w:sectPr w:rsidR="00FD180D" w:rsidRPr="00114C11">
      <w:footerReference w:type="default" r:id="rId8"/>
      <w:pgSz w:w="12240" w:h="15840"/>
      <w:pgMar w:top="1318" w:right="1488" w:bottom="1076" w:left="201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35" w:rsidRDefault="00130235">
      <w:r>
        <w:separator/>
      </w:r>
    </w:p>
  </w:endnote>
  <w:endnote w:type="continuationSeparator" w:id="0">
    <w:p w:rsidR="00130235" w:rsidRDefault="0013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remorITC T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altName w:val="TremorITC TT"/>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AD" w:rsidRDefault="006477AD" w:rsidP="00D05E23">
    <w:pPr>
      <w:pStyle w:val="Footer"/>
      <w:tabs>
        <w:tab w:val="clear" w:pos="4320"/>
        <w:tab w:val="clear" w:pos="8640"/>
        <w:tab w:val="left" w:pos="2130"/>
      </w:tabs>
      <w:rPr>
        <w:rFonts w:ascii="Arial" w:hAnsi="Arial" w:cs="Arial"/>
        <w:sz w:val="16"/>
        <w:szCs w:val="16"/>
      </w:rPr>
    </w:pPr>
  </w:p>
  <w:p w:rsidR="000127A5" w:rsidRDefault="006477AD" w:rsidP="006477AD">
    <w:pPr>
      <w:pStyle w:val="Footer"/>
      <w:tabs>
        <w:tab w:val="clear" w:pos="4320"/>
        <w:tab w:val="clear" w:pos="8640"/>
        <w:tab w:val="left" w:pos="2130"/>
      </w:tabs>
      <w:jc w:val="right"/>
      <w:rPr>
        <w:rFonts w:ascii="Arial" w:hAnsi="Arial" w:cs="Arial"/>
        <w:sz w:val="16"/>
        <w:szCs w:val="16"/>
      </w:rPr>
    </w:pPr>
    <w:r w:rsidRPr="006477AD">
      <w:rPr>
        <w:rFonts w:ascii="Arial" w:hAnsi="Arial" w:cs="Arial"/>
        <w:sz w:val="16"/>
        <w:szCs w:val="16"/>
      </w:rPr>
      <w:t>DRAFT – AP3900 Speech:  Time, Place and Manner</w:t>
    </w:r>
  </w:p>
  <w:p w:rsidR="006477AD" w:rsidRDefault="006477AD" w:rsidP="006477AD">
    <w:pPr>
      <w:pStyle w:val="Footer"/>
      <w:tabs>
        <w:tab w:val="clear" w:pos="4320"/>
        <w:tab w:val="clear" w:pos="8640"/>
        <w:tab w:val="left" w:pos="2130"/>
      </w:tabs>
      <w:jc w:val="right"/>
      <w:rPr>
        <w:rFonts w:ascii="Arial" w:hAnsi="Arial" w:cs="Arial"/>
        <w:sz w:val="16"/>
        <w:szCs w:val="16"/>
      </w:rPr>
    </w:pPr>
    <w:r>
      <w:rPr>
        <w:rFonts w:ascii="Arial" w:hAnsi="Arial" w:cs="Arial"/>
        <w:sz w:val="16"/>
        <w:szCs w:val="16"/>
      </w:rPr>
      <w:t xml:space="preserve">Page </w:t>
    </w:r>
    <w:r w:rsidRPr="006477AD">
      <w:rPr>
        <w:rFonts w:ascii="Arial" w:hAnsi="Arial" w:cs="Arial"/>
        <w:sz w:val="16"/>
        <w:szCs w:val="16"/>
      </w:rPr>
      <w:fldChar w:fldCharType="begin"/>
    </w:r>
    <w:r w:rsidRPr="006477AD">
      <w:rPr>
        <w:rFonts w:ascii="Arial" w:hAnsi="Arial" w:cs="Arial"/>
        <w:sz w:val="16"/>
        <w:szCs w:val="16"/>
      </w:rPr>
      <w:instrText xml:space="preserve"> PAGE   \* MERGEFORMAT </w:instrText>
    </w:r>
    <w:r w:rsidRPr="006477AD">
      <w:rPr>
        <w:rFonts w:ascii="Arial" w:hAnsi="Arial" w:cs="Arial"/>
        <w:sz w:val="16"/>
        <w:szCs w:val="16"/>
      </w:rPr>
      <w:fldChar w:fldCharType="separate"/>
    </w:r>
    <w:r w:rsidR="003F5E9C">
      <w:rPr>
        <w:rFonts w:ascii="Arial" w:hAnsi="Arial" w:cs="Arial"/>
        <w:noProof/>
        <w:sz w:val="16"/>
        <w:szCs w:val="16"/>
      </w:rPr>
      <w:t>3</w:t>
    </w:r>
    <w:r w:rsidRPr="006477AD">
      <w:rPr>
        <w:rFonts w:ascii="Arial" w:hAnsi="Arial" w:cs="Arial"/>
        <w:noProof/>
        <w:sz w:val="16"/>
        <w:szCs w:val="16"/>
      </w:rPr>
      <w:fldChar w:fldCharType="end"/>
    </w:r>
    <w:r>
      <w:rPr>
        <w:rFonts w:ascii="Arial" w:hAnsi="Arial" w:cs="Arial"/>
        <w:noProof/>
        <w:sz w:val="16"/>
        <w:szCs w:val="16"/>
      </w:rPr>
      <w:t xml:space="preserve"> of  8</w:t>
    </w:r>
  </w:p>
  <w:p w:rsidR="006477AD" w:rsidRPr="006477AD" w:rsidRDefault="006477AD" w:rsidP="006477AD">
    <w:pPr>
      <w:pStyle w:val="Footer"/>
      <w:tabs>
        <w:tab w:val="clear" w:pos="4320"/>
        <w:tab w:val="clear" w:pos="8640"/>
        <w:tab w:val="left" w:pos="2130"/>
      </w:tabs>
      <w:jc w:val="right"/>
      <w:rPr>
        <w:rFonts w:ascii="Arial" w:hAnsi="Arial" w:cs="Arial"/>
        <w:sz w:val="16"/>
        <w:szCs w:val="16"/>
      </w:rPr>
    </w:pPr>
    <w:r>
      <w:rPr>
        <w:rFonts w:ascii="Arial" w:hAnsi="Arial" w:cs="Arial"/>
        <w:sz w:val="16"/>
        <w:szCs w:val="16"/>
      </w:rPr>
      <w:t>12/1</w:t>
    </w:r>
    <w:r w:rsidR="00763CA6">
      <w:rPr>
        <w:rFonts w:ascii="Arial" w:hAnsi="Arial" w:cs="Arial"/>
        <w:sz w:val="16"/>
        <w:szCs w:val="16"/>
      </w:rPr>
      <w:t>2</w:t>
    </w:r>
    <w:r>
      <w:rPr>
        <w:rFonts w:ascii="Arial" w:hAnsi="Arial" w:cs="Arial"/>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35" w:rsidRDefault="00130235">
      <w:r>
        <w:separator/>
      </w:r>
    </w:p>
  </w:footnote>
  <w:footnote w:type="continuationSeparator" w:id="0">
    <w:p w:rsidR="00130235" w:rsidRDefault="00130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3EA1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602A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4056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22EA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3C12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BC9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040C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CF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7E28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E0CD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F71CC"/>
    <w:multiLevelType w:val="hybridMultilevel"/>
    <w:tmpl w:val="C6D218D4"/>
    <w:lvl w:ilvl="0" w:tplc="04090015">
      <w:start w:val="1"/>
      <w:numFmt w:val="upperLetter"/>
      <w:lvlText w:val="%1."/>
      <w:lvlJc w:val="left"/>
      <w:pPr>
        <w:ind w:left="1170" w:hanging="360"/>
      </w:p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031B4B62"/>
    <w:multiLevelType w:val="multilevel"/>
    <w:tmpl w:val="787CAED8"/>
    <w:name w:val="Pleading: Brief11"/>
    <w:lvl w:ilvl="0">
      <w:start w:val="1"/>
      <w:numFmt w:val="upperRoman"/>
      <w:lvlRestart w:val="0"/>
      <w:pStyle w:val="Level1Alt"/>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2">
    <w:nsid w:val="04380873"/>
    <w:multiLevelType w:val="multilevel"/>
    <w:tmpl w:val="556A54FA"/>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990"/>
        </w:tabs>
        <w:ind w:left="990" w:hanging="720"/>
      </w:pPr>
      <w:rPr>
        <w:b w:val="0"/>
        <w:i w:val="0"/>
        <w:u w:val="none"/>
      </w:rPr>
    </w:lvl>
    <w:lvl w:ilvl="2">
      <w:start w:val="1"/>
      <w:numFmt w:val="lowerLetter"/>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3">
    <w:nsid w:val="0768DFB5"/>
    <w:multiLevelType w:val="singleLevel"/>
    <w:tmpl w:val="C6CE8488"/>
    <w:lvl w:ilvl="0">
      <w:start w:val="1"/>
      <w:numFmt w:val="decimal"/>
      <w:pStyle w:val="Normal"/>
      <w:lvlText w:val="%1."/>
      <w:lvlJc w:val="left"/>
      <w:pPr>
        <w:tabs>
          <w:tab w:val="num" w:pos="1440"/>
        </w:tabs>
        <w:ind w:left="1440" w:hanging="504"/>
      </w:pPr>
      <w:rPr>
        <w:snapToGrid/>
        <w:sz w:val="22"/>
        <w:szCs w:val="22"/>
        <w:u w:val="single"/>
      </w:rPr>
    </w:lvl>
  </w:abstractNum>
  <w:abstractNum w:abstractNumId="14">
    <w:nsid w:val="07C934E2"/>
    <w:multiLevelType w:val="singleLevel"/>
    <w:tmpl w:val="606DEEEC"/>
    <w:lvl w:ilvl="0">
      <w:start w:val="1"/>
      <w:numFmt w:val="lowerLetter"/>
      <w:lvlText w:val="%1."/>
      <w:lvlJc w:val="left"/>
      <w:pPr>
        <w:tabs>
          <w:tab w:val="num" w:pos="1872"/>
        </w:tabs>
        <w:ind w:left="1872" w:hanging="360"/>
      </w:pPr>
      <w:rPr>
        <w:snapToGrid/>
        <w:sz w:val="22"/>
        <w:szCs w:val="22"/>
      </w:rPr>
    </w:lvl>
  </w:abstractNum>
  <w:abstractNum w:abstractNumId="15">
    <w:nsid w:val="0836303C"/>
    <w:multiLevelType w:val="hybridMultilevel"/>
    <w:tmpl w:val="6D3AC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797380"/>
    <w:multiLevelType w:val="multilevel"/>
    <w:tmpl w:val="04090023"/>
    <w:name w:val="Pleading: Brief222"/>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0BB54684"/>
    <w:multiLevelType w:val="multilevel"/>
    <w:tmpl w:val="28D60D52"/>
    <w:name w:val="Pleading: Brief7"/>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8">
    <w:nsid w:val="145B2B33"/>
    <w:multiLevelType w:val="hybridMultilevel"/>
    <w:tmpl w:val="05AE3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5353B11"/>
    <w:multiLevelType w:val="multilevel"/>
    <w:tmpl w:val="ADD0AE34"/>
    <w:name w:val="Pleading: Brief5"/>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0">
    <w:nsid w:val="189258C6"/>
    <w:multiLevelType w:val="hybridMultilevel"/>
    <w:tmpl w:val="E772C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D97825"/>
    <w:multiLevelType w:val="multilevel"/>
    <w:tmpl w:val="D6A06BC2"/>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990"/>
        </w:tabs>
        <w:ind w:left="990" w:hanging="720"/>
      </w:pPr>
      <w:rPr>
        <w:b w:val="0"/>
        <w:i w:val="0"/>
        <w:u w:val="none"/>
      </w:rPr>
    </w:lvl>
    <w:lvl w:ilvl="2">
      <w:start w:val="1"/>
      <w:numFmt w:val="upperRoman"/>
      <w:lvlText w:val="%3."/>
      <w:lvlJc w:val="right"/>
      <w:pPr>
        <w:tabs>
          <w:tab w:val="num" w:pos="2160"/>
        </w:tabs>
        <w:ind w:left="2160" w:hanging="720"/>
      </w:pPr>
      <w:rPr>
        <w:b w:val="0"/>
        <w:i w:val="0"/>
        <w:u w:val="none"/>
      </w:rPr>
    </w:lvl>
    <w:lvl w:ilvl="3">
      <w:start w:val="1"/>
      <w:numFmt w:val="upperRoman"/>
      <w:lvlText w:val="%4."/>
      <w:lvlJc w:val="righ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2">
    <w:nsid w:val="1C8425B5"/>
    <w:multiLevelType w:val="hybridMultilevel"/>
    <w:tmpl w:val="8E746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0F4FAD"/>
    <w:multiLevelType w:val="multilevel"/>
    <w:tmpl w:val="78281616"/>
    <w:name w:val="Pleading: Brief8"/>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4">
    <w:nsid w:val="1EF607DC"/>
    <w:multiLevelType w:val="multilevel"/>
    <w:tmpl w:val="AE2675A6"/>
    <w:name w:val="Pleading: Brief9"/>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5">
    <w:nsid w:val="21B85572"/>
    <w:multiLevelType w:val="hybridMultilevel"/>
    <w:tmpl w:val="963E38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06CAF"/>
    <w:multiLevelType w:val="multilevel"/>
    <w:tmpl w:val="430483DA"/>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990"/>
        </w:tabs>
        <w:ind w:left="990" w:hanging="720"/>
      </w:pPr>
      <w:rPr>
        <w:b w:val="0"/>
        <w:i w:val="0"/>
        <w:u w:val="none"/>
      </w:rPr>
    </w:lvl>
    <w:lvl w:ilvl="2">
      <w:start w:val="1"/>
      <w:numFmt w:val="lowerLetter"/>
      <w:lvlText w:val="%3)"/>
      <w:lvlJc w:val="left"/>
      <w:pPr>
        <w:tabs>
          <w:tab w:val="num" w:pos="2160"/>
        </w:tabs>
        <w:ind w:left="2160" w:hanging="720"/>
      </w:pPr>
      <w:rPr>
        <w:b w:val="0"/>
        <w:i w:val="0"/>
        <w:u w:val="none"/>
      </w:rPr>
    </w:lvl>
    <w:lvl w:ilvl="3">
      <w:start w:val="1"/>
      <w:numFmt w:val="upperRoman"/>
      <w:lvlText w:val="%4."/>
      <w:lvlJc w:val="righ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7">
    <w:nsid w:val="2771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97B16C7"/>
    <w:multiLevelType w:val="multilevel"/>
    <w:tmpl w:val="0409001D"/>
    <w:name w:val="Pleading: Brief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5996C77"/>
    <w:multiLevelType w:val="hybridMultilevel"/>
    <w:tmpl w:val="9A843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EA075F"/>
    <w:multiLevelType w:val="multilevel"/>
    <w:tmpl w:val="58A4EA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3A4A5CA2"/>
    <w:multiLevelType w:val="multilevel"/>
    <w:tmpl w:val="FE42E0EE"/>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260"/>
        </w:tabs>
        <w:ind w:left="126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32">
    <w:nsid w:val="3CB5345A"/>
    <w:multiLevelType w:val="multilevel"/>
    <w:tmpl w:val="7A3261DA"/>
    <w:name w:val="Pleading: Brief4"/>
    <w:lvl w:ilvl="0">
      <w:start w:val="1"/>
      <w:numFmt w:val="upperRoman"/>
      <w:lvlRestart w:val="0"/>
      <w:lvlText w:val="%1."/>
      <w:lvlJc w:val="left"/>
      <w:pPr>
        <w:tabs>
          <w:tab w:val="num" w:pos="2160"/>
        </w:tabs>
        <w:ind w:left="2160" w:hanging="720"/>
      </w:pPr>
      <w:rPr>
        <w:b w:val="0"/>
        <w:i w:val="0"/>
        <w:u w:val="none"/>
      </w:rPr>
    </w:lvl>
    <w:lvl w:ilvl="1">
      <w:start w:val="1"/>
      <w:numFmt w:val="upperLetter"/>
      <w:lvlText w:val="%2."/>
      <w:lvlJc w:val="left"/>
      <w:pPr>
        <w:tabs>
          <w:tab w:val="num" w:pos="2880"/>
        </w:tabs>
        <w:ind w:left="2880" w:hanging="720"/>
      </w:pPr>
      <w:rPr>
        <w:b w:val="0"/>
        <w:i w:val="0"/>
        <w:u w:val="none"/>
      </w:rPr>
    </w:lvl>
    <w:lvl w:ilvl="2">
      <w:start w:val="1"/>
      <w:numFmt w:val="decimal"/>
      <w:lvlText w:val="%3."/>
      <w:lvlJc w:val="left"/>
      <w:pPr>
        <w:tabs>
          <w:tab w:val="num" w:pos="3600"/>
        </w:tabs>
        <w:ind w:left="3600" w:hanging="720"/>
      </w:pPr>
      <w:rPr>
        <w:b w:val="0"/>
        <w:i w:val="0"/>
        <w:u w:val="none"/>
      </w:rPr>
    </w:lvl>
    <w:lvl w:ilvl="3">
      <w:start w:val="1"/>
      <w:numFmt w:val="lowerLetter"/>
      <w:lvlText w:val="(%4)"/>
      <w:lvlJc w:val="left"/>
      <w:pPr>
        <w:tabs>
          <w:tab w:val="num" w:pos="4320"/>
        </w:tabs>
        <w:ind w:left="4320" w:hanging="720"/>
      </w:pPr>
      <w:rPr>
        <w:b w:val="0"/>
        <w:i w:val="0"/>
        <w:u w:val="none"/>
      </w:rPr>
    </w:lvl>
    <w:lvl w:ilvl="4">
      <w:start w:val="1"/>
      <w:numFmt w:val="lowerRoman"/>
      <w:lvlText w:val="(%5)"/>
      <w:lvlJc w:val="left"/>
      <w:pPr>
        <w:tabs>
          <w:tab w:val="num" w:pos="5040"/>
        </w:tabs>
        <w:ind w:left="5040" w:hanging="720"/>
      </w:pPr>
      <w:rPr>
        <w:b w:val="0"/>
        <w:i w:val="0"/>
        <w:u w:val="none"/>
      </w:rPr>
    </w:lvl>
    <w:lvl w:ilvl="5">
      <w:start w:val="1"/>
      <w:numFmt w:val="upperLetter"/>
      <w:lvlText w:val="%6)"/>
      <w:lvlJc w:val="left"/>
      <w:pPr>
        <w:tabs>
          <w:tab w:val="num" w:pos="5760"/>
        </w:tabs>
        <w:ind w:left="5760" w:hanging="720"/>
      </w:pPr>
      <w:rPr>
        <w:b w:val="0"/>
        <w:i w:val="0"/>
        <w:u w:val="none"/>
      </w:rPr>
    </w:lvl>
    <w:lvl w:ilvl="6">
      <w:start w:val="1"/>
      <w:numFmt w:val="decimal"/>
      <w:lvlText w:val="%7)"/>
      <w:lvlJc w:val="left"/>
      <w:pPr>
        <w:tabs>
          <w:tab w:val="num" w:pos="6480"/>
        </w:tabs>
        <w:ind w:left="6480" w:hanging="720"/>
      </w:pPr>
      <w:rPr>
        <w:b w:val="0"/>
        <w:i w:val="0"/>
        <w:u w:val="none"/>
      </w:rPr>
    </w:lvl>
    <w:lvl w:ilvl="7">
      <w:start w:val="1"/>
      <w:numFmt w:val="lowerLetter"/>
      <w:lvlText w:val="%8)"/>
      <w:lvlJc w:val="left"/>
      <w:pPr>
        <w:tabs>
          <w:tab w:val="num" w:pos="7200"/>
        </w:tabs>
        <w:ind w:left="7200" w:hanging="720"/>
      </w:pPr>
      <w:rPr>
        <w:b w:val="0"/>
        <w:i w:val="0"/>
        <w:u w:val="none"/>
      </w:rPr>
    </w:lvl>
    <w:lvl w:ilvl="8">
      <w:start w:val="1"/>
      <w:numFmt w:val="lowerRoman"/>
      <w:lvlText w:val="%9)"/>
      <w:lvlJc w:val="left"/>
      <w:pPr>
        <w:tabs>
          <w:tab w:val="num" w:pos="7920"/>
        </w:tabs>
        <w:ind w:left="7920" w:hanging="720"/>
      </w:pPr>
      <w:rPr>
        <w:b w:val="0"/>
        <w:i w:val="0"/>
        <w:u w:val="none"/>
      </w:rPr>
    </w:lvl>
  </w:abstractNum>
  <w:abstractNum w:abstractNumId="33">
    <w:nsid w:val="40B40BFC"/>
    <w:multiLevelType w:val="multilevel"/>
    <w:tmpl w:val="DB607B54"/>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990"/>
        </w:tabs>
        <w:ind w:left="99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upperRoman"/>
      <w:lvlText w:val="%4."/>
      <w:lvlJc w:val="righ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34">
    <w:nsid w:val="483A1054"/>
    <w:multiLevelType w:val="hybridMultilevel"/>
    <w:tmpl w:val="40102EC4"/>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C91283"/>
    <w:multiLevelType w:val="hybridMultilevel"/>
    <w:tmpl w:val="DC60058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nsid w:val="4C7E4C9B"/>
    <w:multiLevelType w:val="multilevel"/>
    <w:tmpl w:val="0409001F"/>
    <w:name w:val="Pleading: Brief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13F3682"/>
    <w:multiLevelType w:val="multilevel"/>
    <w:tmpl w:val="A57AC93A"/>
    <w:name w:val="Pleading: Brief"/>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38">
    <w:nsid w:val="52386C29"/>
    <w:multiLevelType w:val="multilevel"/>
    <w:tmpl w:val="028C1EB0"/>
    <w:name w:val="Pleading: Brief10"/>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39">
    <w:nsid w:val="5784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F144D64"/>
    <w:multiLevelType w:val="hybridMultilevel"/>
    <w:tmpl w:val="87BE0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A94E91"/>
    <w:multiLevelType w:val="multilevel"/>
    <w:tmpl w:val="822685D2"/>
    <w:name w:val="Pleading: Brief6"/>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42">
    <w:nsid w:val="682D5AF9"/>
    <w:multiLevelType w:val="hybridMultilevel"/>
    <w:tmpl w:val="777897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023887"/>
    <w:multiLevelType w:val="multilevel"/>
    <w:tmpl w:val="43B87678"/>
    <w:name w:val="Pleading: Brief3"/>
    <w:lvl w:ilvl="0">
      <w:start w:val="1"/>
      <w:numFmt w:val="upperRoman"/>
      <w:lvlRestart w:val="0"/>
      <w:lvlText w:val="%1."/>
      <w:lvlJc w:val="left"/>
      <w:pPr>
        <w:tabs>
          <w:tab w:val="num" w:pos="1440"/>
        </w:tabs>
        <w:ind w:left="1440" w:hanging="720"/>
      </w:pPr>
      <w:rPr>
        <w:b w:val="0"/>
        <w:i w:val="0"/>
        <w:u w:val="none"/>
      </w:rPr>
    </w:lvl>
    <w:lvl w:ilvl="1">
      <w:start w:val="1"/>
      <w:numFmt w:val="upperLetter"/>
      <w:lvlText w:val="%2."/>
      <w:lvlJc w:val="left"/>
      <w:pPr>
        <w:tabs>
          <w:tab w:val="num" w:pos="2160"/>
        </w:tabs>
        <w:ind w:left="2160" w:hanging="720"/>
      </w:pPr>
      <w:rPr>
        <w:b w:val="0"/>
        <w:i w:val="0"/>
        <w:u w:val="none"/>
      </w:rPr>
    </w:lvl>
    <w:lvl w:ilvl="2">
      <w:start w:val="1"/>
      <w:numFmt w:val="decimal"/>
      <w:lvlText w:val="%3."/>
      <w:lvlJc w:val="left"/>
      <w:pPr>
        <w:tabs>
          <w:tab w:val="num" w:pos="2880"/>
        </w:tabs>
        <w:ind w:left="2880" w:hanging="720"/>
      </w:pPr>
      <w:rPr>
        <w:b w:val="0"/>
        <w:i w:val="0"/>
        <w:u w:val="none"/>
      </w:rPr>
    </w:lvl>
    <w:lvl w:ilvl="3">
      <w:start w:val="1"/>
      <w:numFmt w:val="lowerLetter"/>
      <w:lvlText w:val="(%4)"/>
      <w:lvlJc w:val="left"/>
      <w:pPr>
        <w:tabs>
          <w:tab w:val="num" w:pos="3600"/>
        </w:tabs>
        <w:ind w:left="3600" w:hanging="720"/>
      </w:pPr>
      <w:rPr>
        <w:b w:val="0"/>
        <w:i w:val="0"/>
        <w:u w:val="none"/>
      </w:rPr>
    </w:lvl>
    <w:lvl w:ilvl="4">
      <w:start w:val="1"/>
      <w:numFmt w:val="lowerRoman"/>
      <w:lvlText w:val="(%5)"/>
      <w:lvlJc w:val="left"/>
      <w:pPr>
        <w:tabs>
          <w:tab w:val="num" w:pos="4320"/>
        </w:tabs>
        <w:ind w:left="4320" w:hanging="720"/>
      </w:pPr>
      <w:rPr>
        <w:b w:val="0"/>
        <w:i w:val="0"/>
        <w:u w:val="none"/>
      </w:rPr>
    </w:lvl>
    <w:lvl w:ilvl="5">
      <w:start w:val="1"/>
      <w:numFmt w:val="upperLetter"/>
      <w:lvlText w:val="%6)"/>
      <w:lvlJc w:val="left"/>
      <w:pPr>
        <w:tabs>
          <w:tab w:val="num" w:pos="5040"/>
        </w:tabs>
        <w:ind w:left="5040" w:hanging="720"/>
      </w:pPr>
      <w:rPr>
        <w:b w:val="0"/>
        <w:i w:val="0"/>
        <w:u w:val="none"/>
      </w:rPr>
    </w:lvl>
    <w:lvl w:ilvl="6">
      <w:start w:val="1"/>
      <w:numFmt w:val="decimal"/>
      <w:lvlText w:val="%7)"/>
      <w:lvlJc w:val="left"/>
      <w:pPr>
        <w:tabs>
          <w:tab w:val="num" w:pos="5760"/>
        </w:tabs>
        <w:ind w:left="5760" w:hanging="720"/>
      </w:pPr>
      <w:rPr>
        <w:b w:val="0"/>
        <w:i w:val="0"/>
        <w:u w:val="none"/>
      </w:rPr>
    </w:lvl>
    <w:lvl w:ilvl="7">
      <w:start w:val="1"/>
      <w:numFmt w:val="lowerLetter"/>
      <w:lvlText w:val="%8)"/>
      <w:lvlJc w:val="left"/>
      <w:pPr>
        <w:tabs>
          <w:tab w:val="num" w:pos="6480"/>
        </w:tabs>
        <w:ind w:left="6480" w:hanging="720"/>
      </w:pPr>
      <w:rPr>
        <w:b w:val="0"/>
        <w:i w:val="0"/>
        <w:u w:val="none"/>
      </w:rPr>
    </w:lvl>
    <w:lvl w:ilvl="8">
      <w:start w:val="1"/>
      <w:numFmt w:val="lowerRoman"/>
      <w:lvlText w:val="%9)"/>
      <w:lvlJc w:val="left"/>
      <w:pPr>
        <w:tabs>
          <w:tab w:val="num" w:pos="7200"/>
        </w:tabs>
        <w:ind w:left="7200" w:hanging="720"/>
      </w:pPr>
      <w:rPr>
        <w:b w:val="0"/>
        <w:i w:val="0"/>
        <w:u w:val="none"/>
      </w:rPr>
    </w:lvl>
  </w:abstractNum>
  <w:abstractNum w:abstractNumId="44">
    <w:nsid w:val="6D1D46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ED7098A"/>
    <w:multiLevelType w:val="multilevel"/>
    <w:tmpl w:val="57C6D6EE"/>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990"/>
        </w:tabs>
        <w:ind w:left="99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46">
    <w:nsid w:val="754B11D3"/>
    <w:multiLevelType w:val="hybridMultilevel"/>
    <w:tmpl w:val="58A4EAE8"/>
    <w:lvl w:ilvl="0" w:tplc="3CDAD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5CA09F9"/>
    <w:multiLevelType w:val="multilevel"/>
    <w:tmpl w:val="6A12AB74"/>
    <w:lvl w:ilvl="0">
      <w:start w:val="1"/>
      <w:numFmt w:val="upperRoman"/>
      <w:lvlRestart w:val="0"/>
      <w:pStyle w:val="Level1"/>
      <w:lvlText w:val="%1."/>
      <w:lvlJc w:val="left"/>
      <w:pPr>
        <w:tabs>
          <w:tab w:val="num" w:pos="720"/>
        </w:tabs>
        <w:ind w:left="720" w:hanging="720"/>
      </w:pPr>
      <w:rPr>
        <w:b w:val="0"/>
        <w:i w:val="0"/>
        <w:u w:val="none"/>
      </w:rPr>
    </w:lvl>
    <w:lvl w:ilvl="1">
      <w:start w:val="1"/>
      <w:numFmt w:val="upperLetter"/>
      <w:pStyle w:val="Level2"/>
      <w:lvlText w:val="%2."/>
      <w:lvlJc w:val="left"/>
      <w:pPr>
        <w:tabs>
          <w:tab w:val="num" w:pos="1080"/>
        </w:tabs>
        <w:ind w:left="108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sz w:val="24"/>
        <w:szCs w:val="24"/>
        <w:u w:val="none"/>
      </w:rPr>
    </w:lvl>
    <w:lvl w:ilvl="4">
      <w:start w:val="1"/>
      <w:numFmt w:val="lowerRoman"/>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u w:val="none"/>
      </w:rPr>
    </w:lvl>
  </w:abstractNum>
  <w:abstractNum w:abstractNumId="48">
    <w:nsid w:val="790A5808"/>
    <w:multiLevelType w:val="multilevel"/>
    <w:tmpl w:val="0388CC40"/>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080"/>
        </w:tabs>
        <w:ind w:left="1080" w:hanging="720"/>
      </w:pPr>
      <w:rPr>
        <w:b w:val="0"/>
        <w:i w:val="0"/>
        <w:u w:val="none"/>
      </w:rPr>
    </w:lvl>
    <w:lvl w:ilvl="2">
      <w:start w:val="1"/>
      <w:numFmt w:val="upperLetter"/>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sz w:val="24"/>
        <w:szCs w:val="24"/>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num w:numId="1">
    <w:abstractNumId w:val="13"/>
  </w:num>
  <w:num w:numId="2">
    <w:abstractNumId w:val="14"/>
  </w:num>
  <w:num w:numId="3">
    <w:abstractNumId w:val="36"/>
  </w:num>
  <w:num w:numId="4">
    <w:abstractNumId w:val="28"/>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44"/>
  </w:num>
  <w:num w:numId="25">
    <w:abstractNumId w:val="39"/>
  </w:num>
  <w:num w:numId="26">
    <w:abstractNumId w:val="31"/>
  </w:num>
  <w:num w:numId="27">
    <w:abstractNumId w:val="18"/>
  </w:num>
  <w:num w:numId="28">
    <w:abstractNumId w:val="46"/>
  </w:num>
  <w:num w:numId="29">
    <w:abstractNumId w:val="30"/>
  </w:num>
  <w:num w:numId="30">
    <w:abstractNumId w:val="35"/>
  </w:num>
  <w:num w:numId="31">
    <w:abstractNumId w:val="27"/>
  </w:num>
  <w:num w:numId="32">
    <w:abstractNumId w:val="10"/>
  </w:num>
  <w:num w:numId="33">
    <w:abstractNumId w:val="42"/>
  </w:num>
  <w:num w:numId="34">
    <w:abstractNumId w:val="45"/>
  </w:num>
  <w:num w:numId="35">
    <w:abstractNumId w:val="20"/>
  </w:num>
  <w:num w:numId="36">
    <w:abstractNumId w:val="25"/>
  </w:num>
  <w:num w:numId="37">
    <w:abstractNumId w:val="33"/>
  </w:num>
  <w:num w:numId="38">
    <w:abstractNumId w:val="21"/>
  </w:num>
  <w:num w:numId="39">
    <w:abstractNumId w:val="26"/>
  </w:num>
  <w:num w:numId="40">
    <w:abstractNumId w:val="12"/>
  </w:num>
  <w:num w:numId="41">
    <w:abstractNumId w:val="34"/>
  </w:num>
  <w:num w:numId="42">
    <w:abstractNumId w:val="15"/>
  </w:num>
  <w:num w:numId="43">
    <w:abstractNumId w:val="29"/>
  </w:num>
  <w:num w:numId="44">
    <w:abstractNumId w:val="22"/>
  </w:num>
  <w:num w:numId="45">
    <w:abstractNumId w:val="48"/>
  </w:num>
  <w:num w:numId="46">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39"/>
    <w:rsid w:val="000127A5"/>
    <w:rsid w:val="00044F6F"/>
    <w:rsid w:val="0007717C"/>
    <w:rsid w:val="000D0002"/>
    <w:rsid w:val="00114C11"/>
    <w:rsid w:val="00130235"/>
    <w:rsid w:val="00156115"/>
    <w:rsid w:val="00160CCD"/>
    <w:rsid w:val="00164C0E"/>
    <w:rsid w:val="00172F37"/>
    <w:rsid w:val="00176FEB"/>
    <w:rsid w:val="001E1389"/>
    <w:rsid w:val="001E7573"/>
    <w:rsid w:val="001F3196"/>
    <w:rsid w:val="00270B39"/>
    <w:rsid w:val="002B0315"/>
    <w:rsid w:val="002F1A67"/>
    <w:rsid w:val="003252EB"/>
    <w:rsid w:val="003F592B"/>
    <w:rsid w:val="003F5E9C"/>
    <w:rsid w:val="00470CFA"/>
    <w:rsid w:val="00483F5E"/>
    <w:rsid w:val="00497C08"/>
    <w:rsid w:val="004A5FBB"/>
    <w:rsid w:val="004D3F3C"/>
    <w:rsid w:val="004E3E69"/>
    <w:rsid w:val="00571634"/>
    <w:rsid w:val="00584101"/>
    <w:rsid w:val="005E125E"/>
    <w:rsid w:val="0060672D"/>
    <w:rsid w:val="006477AD"/>
    <w:rsid w:val="006917BB"/>
    <w:rsid w:val="006965C9"/>
    <w:rsid w:val="006B7AED"/>
    <w:rsid w:val="006E6568"/>
    <w:rsid w:val="00713BD9"/>
    <w:rsid w:val="00750E39"/>
    <w:rsid w:val="00757B76"/>
    <w:rsid w:val="00763CA6"/>
    <w:rsid w:val="00775D37"/>
    <w:rsid w:val="007815C7"/>
    <w:rsid w:val="00795784"/>
    <w:rsid w:val="0079653A"/>
    <w:rsid w:val="007A117D"/>
    <w:rsid w:val="007C0B47"/>
    <w:rsid w:val="00800997"/>
    <w:rsid w:val="00805DA0"/>
    <w:rsid w:val="008111C7"/>
    <w:rsid w:val="0083438D"/>
    <w:rsid w:val="00880096"/>
    <w:rsid w:val="008C060F"/>
    <w:rsid w:val="008F5D4C"/>
    <w:rsid w:val="008F63EC"/>
    <w:rsid w:val="00982956"/>
    <w:rsid w:val="009B5239"/>
    <w:rsid w:val="009B5B5C"/>
    <w:rsid w:val="009E1267"/>
    <w:rsid w:val="009E346D"/>
    <w:rsid w:val="009E66D2"/>
    <w:rsid w:val="009F1DD7"/>
    <w:rsid w:val="00A26CEB"/>
    <w:rsid w:val="00A76C21"/>
    <w:rsid w:val="00AA69E6"/>
    <w:rsid w:val="00AD3477"/>
    <w:rsid w:val="00AE542D"/>
    <w:rsid w:val="00B113B4"/>
    <w:rsid w:val="00B154F5"/>
    <w:rsid w:val="00B6314B"/>
    <w:rsid w:val="00B7567C"/>
    <w:rsid w:val="00B94B2B"/>
    <w:rsid w:val="00BB156B"/>
    <w:rsid w:val="00BB7BB6"/>
    <w:rsid w:val="00CA3C19"/>
    <w:rsid w:val="00CA7B3B"/>
    <w:rsid w:val="00CC78AD"/>
    <w:rsid w:val="00CC7DB4"/>
    <w:rsid w:val="00D05E23"/>
    <w:rsid w:val="00D164FD"/>
    <w:rsid w:val="00D2456D"/>
    <w:rsid w:val="00D418E4"/>
    <w:rsid w:val="00D700C0"/>
    <w:rsid w:val="00D85D80"/>
    <w:rsid w:val="00DB41D0"/>
    <w:rsid w:val="00E11AD0"/>
    <w:rsid w:val="00E36737"/>
    <w:rsid w:val="00E65F51"/>
    <w:rsid w:val="00EC1560"/>
    <w:rsid w:val="00EF618E"/>
    <w:rsid w:val="00F354E7"/>
    <w:rsid w:val="00F44FF0"/>
    <w:rsid w:val="00F61BFE"/>
    <w:rsid w:val="00F71542"/>
    <w:rsid w:val="00F91646"/>
    <w:rsid w:val="00F95FBA"/>
    <w:rsid w:val="00FD180D"/>
    <w:rsid w:val="00FD4E8A"/>
    <w:rsid w:val="00FD6E1B"/>
    <w:rsid w:val="00FD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pyrightandtrademarkdisclosur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pPr>
      <w:widowControl w:val="0"/>
      <w:autoSpaceDE w:val="0"/>
      <w:autoSpaceDN w:val="0"/>
      <w:adjustRightInd w:val="0"/>
    </w:pPr>
  </w:style>
  <w:style w:type="paragraph" w:styleId="Heading1">
    <w:name w:val="heading 1"/>
    <w:basedOn w:val="Normal0"/>
    <w:next w:val="Normal0"/>
    <w:qFormat/>
    <w:rsid w:val="004A5FBB"/>
    <w:pPr>
      <w:keepNext/>
      <w:numPr>
        <w:numId w:val="5"/>
      </w:numPr>
      <w:tabs>
        <w:tab w:val="clear" w:pos="1440"/>
      </w:tabs>
      <w:spacing w:before="240" w:after="60"/>
      <w:outlineLvl w:val="0"/>
    </w:pPr>
    <w:rPr>
      <w:rFonts w:ascii="Arial" w:hAnsi="Arial" w:cs="Arial"/>
      <w:b/>
      <w:bCs/>
      <w:kern w:val="32"/>
      <w:sz w:val="32"/>
      <w:szCs w:val="32"/>
    </w:rPr>
  </w:style>
  <w:style w:type="paragraph" w:styleId="Heading2">
    <w:name w:val="heading 2"/>
    <w:basedOn w:val="Normal0"/>
    <w:next w:val="Normal0"/>
    <w:qFormat/>
    <w:rsid w:val="004A5FBB"/>
    <w:pPr>
      <w:keepNext/>
      <w:numPr>
        <w:ilvl w:val="1"/>
        <w:numId w:val="5"/>
      </w:numPr>
      <w:tabs>
        <w:tab w:val="clear" w:pos="1080"/>
      </w:tabs>
      <w:spacing w:before="240" w:after="60"/>
      <w:outlineLvl w:val="1"/>
    </w:pPr>
    <w:rPr>
      <w:rFonts w:ascii="Arial" w:hAnsi="Arial" w:cs="Arial"/>
      <w:b/>
      <w:bCs/>
      <w:i/>
      <w:iCs/>
      <w:sz w:val="28"/>
      <w:szCs w:val="28"/>
    </w:rPr>
  </w:style>
  <w:style w:type="paragraph" w:styleId="Heading3">
    <w:name w:val="heading 3"/>
    <w:basedOn w:val="Normal0"/>
    <w:next w:val="Normal0"/>
    <w:qFormat/>
    <w:rsid w:val="004A5FBB"/>
    <w:pPr>
      <w:keepNext/>
      <w:numPr>
        <w:ilvl w:val="2"/>
        <w:numId w:val="5"/>
      </w:numPr>
      <w:tabs>
        <w:tab w:val="clear" w:pos="720"/>
      </w:tabs>
      <w:spacing w:before="240" w:after="60"/>
      <w:outlineLvl w:val="2"/>
    </w:pPr>
    <w:rPr>
      <w:rFonts w:ascii="Arial" w:hAnsi="Arial" w:cs="Arial"/>
      <w:b/>
      <w:bCs/>
      <w:sz w:val="26"/>
      <w:szCs w:val="26"/>
    </w:rPr>
  </w:style>
  <w:style w:type="paragraph" w:styleId="Heading4">
    <w:name w:val="heading 4"/>
    <w:basedOn w:val="Normal0"/>
    <w:next w:val="Normal0"/>
    <w:qFormat/>
    <w:rsid w:val="004A5FBB"/>
    <w:pPr>
      <w:keepNext/>
      <w:numPr>
        <w:ilvl w:val="3"/>
        <w:numId w:val="5"/>
      </w:numPr>
      <w:tabs>
        <w:tab w:val="clear" w:pos="864"/>
      </w:tabs>
      <w:spacing w:before="240" w:after="60"/>
      <w:outlineLvl w:val="3"/>
    </w:pPr>
    <w:rPr>
      <w:b/>
      <w:bCs/>
      <w:sz w:val="28"/>
      <w:szCs w:val="28"/>
    </w:rPr>
  </w:style>
  <w:style w:type="paragraph" w:styleId="Heading5">
    <w:name w:val="heading 5"/>
    <w:basedOn w:val="Normal0"/>
    <w:next w:val="Normal0"/>
    <w:qFormat/>
    <w:rsid w:val="004A5FBB"/>
    <w:pPr>
      <w:numPr>
        <w:ilvl w:val="4"/>
        <w:numId w:val="5"/>
      </w:numPr>
      <w:tabs>
        <w:tab w:val="clear" w:pos="1008"/>
      </w:tabs>
      <w:spacing w:before="240" w:after="60"/>
      <w:outlineLvl w:val="4"/>
    </w:pPr>
    <w:rPr>
      <w:b/>
      <w:bCs/>
      <w:i/>
      <w:iCs/>
      <w:sz w:val="26"/>
      <w:szCs w:val="26"/>
    </w:rPr>
  </w:style>
  <w:style w:type="paragraph" w:styleId="Heading6">
    <w:name w:val="heading 6"/>
    <w:basedOn w:val="Normal0"/>
    <w:next w:val="Normal0"/>
    <w:qFormat/>
    <w:rsid w:val="004A5FBB"/>
    <w:pPr>
      <w:numPr>
        <w:ilvl w:val="5"/>
        <w:numId w:val="5"/>
      </w:numPr>
      <w:tabs>
        <w:tab w:val="clear" w:pos="1152"/>
      </w:tabs>
      <w:spacing w:before="240" w:after="60"/>
      <w:outlineLvl w:val="5"/>
    </w:pPr>
    <w:rPr>
      <w:b/>
      <w:bCs/>
      <w:sz w:val="22"/>
      <w:szCs w:val="22"/>
    </w:rPr>
  </w:style>
  <w:style w:type="paragraph" w:styleId="Heading7">
    <w:name w:val="heading 7"/>
    <w:basedOn w:val="Normal0"/>
    <w:next w:val="Normal0"/>
    <w:qFormat/>
    <w:rsid w:val="004A5FBB"/>
    <w:pPr>
      <w:numPr>
        <w:ilvl w:val="6"/>
        <w:numId w:val="5"/>
      </w:numPr>
      <w:tabs>
        <w:tab w:val="clear" w:pos="1296"/>
      </w:tabs>
      <w:spacing w:before="240" w:after="60"/>
      <w:outlineLvl w:val="6"/>
    </w:pPr>
    <w:rPr>
      <w:sz w:val="24"/>
      <w:szCs w:val="24"/>
    </w:rPr>
  </w:style>
  <w:style w:type="paragraph" w:styleId="Heading8">
    <w:name w:val="heading 8"/>
    <w:basedOn w:val="Normal0"/>
    <w:next w:val="Normal0"/>
    <w:qFormat/>
    <w:rsid w:val="004A5FBB"/>
    <w:pPr>
      <w:numPr>
        <w:ilvl w:val="7"/>
        <w:numId w:val="5"/>
      </w:numPr>
      <w:tabs>
        <w:tab w:val="clear" w:pos="1440"/>
      </w:tabs>
      <w:spacing w:before="240" w:after="60"/>
      <w:outlineLvl w:val="7"/>
    </w:pPr>
    <w:rPr>
      <w:i/>
      <w:iCs/>
      <w:sz w:val="24"/>
      <w:szCs w:val="24"/>
    </w:rPr>
  </w:style>
  <w:style w:type="paragraph" w:styleId="Heading9">
    <w:name w:val="heading 9"/>
    <w:basedOn w:val="Normal0"/>
    <w:next w:val="Normal0"/>
    <w:qFormat/>
    <w:rsid w:val="004A5FBB"/>
    <w:pPr>
      <w:numPr>
        <w:ilvl w:val="8"/>
        <w:numId w:val="5"/>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
    <w:name w:val="@Normal"/>
    <w:basedOn w:val="Normal0"/>
    <w:rsid w:val="004A5FBB"/>
    <w:pPr>
      <w:numPr>
        <w:numId w:val="1"/>
      </w:numPr>
      <w:tabs>
        <w:tab w:val="clear" w:pos="1440"/>
      </w:tabs>
      <w:kinsoku w:val="0"/>
      <w:overflowPunct w:val="0"/>
      <w:autoSpaceDE/>
      <w:autoSpaceDN/>
      <w:adjustRightInd/>
      <w:ind w:left="0" w:firstLine="0"/>
      <w:textAlignment w:val="baseline"/>
    </w:pPr>
    <w:rPr>
      <w:szCs w:val="22"/>
    </w:rPr>
  </w:style>
  <w:style w:type="paragraph" w:customStyle="1" w:styleId="Level1">
    <w:name w:val="Level 1"/>
    <w:basedOn w:val="Normal"/>
    <w:rsid w:val="004A5FBB"/>
    <w:pPr>
      <w:numPr>
        <w:numId w:val="17"/>
      </w:numPr>
      <w:spacing w:after="240"/>
      <w:outlineLvl w:val="0"/>
    </w:pPr>
  </w:style>
  <w:style w:type="paragraph" w:customStyle="1" w:styleId="Level2">
    <w:name w:val="Level 2"/>
    <w:basedOn w:val="Normal"/>
    <w:rsid w:val="004A5FBB"/>
    <w:pPr>
      <w:numPr>
        <w:ilvl w:val="1"/>
        <w:numId w:val="17"/>
      </w:numPr>
      <w:spacing w:after="240"/>
      <w:outlineLvl w:val="1"/>
    </w:pPr>
  </w:style>
  <w:style w:type="paragraph" w:customStyle="1" w:styleId="Level3">
    <w:name w:val="Level 3"/>
    <w:basedOn w:val="Normal"/>
    <w:rsid w:val="004A5FBB"/>
    <w:pPr>
      <w:numPr>
        <w:ilvl w:val="2"/>
        <w:numId w:val="17"/>
      </w:numPr>
      <w:spacing w:after="240"/>
      <w:outlineLvl w:val="2"/>
    </w:pPr>
  </w:style>
  <w:style w:type="paragraph" w:customStyle="1" w:styleId="Level4">
    <w:name w:val="Level 4"/>
    <w:basedOn w:val="Normal"/>
    <w:rsid w:val="004A5FBB"/>
    <w:pPr>
      <w:numPr>
        <w:ilvl w:val="3"/>
        <w:numId w:val="17"/>
      </w:numPr>
      <w:spacing w:after="240"/>
      <w:outlineLvl w:val="3"/>
    </w:pPr>
  </w:style>
  <w:style w:type="paragraph" w:customStyle="1" w:styleId="Level5">
    <w:name w:val="Level 5"/>
    <w:basedOn w:val="Normal"/>
    <w:rsid w:val="004A5FBB"/>
    <w:pPr>
      <w:numPr>
        <w:ilvl w:val="4"/>
        <w:numId w:val="17"/>
      </w:numPr>
      <w:spacing w:after="240"/>
      <w:outlineLvl w:val="4"/>
    </w:pPr>
  </w:style>
  <w:style w:type="paragraph" w:customStyle="1" w:styleId="Level6">
    <w:name w:val="Level 6"/>
    <w:basedOn w:val="Normal"/>
    <w:rsid w:val="004A5FBB"/>
    <w:pPr>
      <w:numPr>
        <w:ilvl w:val="5"/>
        <w:numId w:val="17"/>
      </w:numPr>
      <w:spacing w:after="240"/>
      <w:outlineLvl w:val="5"/>
    </w:pPr>
  </w:style>
  <w:style w:type="paragraph" w:customStyle="1" w:styleId="Level7">
    <w:name w:val="Level 7"/>
    <w:basedOn w:val="Normal"/>
    <w:rsid w:val="004A5FBB"/>
    <w:pPr>
      <w:numPr>
        <w:ilvl w:val="6"/>
        <w:numId w:val="17"/>
      </w:numPr>
      <w:spacing w:after="240"/>
      <w:outlineLvl w:val="6"/>
    </w:pPr>
  </w:style>
  <w:style w:type="paragraph" w:customStyle="1" w:styleId="Level8">
    <w:name w:val="Level 8"/>
    <w:basedOn w:val="Normal"/>
    <w:rsid w:val="004A5FBB"/>
    <w:pPr>
      <w:numPr>
        <w:ilvl w:val="7"/>
        <w:numId w:val="17"/>
      </w:numPr>
      <w:spacing w:after="240"/>
      <w:outlineLvl w:val="7"/>
    </w:pPr>
  </w:style>
  <w:style w:type="paragraph" w:customStyle="1" w:styleId="Level9">
    <w:name w:val="Level 9"/>
    <w:basedOn w:val="Normal"/>
    <w:rsid w:val="004A5FBB"/>
    <w:pPr>
      <w:numPr>
        <w:ilvl w:val="8"/>
        <w:numId w:val="17"/>
      </w:numPr>
      <w:spacing w:after="240"/>
      <w:outlineLvl w:val="8"/>
    </w:pPr>
  </w:style>
  <w:style w:type="paragraph" w:customStyle="1" w:styleId="Level1Alt">
    <w:name w:val="Level 1 Alt"/>
    <w:basedOn w:val="Level1"/>
    <w:rsid w:val="004A5FBB"/>
    <w:pPr>
      <w:numPr>
        <w:numId w:val="16"/>
      </w:numPr>
      <w:tabs>
        <w:tab w:val="clear" w:pos="720"/>
      </w:tabs>
      <w:outlineLvl w:val="9"/>
    </w:pPr>
  </w:style>
  <w:style w:type="paragraph" w:customStyle="1" w:styleId="Level2Alt">
    <w:name w:val="Level 2 Alt"/>
    <w:basedOn w:val="Level2"/>
    <w:rsid w:val="004A5FBB"/>
    <w:pPr>
      <w:outlineLvl w:val="9"/>
    </w:pPr>
  </w:style>
  <w:style w:type="paragraph" w:customStyle="1" w:styleId="Level3Alt">
    <w:name w:val="Level 3 Alt"/>
    <w:basedOn w:val="Level3"/>
    <w:rsid w:val="004A5FBB"/>
    <w:pPr>
      <w:outlineLvl w:val="9"/>
    </w:pPr>
  </w:style>
  <w:style w:type="paragraph" w:customStyle="1" w:styleId="Level4Alt">
    <w:name w:val="Level 4 Alt"/>
    <w:basedOn w:val="Level4"/>
    <w:rsid w:val="004A5FBB"/>
    <w:pPr>
      <w:numPr>
        <w:ilvl w:val="0"/>
        <w:numId w:val="0"/>
      </w:numPr>
      <w:outlineLvl w:val="9"/>
    </w:pPr>
  </w:style>
  <w:style w:type="numbering" w:styleId="111111">
    <w:name w:val="Outline List 2"/>
    <w:basedOn w:val="NoList"/>
    <w:rsid w:val="004A5FBB"/>
    <w:pPr>
      <w:numPr>
        <w:numId w:val="3"/>
      </w:numPr>
    </w:pPr>
  </w:style>
  <w:style w:type="numbering" w:styleId="1ai">
    <w:name w:val="Outline List 1"/>
    <w:basedOn w:val="NoList"/>
    <w:rsid w:val="004A5FBB"/>
    <w:pPr>
      <w:numPr>
        <w:numId w:val="4"/>
      </w:numPr>
    </w:pPr>
  </w:style>
  <w:style w:type="numbering" w:styleId="ArticleSection">
    <w:name w:val="Outline List 3"/>
    <w:basedOn w:val="NoList"/>
    <w:rsid w:val="004A5FBB"/>
    <w:pPr>
      <w:numPr>
        <w:numId w:val="5"/>
      </w:numPr>
    </w:pPr>
  </w:style>
  <w:style w:type="paragraph" w:styleId="BalloonText">
    <w:name w:val="Balloon Text"/>
    <w:basedOn w:val="Normal0"/>
    <w:semiHidden/>
    <w:rsid w:val="004A5FBB"/>
    <w:rPr>
      <w:rFonts w:ascii="Tahoma" w:hAnsi="Tahoma" w:cs="Tahoma"/>
      <w:sz w:val="16"/>
      <w:szCs w:val="16"/>
    </w:rPr>
  </w:style>
  <w:style w:type="paragraph" w:styleId="BlockText">
    <w:name w:val="Block Text"/>
    <w:basedOn w:val="Normal0"/>
    <w:rsid w:val="004A5FBB"/>
    <w:pPr>
      <w:spacing w:after="120"/>
      <w:ind w:left="1440" w:right="1440"/>
    </w:pPr>
  </w:style>
  <w:style w:type="paragraph" w:styleId="BodyText">
    <w:name w:val="Body Text"/>
    <w:basedOn w:val="Normal0"/>
    <w:rsid w:val="004A5FBB"/>
    <w:pPr>
      <w:spacing w:after="120"/>
    </w:pPr>
  </w:style>
  <w:style w:type="paragraph" w:styleId="BodyText2">
    <w:name w:val="Body Text 2"/>
    <w:basedOn w:val="Normal0"/>
    <w:rsid w:val="004A5FBB"/>
    <w:pPr>
      <w:spacing w:after="120" w:line="480" w:lineRule="auto"/>
    </w:pPr>
  </w:style>
  <w:style w:type="paragraph" w:styleId="BodyText3">
    <w:name w:val="Body Text 3"/>
    <w:basedOn w:val="Normal0"/>
    <w:rsid w:val="004A5FBB"/>
    <w:pPr>
      <w:spacing w:after="120"/>
    </w:pPr>
    <w:rPr>
      <w:sz w:val="16"/>
      <w:szCs w:val="16"/>
    </w:rPr>
  </w:style>
  <w:style w:type="paragraph" w:styleId="BodyTextFirstIndent">
    <w:name w:val="Body Text First Indent"/>
    <w:basedOn w:val="BodyText"/>
    <w:rsid w:val="004A5FBB"/>
    <w:pPr>
      <w:ind w:firstLine="210"/>
    </w:pPr>
  </w:style>
  <w:style w:type="paragraph" w:styleId="BodyTextIndent">
    <w:name w:val="Body Text Indent"/>
    <w:basedOn w:val="Normal0"/>
    <w:rsid w:val="004A5FBB"/>
    <w:pPr>
      <w:spacing w:after="120"/>
      <w:ind w:left="360"/>
    </w:pPr>
  </w:style>
  <w:style w:type="paragraph" w:styleId="BodyTextFirstIndent2">
    <w:name w:val="Body Text First Indent 2"/>
    <w:basedOn w:val="BodyTextIndent"/>
    <w:rsid w:val="004A5FBB"/>
    <w:pPr>
      <w:ind w:firstLine="210"/>
    </w:pPr>
  </w:style>
  <w:style w:type="paragraph" w:styleId="BodyTextIndent2">
    <w:name w:val="Body Text Indent 2"/>
    <w:basedOn w:val="Normal0"/>
    <w:rsid w:val="004A5FBB"/>
    <w:pPr>
      <w:spacing w:after="120" w:line="480" w:lineRule="auto"/>
      <w:ind w:left="360"/>
    </w:pPr>
  </w:style>
  <w:style w:type="paragraph" w:styleId="BodyTextIndent3">
    <w:name w:val="Body Text Indent 3"/>
    <w:basedOn w:val="Normal0"/>
    <w:rsid w:val="004A5FBB"/>
    <w:pPr>
      <w:spacing w:after="120"/>
      <w:ind w:left="360"/>
    </w:pPr>
    <w:rPr>
      <w:sz w:val="16"/>
      <w:szCs w:val="16"/>
    </w:rPr>
  </w:style>
  <w:style w:type="paragraph" w:styleId="Caption">
    <w:name w:val="caption"/>
    <w:basedOn w:val="Normal0"/>
    <w:next w:val="Normal0"/>
    <w:qFormat/>
    <w:rsid w:val="004A5FBB"/>
    <w:rPr>
      <w:b/>
      <w:bCs/>
    </w:rPr>
  </w:style>
  <w:style w:type="paragraph" w:styleId="Closing">
    <w:name w:val="Closing"/>
    <w:basedOn w:val="Normal0"/>
    <w:rsid w:val="004A5FBB"/>
    <w:pPr>
      <w:ind w:left="4320"/>
    </w:pPr>
  </w:style>
  <w:style w:type="character" w:styleId="CommentReference">
    <w:name w:val="annotation reference"/>
    <w:semiHidden/>
    <w:rsid w:val="004A5FBB"/>
    <w:rPr>
      <w:sz w:val="16"/>
      <w:szCs w:val="16"/>
    </w:rPr>
  </w:style>
  <w:style w:type="paragraph" w:styleId="CommentText">
    <w:name w:val="annotation text"/>
    <w:basedOn w:val="Normal0"/>
    <w:semiHidden/>
    <w:rsid w:val="004A5FBB"/>
  </w:style>
  <w:style w:type="paragraph" w:styleId="CommentSubject">
    <w:name w:val="annotation subject"/>
    <w:basedOn w:val="CommentText"/>
    <w:next w:val="CommentText"/>
    <w:semiHidden/>
    <w:rsid w:val="004A5FBB"/>
    <w:rPr>
      <w:b/>
      <w:bCs/>
    </w:rPr>
  </w:style>
  <w:style w:type="paragraph" w:styleId="Date">
    <w:name w:val="Date"/>
    <w:basedOn w:val="Normal0"/>
    <w:next w:val="Normal0"/>
    <w:rsid w:val="004A5FBB"/>
  </w:style>
  <w:style w:type="paragraph" w:styleId="DocumentMap">
    <w:name w:val="Document Map"/>
    <w:basedOn w:val="Normal0"/>
    <w:semiHidden/>
    <w:rsid w:val="004A5FBB"/>
    <w:pPr>
      <w:shd w:val="clear" w:color="auto" w:fill="000080"/>
    </w:pPr>
    <w:rPr>
      <w:rFonts w:ascii="Tahoma" w:hAnsi="Tahoma" w:cs="Tahoma"/>
    </w:rPr>
  </w:style>
  <w:style w:type="paragraph" w:styleId="E-mailSignature">
    <w:name w:val="E-mail Signature"/>
    <w:basedOn w:val="Normal0"/>
    <w:rsid w:val="004A5FBB"/>
  </w:style>
  <w:style w:type="character" w:styleId="Emphasis">
    <w:name w:val="Emphasis"/>
    <w:qFormat/>
    <w:rsid w:val="004A5FBB"/>
    <w:rPr>
      <w:i/>
      <w:iCs/>
    </w:rPr>
  </w:style>
  <w:style w:type="character" w:styleId="EndnoteReference">
    <w:name w:val="endnote reference"/>
    <w:semiHidden/>
    <w:rsid w:val="004A5FBB"/>
    <w:rPr>
      <w:vertAlign w:val="superscript"/>
    </w:rPr>
  </w:style>
  <w:style w:type="paragraph" w:styleId="EndnoteText">
    <w:name w:val="endnote text"/>
    <w:basedOn w:val="Normal0"/>
    <w:semiHidden/>
    <w:rsid w:val="004A5FBB"/>
  </w:style>
  <w:style w:type="paragraph" w:styleId="EnvelopeAddress">
    <w:name w:val="envelope address"/>
    <w:basedOn w:val="Normal0"/>
    <w:rsid w:val="004A5FB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0"/>
    <w:rsid w:val="004A5FBB"/>
    <w:rPr>
      <w:rFonts w:ascii="Arial" w:hAnsi="Arial" w:cs="Arial"/>
    </w:rPr>
  </w:style>
  <w:style w:type="character" w:styleId="FollowedHyperlink">
    <w:name w:val="FollowedHyperlink"/>
    <w:rsid w:val="004A5FBB"/>
    <w:rPr>
      <w:color w:val="800080"/>
      <w:u w:val="single"/>
    </w:rPr>
  </w:style>
  <w:style w:type="paragraph" w:styleId="Footer">
    <w:name w:val="footer"/>
    <w:basedOn w:val="Normal0"/>
    <w:rsid w:val="004A5FBB"/>
    <w:pPr>
      <w:tabs>
        <w:tab w:val="center" w:pos="4320"/>
        <w:tab w:val="right" w:pos="8640"/>
      </w:tabs>
    </w:pPr>
  </w:style>
  <w:style w:type="character" w:styleId="FootnoteReference">
    <w:name w:val="footnote reference"/>
    <w:semiHidden/>
    <w:rsid w:val="004A5FBB"/>
    <w:rPr>
      <w:vertAlign w:val="superscript"/>
    </w:rPr>
  </w:style>
  <w:style w:type="paragraph" w:styleId="FootnoteText">
    <w:name w:val="footnote text"/>
    <w:basedOn w:val="Normal0"/>
    <w:semiHidden/>
    <w:rsid w:val="004A5FBB"/>
  </w:style>
  <w:style w:type="paragraph" w:styleId="Header">
    <w:name w:val="header"/>
    <w:basedOn w:val="Normal0"/>
    <w:rsid w:val="004A5FBB"/>
    <w:pPr>
      <w:tabs>
        <w:tab w:val="center" w:pos="4320"/>
        <w:tab w:val="right" w:pos="8640"/>
      </w:tabs>
    </w:pPr>
  </w:style>
  <w:style w:type="character" w:styleId="HTMLAcronym">
    <w:name w:val="HTML Acronym"/>
    <w:basedOn w:val="DefaultParagraphFont"/>
    <w:rsid w:val="004A5FBB"/>
  </w:style>
  <w:style w:type="paragraph" w:styleId="HTMLAddress">
    <w:name w:val="HTML Address"/>
    <w:basedOn w:val="Normal0"/>
    <w:rsid w:val="004A5FBB"/>
    <w:rPr>
      <w:i/>
      <w:iCs/>
    </w:rPr>
  </w:style>
  <w:style w:type="character" w:styleId="HTMLCite">
    <w:name w:val="HTML Cite"/>
    <w:rsid w:val="004A5FBB"/>
    <w:rPr>
      <w:i/>
      <w:iCs/>
    </w:rPr>
  </w:style>
  <w:style w:type="character" w:styleId="HTMLCode">
    <w:name w:val="HTML Code"/>
    <w:rsid w:val="004A5FBB"/>
    <w:rPr>
      <w:rFonts w:ascii="Courier New" w:hAnsi="Courier New" w:cs="Courier New"/>
      <w:sz w:val="20"/>
      <w:szCs w:val="20"/>
    </w:rPr>
  </w:style>
  <w:style w:type="character" w:styleId="HTMLDefinition">
    <w:name w:val="HTML Definition"/>
    <w:rsid w:val="004A5FBB"/>
    <w:rPr>
      <w:i/>
      <w:iCs/>
    </w:rPr>
  </w:style>
  <w:style w:type="character" w:styleId="HTMLKeyboard">
    <w:name w:val="HTML Keyboard"/>
    <w:rsid w:val="004A5FBB"/>
    <w:rPr>
      <w:rFonts w:ascii="Courier New" w:hAnsi="Courier New" w:cs="Courier New"/>
      <w:sz w:val="20"/>
      <w:szCs w:val="20"/>
    </w:rPr>
  </w:style>
  <w:style w:type="paragraph" w:styleId="HTMLPreformatted">
    <w:name w:val="HTML Preformatted"/>
    <w:basedOn w:val="Normal0"/>
    <w:rsid w:val="004A5FBB"/>
    <w:rPr>
      <w:rFonts w:ascii="Courier New" w:hAnsi="Courier New" w:cs="Courier New"/>
    </w:rPr>
  </w:style>
  <w:style w:type="character" w:styleId="HTMLSample">
    <w:name w:val="HTML Sample"/>
    <w:rsid w:val="004A5FBB"/>
    <w:rPr>
      <w:rFonts w:ascii="Courier New" w:hAnsi="Courier New" w:cs="Courier New"/>
    </w:rPr>
  </w:style>
  <w:style w:type="character" w:styleId="HTMLTypewriter">
    <w:name w:val="HTML Typewriter"/>
    <w:rsid w:val="004A5FBB"/>
    <w:rPr>
      <w:rFonts w:ascii="Courier New" w:hAnsi="Courier New" w:cs="Courier New"/>
      <w:sz w:val="20"/>
      <w:szCs w:val="20"/>
    </w:rPr>
  </w:style>
  <w:style w:type="character" w:styleId="HTMLVariable">
    <w:name w:val="HTML Variable"/>
    <w:rsid w:val="004A5FBB"/>
    <w:rPr>
      <w:i/>
      <w:iCs/>
    </w:rPr>
  </w:style>
  <w:style w:type="character" w:styleId="Hyperlink">
    <w:name w:val="Hyperlink"/>
    <w:rsid w:val="004A5FBB"/>
    <w:rPr>
      <w:color w:val="0000FF"/>
      <w:u w:val="single"/>
    </w:rPr>
  </w:style>
  <w:style w:type="paragraph" w:styleId="Index1">
    <w:name w:val="index 1"/>
    <w:basedOn w:val="Normal0"/>
    <w:next w:val="Normal0"/>
    <w:autoRedefine/>
    <w:semiHidden/>
    <w:rsid w:val="004A5FBB"/>
    <w:pPr>
      <w:ind w:left="200" w:hanging="200"/>
    </w:pPr>
  </w:style>
  <w:style w:type="paragraph" w:styleId="Index2">
    <w:name w:val="index 2"/>
    <w:basedOn w:val="Normal0"/>
    <w:next w:val="Normal0"/>
    <w:autoRedefine/>
    <w:semiHidden/>
    <w:rsid w:val="004A5FBB"/>
    <w:pPr>
      <w:ind w:left="400" w:hanging="200"/>
    </w:pPr>
  </w:style>
  <w:style w:type="paragraph" w:styleId="Index3">
    <w:name w:val="index 3"/>
    <w:basedOn w:val="Normal0"/>
    <w:next w:val="Normal0"/>
    <w:autoRedefine/>
    <w:semiHidden/>
    <w:rsid w:val="004A5FBB"/>
    <w:pPr>
      <w:ind w:left="600" w:hanging="200"/>
    </w:pPr>
  </w:style>
  <w:style w:type="paragraph" w:styleId="Index4">
    <w:name w:val="index 4"/>
    <w:basedOn w:val="Normal0"/>
    <w:next w:val="Normal0"/>
    <w:autoRedefine/>
    <w:semiHidden/>
    <w:rsid w:val="004A5FBB"/>
    <w:pPr>
      <w:ind w:left="800" w:hanging="200"/>
    </w:pPr>
  </w:style>
  <w:style w:type="paragraph" w:styleId="Index5">
    <w:name w:val="index 5"/>
    <w:basedOn w:val="Normal0"/>
    <w:next w:val="Normal0"/>
    <w:autoRedefine/>
    <w:semiHidden/>
    <w:rsid w:val="004A5FBB"/>
    <w:pPr>
      <w:ind w:left="1000" w:hanging="200"/>
    </w:pPr>
  </w:style>
  <w:style w:type="paragraph" w:styleId="Index6">
    <w:name w:val="index 6"/>
    <w:basedOn w:val="Normal0"/>
    <w:next w:val="Normal0"/>
    <w:autoRedefine/>
    <w:semiHidden/>
    <w:rsid w:val="004A5FBB"/>
    <w:pPr>
      <w:ind w:left="1200" w:hanging="200"/>
    </w:pPr>
  </w:style>
  <w:style w:type="paragraph" w:styleId="Index7">
    <w:name w:val="index 7"/>
    <w:basedOn w:val="Normal0"/>
    <w:next w:val="Normal0"/>
    <w:autoRedefine/>
    <w:semiHidden/>
    <w:rsid w:val="004A5FBB"/>
    <w:pPr>
      <w:ind w:left="1400" w:hanging="200"/>
    </w:pPr>
  </w:style>
  <w:style w:type="paragraph" w:styleId="Index8">
    <w:name w:val="index 8"/>
    <w:basedOn w:val="Normal0"/>
    <w:next w:val="Normal0"/>
    <w:autoRedefine/>
    <w:semiHidden/>
    <w:rsid w:val="004A5FBB"/>
    <w:pPr>
      <w:ind w:left="1600" w:hanging="200"/>
    </w:pPr>
  </w:style>
  <w:style w:type="paragraph" w:styleId="Index9">
    <w:name w:val="index 9"/>
    <w:basedOn w:val="Normal0"/>
    <w:next w:val="Normal0"/>
    <w:autoRedefine/>
    <w:semiHidden/>
    <w:rsid w:val="004A5FBB"/>
    <w:pPr>
      <w:ind w:left="1800" w:hanging="200"/>
    </w:pPr>
  </w:style>
  <w:style w:type="paragraph" w:styleId="IndexHeading">
    <w:name w:val="index heading"/>
    <w:basedOn w:val="Normal0"/>
    <w:next w:val="Index1"/>
    <w:semiHidden/>
    <w:rsid w:val="004A5FBB"/>
    <w:rPr>
      <w:rFonts w:ascii="Arial" w:hAnsi="Arial" w:cs="Arial"/>
      <w:b/>
      <w:bCs/>
    </w:rPr>
  </w:style>
  <w:style w:type="character" w:styleId="LineNumber">
    <w:name w:val="line number"/>
    <w:basedOn w:val="DefaultParagraphFont"/>
    <w:rsid w:val="004A5FBB"/>
  </w:style>
  <w:style w:type="paragraph" w:styleId="List">
    <w:name w:val="List"/>
    <w:basedOn w:val="Normal0"/>
    <w:rsid w:val="004A5FBB"/>
    <w:pPr>
      <w:ind w:left="360" w:hanging="360"/>
    </w:pPr>
  </w:style>
  <w:style w:type="paragraph" w:styleId="List2">
    <w:name w:val="List 2"/>
    <w:basedOn w:val="Normal0"/>
    <w:rsid w:val="004A5FBB"/>
    <w:pPr>
      <w:ind w:left="720" w:hanging="360"/>
    </w:pPr>
  </w:style>
  <w:style w:type="paragraph" w:styleId="List3">
    <w:name w:val="List 3"/>
    <w:basedOn w:val="Normal0"/>
    <w:rsid w:val="004A5FBB"/>
    <w:pPr>
      <w:ind w:left="1080" w:hanging="360"/>
    </w:pPr>
  </w:style>
  <w:style w:type="paragraph" w:styleId="List4">
    <w:name w:val="List 4"/>
    <w:basedOn w:val="Normal0"/>
    <w:rsid w:val="004A5FBB"/>
    <w:pPr>
      <w:ind w:left="1440" w:hanging="360"/>
    </w:pPr>
  </w:style>
  <w:style w:type="paragraph" w:styleId="List5">
    <w:name w:val="List 5"/>
    <w:basedOn w:val="Normal0"/>
    <w:rsid w:val="004A5FBB"/>
    <w:pPr>
      <w:ind w:left="1800" w:hanging="360"/>
    </w:pPr>
  </w:style>
  <w:style w:type="paragraph" w:styleId="ListBullet">
    <w:name w:val="List Bullet"/>
    <w:basedOn w:val="Normal0"/>
    <w:rsid w:val="004A5FBB"/>
    <w:pPr>
      <w:numPr>
        <w:numId w:val="6"/>
      </w:numPr>
      <w:tabs>
        <w:tab w:val="clear" w:pos="360"/>
      </w:tabs>
    </w:pPr>
  </w:style>
  <w:style w:type="paragraph" w:styleId="ListBullet2">
    <w:name w:val="List Bullet 2"/>
    <w:basedOn w:val="Normal0"/>
    <w:rsid w:val="004A5FBB"/>
    <w:pPr>
      <w:numPr>
        <w:numId w:val="7"/>
      </w:numPr>
      <w:tabs>
        <w:tab w:val="clear" w:pos="720"/>
      </w:tabs>
    </w:pPr>
  </w:style>
  <w:style w:type="paragraph" w:styleId="ListBullet3">
    <w:name w:val="List Bullet 3"/>
    <w:basedOn w:val="Normal0"/>
    <w:rsid w:val="004A5FBB"/>
    <w:pPr>
      <w:numPr>
        <w:numId w:val="8"/>
      </w:numPr>
      <w:tabs>
        <w:tab w:val="clear" w:pos="1080"/>
      </w:tabs>
    </w:pPr>
  </w:style>
  <w:style w:type="paragraph" w:styleId="ListBullet4">
    <w:name w:val="List Bullet 4"/>
    <w:basedOn w:val="Normal0"/>
    <w:rsid w:val="004A5FBB"/>
    <w:pPr>
      <w:numPr>
        <w:numId w:val="9"/>
      </w:numPr>
      <w:tabs>
        <w:tab w:val="clear" w:pos="1440"/>
      </w:tabs>
    </w:pPr>
  </w:style>
  <w:style w:type="paragraph" w:styleId="ListBullet5">
    <w:name w:val="List Bullet 5"/>
    <w:basedOn w:val="Normal0"/>
    <w:rsid w:val="004A5FBB"/>
    <w:pPr>
      <w:numPr>
        <w:numId w:val="10"/>
      </w:numPr>
      <w:tabs>
        <w:tab w:val="clear" w:pos="1800"/>
      </w:tabs>
    </w:pPr>
  </w:style>
  <w:style w:type="paragraph" w:styleId="ListContinue">
    <w:name w:val="List Continue"/>
    <w:basedOn w:val="Normal0"/>
    <w:rsid w:val="004A5FBB"/>
    <w:pPr>
      <w:spacing w:after="120"/>
      <w:ind w:left="360"/>
    </w:pPr>
  </w:style>
  <w:style w:type="paragraph" w:styleId="ListContinue2">
    <w:name w:val="List Continue 2"/>
    <w:basedOn w:val="Normal0"/>
    <w:rsid w:val="004A5FBB"/>
    <w:pPr>
      <w:spacing w:after="120"/>
      <w:ind w:left="720"/>
    </w:pPr>
  </w:style>
  <w:style w:type="paragraph" w:styleId="ListContinue3">
    <w:name w:val="List Continue 3"/>
    <w:basedOn w:val="Normal0"/>
    <w:rsid w:val="004A5FBB"/>
    <w:pPr>
      <w:spacing w:after="120"/>
      <w:ind w:left="1080"/>
    </w:pPr>
  </w:style>
  <w:style w:type="paragraph" w:styleId="ListContinue4">
    <w:name w:val="List Continue 4"/>
    <w:basedOn w:val="Normal0"/>
    <w:rsid w:val="004A5FBB"/>
    <w:pPr>
      <w:spacing w:after="120"/>
      <w:ind w:left="1440"/>
    </w:pPr>
  </w:style>
  <w:style w:type="paragraph" w:styleId="ListContinue5">
    <w:name w:val="List Continue 5"/>
    <w:basedOn w:val="Normal0"/>
    <w:rsid w:val="004A5FBB"/>
    <w:pPr>
      <w:spacing w:after="120"/>
      <w:ind w:left="1800"/>
    </w:pPr>
  </w:style>
  <w:style w:type="paragraph" w:styleId="ListNumber">
    <w:name w:val="List Number"/>
    <w:basedOn w:val="Normal0"/>
    <w:rsid w:val="004A5FBB"/>
    <w:pPr>
      <w:numPr>
        <w:numId w:val="11"/>
      </w:numPr>
      <w:tabs>
        <w:tab w:val="clear" w:pos="360"/>
      </w:tabs>
    </w:pPr>
  </w:style>
  <w:style w:type="paragraph" w:styleId="ListNumber2">
    <w:name w:val="List Number 2"/>
    <w:basedOn w:val="Normal0"/>
    <w:rsid w:val="004A5FBB"/>
    <w:pPr>
      <w:numPr>
        <w:numId w:val="12"/>
      </w:numPr>
      <w:tabs>
        <w:tab w:val="clear" w:pos="720"/>
      </w:tabs>
    </w:pPr>
  </w:style>
  <w:style w:type="paragraph" w:styleId="ListNumber3">
    <w:name w:val="List Number 3"/>
    <w:basedOn w:val="Normal0"/>
    <w:rsid w:val="004A5FBB"/>
    <w:pPr>
      <w:numPr>
        <w:numId w:val="13"/>
      </w:numPr>
      <w:tabs>
        <w:tab w:val="clear" w:pos="1080"/>
      </w:tabs>
    </w:pPr>
  </w:style>
  <w:style w:type="paragraph" w:styleId="ListNumber4">
    <w:name w:val="List Number 4"/>
    <w:basedOn w:val="Normal0"/>
    <w:rsid w:val="004A5FBB"/>
    <w:pPr>
      <w:numPr>
        <w:numId w:val="14"/>
      </w:numPr>
      <w:tabs>
        <w:tab w:val="clear" w:pos="1440"/>
      </w:tabs>
    </w:pPr>
  </w:style>
  <w:style w:type="paragraph" w:styleId="ListNumber5">
    <w:name w:val="List Number 5"/>
    <w:basedOn w:val="Normal0"/>
    <w:rsid w:val="004A5FBB"/>
    <w:pPr>
      <w:numPr>
        <w:numId w:val="15"/>
      </w:numPr>
      <w:tabs>
        <w:tab w:val="clear" w:pos="1800"/>
      </w:tabs>
    </w:pPr>
  </w:style>
  <w:style w:type="paragraph" w:styleId="MacroText">
    <w:name w:val="macro"/>
    <w:semiHidden/>
    <w:rsid w:val="004A5F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0"/>
    <w:rsid w:val="004A5F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0"/>
    <w:rsid w:val="004A5FBB"/>
    <w:rPr>
      <w:sz w:val="24"/>
      <w:szCs w:val="24"/>
    </w:rPr>
  </w:style>
  <w:style w:type="paragraph" w:styleId="NormalIndent">
    <w:name w:val="Normal Indent"/>
    <w:basedOn w:val="Normal0"/>
    <w:rsid w:val="004A5FBB"/>
    <w:pPr>
      <w:ind w:left="720"/>
    </w:pPr>
  </w:style>
  <w:style w:type="paragraph" w:styleId="NoteHeading">
    <w:name w:val="Note Heading"/>
    <w:basedOn w:val="Normal0"/>
    <w:next w:val="Normal0"/>
    <w:rsid w:val="004A5FBB"/>
  </w:style>
  <w:style w:type="character" w:styleId="PageNumber">
    <w:name w:val="page number"/>
    <w:basedOn w:val="DefaultParagraphFont"/>
    <w:rsid w:val="004A5FBB"/>
  </w:style>
  <w:style w:type="paragraph" w:styleId="PlainText">
    <w:name w:val="Plain Text"/>
    <w:basedOn w:val="Normal0"/>
    <w:rsid w:val="004A5FBB"/>
    <w:rPr>
      <w:rFonts w:ascii="Courier New" w:hAnsi="Courier New" w:cs="Courier New"/>
    </w:rPr>
  </w:style>
  <w:style w:type="paragraph" w:styleId="Salutation">
    <w:name w:val="Salutation"/>
    <w:basedOn w:val="Normal0"/>
    <w:next w:val="Normal0"/>
    <w:rsid w:val="004A5FBB"/>
  </w:style>
  <w:style w:type="paragraph" w:styleId="Signature">
    <w:name w:val="Signature"/>
    <w:basedOn w:val="Normal0"/>
    <w:rsid w:val="004A5FBB"/>
    <w:pPr>
      <w:ind w:left="4320"/>
    </w:pPr>
  </w:style>
  <w:style w:type="character" w:styleId="Strong">
    <w:name w:val="Strong"/>
    <w:qFormat/>
    <w:rsid w:val="004A5FBB"/>
    <w:rPr>
      <w:b/>
      <w:bCs/>
    </w:rPr>
  </w:style>
  <w:style w:type="paragraph" w:styleId="Subtitle">
    <w:name w:val="Subtitle"/>
    <w:basedOn w:val="Normal0"/>
    <w:qFormat/>
    <w:rsid w:val="004A5FBB"/>
    <w:pPr>
      <w:spacing w:after="60"/>
      <w:jc w:val="center"/>
      <w:outlineLvl w:val="1"/>
    </w:pPr>
    <w:rPr>
      <w:rFonts w:ascii="Arial" w:hAnsi="Arial" w:cs="Arial"/>
      <w:sz w:val="24"/>
      <w:szCs w:val="24"/>
    </w:rPr>
  </w:style>
  <w:style w:type="table" w:styleId="Table3Deffects1">
    <w:name w:val="Table 3D effects 1"/>
    <w:basedOn w:val="TableNormal"/>
    <w:rsid w:val="004A5FBB"/>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5FBB"/>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5FBB"/>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5FBB"/>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5FBB"/>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5FBB"/>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5FBB"/>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5FBB"/>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5FBB"/>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5FBB"/>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5FBB"/>
    <w:pPr>
      <w:widowControl w:val="0"/>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5FBB"/>
    <w:pPr>
      <w:widowControl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5FBB"/>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5FBB"/>
    <w:pPr>
      <w:widowControl w:val="0"/>
      <w:autoSpaceDE w:val="0"/>
      <w:autoSpaceDN w:val="0"/>
      <w:adjustRightInd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5FBB"/>
    <w:pPr>
      <w:widowControl w:val="0"/>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5FBB"/>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5FBB"/>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A5F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A5FB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5FBB"/>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5FBB"/>
    <w:pPr>
      <w:widowControl w:val="0"/>
      <w:autoSpaceDE w:val="0"/>
      <w:autoSpaceDN w:val="0"/>
      <w:adjustRightIn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5FBB"/>
    <w:pPr>
      <w:widowControl w:val="0"/>
      <w:autoSpaceDE w:val="0"/>
      <w:autoSpaceDN w:val="0"/>
      <w:adjustRightIn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5FBB"/>
    <w:pPr>
      <w:widowControl w:val="0"/>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5FBB"/>
    <w:pPr>
      <w:widowControl w:val="0"/>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5FBB"/>
    <w:pPr>
      <w:widowControl w:val="0"/>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5FBB"/>
    <w:pPr>
      <w:widowControl w:val="0"/>
      <w:autoSpaceDE w:val="0"/>
      <w:autoSpaceDN w:val="0"/>
      <w:adjustRightInd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5FBB"/>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5FB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5FBB"/>
    <w:pPr>
      <w:widowControl w:val="0"/>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5FBB"/>
    <w:pPr>
      <w:widowControl w:val="0"/>
      <w:autoSpaceDE w:val="0"/>
      <w:autoSpaceDN w:val="0"/>
      <w:adjustRightInd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5FBB"/>
    <w:pPr>
      <w:widowControl w:val="0"/>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0"/>
    <w:next w:val="Normal0"/>
    <w:semiHidden/>
    <w:rsid w:val="004A5FBB"/>
    <w:pPr>
      <w:ind w:left="200" w:hanging="200"/>
    </w:pPr>
  </w:style>
  <w:style w:type="paragraph" w:styleId="TableofFigures">
    <w:name w:val="table of figures"/>
    <w:basedOn w:val="Normal0"/>
    <w:next w:val="Normal0"/>
    <w:semiHidden/>
    <w:rsid w:val="004A5FBB"/>
  </w:style>
  <w:style w:type="table" w:styleId="TableProfessional">
    <w:name w:val="Table Professional"/>
    <w:basedOn w:val="TableNormal"/>
    <w:rsid w:val="004A5FB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5FBB"/>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5FBB"/>
    <w:pPr>
      <w:widowControl w:val="0"/>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5FBB"/>
    <w:pPr>
      <w:widowControl w:val="0"/>
      <w:autoSpaceDE w:val="0"/>
      <w:autoSpaceDN w:val="0"/>
      <w:adjustRightInd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5FBB"/>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5F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A5FBB"/>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5FBB"/>
    <w:pPr>
      <w:widowControl w:val="0"/>
      <w:autoSpaceDE w:val="0"/>
      <w:autoSpaceDN w:val="0"/>
      <w:adjustRightInd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5FBB"/>
    <w:pPr>
      <w:widowControl w:val="0"/>
      <w:autoSpaceDE w:val="0"/>
      <w:autoSpaceDN w:val="0"/>
      <w:adjustRightInd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0"/>
    <w:qFormat/>
    <w:rsid w:val="004A5FBB"/>
    <w:pPr>
      <w:spacing w:before="240" w:after="60"/>
      <w:jc w:val="center"/>
      <w:outlineLvl w:val="0"/>
    </w:pPr>
    <w:rPr>
      <w:rFonts w:ascii="Arial" w:hAnsi="Arial" w:cs="Arial"/>
      <w:b/>
      <w:bCs/>
      <w:kern w:val="28"/>
      <w:sz w:val="32"/>
      <w:szCs w:val="32"/>
    </w:rPr>
  </w:style>
  <w:style w:type="paragraph" w:styleId="TOAHeading">
    <w:name w:val="toa heading"/>
    <w:basedOn w:val="Normal0"/>
    <w:next w:val="Normal0"/>
    <w:semiHidden/>
    <w:rsid w:val="004A5FBB"/>
    <w:pPr>
      <w:spacing w:before="120"/>
    </w:pPr>
    <w:rPr>
      <w:rFonts w:ascii="Arial" w:hAnsi="Arial" w:cs="Arial"/>
      <w:b/>
      <w:bCs/>
      <w:sz w:val="24"/>
      <w:szCs w:val="24"/>
    </w:rPr>
  </w:style>
  <w:style w:type="paragraph" w:styleId="TOC1">
    <w:name w:val="toc 1"/>
    <w:basedOn w:val="Normal0"/>
    <w:next w:val="Normal0"/>
    <w:autoRedefine/>
    <w:semiHidden/>
    <w:rsid w:val="004A5FBB"/>
  </w:style>
  <w:style w:type="paragraph" w:styleId="TOC2">
    <w:name w:val="toc 2"/>
    <w:basedOn w:val="Normal0"/>
    <w:next w:val="Normal0"/>
    <w:autoRedefine/>
    <w:semiHidden/>
    <w:rsid w:val="004A5FBB"/>
    <w:pPr>
      <w:ind w:left="200"/>
    </w:pPr>
  </w:style>
  <w:style w:type="paragraph" w:styleId="TOC3">
    <w:name w:val="toc 3"/>
    <w:basedOn w:val="Normal0"/>
    <w:next w:val="Normal0"/>
    <w:autoRedefine/>
    <w:semiHidden/>
    <w:rsid w:val="004A5FBB"/>
    <w:pPr>
      <w:ind w:left="400"/>
    </w:pPr>
  </w:style>
  <w:style w:type="paragraph" w:styleId="TOC4">
    <w:name w:val="toc 4"/>
    <w:basedOn w:val="Normal0"/>
    <w:next w:val="Normal0"/>
    <w:autoRedefine/>
    <w:semiHidden/>
    <w:rsid w:val="004A5FBB"/>
    <w:pPr>
      <w:ind w:left="600"/>
    </w:pPr>
  </w:style>
  <w:style w:type="paragraph" w:styleId="TOC5">
    <w:name w:val="toc 5"/>
    <w:basedOn w:val="Normal0"/>
    <w:next w:val="Normal0"/>
    <w:autoRedefine/>
    <w:semiHidden/>
    <w:rsid w:val="004A5FBB"/>
    <w:pPr>
      <w:ind w:left="800"/>
    </w:pPr>
  </w:style>
  <w:style w:type="paragraph" w:styleId="TOC6">
    <w:name w:val="toc 6"/>
    <w:basedOn w:val="Normal0"/>
    <w:next w:val="Normal0"/>
    <w:autoRedefine/>
    <w:semiHidden/>
    <w:rsid w:val="004A5FBB"/>
    <w:pPr>
      <w:ind w:left="1000"/>
    </w:pPr>
  </w:style>
  <w:style w:type="paragraph" w:styleId="TOC7">
    <w:name w:val="toc 7"/>
    <w:basedOn w:val="Normal0"/>
    <w:next w:val="Normal0"/>
    <w:autoRedefine/>
    <w:semiHidden/>
    <w:rsid w:val="004A5FBB"/>
    <w:pPr>
      <w:ind w:left="1200"/>
    </w:pPr>
  </w:style>
  <w:style w:type="paragraph" w:styleId="TOC8">
    <w:name w:val="toc 8"/>
    <w:basedOn w:val="Normal0"/>
    <w:next w:val="Normal0"/>
    <w:autoRedefine/>
    <w:semiHidden/>
    <w:rsid w:val="004A5FBB"/>
    <w:pPr>
      <w:ind w:left="1400"/>
    </w:pPr>
  </w:style>
  <w:style w:type="paragraph" w:styleId="TOC9">
    <w:name w:val="toc 9"/>
    <w:basedOn w:val="Normal0"/>
    <w:next w:val="Normal0"/>
    <w:autoRedefine/>
    <w:semiHidden/>
    <w:rsid w:val="004A5FBB"/>
    <w:pPr>
      <w:ind w:left="1600"/>
    </w:pPr>
  </w:style>
  <w:style w:type="paragraph" w:customStyle="1" w:styleId="Default">
    <w:name w:val="Default"/>
    <w:rsid w:val="008F5D4C"/>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pPr>
      <w:widowControl w:val="0"/>
      <w:autoSpaceDE w:val="0"/>
      <w:autoSpaceDN w:val="0"/>
      <w:adjustRightInd w:val="0"/>
    </w:pPr>
  </w:style>
  <w:style w:type="paragraph" w:styleId="Heading1">
    <w:name w:val="heading 1"/>
    <w:basedOn w:val="Normal0"/>
    <w:next w:val="Normal0"/>
    <w:qFormat/>
    <w:rsid w:val="004A5FBB"/>
    <w:pPr>
      <w:keepNext/>
      <w:numPr>
        <w:numId w:val="5"/>
      </w:numPr>
      <w:tabs>
        <w:tab w:val="clear" w:pos="1440"/>
      </w:tabs>
      <w:spacing w:before="240" w:after="60"/>
      <w:outlineLvl w:val="0"/>
    </w:pPr>
    <w:rPr>
      <w:rFonts w:ascii="Arial" w:hAnsi="Arial" w:cs="Arial"/>
      <w:b/>
      <w:bCs/>
      <w:kern w:val="32"/>
      <w:sz w:val="32"/>
      <w:szCs w:val="32"/>
    </w:rPr>
  </w:style>
  <w:style w:type="paragraph" w:styleId="Heading2">
    <w:name w:val="heading 2"/>
    <w:basedOn w:val="Normal0"/>
    <w:next w:val="Normal0"/>
    <w:qFormat/>
    <w:rsid w:val="004A5FBB"/>
    <w:pPr>
      <w:keepNext/>
      <w:numPr>
        <w:ilvl w:val="1"/>
        <w:numId w:val="5"/>
      </w:numPr>
      <w:tabs>
        <w:tab w:val="clear" w:pos="1080"/>
      </w:tabs>
      <w:spacing w:before="240" w:after="60"/>
      <w:outlineLvl w:val="1"/>
    </w:pPr>
    <w:rPr>
      <w:rFonts w:ascii="Arial" w:hAnsi="Arial" w:cs="Arial"/>
      <w:b/>
      <w:bCs/>
      <w:i/>
      <w:iCs/>
      <w:sz w:val="28"/>
      <w:szCs w:val="28"/>
    </w:rPr>
  </w:style>
  <w:style w:type="paragraph" w:styleId="Heading3">
    <w:name w:val="heading 3"/>
    <w:basedOn w:val="Normal0"/>
    <w:next w:val="Normal0"/>
    <w:qFormat/>
    <w:rsid w:val="004A5FBB"/>
    <w:pPr>
      <w:keepNext/>
      <w:numPr>
        <w:ilvl w:val="2"/>
        <w:numId w:val="5"/>
      </w:numPr>
      <w:tabs>
        <w:tab w:val="clear" w:pos="720"/>
      </w:tabs>
      <w:spacing w:before="240" w:after="60"/>
      <w:outlineLvl w:val="2"/>
    </w:pPr>
    <w:rPr>
      <w:rFonts w:ascii="Arial" w:hAnsi="Arial" w:cs="Arial"/>
      <w:b/>
      <w:bCs/>
      <w:sz w:val="26"/>
      <w:szCs w:val="26"/>
    </w:rPr>
  </w:style>
  <w:style w:type="paragraph" w:styleId="Heading4">
    <w:name w:val="heading 4"/>
    <w:basedOn w:val="Normal0"/>
    <w:next w:val="Normal0"/>
    <w:qFormat/>
    <w:rsid w:val="004A5FBB"/>
    <w:pPr>
      <w:keepNext/>
      <w:numPr>
        <w:ilvl w:val="3"/>
        <w:numId w:val="5"/>
      </w:numPr>
      <w:tabs>
        <w:tab w:val="clear" w:pos="864"/>
      </w:tabs>
      <w:spacing w:before="240" w:after="60"/>
      <w:outlineLvl w:val="3"/>
    </w:pPr>
    <w:rPr>
      <w:b/>
      <w:bCs/>
      <w:sz w:val="28"/>
      <w:szCs w:val="28"/>
    </w:rPr>
  </w:style>
  <w:style w:type="paragraph" w:styleId="Heading5">
    <w:name w:val="heading 5"/>
    <w:basedOn w:val="Normal0"/>
    <w:next w:val="Normal0"/>
    <w:qFormat/>
    <w:rsid w:val="004A5FBB"/>
    <w:pPr>
      <w:numPr>
        <w:ilvl w:val="4"/>
        <w:numId w:val="5"/>
      </w:numPr>
      <w:tabs>
        <w:tab w:val="clear" w:pos="1008"/>
      </w:tabs>
      <w:spacing w:before="240" w:after="60"/>
      <w:outlineLvl w:val="4"/>
    </w:pPr>
    <w:rPr>
      <w:b/>
      <w:bCs/>
      <w:i/>
      <w:iCs/>
      <w:sz w:val="26"/>
      <w:szCs w:val="26"/>
    </w:rPr>
  </w:style>
  <w:style w:type="paragraph" w:styleId="Heading6">
    <w:name w:val="heading 6"/>
    <w:basedOn w:val="Normal0"/>
    <w:next w:val="Normal0"/>
    <w:qFormat/>
    <w:rsid w:val="004A5FBB"/>
    <w:pPr>
      <w:numPr>
        <w:ilvl w:val="5"/>
        <w:numId w:val="5"/>
      </w:numPr>
      <w:tabs>
        <w:tab w:val="clear" w:pos="1152"/>
      </w:tabs>
      <w:spacing w:before="240" w:after="60"/>
      <w:outlineLvl w:val="5"/>
    </w:pPr>
    <w:rPr>
      <w:b/>
      <w:bCs/>
      <w:sz w:val="22"/>
      <w:szCs w:val="22"/>
    </w:rPr>
  </w:style>
  <w:style w:type="paragraph" w:styleId="Heading7">
    <w:name w:val="heading 7"/>
    <w:basedOn w:val="Normal0"/>
    <w:next w:val="Normal0"/>
    <w:qFormat/>
    <w:rsid w:val="004A5FBB"/>
    <w:pPr>
      <w:numPr>
        <w:ilvl w:val="6"/>
        <w:numId w:val="5"/>
      </w:numPr>
      <w:tabs>
        <w:tab w:val="clear" w:pos="1296"/>
      </w:tabs>
      <w:spacing w:before="240" w:after="60"/>
      <w:outlineLvl w:val="6"/>
    </w:pPr>
    <w:rPr>
      <w:sz w:val="24"/>
      <w:szCs w:val="24"/>
    </w:rPr>
  </w:style>
  <w:style w:type="paragraph" w:styleId="Heading8">
    <w:name w:val="heading 8"/>
    <w:basedOn w:val="Normal0"/>
    <w:next w:val="Normal0"/>
    <w:qFormat/>
    <w:rsid w:val="004A5FBB"/>
    <w:pPr>
      <w:numPr>
        <w:ilvl w:val="7"/>
        <w:numId w:val="5"/>
      </w:numPr>
      <w:tabs>
        <w:tab w:val="clear" w:pos="1440"/>
      </w:tabs>
      <w:spacing w:before="240" w:after="60"/>
      <w:outlineLvl w:val="7"/>
    </w:pPr>
    <w:rPr>
      <w:i/>
      <w:iCs/>
      <w:sz w:val="24"/>
      <w:szCs w:val="24"/>
    </w:rPr>
  </w:style>
  <w:style w:type="paragraph" w:styleId="Heading9">
    <w:name w:val="heading 9"/>
    <w:basedOn w:val="Normal0"/>
    <w:next w:val="Normal0"/>
    <w:qFormat/>
    <w:rsid w:val="004A5FBB"/>
    <w:pPr>
      <w:numPr>
        <w:ilvl w:val="8"/>
        <w:numId w:val="5"/>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
    <w:name w:val="@Normal"/>
    <w:basedOn w:val="Normal0"/>
    <w:rsid w:val="004A5FBB"/>
    <w:pPr>
      <w:numPr>
        <w:numId w:val="1"/>
      </w:numPr>
      <w:tabs>
        <w:tab w:val="clear" w:pos="1440"/>
      </w:tabs>
      <w:kinsoku w:val="0"/>
      <w:overflowPunct w:val="0"/>
      <w:autoSpaceDE/>
      <w:autoSpaceDN/>
      <w:adjustRightInd/>
      <w:ind w:left="0" w:firstLine="0"/>
      <w:textAlignment w:val="baseline"/>
    </w:pPr>
    <w:rPr>
      <w:szCs w:val="22"/>
    </w:rPr>
  </w:style>
  <w:style w:type="paragraph" w:customStyle="1" w:styleId="Level1">
    <w:name w:val="Level 1"/>
    <w:basedOn w:val="Normal"/>
    <w:rsid w:val="004A5FBB"/>
    <w:pPr>
      <w:numPr>
        <w:numId w:val="17"/>
      </w:numPr>
      <w:spacing w:after="240"/>
      <w:outlineLvl w:val="0"/>
    </w:pPr>
  </w:style>
  <w:style w:type="paragraph" w:customStyle="1" w:styleId="Level2">
    <w:name w:val="Level 2"/>
    <w:basedOn w:val="Normal"/>
    <w:rsid w:val="004A5FBB"/>
    <w:pPr>
      <w:numPr>
        <w:ilvl w:val="1"/>
        <w:numId w:val="17"/>
      </w:numPr>
      <w:spacing w:after="240"/>
      <w:outlineLvl w:val="1"/>
    </w:pPr>
  </w:style>
  <w:style w:type="paragraph" w:customStyle="1" w:styleId="Level3">
    <w:name w:val="Level 3"/>
    <w:basedOn w:val="Normal"/>
    <w:rsid w:val="004A5FBB"/>
    <w:pPr>
      <w:numPr>
        <w:ilvl w:val="2"/>
        <w:numId w:val="17"/>
      </w:numPr>
      <w:spacing w:after="240"/>
      <w:outlineLvl w:val="2"/>
    </w:pPr>
  </w:style>
  <w:style w:type="paragraph" w:customStyle="1" w:styleId="Level4">
    <w:name w:val="Level 4"/>
    <w:basedOn w:val="Normal"/>
    <w:rsid w:val="004A5FBB"/>
    <w:pPr>
      <w:numPr>
        <w:ilvl w:val="3"/>
        <w:numId w:val="17"/>
      </w:numPr>
      <w:spacing w:after="240"/>
      <w:outlineLvl w:val="3"/>
    </w:pPr>
  </w:style>
  <w:style w:type="paragraph" w:customStyle="1" w:styleId="Level5">
    <w:name w:val="Level 5"/>
    <w:basedOn w:val="Normal"/>
    <w:rsid w:val="004A5FBB"/>
    <w:pPr>
      <w:numPr>
        <w:ilvl w:val="4"/>
        <w:numId w:val="17"/>
      </w:numPr>
      <w:spacing w:after="240"/>
      <w:outlineLvl w:val="4"/>
    </w:pPr>
  </w:style>
  <w:style w:type="paragraph" w:customStyle="1" w:styleId="Level6">
    <w:name w:val="Level 6"/>
    <w:basedOn w:val="Normal"/>
    <w:rsid w:val="004A5FBB"/>
    <w:pPr>
      <w:numPr>
        <w:ilvl w:val="5"/>
        <w:numId w:val="17"/>
      </w:numPr>
      <w:spacing w:after="240"/>
      <w:outlineLvl w:val="5"/>
    </w:pPr>
  </w:style>
  <w:style w:type="paragraph" w:customStyle="1" w:styleId="Level7">
    <w:name w:val="Level 7"/>
    <w:basedOn w:val="Normal"/>
    <w:rsid w:val="004A5FBB"/>
    <w:pPr>
      <w:numPr>
        <w:ilvl w:val="6"/>
        <w:numId w:val="17"/>
      </w:numPr>
      <w:spacing w:after="240"/>
      <w:outlineLvl w:val="6"/>
    </w:pPr>
  </w:style>
  <w:style w:type="paragraph" w:customStyle="1" w:styleId="Level8">
    <w:name w:val="Level 8"/>
    <w:basedOn w:val="Normal"/>
    <w:rsid w:val="004A5FBB"/>
    <w:pPr>
      <w:numPr>
        <w:ilvl w:val="7"/>
        <w:numId w:val="17"/>
      </w:numPr>
      <w:spacing w:after="240"/>
      <w:outlineLvl w:val="7"/>
    </w:pPr>
  </w:style>
  <w:style w:type="paragraph" w:customStyle="1" w:styleId="Level9">
    <w:name w:val="Level 9"/>
    <w:basedOn w:val="Normal"/>
    <w:rsid w:val="004A5FBB"/>
    <w:pPr>
      <w:numPr>
        <w:ilvl w:val="8"/>
        <w:numId w:val="17"/>
      </w:numPr>
      <w:spacing w:after="240"/>
      <w:outlineLvl w:val="8"/>
    </w:pPr>
  </w:style>
  <w:style w:type="paragraph" w:customStyle="1" w:styleId="Level1Alt">
    <w:name w:val="Level 1 Alt"/>
    <w:basedOn w:val="Level1"/>
    <w:rsid w:val="004A5FBB"/>
    <w:pPr>
      <w:numPr>
        <w:numId w:val="16"/>
      </w:numPr>
      <w:tabs>
        <w:tab w:val="clear" w:pos="720"/>
      </w:tabs>
      <w:outlineLvl w:val="9"/>
    </w:pPr>
  </w:style>
  <w:style w:type="paragraph" w:customStyle="1" w:styleId="Level2Alt">
    <w:name w:val="Level 2 Alt"/>
    <w:basedOn w:val="Level2"/>
    <w:rsid w:val="004A5FBB"/>
    <w:pPr>
      <w:outlineLvl w:val="9"/>
    </w:pPr>
  </w:style>
  <w:style w:type="paragraph" w:customStyle="1" w:styleId="Level3Alt">
    <w:name w:val="Level 3 Alt"/>
    <w:basedOn w:val="Level3"/>
    <w:rsid w:val="004A5FBB"/>
    <w:pPr>
      <w:outlineLvl w:val="9"/>
    </w:pPr>
  </w:style>
  <w:style w:type="paragraph" w:customStyle="1" w:styleId="Level4Alt">
    <w:name w:val="Level 4 Alt"/>
    <w:basedOn w:val="Level4"/>
    <w:rsid w:val="004A5FBB"/>
    <w:pPr>
      <w:numPr>
        <w:ilvl w:val="0"/>
        <w:numId w:val="0"/>
      </w:numPr>
      <w:outlineLvl w:val="9"/>
    </w:pPr>
  </w:style>
  <w:style w:type="numbering" w:styleId="111111">
    <w:name w:val="Outline List 2"/>
    <w:basedOn w:val="NoList"/>
    <w:rsid w:val="004A5FBB"/>
    <w:pPr>
      <w:numPr>
        <w:numId w:val="3"/>
      </w:numPr>
    </w:pPr>
  </w:style>
  <w:style w:type="numbering" w:styleId="1ai">
    <w:name w:val="Outline List 1"/>
    <w:basedOn w:val="NoList"/>
    <w:rsid w:val="004A5FBB"/>
    <w:pPr>
      <w:numPr>
        <w:numId w:val="4"/>
      </w:numPr>
    </w:pPr>
  </w:style>
  <w:style w:type="numbering" w:styleId="ArticleSection">
    <w:name w:val="Outline List 3"/>
    <w:basedOn w:val="NoList"/>
    <w:rsid w:val="004A5FBB"/>
    <w:pPr>
      <w:numPr>
        <w:numId w:val="5"/>
      </w:numPr>
    </w:pPr>
  </w:style>
  <w:style w:type="paragraph" w:styleId="BalloonText">
    <w:name w:val="Balloon Text"/>
    <w:basedOn w:val="Normal0"/>
    <w:semiHidden/>
    <w:rsid w:val="004A5FBB"/>
    <w:rPr>
      <w:rFonts w:ascii="Tahoma" w:hAnsi="Tahoma" w:cs="Tahoma"/>
      <w:sz w:val="16"/>
      <w:szCs w:val="16"/>
    </w:rPr>
  </w:style>
  <w:style w:type="paragraph" w:styleId="BlockText">
    <w:name w:val="Block Text"/>
    <w:basedOn w:val="Normal0"/>
    <w:rsid w:val="004A5FBB"/>
    <w:pPr>
      <w:spacing w:after="120"/>
      <w:ind w:left="1440" w:right="1440"/>
    </w:pPr>
  </w:style>
  <w:style w:type="paragraph" w:styleId="BodyText">
    <w:name w:val="Body Text"/>
    <w:basedOn w:val="Normal0"/>
    <w:rsid w:val="004A5FBB"/>
    <w:pPr>
      <w:spacing w:after="120"/>
    </w:pPr>
  </w:style>
  <w:style w:type="paragraph" w:styleId="BodyText2">
    <w:name w:val="Body Text 2"/>
    <w:basedOn w:val="Normal0"/>
    <w:rsid w:val="004A5FBB"/>
    <w:pPr>
      <w:spacing w:after="120" w:line="480" w:lineRule="auto"/>
    </w:pPr>
  </w:style>
  <w:style w:type="paragraph" w:styleId="BodyText3">
    <w:name w:val="Body Text 3"/>
    <w:basedOn w:val="Normal0"/>
    <w:rsid w:val="004A5FBB"/>
    <w:pPr>
      <w:spacing w:after="120"/>
    </w:pPr>
    <w:rPr>
      <w:sz w:val="16"/>
      <w:szCs w:val="16"/>
    </w:rPr>
  </w:style>
  <w:style w:type="paragraph" w:styleId="BodyTextFirstIndent">
    <w:name w:val="Body Text First Indent"/>
    <w:basedOn w:val="BodyText"/>
    <w:rsid w:val="004A5FBB"/>
    <w:pPr>
      <w:ind w:firstLine="210"/>
    </w:pPr>
  </w:style>
  <w:style w:type="paragraph" w:styleId="BodyTextIndent">
    <w:name w:val="Body Text Indent"/>
    <w:basedOn w:val="Normal0"/>
    <w:rsid w:val="004A5FBB"/>
    <w:pPr>
      <w:spacing w:after="120"/>
      <w:ind w:left="360"/>
    </w:pPr>
  </w:style>
  <w:style w:type="paragraph" w:styleId="BodyTextFirstIndent2">
    <w:name w:val="Body Text First Indent 2"/>
    <w:basedOn w:val="BodyTextIndent"/>
    <w:rsid w:val="004A5FBB"/>
    <w:pPr>
      <w:ind w:firstLine="210"/>
    </w:pPr>
  </w:style>
  <w:style w:type="paragraph" w:styleId="BodyTextIndent2">
    <w:name w:val="Body Text Indent 2"/>
    <w:basedOn w:val="Normal0"/>
    <w:rsid w:val="004A5FBB"/>
    <w:pPr>
      <w:spacing w:after="120" w:line="480" w:lineRule="auto"/>
      <w:ind w:left="360"/>
    </w:pPr>
  </w:style>
  <w:style w:type="paragraph" w:styleId="BodyTextIndent3">
    <w:name w:val="Body Text Indent 3"/>
    <w:basedOn w:val="Normal0"/>
    <w:rsid w:val="004A5FBB"/>
    <w:pPr>
      <w:spacing w:after="120"/>
      <w:ind w:left="360"/>
    </w:pPr>
    <w:rPr>
      <w:sz w:val="16"/>
      <w:szCs w:val="16"/>
    </w:rPr>
  </w:style>
  <w:style w:type="paragraph" w:styleId="Caption">
    <w:name w:val="caption"/>
    <w:basedOn w:val="Normal0"/>
    <w:next w:val="Normal0"/>
    <w:qFormat/>
    <w:rsid w:val="004A5FBB"/>
    <w:rPr>
      <w:b/>
      <w:bCs/>
    </w:rPr>
  </w:style>
  <w:style w:type="paragraph" w:styleId="Closing">
    <w:name w:val="Closing"/>
    <w:basedOn w:val="Normal0"/>
    <w:rsid w:val="004A5FBB"/>
    <w:pPr>
      <w:ind w:left="4320"/>
    </w:pPr>
  </w:style>
  <w:style w:type="character" w:styleId="CommentReference">
    <w:name w:val="annotation reference"/>
    <w:semiHidden/>
    <w:rsid w:val="004A5FBB"/>
    <w:rPr>
      <w:sz w:val="16"/>
      <w:szCs w:val="16"/>
    </w:rPr>
  </w:style>
  <w:style w:type="paragraph" w:styleId="CommentText">
    <w:name w:val="annotation text"/>
    <w:basedOn w:val="Normal0"/>
    <w:semiHidden/>
    <w:rsid w:val="004A5FBB"/>
  </w:style>
  <w:style w:type="paragraph" w:styleId="CommentSubject">
    <w:name w:val="annotation subject"/>
    <w:basedOn w:val="CommentText"/>
    <w:next w:val="CommentText"/>
    <w:semiHidden/>
    <w:rsid w:val="004A5FBB"/>
    <w:rPr>
      <w:b/>
      <w:bCs/>
    </w:rPr>
  </w:style>
  <w:style w:type="paragraph" w:styleId="Date">
    <w:name w:val="Date"/>
    <w:basedOn w:val="Normal0"/>
    <w:next w:val="Normal0"/>
    <w:rsid w:val="004A5FBB"/>
  </w:style>
  <w:style w:type="paragraph" w:styleId="DocumentMap">
    <w:name w:val="Document Map"/>
    <w:basedOn w:val="Normal0"/>
    <w:semiHidden/>
    <w:rsid w:val="004A5FBB"/>
    <w:pPr>
      <w:shd w:val="clear" w:color="auto" w:fill="000080"/>
    </w:pPr>
    <w:rPr>
      <w:rFonts w:ascii="Tahoma" w:hAnsi="Tahoma" w:cs="Tahoma"/>
    </w:rPr>
  </w:style>
  <w:style w:type="paragraph" w:styleId="E-mailSignature">
    <w:name w:val="E-mail Signature"/>
    <w:basedOn w:val="Normal0"/>
    <w:rsid w:val="004A5FBB"/>
  </w:style>
  <w:style w:type="character" w:styleId="Emphasis">
    <w:name w:val="Emphasis"/>
    <w:qFormat/>
    <w:rsid w:val="004A5FBB"/>
    <w:rPr>
      <w:i/>
      <w:iCs/>
    </w:rPr>
  </w:style>
  <w:style w:type="character" w:styleId="EndnoteReference">
    <w:name w:val="endnote reference"/>
    <w:semiHidden/>
    <w:rsid w:val="004A5FBB"/>
    <w:rPr>
      <w:vertAlign w:val="superscript"/>
    </w:rPr>
  </w:style>
  <w:style w:type="paragraph" w:styleId="EndnoteText">
    <w:name w:val="endnote text"/>
    <w:basedOn w:val="Normal0"/>
    <w:semiHidden/>
    <w:rsid w:val="004A5FBB"/>
  </w:style>
  <w:style w:type="paragraph" w:styleId="EnvelopeAddress">
    <w:name w:val="envelope address"/>
    <w:basedOn w:val="Normal0"/>
    <w:rsid w:val="004A5FB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0"/>
    <w:rsid w:val="004A5FBB"/>
    <w:rPr>
      <w:rFonts w:ascii="Arial" w:hAnsi="Arial" w:cs="Arial"/>
    </w:rPr>
  </w:style>
  <w:style w:type="character" w:styleId="FollowedHyperlink">
    <w:name w:val="FollowedHyperlink"/>
    <w:rsid w:val="004A5FBB"/>
    <w:rPr>
      <w:color w:val="800080"/>
      <w:u w:val="single"/>
    </w:rPr>
  </w:style>
  <w:style w:type="paragraph" w:styleId="Footer">
    <w:name w:val="footer"/>
    <w:basedOn w:val="Normal0"/>
    <w:rsid w:val="004A5FBB"/>
    <w:pPr>
      <w:tabs>
        <w:tab w:val="center" w:pos="4320"/>
        <w:tab w:val="right" w:pos="8640"/>
      </w:tabs>
    </w:pPr>
  </w:style>
  <w:style w:type="character" w:styleId="FootnoteReference">
    <w:name w:val="footnote reference"/>
    <w:semiHidden/>
    <w:rsid w:val="004A5FBB"/>
    <w:rPr>
      <w:vertAlign w:val="superscript"/>
    </w:rPr>
  </w:style>
  <w:style w:type="paragraph" w:styleId="FootnoteText">
    <w:name w:val="footnote text"/>
    <w:basedOn w:val="Normal0"/>
    <w:semiHidden/>
    <w:rsid w:val="004A5FBB"/>
  </w:style>
  <w:style w:type="paragraph" w:styleId="Header">
    <w:name w:val="header"/>
    <w:basedOn w:val="Normal0"/>
    <w:rsid w:val="004A5FBB"/>
    <w:pPr>
      <w:tabs>
        <w:tab w:val="center" w:pos="4320"/>
        <w:tab w:val="right" w:pos="8640"/>
      </w:tabs>
    </w:pPr>
  </w:style>
  <w:style w:type="character" w:styleId="HTMLAcronym">
    <w:name w:val="HTML Acronym"/>
    <w:basedOn w:val="DefaultParagraphFont"/>
    <w:rsid w:val="004A5FBB"/>
  </w:style>
  <w:style w:type="paragraph" w:styleId="HTMLAddress">
    <w:name w:val="HTML Address"/>
    <w:basedOn w:val="Normal0"/>
    <w:rsid w:val="004A5FBB"/>
    <w:rPr>
      <w:i/>
      <w:iCs/>
    </w:rPr>
  </w:style>
  <w:style w:type="character" w:styleId="HTMLCite">
    <w:name w:val="HTML Cite"/>
    <w:rsid w:val="004A5FBB"/>
    <w:rPr>
      <w:i/>
      <w:iCs/>
    </w:rPr>
  </w:style>
  <w:style w:type="character" w:styleId="HTMLCode">
    <w:name w:val="HTML Code"/>
    <w:rsid w:val="004A5FBB"/>
    <w:rPr>
      <w:rFonts w:ascii="Courier New" w:hAnsi="Courier New" w:cs="Courier New"/>
      <w:sz w:val="20"/>
      <w:szCs w:val="20"/>
    </w:rPr>
  </w:style>
  <w:style w:type="character" w:styleId="HTMLDefinition">
    <w:name w:val="HTML Definition"/>
    <w:rsid w:val="004A5FBB"/>
    <w:rPr>
      <w:i/>
      <w:iCs/>
    </w:rPr>
  </w:style>
  <w:style w:type="character" w:styleId="HTMLKeyboard">
    <w:name w:val="HTML Keyboard"/>
    <w:rsid w:val="004A5FBB"/>
    <w:rPr>
      <w:rFonts w:ascii="Courier New" w:hAnsi="Courier New" w:cs="Courier New"/>
      <w:sz w:val="20"/>
      <w:szCs w:val="20"/>
    </w:rPr>
  </w:style>
  <w:style w:type="paragraph" w:styleId="HTMLPreformatted">
    <w:name w:val="HTML Preformatted"/>
    <w:basedOn w:val="Normal0"/>
    <w:rsid w:val="004A5FBB"/>
    <w:rPr>
      <w:rFonts w:ascii="Courier New" w:hAnsi="Courier New" w:cs="Courier New"/>
    </w:rPr>
  </w:style>
  <w:style w:type="character" w:styleId="HTMLSample">
    <w:name w:val="HTML Sample"/>
    <w:rsid w:val="004A5FBB"/>
    <w:rPr>
      <w:rFonts w:ascii="Courier New" w:hAnsi="Courier New" w:cs="Courier New"/>
    </w:rPr>
  </w:style>
  <w:style w:type="character" w:styleId="HTMLTypewriter">
    <w:name w:val="HTML Typewriter"/>
    <w:rsid w:val="004A5FBB"/>
    <w:rPr>
      <w:rFonts w:ascii="Courier New" w:hAnsi="Courier New" w:cs="Courier New"/>
      <w:sz w:val="20"/>
      <w:szCs w:val="20"/>
    </w:rPr>
  </w:style>
  <w:style w:type="character" w:styleId="HTMLVariable">
    <w:name w:val="HTML Variable"/>
    <w:rsid w:val="004A5FBB"/>
    <w:rPr>
      <w:i/>
      <w:iCs/>
    </w:rPr>
  </w:style>
  <w:style w:type="character" w:styleId="Hyperlink">
    <w:name w:val="Hyperlink"/>
    <w:rsid w:val="004A5FBB"/>
    <w:rPr>
      <w:color w:val="0000FF"/>
      <w:u w:val="single"/>
    </w:rPr>
  </w:style>
  <w:style w:type="paragraph" w:styleId="Index1">
    <w:name w:val="index 1"/>
    <w:basedOn w:val="Normal0"/>
    <w:next w:val="Normal0"/>
    <w:autoRedefine/>
    <w:semiHidden/>
    <w:rsid w:val="004A5FBB"/>
    <w:pPr>
      <w:ind w:left="200" w:hanging="200"/>
    </w:pPr>
  </w:style>
  <w:style w:type="paragraph" w:styleId="Index2">
    <w:name w:val="index 2"/>
    <w:basedOn w:val="Normal0"/>
    <w:next w:val="Normal0"/>
    <w:autoRedefine/>
    <w:semiHidden/>
    <w:rsid w:val="004A5FBB"/>
    <w:pPr>
      <w:ind w:left="400" w:hanging="200"/>
    </w:pPr>
  </w:style>
  <w:style w:type="paragraph" w:styleId="Index3">
    <w:name w:val="index 3"/>
    <w:basedOn w:val="Normal0"/>
    <w:next w:val="Normal0"/>
    <w:autoRedefine/>
    <w:semiHidden/>
    <w:rsid w:val="004A5FBB"/>
    <w:pPr>
      <w:ind w:left="600" w:hanging="200"/>
    </w:pPr>
  </w:style>
  <w:style w:type="paragraph" w:styleId="Index4">
    <w:name w:val="index 4"/>
    <w:basedOn w:val="Normal0"/>
    <w:next w:val="Normal0"/>
    <w:autoRedefine/>
    <w:semiHidden/>
    <w:rsid w:val="004A5FBB"/>
    <w:pPr>
      <w:ind w:left="800" w:hanging="200"/>
    </w:pPr>
  </w:style>
  <w:style w:type="paragraph" w:styleId="Index5">
    <w:name w:val="index 5"/>
    <w:basedOn w:val="Normal0"/>
    <w:next w:val="Normal0"/>
    <w:autoRedefine/>
    <w:semiHidden/>
    <w:rsid w:val="004A5FBB"/>
    <w:pPr>
      <w:ind w:left="1000" w:hanging="200"/>
    </w:pPr>
  </w:style>
  <w:style w:type="paragraph" w:styleId="Index6">
    <w:name w:val="index 6"/>
    <w:basedOn w:val="Normal0"/>
    <w:next w:val="Normal0"/>
    <w:autoRedefine/>
    <w:semiHidden/>
    <w:rsid w:val="004A5FBB"/>
    <w:pPr>
      <w:ind w:left="1200" w:hanging="200"/>
    </w:pPr>
  </w:style>
  <w:style w:type="paragraph" w:styleId="Index7">
    <w:name w:val="index 7"/>
    <w:basedOn w:val="Normal0"/>
    <w:next w:val="Normal0"/>
    <w:autoRedefine/>
    <w:semiHidden/>
    <w:rsid w:val="004A5FBB"/>
    <w:pPr>
      <w:ind w:left="1400" w:hanging="200"/>
    </w:pPr>
  </w:style>
  <w:style w:type="paragraph" w:styleId="Index8">
    <w:name w:val="index 8"/>
    <w:basedOn w:val="Normal0"/>
    <w:next w:val="Normal0"/>
    <w:autoRedefine/>
    <w:semiHidden/>
    <w:rsid w:val="004A5FBB"/>
    <w:pPr>
      <w:ind w:left="1600" w:hanging="200"/>
    </w:pPr>
  </w:style>
  <w:style w:type="paragraph" w:styleId="Index9">
    <w:name w:val="index 9"/>
    <w:basedOn w:val="Normal0"/>
    <w:next w:val="Normal0"/>
    <w:autoRedefine/>
    <w:semiHidden/>
    <w:rsid w:val="004A5FBB"/>
    <w:pPr>
      <w:ind w:left="1800" w:hanging="200"/>
    </w:pPr>
  </w:style>
  <w:style w:type="paragraph" w:styleId="IndexHeading">
    <w:name w:val="index heading"/>
    <w:basedOn w:val="Normal0"/>
    <w:next w:val="Index1"/>
    <w:semiHidden/>
    <w:rsid w:val="004A5FBB"/>
    <w:rPr>
      <w:rFonts w:ascii="Arial" w:hAnsi="Arial" w:cs="Arial"/>
      <w:b/>
      <w:bCs/>
    </w:rPr>
  </w:style>
  <w:style w:type="character" w:styleId="LineNumber">
    <w:name w:val="line number"/>
    <w:basedOn w:val="DefaultParagraphFont"/>
    <w:rsid w:val="004A5FBB"/>
  </w:style>
  <w:style w:type="paragraph" w:styleId="List">
    <w:name w:val="List"/>
    <w:basedOn w:val="Normal0"/>
    <w:rsid w:val="004A5FBB"/>
    <w:pPr>
      <w:ind w:left="360" w:hanging="360"/>
    </w:pPr>
  </w:style>
  <w:style w:type="paragraph" w:styleId="List2">
    <w:name w:val="List 2"/>
    <w:basedOn w:val="Normal0"/>
    <w:rsid w:val="004A5FBB"/>
    <w:pPr>
      <w:ind w:left="720" w:hanging="360"/>
    </w:pPr>
  </w:style>
  <w:style w:type="paragraph" w:styleId="List3">
    <w:name w:val="List 3"/>
    <w:basedOn w:val="Normal0"/>
    <w:rsid w:val="004A5FBB"/>
    <w:pPr>
      <w:ind w:left="1080" w:hanging="360"/>
    </w:pPr>
  </w:style>
  <w:style w:type="paragraph" w:styleId="List4">
    <w:name w:val="List 4"/>
    <w:basedOn w:val="Normal0"/>
    <w:rsid w:val="004A5FBB"/>
    <w:pPr>
      <w:ind w:left="1440" w:hanging="360"/>
    </w:pPr>
  </w:style>
  <w:style w:type="paragraph" w:styleId="List5">
    <w:name w:val="List 5"/>
    <w:basedOn w:val="Normal0"/>
    <w:rsid w:val="004A5FBB"/>
    <w:pPr>
      <w:ind w:left="1800" w:hanging="360"/>
    </w:pPr>
  </w:style>
  <w:style w:type="paragraph" w:styleId="ListBullet">
    <w:name w:val="List Bullet"/>
    <w:basedOn w:val="Normal0"/>
    <w:rsid w:val="004A5FBB"/>
    <w:pPr>
      <w:numPr>
        <w:numId w:val="6"/>
      </w:numPr>
      <w:tabs>
        <w:tab w:val="clear" w:pos="360"/>
      </w:tabs>
    </w:pPr>
  </w:style>
  <w:style w:type="paragraph" w:styleId="ListBullet2">
    <w:name w:val="List Bullet 2"/>
    <w:basedOn w:val="Normal0"/>
    <w:rsid w:val="004A5FBB"/>
    <w:pPr>
      <w:numPr>
        <w:numId w:val="7"/>
      </w:numPr>
      <w:tabs>
        <w:tab w:val="clear" w:pos="720"/>
      </w:tabs>
    </w:pPr>
  </w:style>
  <w:style w:type="paragraph" w:styleId="ListBullet3">
    <w:name w:val="List Bullet 3"/>
    <w:basedOn w:val="Normal0"/>
    <w:rsid w:val="004A5FBB"/>
    <w:pPr>
      <w:numPr>
        <w:numId w:val="8"/>
      </w:numPr>
      <w:tabs>
        <w:tab w:val="clear" w:pos="1080"/>
      </w:tabs>
    </w:pPr>
  </w:style>
  <w:style w:type="paragraph" w:styleId="ListBullet4">
    <w:name w:val="List Bullet 4"/>
    <w:basedOn w:val="Normal0"/>
    <w:rsid w:val="004A5FBB"/>
    <w:pPr>
      <w:numPr>
        <w:numId w:val="9"/>
      </w:numPr>
      <w:tabs>
        <w:tab w:val="clear" w:pos="1440"/>
      </w:tabs>
    </w:pPr>
  </w:style>
  <w:style w:type="paragraph" w:styleId="ListBullet5">
    <w:name w:val="List Bullet 5"/>
    <w:basedOn w:val="Normal0"/>
    <w:rsid w:val="004A5FBB"/>
    <w:pPr>
      <w:numPr>
        <w:numId w:val="10"/>
      </w:numPr>
      <w:tabs>
        <w:tab w:val="clear" w:pos="1800"/>
      </w:tabs>
    </w:pPr>
  </w:style>
  <w:style w:type="paragraph" w:styleId="ListContinue">
    <w:name w:val="List Continue"/>
    <w:basedOn w:val="Normal0"/>
    <w:rsid w:val="004A5FBB"/>
    <w:pPr>
      <w:spacing w:after="120"/>
      <w:ind w:left="360"/>
    </w:pPr>
  </w:style>
  <w:style w:type="paragraph" w:styleId="ListContinue2">
    <w:name w:val="List Continue 2"/>
    <w:basedOn w:val="Normal0"/>
    <w:rsid w:val="004A5FBB"/>
    <w:pPr>
      <w:spacing w:after="120"/>
      <w:ind w:left="720"/>
    </w:pPr>
  </w:style>
  <w:style w:type="paragraph" w:styleId="ListContinue3">
    <w:name w:val="List Continue 3"/>
    <w:basedOn w:val="Normal0"/>
    <w:rsid w:val="004A5FBB"/>
    <w:pPr>
      <w:spacing w:after="120"/>
      <w:ind w:left="1080"/>
    </w:pPr>
  </w:style>
  <w:style w:type="paragraph" w:styleId="ListContinue4">
    <w:name w:val="List Continue 4"/>
    <w:basedOn w:val="Normal0"/>
    <w:rsid w:val="004A5FBB"/>
    <w:pPr>
      <w:spacing w:after="120"/>
      <w:ind w:left="1440"/>
    </w:pPr>
  </w:style>
  <w:style w:type="paragraph" w:styleId="ListContinue5">
    <w:name w:val="List Continue 5"/>
    <w:basedOn w:val="Normal0"/>
    <w:rsid w:val="004A5FBB"/>
    <w:pPr>
      <w:spacing w:after="120"/>
      <w:ind w:left="1800"/>
    </w:pPr>
  </w:style>
  <w:style w:type="paragraph" w:styleId="ListNumber">
    <w:name w:val="List Number"/>
    <w:basedOn w:val="Normal0"/>
    <w:rsid w:val="004A5FBB"/>
    <w:pPr>
      <w:numPr>
        <w:numId w:val="11"/>
      </w:numPr>
      <w:tabs>
        <w:tab w:val="clear" w:pos="360"/>
      </w:tabs>
    </w:pPr>
  </w:style>
  <w:style w:type="paragraph" w:styleId="ListNumber2">
    <w:name w:val="List Number 2"/>
    <w:basedOn w:val="Normal0"/>
    <w:rsid w:val="004A5FBB"/>
    <w:pPr>
      <w:numPr>
        <w:numId w:val="12"/>
      </w:numPr>
      <w:tabs>
        <w:tab w:val="clear" w:pos="720"/>
      </w:tabs>
    </w:pPr>
  </w:style>
  <w:style w:type="paragraph" w:styleId="ListNumber3">
    <w:name w:val="List Number 3"/>
    <w:basedOn w:val="Normal0"/>
    <w:rsid w:val="004A5FBB"/>
    <w:pPr>
      <w:numPr>
        <w:numId w:val="13"/>
      </w:numPr>
      <w:tabs>
        <w:tab w:val="clear" w:pos="1080"/>
      </w:tabs>
    </w:pPr>
  </w:style>
  <w:style w:type="paragraph" w:styleId="ListNumber4">
    <w:name w:val="List Number 4"/>
    <w:basedOn w:val="Normal0"/>
    <w:rsid w:val="004A5FBB"/>
    <w:pPr>
      <w:numPr>
        <w:numId w:val="14"/>
      </w:numPr>
      <w:tabs>
        <w:tab w:val="clear" w:pos="1440"/>
      </w:tabs>
    </w:pPr>
  </w:style>
  <w:style w:type="paragraph" w:styleId="ListNumber5">
    <w:name w:val="List Number 5"/>
    <w:basedOn w:val="Normal0"/>
    <w:rsid w:val="004A5FBB"/>
    <w:pPr>
      <w:numPr>
        <w:numId w:val="15"/>
      </w:numPr>
      <w:tabs>
        <w:tab w:val="clear" w:pos="1800"/>
      </w:tabs>
    </w:pPr>
  </w:style>
  <w:style w:type="paragraph" w:styleId="MacroText">
    <w:name w:val="macro"/>
    <w:semiHidden/>
    <w:rsid w:val="004A5FB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0"/>
    <w:rsid w:val="004A5F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0"/>
    <w:rsid w:val="004A5FBB"/>
    <w:rPr>
      <w:sz w:val="24"/>
      <w:szCs w:val="24"/>
    </w:rPr>
  </w:style>
  <w:style w:type="paragraph" w:styleId="NormalIndent">
    <w:name w:val="Normal Indent"/>
    <w:basedOn w:val="Normal0"/>
    <w:rsid w:val="004A5FBB"/>
    <w:pPr>
      <w:ind w:left="720"/>
    </w:pPr>
  </w:style>
  <w:style w:type="paragraph" w:styleId="NoteHeading">
    <w:name w:val="Note Heading"/>
    <w:basedOn w:val="Normal0"/>
    <w:next w:val="Normal0"/>
    <w:rsid w:val="004A5FBB"/>
  </w:style>
  <w:style w:type="character" w:styleId="PageNumber">
    <w:name w:val="page number"/>
    <w:basedOn w:val="DefaultParagraphFont"/>
    <w:rsid w:val="004A5FBB"/>
  </w:style>
  <w:style w:type="paragraph" w:styleId="PlainText">
    <w:name w:val="Plain Text"/>
    <w:basedOn w:val="Normal0"/>
    <w:rsid w:val="004A5FBB"/>
    <w:rPr>
      <w:rFonts w:ascii="Courier New" w:hAnsi="Courier New" w:cs="Courier New"/>
    </w:rPr>
  </w:style>
  <w:style w:type="paragraph" w:styleId="Salutation">
    <w:name w:val="Salutation"/>
    <w:basedOn w:val="Normal0"/>
    <w:next w:val="Normal0"/>
    <w:rsid w:val="004A5FBB"/>
  </w:style>
  <w:style w:type="paragraph" w:styleId="Signature">
    <w:name w:val="Signature"/>
    <w:basedOn w:val="Normal0"/>
    <w:rsid w:val="004A5FBB"/>
    <w:pPr>
      <w:ind w:left="4320"/>
    </w:pPr>
  </w:style>
  <w:style w:type="character" w:styleId="Strong">
    <w:name w:val="Strong"/>
    <w:qFormat/>
    <w:rsid w:val="004A5FBB"/>
    <w:rPr>
      <w:b/>
      <w:bCs/>
    </w:rPr>
  </w:style>
  <w:style w:type="paragraph" w:styleId="Subtitle">
    <w:name w:val="Subtitle"/>
    <w:basedOn w:val="Normal0"/>
    <w:qFormat/>
    <w:rsid w:val="004A5FBB"/>
    <w:pPr>
      <w:spacing w:after="60"/>
      <w:jc w:val="center"/>
      <w:outlineLvl w:val="1"/>
    </w:pPr>
    <w:rPr>
      <w:rFonts w:ascii="Arial" w:hAnsi="Arial" w:cs="Arial"/>
      <w:sz w:val="24"/>
      <w:szCs w:val="24"/>
    </w:rPr>
  </w:style>
  <w:style w:type="table" w:styleId="Table3Deffects1">
    <w:name w:val="Table 3D effects 1"/>
    <w:basedOn w:val="TableNormal"/>
    <w:rsid w:val="004A5FBB"/>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5FBB"/>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5FBB"/>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5FBB"/>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5FBB"/>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5FBB"/>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5FBB"/>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5FBB"/>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5FBB"/>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5FBB"/>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5FBB"/>
    <w:pPr>
      <w:widowControl w:val="0"/>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5FBB"/>
    <w:pPr>
      <w:widowControl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5FBB"/>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5FBB"/>
    <w:pPr>
      <w:widowControl w:val="0"/>
      <w:autoSpaceDE w:val="0"/>
      <w:autoSpaceDN w:val="0"/>
      <w:adjustRightInd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5FBB"/>
    <w:pPr>
      <w:widowControl w:val="0"/>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5FBB"/>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5FBB"/>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A5F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A5FB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5FBB"/>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5FBB"/>
    <w:pPr>
      <w:widowControl w:val="0"/>
      <w:autoSpaceDE w:val="0"/>
      <w:autoSpaceDN w:val="0"/>
      <w:adjustRightIn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5FBB"/>
    <w:pPr>
      <w:widowControl w:val="0"/>
      <w:autoSpaceDE w:val="0"/>
      <w:autoSpaceDN w:val="0"/>
      <w:adjustRightIn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5FBB"/>
    <w:pPr>
      <w:widowControl w:val="0"/>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5FBB"/>
    <w:pPr>
      <w:widowControl w:val="0"/>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5FBB"/>
    <w:pPr>
      <w:widowControl w:val="0"/>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5FBB"/>
    <w:pPr>
      <w:widowControl w:val="0"/>
      <w:autoSpaceDE w:val="0"/>
      <w:autoSpaceDN w:val="0"/>
      <w:adjustRightInd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5FBB"/>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5FB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5FBB"/>
    <w:pPr>
      <w:widowControl w:val="0"/>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5FBB"/>
    <w:pPr>
      <w:widowControl w:val="0"/>
      <w:autoSpaceDE w:val="0"/>
      <w:autoSpaceDN w:val="0"/>
      <w:adjustRightInd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5FBB"/>
    <w:pPr>
      <w:widowControl w:val="0"/>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0"/>
    <w:next w:val="Normal0"/>
    <w:semiHidden/>
    <w:rsid w:val="004A5FBB"/>
    <w:pPr>
      <w:ind w:left="200" w:hanging="200"/>
    </w:pPr>
  </w:style>
  <w:style w:type="paragraph" w:styleId="TableofFigures">
    <w:name w:val="table of figures"/>
    <w:basedOn w:val="Normal0"/>
    <w:next w:val="Normal0"/>
    <w:semiHidden/>
    <w:rsid w:val="004A5FBB"/>
  </w:style>
  <w:style w:type="table" w:styleId="TableProfessional">
    <w:name w:val="Table Professional"/>
    <w:basedOn w:val="TableNormal"/>
    <w:rsid w:val="004A5FB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5FBB"/>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5FBB"/>
    <w:pPr>
      <w:widowControl w:val="0"/>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5FBB"/>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5FBB"/>
    <w:pPr>
      <w:widowControl w:val="0"/>
      <w:autoSpaceDE w:val="0"/>
      <w:autoSpaceDN w:val="0"/>
      <w:adjustRightInd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5FBB"/>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5F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A5FBB"/>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5FBB"/>
    <w:pPr>
      <w:widowControl w:val="0"/>
      <w:autoSpaceDE w:val="0"/>
      <w:autoSpaceDN w:val="0"/>
      <w:adjustRightInd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5FBB"/>
    <w:pPr>
      <w:widowControl w:val="0"/>
      <w:autoSpaceDE w:val="0"/>
      <w:autoSpaceDN w:val="0"/>
      <w:adjustRightInd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0"/>
    <w:qFormat/>
    <w:rsid w:val="004A5FBB"/>
    <w:pPr>
      <w:spacing w:before="240" w:after="60"/>
      <w:jc w:val="center"/>
      <w:outlineLvl w:val="0"/>
    </w:pPr>
    <w:rPr>
      <w:rFonts w:ascii="Arial" w:hAnsi="Arial" w:cs="Arial"/>
      <w:b/>
      <w:bCs/>
      <w:kern w:val="28"/>
      <w:sz w:val="32"/>
      <w:szCs w:val="32"/>
    </w:rPr>
  </w:style>
  <w:style w:type="paragraph" w:styleId="TOAHeading">
    <w:name w:val="toa heading"/>
    <w:basedOn w:val="Normal0"/>
    <w:next w:val="Normal0"/>
    <w:semiHidden/>
    <w:rsid w:val="004A5FBB"/>
    <w:pPr>
      <w:spacing w:before="120"/>
    </w:pPr>
    <w:rPr>
      <w:rFonts w:ascii="Arial" w:hAnsi="Arial" w:cs="Arial"/>
      <w:b/>
      <w:bCs/>
      <w:sz w:val="24"/>
      <w:szCs w:val="24"/>
    </w:rPr>
  </w:style>
  <w:style w:type="paragraph" w:styleId="TOC1">
    <w:name w:val="toc 1"/>
    <w:basedOn w:val="Normal0"/>
    <w:next w:val="Normal0"/>
    <w:autoRedefine/>
    <w:semiHidden/>
    <w:rsid w:val="004A5FBB"/>
  </w:style>
  <w:style w:type="paragraph" w:styleId="TOC2">
    <w:name w:val="toc 2"/>
    <w:basedOn w:val="Normal0"/>
    <w:next w:val="Normal0"/>
    <w:autoRedefine/>
    <w:semiHidden/>
    <w:rsid w:val="004A5FBB"/>
    <w:pPr>
      <w:ind w:left="200"/>
    </w:pPr>
  </w:style>
  <w:style w:type="paragraph" w:styleId="TOC3">
    <w:name w:val="toc 3"/>
    <w:basedOn w:val="Normal0"/>
    <w:next w:val="Normal0"/>
    <w:autoRedefine/>
    <w:semiHidden/>
    <w:rsid w:val="004A5FBB"/>
    <w:pPr>
      <w:ind w:left="400"/>
    </w:pPr>
  </w:style>
  <w:style w:type="paragraph" w:styleId="TOC4">
    <w:name w:val="toc 4"/>
    <w:basedOn w:val="Normal0"/>
    <w:next w:val="Normal0"/>
    <w:autoRedefine/>
    <w:semiHidden/>
    <w:rsid w:val="004A5FBB"/>
    <w:pPr>
      <w:ind w:left="600"/>
    </w:pPr>
  </w:style>
  <w:style w:type="paragraph" w:styleId="TOC5">
    <w:name w:val="toc 5"/>
    <w:basedOn w:val="Normal0"/>
    <w:next w:val="Normal0"/>
    <w:autoRedefine/>
    <w:semiHidden/>
    <w:rsid w:val="004A5FBB"/>
    <w:pPr>
      <w:ind w:left="800"/>
    </w:pPr>
  </w:style>
  <w:style w:type="paragraph" w:styleId="TOC6">
    <w:name w:val="toc 6"/>
    <w:basedOn w:val="Normal0"/>
    <w:next w:val="Normal0"/>
    <w:autoRedefine/>
    <w:semiHidden/>
    <w:rsid w:val="004A5FBB"/>
    <w:pPr>
      <w:ind w:left="1000"/>
    </w:pPr>
  </w:style>
  <w:style w:type="paragraph" w:styleId="TOC7">
    <w:name w:val="toc 7"/>
    <w:basedOn w:val="Normal0"/>
    <w:next w:val="Normal0"/>
    <w:autoRedefine/>
    <w:semiHidden/>
    <w:rsid w:val="004A5FBB"/>
    <w:pPr>
      <w:ind w:left="1200"/>
    </w:pPr>
  </w:style>
  <w:style w:type="paragraph" w:styleId="TOC8">
    <w:name w:val="toc 8"/>
    <w:basedOn w:val="Normal0"/>
    <w:next w:val="Normal0"/>
    <w:autoRedefine/>
    <w:semiHidden/>
    <w:rsid w:val="004A5FBB"/>
    <w:pPr>
      <w:ind w:left="1400"/>
    </w:pPr>
  </w:style>
  <w:style w:type="paragraph" w:styleId="TOC9">
    <w:name w:val="toc 9"/>
    <w:basedOn w:val="Normal0"/>
    <w:next w:val="Normal0"/>
    <w:autoRedefine/>
    <w:semiHidden/>
    <w:rsid w:val="004A5FBB"/>
    <w:pPr>
      <w:ind w:left="1600"/>
    </w:pPr>
  </w:style>
  <w:style w:type="paragraph" w:customStyle="1" w:styleId="Default">
    <w:name w:val="Default"/>
    <w:rsid w:val="008F5D4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065">
      <w:bodyDiv w:val="1"/>
      <w:marLeft w:val="0"/>
      <w:marRight w:val="0"/>
      <w:marTop w:val="0"/>
      <w:marBottom w:val="0"/>
      <w:divBdr>
        <w:top w:val="none" w:sz="0" w:space="0" w:color="auto"/>
        <w:left w:val="none" w:sz="0" w:space="0" w:color="auto"/>
        <w:bottom w:val="none" w:sz="0" w:space="0" w:color="auto"/>
        <w:right w:val="none" w:sz="0" w:space="0" w:color="auto"/>
      </w:divBdr>
    </w:div>
    <w:div w:id="255479535">
      <w:bodyDiv w:val="1"/>
      <w:marLeft w:val="0"/>
      <w:marRight w:val="0"/>
      <w:marTop w:val="0"/>
      <w:marBottom w:val="0"/>
      <w:divBdr>
        <w:top w:val="none" w:sz="0" w:space="0" w:color="auto"/>
        <w:left w:val="none" w:sz="0" w:space="0" w:color="auto"/>
        <w:bottom w:val="none" w:sz="0" w:space="0" w:color="auto"/>
        <w:right w:val="none" w:sz="0" w:space="0" w:color="auto"/>
      </w:divBdr>
    </w:div>
    <w:div w:id="272977354">
      <w:bodyDiv w:val="1"/>
      <w:marLeft w:val="0"/>
      <w:marRight w:val="0"/>
      <w:marTop w:val="0"/>
      <w:marBottom w:val="0"/>
      <w:divBdr>
        <w:top w:val="none" w:sz="0" w:space="0" w:color="auto"/>
        <w:left w:val="none" w:sz="0" w:space="0" w:color="auto"/>
        <w:bottom w:val="none" w:sz="0" w:space="0" w:color="auto"/>
        <w:right w:val="none" w:sz="0" w:space="0" w:color="auto"/>
      </w:divBdr>
    </w:div>
    <w:div w:id="361252638">
      <w:bodyDiv w:val="1"/>
      <w:marLeft w:val="0"/>
      <w:marRight w:val="0"/>
      <w:marTop w:val="0"/>
      <w:marBottom w:val="0"/>
      <w:divBdr>
        <w:top w:val="none" w:sz="0" w:space="0" w:color="auto"/>
        <w:left w:val="none" w:sz="0" w:space="0" w:color="auto"/>
        <w:bottom w:val="none" w:sz="0" w:space="0" w:color="auto"/>
        <w:right w:val="none" w:sz="0" w:space="0" w:color="auto"/>
      </w:divBdr>
    </w:div>
    <w:div w:id="612907672">
      <w:bodyDiv w:val="1"/>
      <w:marLeft w:val="0"/>
      <w:marRight w:val="0"/>
      <w:marTop w:val="0"/>
      <w:marBottom w:val="0"/>
      <w:divBdr>
        <w:top w:val="none" w:sz="0" w:space="0" w:color="auto"/>
        <w:left w:val="none" w:sz="0" w:space="0" w:color="auto"/>
        <w:bottom w:val="none" w:sz="0" w:space="0" w:color="auto"/>
        <w:right w:val="none" w:sz="0" w:space="0" w:color="auto"/>
      </w:divBdr>
    </w:div>
    <w:div w:id="707605538">
      <w:bodyDiv w:val="1"/>
      <w:marLeft w:val="0"/>
      <w:marRight w:val="0"/>
      <w:marTop w:val="0"/>
      <w:marBottom w:val="0"/>
      <w:divBdr>
        <w:top w:val="none" w:sz="0" w:space="0" w:color="auto"/>
        <w:left w:val="none" w:sz="0" w:space="0" w:color="auto"/>
        <w:bottom w:val="none" w:sz="0" w:space="0" w:color="auto"/>
        <w:right w:val="none" w:sz="0" w:space="0" w:color="auto"/>
      </w:divBdr>
    </w:div>
    <w:div w:id="1006790138">
      <w:bodyDiv w:val="1"/>
      <w:marLeft w:val="0"/>
      <w:marRight w:val="0"/>
      <w:marTop w:val="0"/>
      <w:marBottom w:val="0"/>
      <w:divBdr>
        <w:top w:val="none" w:sz="0" w:space="0" w:color="auto"/>
        <w:left w:val="none" w:sz="0" w:space="0" w:color="auto"/>
        <w:bottom w:val="none" w:sz="0" w:space="0" w:color="auto"/>
        <w:right w:val="none" w:sz="0" w:space="0" w:color="auto"/>
      </w:divBdr>
    </w:div>
    <w:div w:id="1348826566">
      <w:bodyDiv w:val="1"/>
      <w:marLeft w:val="0"/>
      <w:marRight w:val="0"/>
      <w:marTop w:val="0"/>
      <w:marBottom w:val="0"/>
      <w:divBdr>
        <w:top w:val="none" w:sz="0" w:space="0" w:color="auto"/>
        <w:left w:val="none" w:sz="0" w:space="0" w:color="auto"/>
        <w:bottom w:val="none" w:sz="0" w:space="0" w:color="auto"/>
        <w:right w:val="none" w:sz="0" w:space="0" w:color="auto"/>
      </w:divBdr>
    </w:div>
    <w:div w:id="1758748513">
      <w:bodyDiv w:val="1"/>
      <w:marLeft w:val="0"/>
      <w:marRight w:val="0"/>
      <w:marTop w:val="0"/>
      <w:marBottom w:val="0"/>
      <w:divBdr>
        <w:top w:val="none" w:sz="0" w:space="0" w:color="auto"/>
        <w:left w:val="none" w:sz="0" w:space="0" w:color="auto"/>
        <w:bottom w:val="none" w:sz="0" w:space="0" w:color="auto"/>
        <w:right w:val="none" w:sz="0" w:space="0" w:color="auto"/>
      </w:divBdr>
    </w:div>
    <w:div w:id="18566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ADMINISTRATIVE REGULATION 8000</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REGULATION 8000</dc:title>
  <dc:creator>*</dc:creator>
  <cp:lastModifiedBy>Nenagh Brown</cp:lastModifiedBy>
  <cp:revision>2</cp:revision>
  <cp:lastPrinted>2012-12-10T16:59:00Z</cp:lastPrinted>
  <dcterms:created xsi:type="dcterms:W3CDTF">2013-01-24T20:46:00Z</dcterms:created>
  <dcterms:modified xsi:type="dcterms:W3CDTF">2013-01-24T20:46:00Z</dcterms:modified>
</cp:coreProperties>
</file>