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EDD7B" w14:textId="77777777" w:rsidR="005C06A3" w:rsidRPr="005C06A3" w:rsidRDefault="005C06A3" w:rsidP="005C06A3">
      <w:pPr>
        <w:rPr>
          <w:rFonts w:eastAsia="Times New Roman"/>
          <w:color w:val="FF0000"/>
        </w:rPr>
      </w:pPr>
    </w:p>
    <w:p w14:paraId="53838F20" w14:textId="77777777" w:rsidR="005C06A3" w:rsidRPr="005C06A3" w:rsidRDefault="005C06A3" w:rsidP="005C06A3">
      <w:pPr>
        <w:rPr>
          <w:rFonts w:eastAsia="Times New Roman"/>
          <w:color w:val="FF0000"/>
        </w:rPr>
      </w:pPr>
      <w:r w:rsidRPr="005C06A3">
        <w:rPr>
          <w:rFonts w:eastAsia="Times New Roman"/>
          <w:color w:val="FF0000"/>
        </w:rPr>
        <w:t>OCTOBER 12</w:t>
      </w:r>
      <w:r w:rsidRPr="005C06A3">
        <w:rPr>
          <w:rFonts w:eastAsia="Times New Roman"/>
          <w:color w:val="FF0000"/>
          <w:vertAlign w:val="superscript"/>
        </w:rPr>
        <w:t>th</w:t>
      </w:r>
      <w:r w:rsidRPr="005C06A3">
        <w:rPr>
          <w:rFonts w:eastAsia="Times New Roman"/>
          <w:color w:val="FF0000"/>
        </w:rPr>
        <w:t xml:space="preserve"> (first visit)</w:t>
      </w:r>
    </w:p>
    <w:p w14:paraId="7916977D" w14:textId="77777777" w:rsidR="005C06A3" w:rsidRPr="005C06A3" w:rsidRDefault="005C06A3" w:rsidP="00850E31">
      <w:pPr>
        <w:rPr>
          <w:rFonts w:eastAsia="Times New Roman"/>
          <w:color w:val="FF0000"/>
        </w:rPr>
      </w:pPr>
      <w:r w:rsidRPr="005C06A3">
        <w:rPr>
          <w:rFonts w:eastAsia="Times New Roman"/>
          <w:color w:val="FF0000"/>
        </w:rPr>
        <w:t>NOVEMBER 9</w:t>
      </w:r>
      <w:r w:rsidRPr="005C06A3">
        <w:rPr>
          <w:rFonts w:eastAsia="Times New Roman"/>
          <w:color w:val="FF0000"/>
          <w:vertAlign w:val="superscript"/>
        </w:rPr>
        <w:t>th</w:t>
      </w:r>
      <w:r w:rsidRPr="005C06A3">
        <w:rPr>
          <w:rFonts w:eastAsia="Times New Roman"/>
          <w:color w:val="FF0000"/>
        </w:rPr>
        <w:t xml:space="preserve"> (second visit)</w:t>
      </w:r>
      <w:bookmarkStart w:id="0" w:name="_GoBack"/>
      <w:bookmarkEnd w:id="0"/>
    </w:p>
    <w:p w14:paraId="72BE8095" w14:textId="77777777" w:rsidR="005C06A3" w:rsidRDefault="005C06A3" w:rsidP="00850E31">
      <w:pPr>
        <w:rPr>
          <w:rFonts w:eastAsia="Times New Roman"/>
          <w:u w:val="single"/>
        </w:rPr>
      </w:pPr>
    </w:p>
    <w:p w14:paraId="1157BCCF" w14:textId="77777777" w:rsidR="0074593C" w:rsidRPr="0074593C" w:rsidRDefault="00631878" w:rsidP="00850E31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IEPI </w:t>
      </w:r>
      <w:r w:rsidR="0074593C" w:rsidRPr="0074593C">
        <w:rPr>
          <w:rFonts w:eastAsia="Times New Roman"/>
          <w:u w:val="single"/>
        </w:rPr>
        <w:t>Partnership Resource Team visit,</w:t>
      </w:r>
    </w:p>
    <w:p w14:paraId="6DF2FB3B" w14:textId="77777777" w:rsidR="0074593C" w:rsidRPr="0074593C" w:rsidRDefault="0074593C" w:rsidP="00850E31">
      <w:pPr>
        <w:rPr>
          <w:rFonts w:eastAsia="Times New Roman"/>
          <w:u w:val="single"/>
        </w:rPr>
      </w:pPr>
      <w:r w:rsidRPr="0074593C">
        <w:rPr>
          <w:rFonts w:eastAsia="Times New Roman"/>
          <w:u w:val="single"/>
        </w:rPr>
        <w:t xml:space="preserve">Moorpark College, </w:t>
      </w:r>
      <w:r w:rsidR="004F6C4C">
        <w:rPr>
          <w:rFonts w:eastAsia="Times New Roman"/>
          <w:u w:val="single"/>
        </w:rPr>
        <w:t>October/November</w:t>
      </w:r>
      <w:r w:rsidRPr="0074593C">
        <w:rPr>
          <w:rFonts w:eastAsia="Times New Roman"/>
          <w:u w:val="single"/>
        </w:rPr>
        <w:t xml:space="preserve"> 2017</w:t>
      </w:r>
    </w:p>
    <w:p w14:paraId="1D9D02D1" w14:textId="77777777" w:rsidR="0074593C" w:rsidRDefault="0074593C" w:rsidP="00850E31">
      <w:pPr>
        <w:rPr>
          <w:rFonts w:eastAsia="Times New Roman"/>
        </w:rPr>
      </w:pPr>
    </w:p>
    <w:p w14:paraId="2B81D37C" w14:textId="77777777" w:rsidR="00A90813" w:rsidRDefault="004F6C4C" w:rsidP="00850E31">
      <w:pPr>
        <w:rPr>
          <w:rFonts w:eastAsia="Times New Roman"/>
        </w:rPr>
      </w:pPr>
      <w:r>
        <w:rPr>
          <w:rFonts w:eastAsia="Times New Roman"/>
        </w:rPr>
        <w:t>Town Hall Meeting: Wednesday, September 20, 1:30-2:30pm</w:t>
      </w:r>
    </w:p>
    <w:p w14:paraId="2E9B016F" w14:textId="77777777" w:rsidR="004F6C4C" w:rsidRDefault="004F6C4C" w:rsidP="00850E31">
      <w:pPr>
        <w:rPr>
          <w:rFonts w:eastAsia="Times New Roman"/>
          <w:u w:val="single"/>
        </w:rPr>
      </w:pPr>
    </w:p>
    <w:p w14:paraId="0B92BA72" w14:textId="77777777" w:rsidR="0074593C" w:rsidRDefault="004F6C4C" w:rsidP="00850E31">
      <w:pPr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A90813" w:rsidRPr="00631878">
        <w:rPr>
          <w:rFonts w:eastAsia="Times New Roman"/>
          <w:u w:val="single"/>
        </w:rPr>
        <w:t xml:space="preserve">ummary of </w:t>
      </w:r>
      <w:r>
        <w:rPr>
          <w:rFonts w:eastAsia="Times New Roman"/>
          <w:u w:val="single"/>
        </w:rPr>
        <w:t>Moorpark College’s request</w:t>
      </w:r>
      <w:r w:rsidR="00A90813" w:rsidRPr="00631878">
        <w:rPr>
          <w:rFonts w:eastAsia="Times New Roman"/>
          <w:u w:val="single"/>
        </w:rPr>
        <w:t xml:space="preserve"> to the I</w:t>
      </w:r>
      <w:r w:rsidR="00BC2F19">
        <w:rPr>
          <w:rFonts w:eastAsia="Times New Roman"/>
          <w:u w:val="single"/>
        </w:rPr>
        <w:t xml:space="preserve">nstitutional </w:t>
      </w:r>
      <w:r w:rsidR="00A90813" w:rsidRPr="00631878">
        <w:rPr>
          <w:rFonts w:eastAsia="Times New Roman"/>
          <w:u w:val="single"/>
        </w:rPr>
        <w:t>E</w:t>
      </w:r>
      <w:r w:rsidR="00BC2F19">
        <w:rPr>
          <w:rFonts w:eastAsia="Times New Roman"/>
          <w:u w:val="single"/>
        </w:rPr>
        <w:t xml:space="preserve">ffectiveness </w:t>
      </w:r>
      <w:r w:rsidR="00A90813" w:rsidRPr="00631878">
        <w:rPr>
          <w:rFonts w:eastAsia="Times New Roman"/>
          <w:u w:val="single"/>
        </w:rPr>
        <w:t>P</w:t>
      </w:r>
      <w:r w:rsidR="00BC2F19">
        <w:rPr>
          <w:rFonts w:eastAsia="Times New Roman"/>
          <w:u w:val="single"/>
        </w:rPr>
        <w:t xml:space="preserve">artnership </w:t>
      </w:r>
      <w:r w:rsidR="00A90813" w:rsidRPr="00631878">
        <w:rPr>
          <w:rFonts w:eastAsia="Times New Roman"/>
          <w:u w:val="single"/>
        </w:rPr>
        <w:t>I</w:t>
      </w:r>
      <w:r w:rsidR="00BC2F19">
        <w:rPr>
          <w:rFonts w:eastAsia="Times New Roman"/>
          <w:u w:val="single"/>
        </w:rPr>
        <w:t>nitiative (IEPI)</w:t>
      </w:r>
      <w:r w:rsidR="00A90813">
        <w:rPr>
          <w:rFonts w:eastAsia="Times New Roman"/>
        </w:rPr>
        <w:t>:</w:t>
      </w:r>
    </w:p>
    <w:p w14:paraId="170766F5" w14:textId="77777777" w:rsidR="0074593C" w:rsidRDefault="0074593C" w:rsidP="00850E31">
      <w:pPr>
        <w:rPr>
          <w:rFonts w:eastAsia="Times New Roman"/>
        </w:rPr>
      </w:pPr>
    </w:p>
    <w:p w14:paraId="120579AE" w14:textId="77777777" w:rsidR="00850E31" w:rsidRPr="00631878" w:rsidRDefault="00850E31" w:rsidP="00850E31">
      <w:p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>Moorpark College prides itself on its deliberative, effective, and consultative planning processes as reflected in our past Accreditation self-studies and commendations.  However, we now find these processes under stress due principally</w:t>
      </w:r>
      <w:r w:rsidR="00A53F16">
        <w:rPr>
          <w:rFonts w:ascii="Arial" w:eastAsia="Times New Roman" w:hAnsi="Arial" w:cs="Arial"/>
          <w:sz w:val="20"/>
          <w:szCs w:val="20"/>
        </w:rPr>
        <w:t>,</w:t>
      </w:r>
      <w:r w:rsidRPr="00631878">
        <w:rPr>
          <w:rFonts w:ascii="Arial" w:eastAsia="Times New Roman" w:hAnsi="Arial" w:cs="Arial"/>
          <w:sz w:val="20"/>
          <w:szCs w:val="20"/>
        </w:rPr>
        <w:t xml:space="preserve"> we believe to the expanded role of categorical and grant programs as reflected below. In its recent accreditation self-study, Moorpark College identifie</w:t>
      </w:r>
      <w:r w:rsidR="007A3E29" w:rsidRPr="00631878">
        <w:rPr>
          <w:rFonts w:ascii="Arial" w:eastAsia="Times New Roman" w:hAnsi="Arial" w:cs="Arial"/>
          <w:sz w:val="20"/>
          <w:szCs w:val="20"/>
        </w:rPr>
        <w:t xml:space="preserve">d in the Quality Focused Essay, </w:t>
      </w:r>
      <w:r w:rsidRPr="00631878">
        <w:rPr>
          <w:rFonts w:ascii="Arial" w:eastAsia="Times New Roman" w:hAnsi="Arial" w:cs="Arial"/>
          <w:sz w:val="20"/>
          <w:szCs w:val="20"/>
        </w:rPr>
        <w:t>Action Project #</w:t>
      </w:r>
      <w:r w:rsidR="00A53F16">
        <w:rPr>
          <w:rFonts w:ascii="Arial" w:eastAsia="Times New Roman" w:hAnsi="Arial" w:cs="Arial"/>
          <w:sz w:val="20"/>
          <w:szCs w:val="20"/>
        </w:rPr>
        <w:t>2</w:t>
      </w:r>
      <w:r w:rsidRPr="00631878">
        <w:rPr>
          <w:rFonts w:ascii="Arial" w:eastAsia="Times New Roman" w:hAnsi="Arial" w:cs="Arial"/>
          <w:sz w:val="20"/>
          <w:szCs w:val="20"/>
        </w:rPr>
        <w:t>: Expanding institutional effectiveness resources to enhance the College’s culture</w:t>
      </w:r>
      <w:r w:rsidR="00E95A4C" w:rsidRPr="00631878">
        <w:rPr>
          <w:rFonts w:ascii="Arial" w:eastAsia="Times New Roman" w:hAnsi="Arial" w:cs="Arial"/>
          <w:sz w:val="20"/>
          <w:szCs w:val="20"/>
        </w:rPr>
        <w:t xml:space="preserve"> as it meets its mission</w:t>
      </w:r>
      <w:r w:rsidRPr="00631878">
        <w:rPr>
          <w:rFonts w:ascii="Arial" w:eastAsia="Times New Roman" w:hAnsi="Arial" w:cs="Arial"/>
          <w:sz w:val="20"/>
          <w:szCs w:val="20"/>
        </w:rPr>
        <w:t xml:space="preserve">.  </w:t>
      </w:r>
      <w:r w:rsidR="00E95A4C" w:rsidRPr="00631878">
        <w:rPr>
          <w:rFonts w:ascii="Arial" w:eastAsia="Times New Roman" w:hAnsi="Arial" w:cs="Arial"/>
          <w:sz w:val="20"/>
          <w:szCs w:val="20"/>
        </w:rPr>
        <w:t>To further our reflection on institutional effectiveness we have</w:t>
      </w:r>
      <w:r w:rsidRPr="00631878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719D648" w14:textId="77777777" w:rsidR="00850E31" w:rsidRPr="00631878" w:rsidRDefault="00850E31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 xml:space="preserve">identified and defined data needs </w:t>
      </w:r>
    </w:p>
    <w:p w14:paraId="353E92B3" w14:textId="77777777" w:rsidR="00850E31" w:rsidRPr="00631878" w:rsidRDefault="00850E31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>developed dashboar</w:t>
      </w:r>
      <w:r w:rsidR="004F6C4C">
        <w:rPr>
          <w:rFonts w:ascii="Arial" w:eastAsia="Times New Roman" w:hAnsi="Arial" w:cs="Arial"/>
          <w:sz w:val="20"/>
          <w:szCs w:val="20"/>
        </w:rPr>
        <w:t>ds to allow easy access to data</w:t>
      </w:r>
      <w:r w:rsidRPr="0063187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EB152" w14:textId="77777777" w:rsidR="00850E31" w:rsidRPr="00631878" w:rsidRDefault="00E95A4C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>u</w:t>
      </w:r>
      <w:r w:rsidR="00850E31" w:rsidRPr="00631878">
        <w:rPr>
          <w:rFonts w:ascii="Arial" w:eastAsia="Times New Roman" w:hAnsi="Arial" w:cs="Arial"/>
          <w:sz w:val="20"/>
          <w:szCs w:val="20"/>
        </w:rPr>
        <w:t>tilize</w:t>
      </w:r>
      <w:r w:rsidRPr="00631878">
        <w:rPr>
          <w:rFonts w:ascii="Arial" w:eastAsia="Times New Roman" w:hAnsi="Arial" w:cs="Arial"/>
          <w:sz w:val="20"/>
          <w:szCs w:val="20"/>
        </w:rPr>
        <w:t>d</w:t>
      </w:r>
      <w:r w:rsidR="00850E31" w:rsidRPr="00631878">
        <w:rPr>
          <w:rFonts w:ascii="Arial" w:eastAsia="Times New Roman" w:hAnsi="Arial" w:cs="Arial"/>
          <w:sz w:val="20"/>
          <w:szCs w:val="20"/>
        </w:rPr>
        <w:t xml:space="preserve"> technology to enhance the program</w:t>
      </w:r>
      <w:r w:rsidR="00754CAC" w:rsidRPr="00631878">
        <w:rPr>
          <w:rFonts w:ascii="Arial" w:eastAsia="Times New Roman" w:hAnsi="Arial" w:cs="Arial"/>
          <w:sz w:val="20"/>
          <w:szCs w:val="20"/>
        </w:rPr>
        <w:t xml:space="preserve"> </w:t>
      </w:r>
      <w:r w:rsidR="00850E31" w:rsidRPr="00631878">
        <w:rPr>
          <w:rFonts w:ascii="Arial" w:eastAsia="Times New Roman" w:hAnsi="Arial" w:cs="Arial"/>
          <w:sz w:val="20"/>
          <w:szCs w:val="20"/>
        </w:rPr>
        <w:t>planning</w:t>
      </w:r>
      <w:r w:rsidR="00754CAC" w:rsidRPr="00631878">
        <w:rPr>
          <w:rFonts w:ascii="Arial" w:eastAsia="Times New Roman" w:hAnsi="Arial" w:cs="Arial"/>
          <w:sz w:val="20"/>
          <w:szCs w:val="20"/>
        </w:rPr>
        <w:t xml:space="preserve"> </w:t>
      </w:r>
      <w:r w:rsidR="00850E31" w:rsidRPr="00631878">
        <w:rPr>
          <w:rFonts w:ascii="Arial" w:eastAsia="Times New Roman" w:hAnsi="Arial" w:cs="Arial"/>
          <w:sz w:val="20"/>
          <w:szCs w:val="20"/>
        </w:rPr>
        <w:t>process</w:t>
      </w:r>
    </w:p>
    <w:p w14:paraId="49357DE4" w14:textId="77777777" w:rsidR="00E95A4C" w:rsidRPr="00631878" w:rsidRDefault="00E95A4C" w:rsidP="00E95A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>employed Hanover Research to identify grants, resources, and foundations</w:t>
      </w:r>
    </w:p>
    <w:p w14:paraId="242B6B45" w14:textId="77777777" w:rsidR="00850E31" w:rsidRPr="00631878" w:rsidRDefault="00850E31" w:rsidP="00E95A4C">
      <w:p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BF0EEF" w14:textId="77777777" w:rsidR="00754CAC" w:rsidRPr="00631878" w:rsidRDefault="00850E31" w:rsidP="00850E31">
      <w:p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 xml:space="preserve">The purpose of the IEPI PRT visit is to help us work towards finding solutions to the following questions grouped into the </w:t>
      </w:r>
      <w:r w:rsidR="00A53F16">
        <w:rPr>
          <w:rFonts w:ascii="Arial" w:eastAsia="Times New Roman" w:hAnsi="Arial" w:cs="Arial"/>
          <w:sz w:val="20"/>
          <w:szCs w:val="20"/>
        </w:rPr>
        <w:t>three</w:t>
      </w:r>
      <w:r w:rsidRPr="00631878">
        <w:rPr>
          <w:rFonts w:ascii="Arial" w:eastAsia="Times New Roman" w:hAnsi="Arial" w:cs="Arial"/>
          <w:sz w:val="20"/>
          <w:szCs w:val="20"/>
        </w:rPr>
        <w:t xml:space="preserve"> areas most affected by this change.</w:t>
      </w:r>
    </w:p>
    <w:p w14:paraId="2CACAAA3" w14:textId="77777777" w:rsidR="007A3E29" w:rsidRDefault="007A3E29" w:rsidP="00850E31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7AC8" w14:paraId="3530B154" w14:textId="77777777" w:rsidTr="00EA7AC8">
        <w:trPr>
          <w:trHeight w:val="575"/>
        </w:trPr>
        <w:tc>
          <w:tcPr>
            <w:tcW w:w="4675" w:type="dxa"/>
          </w:tcPr>
          <w:p w14:paraId="771AF173" w14:textId="77777777" w:rsidR="00D446F6" w:rsidRDefault="00D446F6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ADB87E" w14:textId="77777777" w:rsidR="00EA7AC8" w:rsidRPr="00631878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Original Letter of Interest</w:t>
            </w:r>
          </w:p>
          <w:p w14:paraId="268BB362" w14:textId="77777777" w:rsidR="00EA7AC8" w:rsidRPr="00631878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Area of Focus</w:t>
            </w:r>
          </w:p>
        </w:tc>
        <w:tc>
          <w:tcPr>
            <w:tcW w:w="4675" w:type="dxa"/>
          </w:tcPr>
          <w:p w14:paraId="586D88DF" w14:textId="77777777" w:rsidR="00D446F6" w:rsidRDefault="00D446F6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8BDC8" w14:textId="77777777" w:rsidR="00EA7AC8" w:rsidRPr="00631878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More Detailed Treatment of </w:t>
            </w:r>
          </w:p>
          <w:p w14:paraId="1F059BA4" w14:textId="77777777" w:rsidR="00EA7AC8" w:rsidRPr="00631878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Area of Focus</w:t>
            </w:r>
          </w:p>
        </w:tc>
      </w:tr>
      <w:tr w:rsidR="00EA7AC8" w14:paraId="2352AED1" w14:textId="77777777" w:rsidTr="00EA7AC8">
        <w:tc>
          <w:tcPr>
            <w:tcW w:w="4675" w:type="dxa"/>
          </w:tcPr>
          <w:p w14:paraId="280FB9AF" w14:textId="77777777" w:rsidR="00D446F6" w:rsidRDefault="00D446F6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534410" w14:textId="77777777" w:rsidR="002F041B" w:rsidRPr="00631878" w:rsidRDefault="00E95A4C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Integrated </w:t>
            </w:r>
            <w:r w:rsidR="002F041B"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Planning</w:t>
            </w:r>
          </w:p>
          <w:p w14:paraId="5B6723AE" w14:textId="77777777" w:rsidR="002F041B" w:rsidRPr="00631878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D0AC72" w14:textId="77777777" w:rsidR="00EA7AC8" w:rsidRPr="00631878" w:rsidRDefault="00EA7AC8" w:rsidP="00F661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We would welcome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external input and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review of our processes to further synchronize and integrate our overall planning processes, consistent with our goal of continuous improvement.</w:t>
            </w:r>
          </w:p>
        </w:tc>
        <w:tc>
          <w:tcPr>
            <w:tcW w:w="4675" w:type="dxa"/>
          </w:tcPr>
          <w:p w14:paraId="467449E9" w14:textId="77777777" w:rsidR="00D446F6" w:rsidRDefault="00D446F6" w:rsidP="00D446F6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447D5" w14:textId="77777777" w:rsidR="00EA7AC8" w:rsidRPr="00631878" w:rsidRDefault="00EA7AC8" w:rsidP="00EA7AC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develop an effective and efficient integrated planning and budgeting model for the campus that includes both general and categorical funds with supporting research?</w:t>
            </w:r>
          </w:p>
          <w:p w14:paraId="3484AE91" w14:textId="77777777" w:rsidR="00EA7AC8" w:rsidRPr="00631878" w:rsidRDefault="00EA7AC8" w:rsidP="00EA7AC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integrate our program plans more fully into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our over-arching college plans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6129B1A3" w14:textId="77777777" w:rsidR="00EA7AC8" w:rsidRDefault="00EA7AC8" w:rsidP="00F661C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improve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program planning processes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and program plans so that meaningful information is</w:t>
            </w:r>
            <w:r w:rsidR="007A3E29"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667BE1">
              <w:rPr>
                <w:rFonts w:ascii="Arial" w:eastAsia="Times New Roman" w:hAnsi="Arial" w:cs="Arial"/>
                <w:sz w:val="20"/>
                <w:szCs w:val="20"/>
              </w:rPr>
              <w:t>, across all campus constituencies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for planning purposes?</w:t>
            </w:r>
          </w:p>
          <w:p w14:paraId="1790A690" w14:textId="77777777" w:rsidR="00D446F6" w:rsidRPr="00631878" w:rsidRDefault="00D446F6" w:rsidP="00D446F6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7AC8" w14:paraId="28F7AA79" w14:textId="77777777" w:rsidTr="00EA7AC8">
        <w:tc>
          <w:tcPr>
            <w:tcW w:w="4675" w:type="dxa"/>
          </w:tcPr>
          <w:p w14:paraId="36094CDC" w14:textId="77777777" w:rsidR="00631878" w:rsidRPr="00631878" w:rsidRDefault="00631878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D671F6" w14:textId="77777777" w:rsidR="00E95A4C" w:rsidRPr="00631878" w:rsidRDefault="00E95A4C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Development of </w:t>
            </w:r>
          </w:p>
          <w:p w14:paraId="46DE9C45" w14:textId="77777777" w:rsidR="002F041B" w:rsidRPr="00631878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Institutional Advancement</w:t>
            </w:r>
            <w:r w:rsidR="00E95A4C"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Plan</w:t>
            </w:r>
          </w:p>
          <w:p w14:paraId="651DDBDB" w14:textId="77777777" w:rsidR="002F041B" w:rsidRPr="00631878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8843C3" w14:textId="77777777" w:rsidR="00EA7AC8" w:rsidRPr="00631878" w:rsidRDefault="00EA7AC8" w:rsidP="00EA7AC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We would appreciate some expert consultation on the development of an Institutional Advancement Plan.  We do not</w:t>
            </w:r>
            <w:r w:rsidR="00A2496D"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currently have a grants office, and we have only a fledgling Foundation.</w:t>
            </w:r>
          </w:p>
        </w:tc>
        <w:tc>
          <w:tcPr>
            <w:tcW w:w="4675" w:type="dxa"/>
          </w:tcPr>
          <w:p w14:paraId="179C7C90" w14:textId="77777777" w:rsidR="00631878" w:rsidRPr="00631878" w:rsidRDefault="00631878" w:rsidP="0063187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63694A" w14:textId="77777777" w:rsidR="00EA7AC8" w:rsidRPr="00631878" w:rsidRDefault="00A2496D" w:rsidP="00A2496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most effectively establish a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grants office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to optimize the increasing number of categorical and grant opportunities?</w:t>
            </w:r>
          </w:p>
          <w:p w14:paraId="25CB38F1" w14:textId="77777777" w:rsidR="00A2496D" w:rsidRPr="00631878" w:rsidRDefault="00A2496D" w:rsidP="00A2496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make such an in-house office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sustainable?</w:t>
            </w:r>
          </w:p>
          <w:p w14:paraId="00542F1A" w14:textId="77777777" w:rsidR="00A2496D" w:rsidRPr="00631878" w:rsidRDefault="00A2496D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integrate the </w:t>
            </w:r>
            <w:r w:rsidR="00844295" w:rsidRPr="00631878">
              <w:rPr>
                <w:rFonts w:ascii="Arial" w:eastAsia="Times New Roman" w:hAnsi="Arial" w:cs="Arial"/>
                <w:sz w:val="20"/>
                <w:szCs w:val="20"/>
              </w:rPr>
              <w:t>advancement office more fully into our overarching college plans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389F98BD" w14:textId="77777777" w:rsidR="00F661C1" w:rsidRPr="00631878" w:rsidRDefault="00F661C1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create a college foundation that is self-sustaining?</w:t>
            </w:r>
          </w:p>
          <w:p w14:paraId="5DB36F83" w14:textId="77777777" w:rsidR="00F661C1" w:rsidRPr="00631878" w:rsidRDefault="00F661C1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build a foundation that effectively taps community resources and assets to support students?</w:t>
            </w:r>
          </w:p>
          <w:p w14:paraId="47C9EF8C" w14:textId="77777777" w:rsidR="00BB2DC0" w:rsidRPr="00BB2DC0" w:rsidRDefault="00BB2DC0" w:rsidP="009E78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7865" w14:paraId="772D3E91" w14:textId="77777777" w:rsidTr="00EA7AC8">
        <w:tc>
          <w:tcPr>
            <w:tcW w:w="4675" w:type="dxa"/>
          </w:tcPr>
          <w:p w14:paraId="4053AAEA" w14:textId="77777777" w:rsidR="009E7865" w:rsidRDefault="009E7865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D0AD5F" w14:textId="77777777" w:rsidR="009E7865" w:rsidRDefault="009E7865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Institutional Research</w:t>
            </w:r>
          </w:p>
          <w:p w14:paraId="3497F19A" w14:textId="77777777" w:rsidR="00392082" w:rsidRDefault="00392082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1C5D7D" w14:textId="77777777" w:rsidR="009E7865" w:rsidRPr="00216CDA" w:rsidRDefault="00216CDA" w:rsidP="00216CD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6C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We would appreci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ate some expert consultation and review of our Institutional Research Office and </w:t>
            </w:r>
            <w:r w:rsidRPr="00216CDA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an Institutional Research</w:t>
            </w:r>
            <w:r w:rsidRPr="00216CDA">
              <w:rPr>
                <w:rFonts w:ascii="Arial" w:eastAsia="Times New Roman" w:hAnsi="Arial" w:cs="Arial"/>
                <w:sz w:val="20"/>
                <w:szCs w:val="20"/>
              </w:rPr>
              <w:t xml:space="preserve"> Plan.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Recent turnover in leadership and staff presents an opportunity for reflection.</w:t>
            </w:r>
          </w:p>
        </w:tc>
        <w:tc>
          <w:tcPr>
            <w:tcW w:w="4675" w:type="dxa"/>
          </w:tcPr>
          <w:p w14:paraId="0F3B5543" w14:textId="77777777" w:rsidR="003F45C9" w:rsidRDefault="003F45C9" w:rsidP="003F45C9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29E70" w14:textId="77777777" w:rsidR="009E7865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make sure that IR receives the resources needed to support institutional 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advancement?</w:t>
            </w:r>
          </w:p>
          <w:p w14:paraId="00C52A40" w14:textId="77777777" w:rsidR="009E7865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C2F19">
              <w:rPr>
                <w:rFonts w:ascii="Arial" w:eastAsia="Times New Roman" w:hAnsi="Arial" w:cs="Arial"/>
                <w:sz w:val="20"/>
                <w:szCs w:val="20"/>
              </w:rPr>
              <w:t xml:space="preserve">How do </w:t>
            </w:r>
            <w:r w:rsidRPr="00BC2F19">
              <w:rPr>
                <w:rFonts w:ascii="Arial" w:hAnsi="Arial" w:cs="Arial"/>
                <w:sz w:val="20"/>
                <w:szCs w:val="20"/>
              </w:rPr>
              <w:t>we build a sustainable Institutional Effectiveness and Research office with a clear plan of action and outcomes?</w:t>
            </w:r>
          </w:p>
          <w:p w14:paraId="26F27A98" w14:textId="77777777" w:rsidR="009E7865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C2F19">
              <w:rPr>
                <w:rFonts w:ascii="Arial" w:hAnsi="Arial" w:cs="Arial"/>
                <w:sz w:val="20"/>
                <w:szCs w:val="20"/>
              </w:rPr>
              <w:t>What is the appropriate staffing and organizational structure for an IR dep</w:t>
            </w:r>
            <w:r>
              <w:rPr>
                <w:rFonts w:ascii="Arial" w:hAnsi="Arial" w:cs="Arial"/>
                <w:sz w:val="20"/>
                <w:szCs w:val="20"/>
              </w:rPr>
              <w:t>artment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 for a college our size?</w:t>
            </w:r>
          </w:p>
          <w:p w14:paraId="3F55EC8A" w14:textId="77777777" w:rsidR="009E7865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C2F19"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e develop an IRB to support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multiple research requests to study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F19">
              <w:rPr>
                <w:rFonts w:ascii="Arial" w:hAnsi="Arial" w:cs="Arial"/>
                <w:sz w:val="20"/>
                <w:szCs w:val="20"/>
              </w:rPr>
              <w:t>Moorpark's Student Learning model?</w:t>
            </w:r>
          </w:p>
          <w:p w14:paraId="5E604EDF" w14:textId="77777777" w:rsidR="009E7865" w:rsidRDefault="009E7865" w:rsidP="009E786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How do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we create a protocol to address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BEB65A" w14:textId="77777777" w:rsidR="009E7865" w:rsidRDefault="009E7865" w:rsidP="009E786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C2F19">
              <w:rPr>
                <w:rFonts w:ascii="Arial" w:hAnsi="Arial" w:cs="Arial"/>
                <w:sz w:val="20"/>
                <w:szCs w:val="20"/>
              </w:rPr>
              <w:t>research needs of the various categorical</w:t>
            </w:r>
          </w:p>
          <w:p w14:paraId="42665F68" w14:textId="77777777" w:rsidR="009E7865" w:rsidRDefault="009E7865" w:rsidP="009E786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C2F19">
              <w:rPr>
                <w:rFonts w:ascii="Arial" w:hAnsi="Arial" w:cs="Arial"/>
                <w:sz w:val="20"/>
                <w:szCs w:val="20"/>
              </w:rPr>
              <w:t>funding sources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C66E1E9" w14:textId="77777777" w:rsid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6.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What systems need to be established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F58C46" w14:textId="77777777" w:rsid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enable IR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involved in the grant </w:t>
            </w:r>
          </w:p>
          <w:p w14:paraId="0413312D" w14:textId="77777777" w:rsid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rocess as well as writing so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52335B" w14:textId="77777777" w:rsid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2F19">
              <w:rPr>
                <w:rFonts w:ascii="Arial" w:hAnsi="Arial" w:cs="Arial"/>
                <w:sz w:val="20"/>
                <w:szCs w:val="20"/>
              </w:rPr>
              <w:t>there's a 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nderstanding of the </w:t>
            </w:r>
          </w:p>
          <w:p w14:paraId="3F892A1D" w14:textId="77777777" w:rsidR="009E7865" w:rsidRP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research </w:t>
            </w:r>
            <w:r w:rsidRPr="00BC2F19">
              <w:rPr>
                <w:rFonts w:ascii="Arial" w:hAnsi="Arial" w:cs="Arial"/>
                <w:sz w:val="20"/>
                <w:szCs w:val="20"/>
              </w:rPr>
              <w:t>demands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F19">
              <w:rPr>
                <w:rFonts w:ascii="Arial" w:hAnsi="Arial" w:cs="Arial"/>
                <w:sz w:val="20"/>
                <w:szCs w:val="20"/>
              </w:rPr>
              <w:t>each grant effort?</w:t>
            </w:r>
          </w:p>
          <w:p w14:paraId="0C215E59" w14:textId="77777777" w:rsidR="009E7865" w:rsidRPr="00631878" w:rsidRDefault="009E7865" w:rsidP="0063187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C63065" w14:textId="77777777" w:rsidR="00754CAC" w:rsidRDefault="00754CAC" w:rsidP="00850E31">
      <w:pPr>
        <w:rPr>
          <w:rFonts w:eastAsia="Times New Roman"/>
          <w:b/>
        </w:rPr>
      </w:pPr>
    </w:p>
    <w:p w14:paraId="573B65F0" w14:textId="77777777" w:rsidR="00631878" w:rsidRDefault="00631878" w:rsidP="00850E31">
      <w:pPr>
        <w:rPr>
          <w:rFonts w:eastAsia="Times New Roman"/>
          <w:b/>
        </w:rPr>
      </w:pPr>
    </w:p>
    <w:p w14:paraId="1CC27A76" w14:textId="77777777" w:rsidR="00A90813" w:rsidRDefault="004F6C4C" w:rsidP="00A90813">
      <w:pPr>
        <w:rPr>
          <w:rFonts w:eastAsia="Times New Roman"/>
        </w:rPr>
      </w:pPr>
      <w:r>
        <w:rPr>
          <w:rFonts w:eastAsia="Times New Roman"/>
          <w:u w:val="single"/>
        </w:rPr>
        <w:t>Members of the P</w:t>
      </w:r>
      <w:r w:rsidR="00A90813" w:rsidRPr="00631878">
        <w:rPr>
          <w:rFonts w:eastAsia="Times New Roman"/>
          <w:u w:val="single"/>
        </w:rPr>
        <w:t xml:space="preserve">artnership Resource Team who have been chosen for their expertise in the areas of focus </w:t>
      </w:r>
      <w:r>
        <w:rPr>
          <w:rFonts w:eastAsia="Times New Roman"/>
          <w:u w:val="single"/>
        </w:rPr>
        <w:t>requested by Moorpark College:</w:t>
      </w:r>
    </w:p>
    <w:p w14:paraId="6BE0C546" w14:textId="77777777" w:rsidR="00A90813" w:rsidRDefault="00A90813" w:rsidP="00A90813">
      <w:pPr>
        <w:rPr>
          <w:rFonts w:eastAsia="Times New Roman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25"/>
        <w:gridCol w:w="3600"/>
        <w:gridCol w:w="2448"/>
      </w:tblGrid>
      <w:tr w:rsidR="00A90813" w14:paraId="16EA9B55" w14:textId="77777777" w:rsidTr="00667BE1">
        <w:trPr>
          <w:cantSplit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FD086A" w14:textId="77777777" w:rsidR="00A90813" w:rsidRDefault="00A90813" w:rsidP="00667BE1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389943" w14:textId="77777777" w:rsidR="00A90813" w:rsidRDefault="00A90813" w:rsidP="00667BE1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5C4F25" w14:textId="77777777" w:rsidR="00A90813" w:rsidRDefault="00A90813" w:rsidP="00667BE1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Primary Role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5513EF" w14:textId="77777777" w:rsidR="00A90813" w:rsidRDefault="00A90813" w:rsidP="00667BE1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Institution</w:t>
            </w:r>
          </w:p>
        </w:tc>
      </w:tr>
      <w:tr w:rsidR="00A90813" w14:paraId="7E915E51" w14:textId="77777777" w:rsidTr="00667BE1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155C7BF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Cruz-Johnson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2DCC940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Celia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B214E14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Professional Development, SLO, BSI Coordinator and Faculty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7BD2717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San Jose City College</w:t>
            </w:r>
          </w:p>
        </w:tc>
      </w:tr>
      <w:tr w:rsidR="00A90813" w14:paraId="6E3DF032" w14:textId="77777777" w:rsidTr="00667BE1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9DC35C6" w14:textId="77777777" w:rsidR="00A90813" w:rsidRDefault="00A90813" w:rsidP="00667BE1">
            <w:pPr>
              <w:rPr>
                <w:rFonts w:eastAsia="Times New Roman"/>
                <w:sz w:val="16"/>
                <w:szCs w:val="16"/>
              </w:rPr>
            </w:pPr>
          </w:p>
          <w:p w14:paraId="0007B996" w14:textId="77777777" w:rsidR="00A90813" w:rsidRPr="0074593C" w:rsidRDefault="00A90813" w:rsidP="00667BE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Endrijonas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3675C00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Erika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F4141CB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President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585EF66" w14:textId="77777777" w:rsidR="00A90813" w:rsidRPr="0074593C" w:rsidRDefault="00A90813" w:rsidP="00667BE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Los Angeles Valley College</w:t>
            </w:r>
          </w:p>
        </w:tc>
      </w:tr>
      <w:tr w:rsidR="00A90813" w14:paraId="3C2F8986" w14:textId="77777777" w:rsidTr="00667BE1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934ADB1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Escajeda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4F83F22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Jackie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529AE167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Dean, Intersegmental Prgms &amp; Credit Curric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AC61565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Chancellor's Office, California Community Colleges</w:t>
            </w:r>
          </w:p>
        </w:tc>
      </w:tr>
      <w:tr w:rsidR="00A90813" w14:paraId="24EBC3D7" w14:textId="77777777" w:rsidTr="00667BE1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6BBBE9D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Hawley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B8C33D8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Tamela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CADE91D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Interim Vice Chancellor of Institutional Effectiveness and Student Success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6D50348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WASC Senior Commission</w:t>
            </w:r>
          </w:p>
        </w:tc>
      </w:tr>
      <w:tr w:rsidR="00A90813" w14:paraId="64D30D5F" w14:textId="77777777" w:rsidTr="00667BE1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3C4CB0D" w14:textId="77777777" w:rsidR="00A90813" w:rsidRDefault="00A90813" w:rsidP="00667BE1">
            <w:pPr>
              <w:rPr>
                <w:rFonts w:eastAsia="Times New Roman"/>
                <w:sz w:val="16"/>
                <w:szCs w:val="16"/>
              </w:rPr>
            </w:pPr>
          </w:p>
          <w:p w14:paraId="2FAE7130" w14:textId="77777777" w:rsidR="00A90813" w:rsidRPr="0074593C" w:rsidRDefault="00A90813" w:rsidP="00667BE1">
            <w:pPr>
              <w:rPr>
                <w:rFonts w:eastAsia="Times New Roman"/>
                <w:sz w:val="16"/>
                <w:szCs w:val="16"/>
              </w:rPr>
            </w:pPr>
            <w:r w:rsidRPr="0074593C">
              <w:rPr>
                <w:rFonts w:eastAsia="Times New Roman"/>
                <w:sz w:val="16"/>
                <w:szCs w:val="16"/>
              </w:rPr>
              <w:t>Brady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2391282" w14:textId="77777777" w:rsidR="00A90813" w:rsidRPr="0074593C" w:rsidRDefault="00A90813" w:rsidP="00667BE1">
            <w:pPr>
              <w:rPr>
                <w:rFonts w:eastAsia="Times New Roman"/>
                <w:sz w:val="16"/>
                <w:szCs w:val="16"/>
              </w:rPr>
            </w:pPr>
            <w:r w:rsidRPr="0074593C">
              <w:rPr>
                <w:rFonts w:eastAsia="Times New Roman"/>
                <w:sz w:val="16"/>
                <w:szCs w:val="16"/>
              </w:rPr>
              <w:t>Diane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287D76C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CBO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0602E0A" w14:textId="77777777" w:rsidR="00A90813" w:rsidRPr="0074593C" w:rsidRDefault="00A90813" w:rsidP="00667BE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 Positas College</w:t>
            </w:r>
          </w:p>
        </w:tc>
      </w:tr>
      <w:tr w:rsidR="00A90813" w14:paraId="062CD2A6" w14:textId="77777777" w:rsidTr="00667BE1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FB4EA41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Ochoa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A8B72F1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María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2C54B49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Executive Director, Office of Development and the Foundation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5E61127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Chabot College</w:t>
            </w:r>
          </w:p>
        </w:tc>
      </w:tr>
      <w:tr w:rsidR="00A90813" w14:paraId="7A47A43C" w14:textId="77777777" w:rsidTr="00667BE1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099D6BE" w14:textId="77777777" w:rsidR="00A90813" w:rsidRDefault="00A90813" w:rsidP="00667BE1">
            <w:pPr>
              <w:rPr>
                <w:rFonts w:eastAsia="Times New Roman"/>
                <w:sz w:val="16"/>
                <w:szCs w:val="16"/>
              </w:rPr>
            </w:pPr>
          </w:p>
          <w:p w14:paraId="28CFDF7D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Pruitt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9BD752F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Deborah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044568F4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Instructor: Berkeley City College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5D7FE67" w14:textId="77777777" w:rsidR="00A90813" w:rsidRDefault="00A90813" w:rsidP="00667BE1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Berkeley City College</w:t>
            </w:r>
          </w:p>
        </w:tc>
      </w:tr>
    </w:tbl>
    <w:p w14:paraId="29748484" w14:textId="77777777" w:rsidR="00AF7B43" w:rsidRDefault="00A90813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70C0"/>
          <w:sz w:val="20"/>
          <w:szCs w:val="20"/>
        </w:rPr>
        <w:t> </w:t>
      </w:r>
    </w:p>
    <w:p w14:paraId="760C7306" w14:textId="77777777" w:rsidR="00D446F6" w:rsidRDefault="00D446F6">
      <w:pPr>
        <w:rPr>
          <w:rFonts w:eastAsia="Times New Roman"/>
          <w:color w:val="000000"/>
          <w:u w:val="single"/>
        </w:rPr>
      </w:pPr>
    </w:p>
    <w:p w14:paraId="56A59A6D" w14:textId="77777777" w:rsidR="00631878" w:rsidRDefault="00D446F6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Further information</w:t>
      </w:r>
      <w:r>
        <w:rPr>
          <w:rFonts w:eastAsia="Times New Roman"/>
          <w:color w:val="000000"/>
        </w:rPr>
        <w:t>?</w:t>
      </w:r>
    </w:p>
    <w:p w14:paraId="2A221B25" w14:textId="77777777" w:rsidR="00D446F6" w:rsidRDefault="00D446F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Julius Sokenu, Vice President of Academic Affairs (</w:t>
      </w:r>
      <w:hyperlink r:id="rId7" w:history="1">
        <w:r w:rsidRPr="007818BC">
          <w:rPr>
            <w:rStyle w:val="Hyperlink"/>
            <w:rFonts w:eastAsia="Times New Roman"/>
          </w:rPr>
          <w:t>jsokenu@vcccd.edu</w:t>
        </w:r>
      </w:hyperlink>
      <w:r>
        <w:rPr>
          <w:rFonts w:eastAsia="Times New Roman"/>
          <w:color w:val="000000"/>
        </w:rPr>
        <w:t>)</w:t>
      </w:r>
    </w:p>
    <w:p w14:paraId="79782238" w14:textId="77777777" w:rsidR="00D446F6" w:rsidRDefault="00D446F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Nenagh Brown, President of Academic Senate (</w:t>
      </w:r>
      <w:hyperlink r:id="rId8" w:history="1">
        <w:r w:rsidRPr="007818BC">
          <w:rPr>
            <w:rStyle w:val="Hyperlink"/>
            <w:rFonts w:eastAsia="Times New Roman"/>
          </w:rPr>
          <w:t>nbrown@vcccd.edu</w:t>
        </w:r>
      </w:hyperlink>
      <w:r>
        <w:rPr>
          <w:rFonts w:eastAsia="Times New Roman"/>
          <w:color w:val="000000"/>
        </w:rPr>
        <w:t>)</w:t>
      </w:r>
    </w:p>
    <w:p w14:paraId="10C5BF00" w14:textId="77777777" w:rsidR="00D446F6" w:rsidRDefault="00D446F6">
      <w:pPr>
        <w:rPr>
          <w:rFonts w:eastAsia="Times New Roman"/>
          <w:color w:val="000000"/>
        </w:rPr>
      </w:pPr>
    </w:p>
    <w:p w14:paraId="0D3D11D5" w14:textId="77777777" w:rsidR="005C06A3" w:rsidRPr="005C06A3" w:rsidRDefault="005C06A3">
      <w:pPr>
        <w:rPr>
          <w:rFonts w:eastAsia="Times New Roman"/>
          <w:color w:val="FF0000"/>
        </w:rPr>
      </w:pPr>
    </w:p>
    <w:p w14:paraId="7AE1E002" w14:textId="77777777" w:rsidR="005C06A3" w:rsidRPr="005C06A3" w:rsidRDefault="005C06A3">
      <w:pPr>
        <w:rPr>
          <w:rFonts w:eastAsia="Times New Roman"/>
          <w:color w:val="FF0000"/>
        </w:rPr>
      </w:pPr>
      <w:r w:rsidRPr="005C06A3">
        <w:rPr>
          <w:rFonts w:eastAsia="Times New Roman"/>
          <w:color w:val="FF0000"/>
        </w:rPr>
        <w:t>OCTOBER 12</w:t>
      </w:r>
      <w:r w:rsidRPr="005C06A3">
        <w:rPr>
          <w:rFonts w:eastAsia="Times New Roman"/>
          <w:color w:val="FF0000"/>
          <w:vertAlign w:val="superscript"/>
        </w:rPr>
        <w:t>th</w:t>
      </w:r>
      <w:r w:rsidRPr="005C06A3">
        <w:rPr>
          <w:rFonts w:eastAsia="Times New Roman"/>
          <w:color w:val="FF0000"/>
        </w:rPr>
        <w:t xml:space="preserve"> (first visit)</w:t>
      </w:r>
    </w:p>
    <w:p w14:paraId="465B9F71" w14:textId="77777777" w:rsidR="005C06A3" w:rsidRPr="005C06A3" w:rsidRDefault="005C06A3">
      <w:pPr>
        <w:rPr>
          <w:rFonts w:eastAsia="Times New Roman"/>
          <w:color w:val="FF0000"/>
        </w:rPr>
      </w:pPr>
      <w:r w:rsidRPr="005C06A3">
        <w:rPr>
          <w:rFonts w:eastAsia="Times New Roman"/>
          <w:color w:val="FF0000"/>
        </w:rPr>
        <w:t>NOVEMBER 9</w:t>
      </w:r>
      <w:r w:rsidRPr="005C06A3">
        <w:rPr>
          <w:rFonts w:eastAsia="Times New Roman"/>
          <w:color w:val="FF0000"/>
          <w:vertAlign w:val="superscript"/>
        </w:rPr>
        <w:t>th</w:t>
      </w:r>
      <w:r w:rsidRPr="005C06A3">
        <w:rPr>
          <w:rFonts w:eastAsia="Times New Roman"/>
          <w:color w:val="FF0000"/>
        </w:rPr>
        <w:t xml:space="preserve"> (second visit)</w:t>
      </w:r>
    </w:p>
    <w:sectPr w:rsidR="005C06A3" w:rsidRPr="005C06A3" w:rsidSect="002F04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14A"/>
    <w:multiLevelType w:val="hybridMultilevel"/>
    <w:tmpl w:val="E64A6316"/>
    <w:lvl w:ilvl="0" w:tplc="A91E7098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89F"/>
    <w:multiLevelType w:val="hybridMultilevel"/>
    <w:tmpl w:val="BBEC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D20"/>
    <w:multiLevelType w:val="hybridMultilevel"/>
    <w:tmpl w:val="161E0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A3549"/>
    <w:multiLevelType w:val="hybridMultilevel"/>
    <w:tmpl w:val="A844AE86"/>
    <w:lvl w:ilvl="0" w:tplc="5DC4B90E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E0A72"/>
    <w:multiLevelType w:val="hybridMultilevel"/>
    <w:tmpl w:val="A844AE86"/>
    <w:lvl w:ilvl="0" w:tplc="5DC4B90E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491D"/>
    <w:multiLevelType w:val="hybridMultilevel"/>
    <w:tmpl w:val="7BA03AC4"/>
    <w:lvl w:ilvl="0" w:tplc="C70A6B0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1"/>
    <w:rsid w:val="00185B45"/>
    <w:rsid w:val="00216CDA"/>
    <w:rsid w:val="002502C6"/>
    <w:rsid w:val="00270011"/>
    <w:rsid w:val="002F041B"/>
    <w:rsid w:val="00324C63"/>
    <w:rsid w:val="00392082"/>
    <w:rsid w:val="003F45C9"/>
    <w:rsid w:val="00422C83"/>
    <w:rsid w:val="00454766"/>
    <w:rsid w:val="004F6C4C"/>
    <w:rsid w:val="005C06A3"/>
    <w:rsid w:val="00631878"/>
    <w:rsid w:val="00667BE1"/>
    <w:rsid w:val="0074593C"/>
    <w:rsid w:val="00754CAC"/>
    <w:rsid w:val="007A1EC5"/>
    <w:rsid w:val="007A3E29"/>
    <w:rsid w:val="00844295"/>
    <w:rsid w:val="00850E31"/>
    <w:rsid w:val="009E7865"/>
    <w:rsid w:val="00A2496D"/>
    <w:rsid w:val="00A53F16"/>
    <w:rsid w:val="00A90813"/>
    <w:rsid w:val="00AF7B43"/>
    <w:rsid w:val="00B42389"/>
    <w:rsid w:val="00BB2DC0"/>
    <w:rsid w:val="00BC2F19"/>
    <w:rsid w:val="00C707EE"/>
    <w:rsid w:val="00D446F6"/>
    <w:rsid w:val="00E50EC2"/>
    <w:rsid w:val="00E95A4C"/>
    <w:rsid w:val="00EA7AC8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D7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46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4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sokenu@vcccd.edu" TargetMode="External"/><Relationship Id="rId8" Type="http://schemas.openxmlformats.org/officeDocument/2006/relationships/hyperlink" Target="mailto:nbrown@vccc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A4D5-952E-4C4C-B9AE-9D8853BF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715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Sokenu</dc:creator>
  <cp:lastModifiedBy>Nathan Bowen</cp:lastModifiedBy>
  <cp:revision>3</cp:revision>
  <cp:lastPrinted>2017-06-26T16:35:00Z</cp:lastPrinted>
  <dcterms:created xsi:type="dcterms:W3CDTF">2017-08-26T21:17:00Z</dcterms:created>
  <dcterms:modified xsi:type="dcterms:W3CDTF">2017-08-29T22:37:00Z</dcterms:modified>
</cp:coreProperties>
</file>