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10252" w14:textId="77777777" w:rsidR="004D53C5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C08DB">
        <w:rPr>
          <w:rFonts w:ascii="Times New Roman" w:hAnsi="Times New Roman" w:cs="Times New Roman"/>
          <w:sz w:val="24"/>
          <w:szCs w:val="24"/>
          <w:u w:val="single"/>
        </w:rPr>
        <w:t>Pros</w:t>
      </w:r>
    </w:p>
    <w:p w14:paraId="26810253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6810254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than 4/10 of students “complete” their goals in 6 years.  Period!</w:t>
      </w:r>
    </w:p>
    <w:p w14:paraId="26810255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08DB">
        <w:rPr>
          <w:rFonts w:ascii="Times New Roman" w:hAnsi="Times New Roman" w:cs="Times New Roman"/>
          <w:sz w:val="24"/>
          <w:szCs w:val="24"/>
        </w:rPr>
        <w:t>If we broke down silos would synergize all our efforts already happening around campus</w:t>
      </w:r>
    </w:p>
    <w:p w14:paraId="26810256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Meta-majors show students purpose/context of disciplines and programs</w:t>
      </w:r>
    </w:p>
    <w:p w14:paraId="26810257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needy students least likely to complete</w:t>
      </w:r>
    </w:p>
    <w:p w14:paraId="26810258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Economy changing – education and programs must change too</w:t>
      </w:r>
    </w:p>
    <w:p w14:paraId="26810259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 already has much of this</w:t>
      </w:r>
    </w:p>
    <w:p w14:paraId="2681025A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De-emphasizes online as a solution in itself (for instruction and advising)</w:t>
      </w:r>
    </w:p>
    <w:p w14:paraId="2681025B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EC08DB">
        <w:rPr>
          <w:rFonts w:ascii="Times New Roman" w:hAnsi="Times New Roman" w:cs="Times New Roman"/>
          <w:sz w:val="24"/>
          <w:szCs w:val="24"/>
          <w:u w:val="single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to integrate advising and instruction more for our students!</w:t>
      </w:r>
    </w:p>
    <w:p w14:paraId="2681025C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(both on our campus and with our high schools)</w:t>
      </w:r>
    </w:p>
    <w:p w14:paraId="2681025D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 values full “counseling”</w:t>
      </w:r>
    </w:p>
    <w:p w14:paraId="2681025E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GP could break down our silos?</w:t>
      </w:r>
    </w:p>
    <w:p w14:paraId="2681025F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EC08DB">
        <w:rPr>
          <w:rFonts w:ascii="Times New Roman" w:hAnsi="Times New Roman" w:cs="Times New Roman"/>
          <w:sz w:val="24"/>
          <w:szCs w:val="24"/>
          <w:u w:val="single"/>
        </w:rPr>
        <w:t>could</w:t>
      </w:r>
      <w:r>
        <w:rPr>
          <w:rFonts w:ascii="Times New Roman" w:hAnsi="Times New Roman" w:cs="Times New Roman"/>
          <w:sz w:val="24"/>
          <w:szCs w:val="24"/>
        </w:rPr>
        <w:t xml:space="preserve"> improve – let’s face it</w:t>
      </w:r>
    </w:p>
    <w:p w14:paraId="26810260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(our onboarding, instruction, counseling . . . )</w:t>
      </w:r>
    </w:p>
    <w:p w14:paraId="26810261" w14:textId="77777777" w:rsidR="00EE695B" w:rsidRDefault="00EE695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Equity agenda really supported</w:t>
      </w:r>
    </w:p>
    <w:p w14:paraId="26810262" w14:textId="77777777" w:rsidR="00EE695B" w:rsidRDefault="00EE695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reform how students declare their majors – MUST</w:t>
      </w:r>
    </w:p>
    <w:p w14:paraId="26810263" w14:textId="77777777" w:rsidR="00EE695B" w:rsidRDefault="00EE695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piloting some of the Basic Skills ideas now; we also have Bridges, Multiple Measures, </w:t>
      </w:r>
      <w:r>
        <w:rPr>
          <w:rFonts w:ascii="Times New Roman" w:hAnsi="Times New Roman" w:cs="Times New Roman"/>
          <w:sz w:val="24"/>
          <w:szCs w:val="24"/>
        </w:rPr>
        <w:tab/>
        <w:t>. . . and much else!</w:t>
      </w:r>
    </w:p>
    <w:p w14:paraId="26810264" w14:textId="77777777" w:rsidR="00EE695B" w:rsidRDefault="00EE695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IR very much needed – we still don’t have their help at the program level</w:t>
      </w:r>
    </w:p>
    <w:p w14:paraId="26810265" w14:textId="77777777" w:rsidR="00EE695B" w:rsidRDefault="00EE695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Emphasis on completion in financing as an investment</w:t>
      </w:r>
    </w:p>
    <w:p w14:paraId="26810266" w14:textId="77777777" w:rsidR="00EE695B" w:rsidRDefault="00EE695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counselors – students need them!</w:t>
      </w:r>
    </w:p>
    <w:p w14:paraId="26810267" w14:textId="77777777" w:rsidR="00EE695B" w:rsidRDefault="00EE695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full-time faculty as recommended in book</w:t>
      </w:r>
    </w:p>
    <w:p w14:paraId="26810268" w14:textId="77777777" w:rsidR="00EE695B" w:rsidRDefault="00EE695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 possibility of capped classes for capstone courses?</w:t>
      </w:r>
    </w:p>
    <w:p w14:paraId="26810269" w14:textId="52A60ADA" w:rsidR="00EE695B" w:rsidRDefault="00C7518A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if we implement parts of GP it would still be good for our students.</w:t>
      </w:r>
    </w:p>
    <w:p w14:paraId="52C52B6D" w14:textId="77777777" w:rsidR="00C7518A" w:rsidRDefault="00C7518A" w:rsidP="00C751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more-embedded basic skills approach laid out in the book is great and where Moorpark is</w:t>
      </w:r>
    </w:p>
    <w:p w14:paraId="46FB3472" w14:textId="711FE7C3" w:rsidR="00C7518A" w:rsidRDefault="00C7518A" w:rsidP="00C7518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already heading.</w:t>
      </w:r>
    </w:p>
    <w:p w14:paraId="713FF709" w14:textId="49419CA7" w:rsidR="00C7518A" w:rsidRDefault="00C7518A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Gives emphasis to stackable credentials to help benefit returning students.</w:t>
      </w:r>
    </w:p>
    <w:p w14:paraId="3A29B200" w14:textId="77777777" w:rsidR="00C7518A" w:rsidRDefault="00C7518A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Encourages applying Math and English skills within context of programs which allows students </w:t>
      </w:r>
    </w:p>
    <w:p w14:paraId="75238B9B" w14:textId="655C638D" w:rsidR="00C7518A" w:rsidRDefault="00C7518A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focus on their strengths and succeed.</w:t>
      </w:r>
    </w:p>
    <w:p w14:paraId="2463FE77" w14:textId="454601AA" w:rsidR="00C7518A" w:rsidRDefault="00C7518A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Emphasizes more careful and earlier placement into math and English classes.</w:t>
      </w:r>
    </w:p>
    <w:p w14:paraId="39B23A60" w14:textId="77777777" w:rsidR="00C7518A" w:rsidRDefault="00C7518A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Brings students’ decision-making processes to the forefront rather than let them happen </w:t>
      </w:r>
    </w:p>
    <w:p w14:paraId="29BAACED" w14:textId="057638EA" w:rsidR="00C7518A" w:rsidRDefault="00C7518A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subconsciously</w:t>
      </w:r>
    </w:p>
    <w:p w14:paraId="215192CD" w14:textId="22013588" w:rsidR="00C7518A" w:rsidRDefault="00C7518A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provide the big picture for our students.</w:t>
      </w:r>
    </w:p>
    <w:p w14:paraId="17FCCC96" w14:textId="77777777" w:rsidR="00C7518A" w:rsidRDefault="00C7518A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four areas of focus Moorpark is currently identifying can very much be improved.</w:t>
      </w:r>
    </w:p>
    <w:p w14:paraId="165E35A1" w14:textId="77777777" w:rsidR="00C7518A" w:rsidRDefault="00C7518A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often/usually want completion as their goal: a “return on investment” by coming to</w:t>
      </w:r>
    </w:p>
    <w:p w14:paraId="7D7D0BA2" w14:textId="77777777" w:rsidR="00C7518A" w:rsidRDefault="00C7518A" w:rsidP="00C7518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they are at college!</w:t>
      </w:r>
    </w:p>
    <w:p w14:paraId="5116F649" w14:textId="77777777" w:rsidR="00C7518A" w:rsidRDefault="00C7518A" w:rsidP="00C751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Pathways do NOT make students go in a set direction; they get to choose.</w:t>
      </w:r>
    </w:p>
    <w:p w14:paraId="04BD3FE1" w14:textId="77777777" w:rsidR="00C7518A" w:rsidRDefault="00C7518A" w:rsidP="00C751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at Moorpark College can design this just as we want.</w:t>
      </w:r>
    </w:p>
    <w:p w14:paraId="783AFB21" w14:textId="65DDB87C" w:rsidR="00C7518A" w:rsidRDefault="00C7518A" w:rsidP="00C751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addresses the “middle” group of our students, the majority who are n</w:t>
      </w:r>
      <w:r w:rsidR="001E74D0">
        <w:rPr>
          <w:rFonts w:ascii="Times New Roman" w:hAnsi="Times New Roman" w:cs="Times New Roman"/>
          <w:sz w:val="24"/>
          <w:szCs w:val="24"/>
        </w:rPr>
        <w:t>either</w:t>
      </w:r>
      <w:r>
        <w:rPr>
          <w:rFonts w:ascii="Times New Roman" w:hAnsi="Times New Roman" w:cs="Times New Roman"/>
          <w:sz w:val="24"/>
          <w:szCs w:val="24"/>
        </w:rPr>
        <w:t xml:space="preserve"> unicorns nor </w:t>
      </w:r>
    </w:p>
    <w:p w14:paraId="31AC67E1" w14:textId="0B174689" w:rsidR="00C7518A" w:rsidRDefault="00C7518A" w:rsidP="001E74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our special populations </w:t>
      </w:r>
      <w:r w:rsidR="001E74D0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are not covered by categorical and other</w:t>
      </w:r>
      <w:r w:rsidR="001E7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funding.</w:t>
      </w:r>
    </w:p>
    <w:p w14:paraId="16F9B59C" w14:textId="2C483D22" w:rsidR="001E74D0" w:rsidRDefault="001E74D0" w:rsidP="001E74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students need this help in choosing their direction.</w:t>
      </w:r>
    </w:p>
    <w:p w14:paraId="68ED2266" w14:textId="77777777" w:rsidR="00C7518A" w:rsidRDefault="00C7518A" w:rsidP="00C751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what four-year private universities provide!</w:t>
      </w:r>
    </w:p>
    <w:p w14:paraId="236F7521" w14:textId="335BEF03" w:rsidR="00C7518A" w:rsidRDefault="00C7518A" w:rsidP="00C751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1F456" w14:textId="77777777" w:rsidR="001E74D0" w:rsidRDefault="001E74D0" w:rsidP="00EC08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681026B" w14:textId="6A5E1D96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08DB">
        <w:rPr>
          <w:rFonts w:ascii="Times New Roman" w:hAnsi="Times New Roman" w:cs="Times New Roman"/>
          <w:sz w:val="24"/>
          <w:szCs w:val="24"/>
          <w:u w:val="single"/>
        </w:rPr>
        <w:lastRenderedPageBreak/>
        <w:t>Cons</w:t>
      </w:r>
    </w:p>
    <w:p w14:paraId="2681026C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81026D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colleges are often the first time students are able to explore their interests</w:t>
      </w:r>
    </w:p>
    <w:p w14:paraId="2681026E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need to learn how to navigate in their lives</w:t>
      </w:r>
    </w:p>
    <w:p w14:paraId="2681026F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“Legislate it!” doesn’t work</w:t>
      </w:r>
    </w:p>
    <w:p w14:paraId="26810270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might/will stop </w:t>
      </w:r>
    </w:p>
    <w:p w14:paraId="26810271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 already has much of this</w:t>
      </w:r>
    </w:p>
    <w:p w14:paraId="26810272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Allows less time for content in instruction</w:t>
      </w:r>
    </w:p>
    <w:p w14:paraId="26810273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would eliminate real counseling, focusing more on specific educational expertise only</w:t>
      </w:r>
    </w:p>
    <w:p w14:paraId="26810274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evidence isn’t in yet!</w:t>
      </w:r>
    </w:p>
    <w:p w14:paraId="26810275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make faculty teach in the high schools</w:t>
      </w:r>
    </w:p>
    <w:p w14:paraId="26810276" w14:textId="77777777" w:rsidR="00EE695B" w:rsidRDefault="00EE695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IR – top-down measuring of “success” vs real mission</w:t>
      </w:r>
    </w:p>
    <w:p w14:paraId="26810277" w14:textId="77777777" w:rsidR="00EE695B" w:rsidRDefault="00EE695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Requires us to go beyond our training as faculty, as classified, etc.</w:t>
      </w:r>
    </w:p>
    <w:p w14:paraId="26810278" w14:textId="77777777" w:rsidR="00EE695B" w:rsidRDefault="00EE695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Narrow breadth of courses offered</w:t>
      </w:r>
    </w:p>
    <w:p w14:paraId="26810279" w14:textId="77777777" w:rsidR="00EE695B" w:rsidRDefault="00EE695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Equity issues really supported at expense of other students</w:t>
      </w:r>
    </w:p>
    <w:p w14:paraId="2681027A" w14:textId="77777777" w:rsidR="00EC08DB" w:rsidRDefault="00EE695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allow for enrichment students (not the funding focus)</w:t>
      </w:r>
    </w:p>
    <w:p w14:paraId="2681027B" w14:textId="77777777" w:rsidR="00EE695B" w:rsidRDefault="00EE695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one groups of students (disadvantaged) vs another (advantaged)</w:t>
      </w:r>
    </w:p>
    <w:p w14:paraId="2681027C" w14:textId="77777777" w:rsidR="00EE695B" w:rsidRDefault="00EE695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discipline not participate in GP discussions they will lose out.</w:t>
      </w:r>
    </w:p>
    <w:p w14:paraId="2681027D" w14:textId="77777777" w:rsidR="00EE695B" w:rsidRDefault="00EE695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BE MANDATORY for our students – must have “exploratory” meta-major</w:t>
      </w:r>
    </w:p>
    <w:p w14:paraId="2681027E" w14:textId="05BFB3DD" w:rsidR="00EE695B" w:rsidRDefault="009C4645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pushes “earlier is better”; some push good for decision making but not too much!</w:t>
      </w:r>
    </w:p>
    <w:p w14:paraId="5A2A46D9" w14:textId="77777777" w:rsidR="009C4645" w:rsidRDefault="009C4645" w:rsidP="00C751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just not possible to carry out the suggested reforms in book with the huge class sizes</w:t>
      </w:r>
    </w:p>
    <w:p w14:paraId="12CF77BB" w14:textId="22ECCFAC" w:rsidR="009C4645" w:rsidRDefault="009C4645" w:rsidP="00C7518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most of our programs</w:t>
      </w:r>
    </w:p>
    <w:p w14:paraId="2681027F" w14:textId="2094C7B1" w:rsidR="00EE695B" w:rsidRDefault="009C4645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outcomes-based funding come next with this emphasis on completion?</w:t>
      </w:r>
    </w:p>
    <w:p w14:paraId="7C03B32B" w14:textId="06BD9783" w:rsidR="009C4645" w:rsidRDefault="009C4645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might be cut if they are not considered key for completion.</w:t>
      </w:r>
    </w:p>
    <w:p w14:paraId="055B934E" w14:textId="326A37A2" w:rsidR="009C4645" w:rsidRDefault="009C4645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emphasis focuses too much on the potential incomes of students.</w:t>
      </w:r>
    </w:p>
    <w:p w14:paraId="201D44A6" w14:textId="77777777" w:rsidR="00C7518A" w:rsidRDefault="00C7518A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ensure we link all elements of GP to the principles of Moorpark and of effective</w:t>
      </w:r>
    </w:p>
    <w:p w14:paraId="368A0B0E" w14:textId="77777777" w:rsidR="00C7518A" w:rsidRDefault="00C7518A" w:rsidP="00C7518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Education, not just create a set-in-stone set of rules.</w:t>
      </w:r>
    </w:p>
    <w:p w14:paraId="408A26AC" w14:textId="77777777" w:rsidR="00C7518A" w:rsidRDefault="00C7518A" w:rsidP="00C751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trying again so hard for our students we are again risking heart-break: we will commit, work </w:t>
      </w:r>
    </w:p>
    <w:p w14:paraId="6CCBB41C" w14:textId="0EFA7838" w:rsidR="009C4645" w:rsidRDefault="00C7518A" w:rsidP="00C751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 hard, and love – only to have it all stop with the removal of funding from the state.</w:t>
      </w:r>
      <w:r w:rsidR="009C4645">
        <w:rPr>
          <w:rFonts w:ascii="Times New Roman" w:hAnsi="Times New Roman" w:cs="Times New Roman"/>
          <w:sz w:val="24"/>
          <w:szCs w:val="24"/>
        </w:rPr>
        <w:tab/>
      </w:r>
    </w:p>
    <w:p w14:paraId="382778FC" w14:textId="34308962" w:rsidR="009C4645" w:rsidRDefault="009C4645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1353D6" w14:textId="77777777" w:rsidR="009C4645" w:rsidRDefault="009C4645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897A5F" w14:textId="77777777" w:rsidR="001E74D0" w:rsidRDefault="001E74D0" w:rsidP="00EC08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0D1ACB4" w14:textId="77777777" w:rsidR="001E74D0" w:rsidRDefault="001E74D0" w:rsidP="00EC08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CED4B92" w14:textId="77777777" w:rsidR="001E74D0" w:rsidRDefault="001E74D0" w:rsidP="00EC08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6F12691" w14:textId="77777777" w:rsidR="001E74D0" w:rsidRDefault="001E74D0" w:rsidP="00EC08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B764C59" w14:textId="77777777" w:rsidR="001E74D0" w:rsidRDefault="001E74D0" w:rsidP="00EC08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489D91F" w14:textId="77777777" w:rsidR="001E74D0" w:rsidRDefault="001E74D0" w:rsidP="00EC08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74BB733" w14:textId="77777777" w:rsidR="001E74D0" w:rsidRDefault="001E74D0" w:rsidP="00EC08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E4AFE7D" w14:textId="77777777" w:rsidR="001E74D0" w:rsidRDefault="001E74D0" w:rsidP="00EC08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2400C98" w14:textId="77777777" w:rsidR="001E74D0" w:rsidRDefault="001E74D0" w:rsidP="00EC08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0ACE3C1" w14:textId="77777777" w:rsidR="001E74D0" w:rsidRDefault="001E74D0" w:rsidP="00EC08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1CC1546" w14:textId="77777777" w:rsidR="001E74D0" w:rsidRDefault="001E74D0" w:rsidP="00EC08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1509D9C" w14:textId="77777777" w:rsidR="001E74D0" w:rsidRDefault="001E74D0" w:rsidP="00EC08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E27D9FD" w14:textId="77777777" w:rsidR="001E74D0" w:rsidRDefault="001E74D0" w:rsidP="00EC08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36E0F78" w14:textId="77777777" w:rsidR="001E74D0" w:rsidRDefault="001E74D0" w:rsidP="00EC08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BB4B7C8" w14:textId="77777777" w:rsidR="001E74D0" w:rsidRDefault="001E74D0" w:rsidP="00EC08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6810280" w14:textId="01B1591F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C08DB">
        <w:rPr>
          <w:rFonts w:ascii="Times New Roman" w:hAnsi="Times New Roman" w:cs="Times New Roman"/>
          <w:sz w:val="24"/>
          <w:szCs w:val="24"/>
          <w:u w:val="single"/>
        </w:rPr>
        <w:lastRenderedPageBreak/>
        <w:t>Questions</w:t>
      </w:r>
    </w:p>
    <w:p w14:paraId="26810281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6810282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 w:rsidRPr="00EC08DB">
        <w:rPr>
          <w:rFonts w:ascii="Times New Roman" w:hAnsi="Times New Roman" w:cs="Times New Roman"/>
          <w:sz w:val="24"/>
          <w:szCs w:val="24"/>
          <w:u w:val="single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success rates?  Are they real?</w:t>
      </w:r>
    </w:p>
    <w:p w14:paraId="26810283" w14:textId="77777777" w:rsidR="00EC08DB" w:rsidRDefault="00EC08DB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start this process in high schools? How should we design our outreach?</w:t>
      </w:r>
    </w:p>
    <w:p w14:paraId="26810284" w14:textId="77777777" w:rsidR="00EC08DB" w:rsidRDefault="007E6641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mandate (college strategies) classes?</w:t>
      </w:r>
    </w:p>
    <w:p w14:paraId="26810285" w14:textId="77777777" w:rsidR="007E6641" w:rsidRDefault="007E6641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we expand joint/shared professional development?</w:t>
      </w:r>
    </w:p>
    <w:p w14:paraId="26810286" w14:textId="77777777" w:rsidR="007E6641" w:rsidRDefault="007E6641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(OnCourse, Reading Apprenticeship, etc.)</w:t>
      </w:r>
    </w:p>
    <w:p w14:paraId="26810287" w14:textId="77777777" w:rsidR="007E6641" w:rsidRDefault="007E6641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should we design our New Student Welcome/orientation sessions for Guided Pathways?</w:t>
      </w:r>
    </w:p>
    <w:p w14:paraId="26810288" w14:textId="77777777" w:rsidR="007E6641" w:rsidRDefault="007E6641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break down our silos?  (Yes, we have them!)</w:t>
      </w:r>
    </w:p>
    <w:p w14:paraId="26810289" w14:textId="77777777" w:rsidR="007E6641" w:rsidRDefault="007E6641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communicate effectively between instructional faculty and student services?</w:t>
      </w:r>
    </w:p>
    <w:p w14:paraId="2681028A" w14:textId="77777777" w:rsidR="007E6641" w:rsidRDefault="007E6641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we fund the extra expenses?  </w:t>
      </w:r>
    </w:p>
    <w:p w14:paraId="2681028B" w14:textId="77777777" w:rsidR="007E6641" w:rsidRDefault="007E6641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when students fail a class?  How do they get back on track?</w:t>
      </w:r>
    </w:p>
    <w:p w14:paraId="2681028C" w14:textId="77777777" w:rsidR="007E6641" w:rsidRDefault="007E6641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provide </w:t>
      </w:r>
      <w:r w:rsidRPr="007E6641">
        <w:rPr>
          <w:rFonts w:ascii="Times New Roman" w:hAnsi="Times New Roman" w:cs="Times New Roman"/>
          <w:sz w:val="24"/>
          <w:szCs w:val="24"/>
          <w:u w:val="single"/>
        </w:rPr>
        <w:t>emotional</w:t>
      </w:r>
      <w:r>
        <w:rPr>
          <w:rFonts w:ascii="Times New Roman" w:hAnsi="Times New Roman" w:cs="Times New Roman"/>
          <w:sz w:val="24"/>
          <w:szCs w:val="24"/>
        </w:rPr>
        <w:t xml:space="preserve"> support for our students?</w:t>
      </w:r>
    </w:p>
    <w:p w14:paraId="2681028D" w14:textId="1CEFA55C" w:rsidR="007E6641" w:rsidRDefault="0056054D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I see some examples of meta</w:t>
      </w:r>
      <w:r w:rsidR="001E74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majors?  Of mapping for disciplines?</w:t>
      </w:r>
    </w:p>
    <w:p w14:paraId="2681028E" w14:textId="77777777" w:rsidR="0056054D" w:rsidRDefault="0056054D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completion data, which are the groups of students that particularly need guided </w:t>
      </w:r>
      <w:r>
        <w:rPr>
          <w:rFonts w:ascii="Times New Roman" w:hAnsi="Times New Roman" w:cs="Times New Roman"/>
          <w:sz w:val="24"/>
          <w:szCs w:val="24"/>
        </w:rPr>
        <w:tab/>
        <w:t>pathways?</w:t>
      </w:r>
    </w:p>
    <w:p w14:paraId="2681028F" w14:textId="77777777" w:rsidR="0056054D" w:rsidRDefault="0056054D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our baseline for all this?</w:t>
      </w:r>
    </w:p>
    <w:p w14:paraId="26810290" w14:textId="70888D26" w:rsidR="0056054D" w:rsidRDefault="0056054D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our mission (to introduce our students to the broad areas of human knowledge)</w:t>
      </w:r>
      <w:r w:rsidR="004D3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ab/>
        <w:t>preserved within the Guided Pathways framework?</w:t>
      </w:r>
    </w:p>
    <w:p w14:paraId="540E3605" w14:textId="77777777" w:rsidR="001E74D0" w:rsidRDefault="001E74D0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we focus this more on our re-entry students – those who are coming back to school to </w:t>
      </w:r>
    </w:p>
    <w:p w14:paraId="32B249B0" w14:textId="77777777" w:rsidR="001E74D0" w:rsidRDefault="001E74D0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move/advance in their job or career?  It seems to emphasize our high-school entrants, a </w:t>
      </w:r>
    </w:p>
    <w:p w14:paraId="419BED7B" w14:textId="3075C1D2" w:rsidR="001E74D0" w:rsidRDefault="001E74D0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declining population.</w:t>
      </w:r>
    </w:p>
    <w:p w14:paraId="3431CAE1" w14:textId="44F2A2BC" w:rsidR="001E74D0" w:rsidRDefault="001E74D0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will the state require outcomes for funding?</w:t>
      </w:r>
    </w:p>
    <w:p w14:paraId="0FD2BC43" w14:textId="77777777" w:rsidR="001E74D0" w:rsidRDefault="001E74D0" w:rsidP="00EC0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ensure these possibilities are equally available for ACCESS students, etc?</w:t>
      </w:r>
    </w:p>
    <w:p w14:paraId="32293806" w14:textId="7EBECB44" w:rsidR="009D09EE" w:rsidRDefault="009D09EE" w:rsidP="009D09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E74D0">
        <w:rPr>
          <w:rFonts w:ascii="Times New Roman" w:hAnsi="Times New Roman" w:cs="Times New Roman"/>
          <w:sz w:val="24"/>
          <w:szCs w:val="24"/>
        </w:rPr>
        <w:t>ow do we ensure we remember the point of all this</w:t>
      </w:r>
      <w:r>
        <w:rPr>
          <w:rFonts w:ascii="Times New Roman" w:hAnsi="Times New Roman" w:cs="Times New Roman"/>
          <w:sz w:val="24"/>
          <w:szCs w:val="24"/>
        </w:rPr>
        <w:t>?  How do we connect all GP work with</w:t>
      </w:r>
    </w:p>
    <w:p w14:paraId="2B59E84E" w14:textId="32BF3625" w:rsidR="001E74D0" w:rsidRDefault="009D09EE" w:rsidP="009D09E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mission/values/this list:</w:t>
      </w:r>
    </w:p>
    <w:p w14:paraId="2FE07146" w14:textId="02F9B77B" w:rsidR="009D09EE" w:rsidRDefault="009D09EE" w:rsidP="009D09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our students become informed, guided agencies</w:t>
      </w:r>
    </w:p>
    <w:p w14:paraId="3274AAB9" w14:textId="0B737DCD" w:rsidR="009D09EE" w:rsidRDefault="009D09EE" w:rsidP="009D09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integrated education (student support, instruction, across programs . . . )</w:t>
      </w:r>
    </w:p>
    <w:p w14:paraId="07C27F6D" w14:textId="2385D339" w:rsidR="009D09EE" w:rsidRDefault="009D09EE" w:rsidP="009D09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our education is integrated with the real world</w:t>
      </w:r>
    </w:p>
    <w:p w14:paraId="6004F5D1" w14:textId="68ADEBA6" w:rsidR="009D09EE" w:rsidRDefault="009D09EE" w:rsidP="009D09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freedom and exploration with guidance and structure</w:t>
      </w:r>
    </w:p>
    <w:p w14:paraId="733638C3" w14:textId="27D7377A" w:rsidR="009D09EE" w:rsidRDefault="009D09EE" w:rsidP="009D09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a development perspective rather than addidative</w:t>
      </w:r>
    </w:p>
    <w:p w14:paraId="3AE3B00A" w14:textId="7884F4FC" w:rsidR="009D09EE" w:rsidRDefault="009D09EE" w:rsidP="009D09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the need for each student to have one person to talk to (coach, counselor, instructor, student mentor . . . )</w:t>
      </w:r>
    </w:p>
    <w:p w14:paraId="41CC3BDB" w14:textId="77777777" w:rsidR="009D09EE" w:rsidRPr="00EC08DB" w:rsidRDefault="009D09EE" w:rsidP="009D09E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sectPr w:rsidR="009D09EE" w:rsidRPr="00EC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568"/>
    <w:multiLevelType w:val="hybridMultilevel"/>
    <w:tmpl w:val="19BCB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DB"/>
    <w:rsid w:val="001E74D0"/>
    <w:rsid w:val="004D39F4"/>
    <w:rsid w:val="004D53C5"/>
    <w:rsid w:val="0056054D"/>
    <w:rsid w:val="0057202F"/>
    <w:rsid w:val="007E6641"/>
    <w:rsid w:val="009C4645"/>
    <w:rsid w:val="009D09EE"/>
    <w:rsid w:val="00BD5FC6"/>
    <w:rsid w:val="00C7518A"/>
    <w:rsid w:val="00EC08DB"/>
    <w:rsid w:val="00E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0252"/>
  <w15:docId w15:val="{D4364DA7-C037-4FA7-93ED-E7175BC8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Brian Burns</cp:lastModifiedBy>
  <cp:revision>2</cp:revision>
  <dcterms:created xsi:type="dcterms:W3CDTF">2018-01-10T23:56:00Z</dcterms:created>
  <dcterms:modified xsi:type="dcterms:W3CDTF">2018-01-10T23:56:00Z</dcterms:modified>
</cp:coreProperties>
</file>