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3E20F11" w14:textId="77777777" w:rsidR="005447CD" w:rsidRDefault="005447CD" w:rsidP="005447CD">
      <w:pPr>
        <w:rPr>
          <w:sz w:val="20"/>
          <w:szCs w:val="20"/>
        </w:rPr>
      </w:pPr>
      <w:r>
        <w:rPr>
          <w:sz w:val="20"/>
          <w:szCs w:val="20"/>
        </w:rPr>
        <w:t>Wednesday</w:t>
      </w:r>
      <w:r w:rsidRPr="000267FD">
        <w:rPr>
          <w:sz w:val="20"/>
          <w:szCs w:val="20"/>
        </w:rPr>
        <w:t>,</w:t>
      </w:r>
      <w:r>
        <w:rPr>
          <w:b/>
          <w:sz w:val="20"/>
          <w:szCs w:val="20"/>
        </w:rPr>
        <w:t xml:space="preserve"> August 9</w:t>
      </w:r>
      <w:r w:rsidRPr="00ED22F2">
        <w:rPr>
          <w:b/>
          <w:sz w:val="20"/>
          <w:szCs w:val="20"/>
          <w:vertAlign w:val="superscript"/>
        </w:rPr>
        <w:t>th</w:t>
      </w:r>
      <w:r>
        <w:rPr>
          <w:b/>
          <w:sz w:val="20"/>
          <w:szCs w:val="20"/>
        </w:rPr>
        <w:t>, 2017</w:t>
      </w:r>
      <w:r w:rsidRPr="00DC144D">
        <w:rPr>
          <w:b/>
          <w:sz w:val="20"/>
          <w:szCs w:val="20"/>
        </w:rPr>
        <w:t xml:space="preserve">, </w:t>
      </w:r>
      <w:r w:rsidRPr="00ED22F2">
        <w:rPr>
          <w:b/>
          <w:sz w:val="20"/>
          <w:szCs w:val="20"/>
        </w:rPr>
        <w:t>1:00 - 2:30pm</w:t>
      </w:r>
      <w:r w:rsidRPr="00841910">
        <w:rPr>
          <w:sz w:val="20"/>
          <w:szCs w:val="20"/>
        </w:rPr>
        <w:t xml:space="preserve"> </w:t>
      </w:r>
      <w:r>
        <w:rPr>
          <w:sz w:val="20"/>
          <w:szCs w:val="20"/>
        </w:rPr>
        <w:t xml:space="preserve">in </w:t>
      </w:r>
      <w:r w:rsidRPr="00841910">
        <w:rPr>
          <w:sz w:val="20"/>
          <w:szCs w:val="20"/>
        </w:rPr>
        <w:t>A</w:t>
      </w:r>
      <w:r>
        <w:rPr>
          <w:sz w:val="20"/>
          <w:szCs w:val="20"/>
        </w:rPr>
        <w:t>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F72332" w14:paraId="22C26A59" w14:textId="77777777" w:rsidTr="00F72332">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7656FC1C" w14:textId="00A02ABA" w:rsidR="00F72332" w:rsidRDefault="00F72332" w:rsidP="00F72332">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0212B550" w14:textId="77777777" w:rsidR="00F72332" w:rsidRDefault="00F72332" w:rsidP="00F72332">
            <w:pPr>
              <w:jc w:val="center"/>
              <w:rPr>
                <w:sz w:val="16"/>
                <w:szCs w:val="16"/>
              </w:rPr>
            </w:pPr>
            <w:r>
              <w:rPr>
                <w:sz w:val="16"/>
                <w:szCs w:val="16"/>
              </w:rPr>
              <w:t>Guests</w:t>
            </w:r>
          </w:p>
        </w:tc>
      </w:tr>
      <w:tr w:rsidR="00421065" w14:paraId="44400DC9" w14:textId="77777777" w:rsidTr="00F72332">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793F7F4B" w14:textId="63105812" w:rsidR="00077357" w:rsidRDefault="006A440B">
            <w:pPr>
              <w:rPr>
                <w:sz w:val="16"/>
                <w:szCs w:val="16"/>
              </w:rPr>
            </w:pPr>
            <w:r>
              <w:rPr>
                <w:sz w:val="16"/>
                <w:szCs w:val="16"/>
              </w:rPr>
              <w:t>Gary Quire (CTE Faculty Liason)</w:t>
            </w:r>
          </w:p>
          <w:p w14:paraId="6E4766CF" w14:textId="5AFECA4A" w:rsidR="00715B57" w:rsidRDefault="00715B57">
            <w:pPr>
              <w:rPr>
                <w:sz w:val="16"/>
                <w:szCs w:val="16"/>
              </w:rPr>
            </w:pPr>
          </w:p>
        </w:tc>
      </w:tr>
      <w:tr w:rsidR="00421065" w14:paraId="51B015F8"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85DA02C" w14:textId="4847E056" w:rsidR="00131D41" w:rsidRDefault="00C1019D" w:rsidP="00B1623E">
            <w:pPr>
              <w:rPr>
                <w:b/>
                <w:sz w:val="16"/>
                <w:szCs w:val="16"/>
              </w:rPr>
            </w:pPr>
            <w:r>
              <w:rPr>
                <w:b/>
                <w:sz w:val="16"/>
                <w:szCs w:val="16"/>
              </w:rPr>
              <w:t>ASC Pres</w:t>
            </w:r>
            <w:r w:rsidR="005F425D">
              <w:rPr>
                <w:b/>
                <w:sz w:val="16"/>
                <w:szCs w:val="16"/>
              </w:rPr>
              <w:t xml:space="preserve"> </w:t>
            </w:r>
          </w:p>
        </w:tc>
        <w:tc>
          <w:tcPr>
            <w:tcW w:w="1477"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49EF0069" w14:textId="410EB7D9" w:rsidR="00131D41" w:rsidRDefault="00BE11E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349E5C19" w14:textId="7BA36BD2" w:rsidR="00131D41" w:rsidRDefault="007D795B">
            <w:pPr>
              <w:rPr>
                <w:sz w:val="16"/>
                <w:szCs w:val="16"/>
              </w:rPr>
            </w:pPr>
            <w:r>
              <w:rPr>
                <w:sz w:val="16"/>
                <w:szCs w:val="16"/>
              </w:rPr>
              <w:t>Michelle Dieterich</w:t>
            </w:r>
            <w:r w:rsidR="005447CD">
              <w:rPr>
                <w:sz w:val="16"/>
                <w:szCs w:val="16"/>
              </w:rPr>
              <w:t xml:space="preserve">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3A3FE9A6" w14:textId="29EF438A"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421065" w14:paraId="1F5B7233"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477"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213EB19F" w14:textId="5338F814" w:rsidR="00B1623E" w:rsidRDefault="00BE11E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3DB68EB7" w14:textId="054CE879" w:rsidR="00131D41" w:rsidRDefault="0051458D">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421065" w14:paraId="27F64D42"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3E45804" w14:textId="6CAFD76C" w:rsidR="00131D41" w:rsidRDefault="00BE11E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C7B7D84" w14:textId="63CB6547" w:rsidR="00131D41" w:rsidRDefault="00BE11E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421065" w14:paraId="7D888ACC"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1CD5C6F3" w14:textId="0CF94E2E" w:rsidR="00131D41" w:rsidRDefault="00BE11E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E9F6E49" w14:textId="775EDC6D" w:rsidR="00131D41" w:rsidRDefault="00131D41" w:rsidP="00063A6B">
            <w:pPr>
              <w:jc w:val="center"/>
              <w:rPr>
                <w:sz w:val="16"/>
                <w:szCs w:val="16"/>
              </w:rPr>
            </w:pPr>
          </w:p>
        </w:tc>
        <w:tc>
          <w:tcPr>
            <w:tcW w:w="1601"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421065" w14:paraId="4A4E888F"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428A5705" w14:textId="1352C60A" w:rsidR="00131D41" w:rsidRDefault="005447CD">
            <w:pPr>
              <w:rPr>
                <w:sz w:val="16"/>
                <w:szCs w:val="16"/>
              </w:rPr>
            </w:pPr>
            <w:r>
              <w:rPr>
                <w:sz w:val="16"/>
                <w:szCs w:val="16"/>
              </w:rPr>
              <w:t>Jolie Bernal</w:t>
            </w:r>
          </w:p>
        </w:tc>
        <w:tc>
          <w:tcPr>
            <w:tcW w:w="979" w:type="dxa"/>
            <w:tcBorders>
              <w:top w:val="single" w:sz="4" w:space="0" w:color="auto"/>
              <w:left w:val="single" w:sz="4" w:space="0" w:color="auto"/>
              <w:bottom w:val="single" w:sz="4" w:space="0" w:color="auto"/>
              <w:right w:val="single" w:sz="4" w:space="0" w:color="auto"/>
            </w:tcBorders>
            <w:vAlign w:val="center"/>
          </w:tcPr>
          <w:p w14:paraId="50393E3F" w14:textId="4FAB2BEC"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432BDEC9" w14:textId="204EA694" w:rsidR="00131D41" w:rsidRDefault="005447CD">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421065" w14:paraId="4B3B844F"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7B4D8833" w14:textId="61544EE8" w:rsidR="00131D41" w:rsidRDefault="00092102">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3EFBCFFC" w14:textId="69943FC2"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421065" w14:paraId="6469966C"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3B69D25C" w14:textId="723E767B" w:rsidR="00131D41" w:rsidRDefault="00092102" w:rsidP="00B10462">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14"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2DA011" w14:textId="4873871D" w:rsidR="00131D41" w:rsidRDefault="00867741">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421065" w14:paraId="13A062CE"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28608F10" w14:textId="30E8310A" w:rsidR="00131D41" w:rsidRDefault="00BE11EF">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5D00754B" w14:textId="382B4423" w:rsidR="00131D41" w:rsidRDefault="00C1019D">
            <w:pPr>
              <w:rPr>
                <w:sz w:val="16"/>
                <w:szCs w:val="16"/>
              </w:rPr>
            </w:pPr>
            <w:r>
              <w:rPr>
                <w:sz w:val="16"/>
                <w:szCs w:val="16"/>
              </w:rPr>
              <w:t>Hugo Hernandez</w:t>
            </w:r>
            <w:r w:rsidR="005447CD">
              <w:rPr>
                <w:sz w:val="16"/>
                <w:szCs w:val="16"/>
              </w:rPr>
              <w:t xml:space="preserve"> </w:t>
            </w:r>
            <w:r>
              <w:rPr>
                <w:sz w:val="16"/>
                <w:szCs w:val="16"/>
              </w:rPr>
              <w:t>/ Susan Kinkella</w:t>
            </w:r>
            <w:r w:rsidR="00F139C5">
              <w:rPr>
                <w:sz w:val="16"/>
                <w:szCs w:val="16"/>
              </w:rPr>
              <w:t xml:space="preserve"> / Rex Edwards</w:t>
            </w:r>
          </w:p>
        </w:tc>
        <w:tc>
          <w:tcPr>
            <w:tcW w:w="981" w:type="dxa"/>
            <w:tcBorders>
              <w:top w:val="single" w:sz="4" w:space="0" w:color="auto"/>
              <w:left w:val="single" w:sz="4" w:space="0" w:color="auto"/>
              <w:bottom w:val="single" w:sz="4" w:space="0" w:color="auto"/>
              <w:right w:val="single" w:sz="4" w:space="0" w:color="auto"/>
            </w:tcBorders>
            <w:vAlign w:val="center"/>
          </w:tcPr>
          <w:p w14:paraId="75A0A412" w14:textId="2B01CB06" w:rsidR="00131D41" w:rsidRDefault="005E7C69">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421065" w14:paraId="470C4AA4"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6474C17A" w14:textId="54C9B777" w:rsidR="00131D41" w:rsidRDefault="005447CD">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6E2F5ACE" w14:textId="56AE0833" w:rsidR="00131D41" w:rsidRDefault="00BE11EF">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1" w:type="dxa"/>
            <w:tcBorders>
              <w:top w:val="single" w:sz="4" w:space="0" w:color="auto"/>
              <w:left w:val="single" w:sz="4" w:space="0" w:color="auto"/>
              <w:bottom w:val="single" w:sz="4" w:space="0" w:color="auto"/>
              <w:right w:val="single" w:sz="4" w:space="0" w:color="auto"/>
            </w:tcBorders>
            <w:vAlign w:val="center"/>
          </w:tcPr>
          <w:p w14:paraId="223EFA18" w14:textId="727F121E" w:rsidR="00131D41" w:rsidRDefault="0051458D">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421065" w14:paraId="2BDE89E1"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1C4910C4" w14:textId="6D7D75E0" w:rsidR="00131D41" w:rsidRDefault="00BE11E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39C8B1D3" w14:textId="376637F5"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421065" w14:paraId="5D93C6F9"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6B41E711" w14:textId="4916CAF3" w:rsidR="00131D41" w:rsidRDefault="00CB40F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1" w:type="dxa"/>
            <w:tcBorders>
              <w:top w:val="single" w:sz="4" w:space="0" w:color="auto"/>
              <w:left w:val="single" w:sz="4" w:space="0" w:color="auto"/>
              <w:bottom w:val="single" w:sz="4" w:space="0" w:color="auto"/>
              <w:right w:val="single" w:sz="4" w:space="0" w:color="auto"/>
            </w:tcBorders>
            <w:vAlign w:val="center"/>
          </w:tcPr>
          <w:p w14:paraId="1FC1E3F9" w14:textId="1827514A"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421065" w14:paraId="3ABCC491"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5E06CA7C" w14:textId="011FFB0E" w:rsidR="00131D41" w:rsidRDefault="00BE11E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04934EC3" w14:textId="73A4E663"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421065" w14:paraId="16DCBD20"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4E89CD86" w14:textId="6EE1B792" w:rsidR="00131D41" w:rsidRDefault="00C1019D">
            <w:pPr>
              <w:rPr>
                <w:sz w:val="16"/>
                <w:szCs w:val="16"/>
              </w:rPr>
            </w:pPr>
            <w:r>
              <w:rPr>
                <w:sz w:val="16"/>
                <w:szCs w:val="16"/>
              </w:rPr>
              <w:t>Sydney Sims</w:t>
            </w:r>
            <w:r w:rsidR="005447CD">
              <w:rPr>
                <w:sz w:val="16"/>
                <w:szCs w:val="16"/>
              </w:rPr>
              <w:t xml:space="preserve">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179E62BA" w14:textId="42EEF21F" w:rsidR="00131D41" w:rsidRDefault="00BE11EF">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7418C4D" w14:textId="26D92674" w:rsidR="00131D41" w:rsidRDefault="00131D4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01"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421065" w14:paraId="5C602510" w14:textId="77777777" w:rsidTr="00F7233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7105A401" w14:textId="38B8AC44" w:rsidR="00131D41" w:rsidRDefault="00131D4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01"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378939A4" w14:textId="77777777" w:rsidR="00D91E7F" w:rsidRDefault="00D91E7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513A8CFC" w14:textId="43E23D67" w:rsidR="00647D84" w:rsidRPr="00BD5DC8" w:rsidRDefault="00084C87" w:rsidP="00647D84">
      <w:pPr>
        <w:pStyle w:val="ListParagraph"/>
        <w:numPr>
          <w:ilvl w:val="2"/>
          <w:numId w:val="38"/>
        </w:numPr>
        <w:rPr>
          <w:sz w:val="18"/>
          <w:szCs w:val="18"/>
        </w:rPr>
      </w:pPr>
      <w:r>
        <w:rPr>
          <w:sz w:val="18"/>
          <w:szCs w:val="18"/>
        </w:rPr>
        <w:t>None of “note”</w:t>
      </w:r>
    </w:p>
    <w:p w14:paraId="7D16C8CE" w14:textId="77777777" w:rsidR="00324CF6" w:rsidRDefault="00324CF6" w:rsidP="00324CF6">
      <w:pPr>
        <w:rPr>
          <w:b/>
          <w:sz w:val="18"/>
          <w:szCs w:val="18"/>
        </w:rPr>
      </w:pPr>
    </w:p>
    <w:p w14:paraId="6DA9217D" w14:textId="77777777" w:rsidR="00D83CE0" w:rsidRDefault="00D83CE0" w:rsidP="00324CF6">
      <w:pPr>
        <w:rPr>
          <w:b/>
          <w:sz w:val="18"/>
          <w:szCs w:val="18"/>
        </w:rPr>
      </w:pPr>
    </w:p>
    <w:p w14:paraId="6313ED0E" w14:textId="0840830A" w:rsidR="002E2B58" w:rsidRDefault="00B25B8F" w:rsidP="009860A8">
      <w:pPr>
        <w:pStyle w:val="ListParagraph"/>
        <w:numPr>
          <w:ilvl w:val="0"/>
          <w:numId w:val="38"/>
        </w:numPr>
        <w:rPr>
          <w:b/>
          <w:sz w:val="18"/>
          <w:szCs w:val="18"/>
        </w:rPr>
      </w:pPr>
      <w:r>
        <w:rPr>
          <w:b/>
          <w:sz w:val="18"/>
          <w:szCs w:val="18"/>
        </w:rPr>
        <w:t>Planning Session</w:t>
      </w:r>
    </w:p>
    <w:p w14:paraId="2DEFD114" w14:textId="6434B9D1" w:rsidR="00B25B8F" w:rsidRDefault="00B25B8F" w:rsidP="00B25B8F">
      <w:pPr>
        <w:pStyle w:val="ListParagraph"/>
        <w:numPr>
          <w:ilvl w:val="1"/>
          <w:numId w:val="38"/>
        </w:numPr>
        <w:rPr>
          <w:sz w:val="18"/>
          <w:szCs w:val="18"/>
        </w:rPr>
      </w:pPr>
      <w:r w:rsidRPr="00B25B8F">
        <w:rPr>
          <w:sz w:val="18"/>
          <w:szCs w:val="18"/>
        </w:rPr>
        <w:t>Division/Department Reorganization</w:t>
      </w:r>
    </w:p>
    <w:p w14:paraId="042BAD12" w14:textId="77777777" w:rsidR="005076B1" w:rsidRDefault="00126325" w:rsidP="00126325">
      <w:pPr>
        <w:pStyle w:val="ListParagraph"/>
        <w:numPr>
          <w:ilvl w:val="2"/>
          <w:numId w:val="38"/>
        </w:numPr>
        <w:rPr>
          <w:sz w:val="18"/>
          <w:szCs w:val="18"/>
        </w:rPr>
      </w:pPr>
      <w:r>
        <w:rPr>
          <w:sz w:val="18"/>
          <w:szCs w:val="18"/>
        </w:rPr>
        <w:t>Reorganization has repercussions</w:t>
      </w:r>
      <w:r w:rsidR="005076B1">
        <w:rPr>
          <w:sz w:val="18"/>
          <w:szCs w:val="18"/>
        </w:rPr>
        <w:t xml:space="preserve"> on membership</w:t>
      </w:r>
    </w:p>
    <w:p w14:paraId="109AFAE9" w14:textId="4DC5F160" w:rsidR="005076B1" w:rsidRDefault="00B1788E" w:rsidP="005076B1">
      <w:pPr>
        <w:pStyle w:val="ListParagraph"/>
        <w:numPr>
          <w:ilvl w:val="3"/>
          <w:numId w:val="38"/>
        </w:numPr>
        <w:rPr>
          <w:sz w:val="18"/>
          <w:szCs w:val="18"/>
        </w:rPr>
      </w:pPr>
      <w:r>
        <w:rPr>
          <w:sz w:val="18"/>
          <w:szCs w:val="18"/>
        </w:rPr>
        <w:t xml:space="preserve">Senate membership positions are </w:t>
      </w:r>
      <w:r w:rsidR="005076B1">
        <w:rPr>
          <w:sz w:val="18"/>
          <w:szCs w:val="18"/>
        </w:rPr>
        <w:t xml:space="preserve">our responsibility </w:t>
      </w:r>
      <w:r>
        <w:rPr>
          <w:sz w:val="18"/>
          <w:szCs w:val="18"/>
        </w:rPr>
        <w:t xml:space="preserve">and decided by the academic senate </w:t>
      </w:r>
      <w:r w:rsidR="005076B1">
        <w:rPr>
          <w:sz w:val="18"/>
          <w:szCs w:val="18"/>
        </w:rPr>
        <w:t>through the by-laws</w:t>
      </w:r>
    </w:p>
    <w:p w14:paraId="547597DF" w14:textId="16C338AE" w:rsidR="0051042D" w:rsidRDefault="0051042D" w:rsidP="0051042D">
      <w:pPr>
        <w:pStyle w:val="ListParagraph"/>
        <w:numPr>
          <w:ilvl w:val="4"/>
          <w:numId w:val="38"/>
        </w:numPr>
        <w:rPr>
          <w:sz w:val="18"/>
          <w:szCs w:val="18"/>
        </w:rPr>
      </w:pPr>
      <w:r>
        <w:rPr>
          <w:sz w:val="18"/>
          <w:szCs w:val="18"/>
        </w:rPr>
        <w:t>Note that by-laws can be changed in the senate council</w:t>
      </w:r>
    </w:p>
    <w:p w14:paraId="472EE7E3" w14:textId="128D33B3" w:rsidR="00126325" w:rsidRDefault="00B1788E" w:rsidP="005076B1">
      <w:pPr>
        <w:pStyle w:val="ListParagraph"/>
        <w:numPr>
          <w:ilvl w:val="3"/>
          <w:numId w:val="38"/>
        </w:numPr>
        <w:rPr>
          <w:sz w:val="18"/>
          <w:szCs w:val="18"/>
        </w:rPr>
      </w:pPr>
      <w:r>
        <w:rPr>
          <w:sz w:val="18"/>
          <w:szCs w:val="18"/>
        </w:rPr>
        <w:t>EdCAP, Fiscal, Curriculum, &amp; SLO</w:t>
      </w:r>
      <w:r w:rsidR="005076B1">
        <w:rPr>
          <w:sz w:val="18"/>
          <w:szCs w:val="18"/>
        </w:rPr>
        <w:t xml:space="preserve"> committees are also affected since each has one representative per department</w:t>
      </w:r>
      <w:r w:rsidR="00126325">
        <w:rPr>
          <w:sz w:val="18"/>
          <w:szCs w:val="18"/>
        </w:rPr>
        <w:t xml:space="preserve"> </w:t>
      </w:r>
    </w:p>
    <w:p w14:paraId="0653477C" w14:textId="04951417" w:rsidR="00B53A40" w:rsidRDefault="005F573E" w:rsidP="00B53A40">
      <w:pPr>
        <w:pStyle w:val="ListParagraph"/>
        <w:numPr>
          <w:ilvl w:val="4"/>
          <w:numId w:val="38"/>
        </w:numPr>
        <w:rPr>
          <w:sz w:val="18"/>
          <w:szCs w:val="18"/>
        </w:rPr>
      </w:pPr>
      <w:r>
        <w:rPr>
          <w:sz w:val="18"/>
          <w:szCs w:val="18"/>
        </w:rPr>
        <w:t>These designations are in the Making Deci</w:t>
      </w:r>
      <w:r w:rsidR="001E2934">
        <w:rPr>
          <w:sz w:val="18"/>
          <w:szCs w:val="18"/>
        </w:rPr>
        <w:t xml:space="preserve">sions Document and require sign off by </w:t>
      </w:r>
      <w:r>
        <w:rPr>
          <w:sz w:val="18"/>
          <w:szCs w:val="18"/>
        </w:rPr>
        <w:t>Administration, Associated Students, and the Academic Senate</w:t>
      </w:r>
    </w:p>
    <w:p w14:paraId="647DF45F" w14:textId="0F38F561" w:rsidR="00B53A40" w:rsidRDefault="00B53A40" w:rsidP="00B53A40">
      <w:pPr>
        <w:pStyle w:val="ListParagraph"/>
        <w:numPr>
          <w:ilvl w:val="2"/>
          <w:numId w:val="38"/>
        </w:numPr>
        <w:rPr>
          <w:sz w:val="18"/>
          <w:szCs w:val="18"/>
        </w:rPr>
      </w:pPr>
      <w:r>
        <w:rPr>
          <w:sz w:val="18"/>
          <w:szCs w:val="18"/>
        </w:rPr>
        <w:t>Idea is to freeze last year’s senate membership for one year to allow time for discussion</w:t>
      </w:r>
    </w:p>
    <w:p w14:paraId="1FB4EE3D" w14:textId="7B24604A" w:rsidR="004166E1" w:rsidRPr="00B53A40" w:rsidRDefault="004166E1" w:rsidP="004166E1">
      <w:pPr>
        <w:pStyle w:val="ListParagraph"/>
        <w:numPr>
          <w:ilvl w:val="3"/>
          <w:numId w:val="38"/>
        </w:numPr>
        <w:rPr>
          <w:sz w:val="18"/>
          <w:szCs w:val="18"/>
        </w:rPr>
      </w:pPr>
      <w:r>
        <w:rPr>
          <w:sz w:val="18"/>
          <w:szCs w:val="18"/>
        </w:rPr>
        <w:t>Will bring this resolution to the full membership on Friday</w:t>
      </w:r>
    </w:p>
    <w:p w14:paraId="6FF9BB4E" w14:textId="6B5F4E42" w:rsidR="00B53A40" w:rsidRDefault="00B53A40" w:rsidP="00B53A40">
      <w:pPr>
        <w:pStyle w:val="ListParagraph"/>
        <w:numPr>
          <w:ilvl w:val="3"/>
          <w:numId w:val="38"/>
        </w:numPr>
        <w:rPr>
          <w:sz w:val="18"/>
          <w:szCs w:val="18"/>
        </w:rPr>
      </w:pPr>
      <w:r>
        <w:rPr>
          <w:sz w:val="18"/>
          <w:szCs w:val="18"/>
        </w:rPr>
        <w:t>Discussion points</w:t>
      </w:r>
    </w:p>
    <w:p w14:paraId="5A9398F1" w14:textId="506C9271" w:rsidR="00B53A40" w:rsidRDefault="00B53A40" w:rsidP="00B53A40">
      <w:pPr>
        <w:pStyle w:val="ListParagraph"/>
        <w:numPr>
          <w:ilvl w:val="4"/>
          <w:numId w:val="38"/>
        </w:numPr>
        <w:rPr>
          <w:sz w:val="18"/>
          <w:szCs w:val="18"/>
        </w:rPr>
      </w:pPr>
      <w:r>
        <w:rPr>
          <w:sz w:val="18"/>
          <w:szCs w:val="18"/>
        </w:rPr>
        <w:t>Senate versus assembly system of representation</w:t>
      </w:r>
    </w:p>
    <w:p w14:paraId="1B02AB26" w14:textId="1C65BEBE" w:rsidR="00B53A40" w:rsidRDefault="00B53A40" w:rsidP="00B53A40">
      <w:pPr>
        <w:pStyle w:val="ListParagraph"/>
        <w:numPr>
          <w:ilvl w:val="4"/>
          <w:numId w:val="38"/>
        </w:numPr>
        <w:rPr>
          <w:sz w:val="18"/>
          <w:szCs w:val="18"/>
        </w:rPr>
      </w:pPr>
      <w:r>
        <w:rPr>
          <w:sz w:val="18"/>
          <w:szCs w:val="18"/>
        </w:rPr>
        <w:t>More voices is better is a common theme</w:t>
      </w:r>
    </w:p>
    <w:p w14:paraId="5777E8BE" w14:textId="6B240C04" w:rsidR="00AB6506" w:rsidRDefault="00AB6506" w:rsidP="00B53A40">
      <w:pPr>
        <w:pStyle w:val="ListParagraph"/>
        <w:numPr>
          <w:ilvl w:val="4"/>
          <w:numId w:val="38"/>
        </w:numPr>
        <w:rPr>
          <w:sz w:val="18"/>
          <w:szCs w:val="18"/>
        </w:rPr>
      </w:pPr>
      <w:r>
        <w:rPr>
          <w:sz w:val="18"/>
          <w:szCs w:val="18"/>
        </w:rPr>
        <w:t>Some programs now report directly to VP’s, so must be careful when considering “programs”</w:t>
      </w:r>
    </w:p>
    <w:p w14:paraId="114E5EDA" w14:textId="1F0C705C" w:rsidR="00AB6506" w:rsidRDefault="00BA183C" w:rsidP="00AB6506">
      <w:pPr>
        <w:pStyle w:val="ListParagraph"/>
        <w:numPr>
          <w:ilvl w:val="2"/>
          <w:numId w:val="38"/>
        </w:numPr>
        <w:rPr>
          <w:sz w:val="18"/>
          <w:szCs w:val="18"/>
        </w:rPr>
      </w:pPr>
      <w:r>
        <w:rPr>
          <w:sz w:val="18"/>
          <w:szCs w:val="18"/>
        </w:rPr>
        <w:t>Show of support</w:t>
      </w:r>
      <w:r w:rsidR="00AB6506">
        <w:rPr>
          <w:sz w:val="18"/>
          <w:szCs w:val="18"/>
        </w:rPr>
        <w:t xml:space="preserve"> to bring resolution to the Friday General Meeting</w:t>
      </w:r>
    </w:p>
    <w:p w14:paraId="3B3F4C71" w14:textId="1651758C" w:rsidR="00BA183C" w:rsidRPr="00D91E7F" w:rsidRDefault="00BA183C" w:rsidP="00BA183C">
      <w:pPr>
        <w:pStyle w:val="ListParagraph"/>
        <w:numPr>
          <w:ilvl w:val="3"/>
          <w:numId w:val="38"/>
        </w:numPr>
        <w:rPr>
          <w:color w:val="0070C0"/>
          <w:sz w:val="18"/>
          <w:szCs w:val="18"/>
        </w:rPr>
      </w:pPr>
      <w:r w:rsidRPr="00D91E7F">
        <w:rPr>
          <w:color w:val="0070C0"/>
          <w:sz w:val="18"/>
          <w:szCs w:val="18"/>
        </w:rPr>
        <w:t>Unanimous show of support for bringing the resolution to freeze the senate membership to the General Senate Meeting on Friday’s Mandatory FLEX Day</w:t>
      </w:r>
    </w:p>
    <w:p w14:paraId="55C960B0" w14:textId="7557D0DF" w:rsidR="00B25B8F" w:rsidRDefault="00B25B8F" w:rsidP="00B25B8F">
      <w:pPr>
        <w:pStyle w:val="ListParagraph"/>
        <w:numPr>
          <w:ilvl w:val="1"/>
          <w:numId w:val="38"/>
        </w:numPr>
        <w:rPr>
          <w:sz w:val="18"/>
          <w:szCs w:val="18"/>
        </w:rPr>
      </w:pPr>
      <w:r>
        <w:rPr>
          <w:sz w:val="18"/>
          <w:szCs w:val="18"/>
        </w:rPr>
        <w:lastRenderedPageBreak/>
        <w:t>Strategic planning for 2017-18</w:t>
      </w:r>
    </w:p>
    <w:p w14:paraId="3E68D87B" w14:textId="77777777" w:rsidR="00060A6C" w:rsidRDefault="002E2D75" w:rsidP="00F45915">
      <w:pPr>
        <w:pStyle w:val="ListParagraph"/>
        <w:numPr>
          <w:ilvl w:val="2"/>
          <w:numId w:val="38"/>
        </w:numPr>
        <w:rPr>
          <w:sz w:val="18"/>
          <w:szCs w:val="18"/>
        </w:rPr>
      </w:pPr>
      <w:r>
        <w:rPr>
          <w:sz w:val="18"/>
          <w:szCs w:val="18"/>
        </w:rPr>
        <w:t>In the past, it f</w:t>
      </w:r>
      <w:r w:rsidR="00F45915">
        <w:rPr>
          <w:sz w:val="18"/>
          <w:szCs w:val="18"/>
        </w:rPr>
        <w:t xml:space="preserve">elt like </w:t>
      </w:r>
      <w:r>
        <w:rPr>
          <w:sz w:val="18"/>
          <w:szCs w:val="18"/>
        </w:rPr>
        <w:t xml:space="preserve">we were </w:t>
      </w:r>
      <w:r w:rsidR="00F45915">
        <w:rPr>
          <w:sz w:val="18"/>
          <w:szCs w:val="18"/>
        </w:rPr>
        <w:t>responding to events</w:t>
      </w:r>
      <w:r>
        <w:rPr>
          <w:sz w:val="18"/>
          <w:szCs w:val="18"/>
        </w:rPr>
        <w:t xml:space="preserve"> rather than choosing our own path</w:t>
      </w:r>
    </w:p>
    <w:p w14:paraId="442BB074" w14:textId="22AA91FB" w:rsidR="00F45915" w:rsidRDefault="00060A6C" w:rsidP="00060A6C">
      <w:pPr>
        <w:pStyle w:val="ListParagraph"/>
        <w:numPr>
          <w:ilvl w:val="3"/>
          <w:numId w:val="38"/>
        </w:numPr>
        <w:rPr>
          <w:sz w:val="18"/>
          <w:szCs w:val="18"/>
        </w:rPr>
      </w:pPr>
      <w:r>
        <w:rPr>
          <w:sz w:val="18"/>
          <w:szCs w:val="18"/>
        </w:rPr>
        <w:t>T</w:t>
      </w:r>
      <w:r w:rsidR="00063CCE">
        <w:rPr>
          <w:sz w:val="18"/>
          <w:szCs w:val="18"/>
        </w:rPr>
        <w:t>hings that must be performed</w:t>
      </w:r>
    </w:p>
    <w:p w14:paraId="5B1D3A5D" w14:textId="725F6169" w:rsidR="00F45915" w:rsidRDefault="00F45915" w:rsidP="00060A6C">
      <w:pPr>
        <w:pStyle w:val="ListParagraph"/>
        <w:numPr>
          <w:ilvl w:val="4"/>
          <w:numId w:val="38"/>
        </w:numPr>
        <w:rPr>
          <w:sz w:val="18"/>
          <w:szCs w:val="18"/>
        </w:rPr>
      </w:pPr>
      <w:r>
        <w:rPr>
          <w:sz w:val="18"/>
          <w:szCs w:val="18"/>
        </w:rPr>
        <w:t>Constant hoard of AP/BP’s</w:t>
      </w:r>
    </w:p>
    <w:p w14:paraId="0FF62E6A" w14:textId="5028EF3B" w:rsidR="00F45915" w:rsidRDefault="00F45915" w:rsidP="00060A6C">
      <w:pPr>
        <w:pStyle w:val="ListParagraph"/>
        <w:numPr>
          <w:ilvl w:val="4"/>
          <w:numId w:val="38"/>
        </w:numPr>
        <w:rPr>
          <w:sz w:val="18"/>
          <w:szCs w:val="18"/>
        </w:rPr>
      </w:pPr>
      <w:r>
        <w:rPr>
          <w:sz w:val="18"/>
          <w:szCs w:val="18"/>
        </w:rPr>
        <w:t>Must approve some but not all plans</w:t>
      </w:r>
    </w:p>
    <w:p w14:paraId="5E9A47A2" w14:textId="22D960FD" w:rsidR="00B66142" w:rsidRDefault="00B66142" w:rsidP="00060A6C">
      <w:pPr>
        <w:pStyle w:val="ListParagraph"/>
        <w:numPr>
          <w:ilvl w:val="4"/>
          <w:numId w:val="38"/>
        </w:numPr>
        <w:rPr>
          <w:sz w:val="18"/>
          <w:szCs w:val="18"/>
        </w:rPr>
      </w:pPr>
      <w:r>
        <w:rPr>
          <w:sz w:val="18"/>
          <w:szCs w:val="18"/>
        </w:rPr>
        <w:t>Faculty prioritization</w:t>
      </w:r>
    </w:p>
    <w:p w14:paraId="5FBAF86D" w14:textId="084F36A3" w:rsidR="00B66142" w:rsidRDefault="00063CCE" w:rsidP="00063CCE">
      <w:pPr>
        <w:pStyle w:val="ListParagraph"/>
        <w:numPr>
          <w:ilvl w:val="2"/>
          <w:numId w:val="38"/>
        </w:numPr>
        <w:rPr>
          <w:sz w:val="18"/>
          <w:szCs w:val="18"/>
        </w:rPr>
      </w:pPr>
      <w:r>
        <w:rPr>
          <w:sz w:val="18"/>
          <w:szCs w:val="18"/>
        </w:rPr>
        <w:t>What do we want to actually focus on?</w:t>
      </w:r>
      <w:r w:rsidR="00E70F84">
        <w:rPr>
          <w:sz w:val="18"/>
          <w:szCs w:val="18"/>
        </w:rPr>
        <w:t>—round robin discussion</w:t>
      </w:r>
    </w:p>
    <w:p w14:paraId="57A333E5" w14:textId="2B0AB747" w:rsidR="00436B18" w:rsidRDefault="00436B18" w:rsidP="00436B18">
      <w:pPr>
        <w:pStyle w:val="ListParagraph"/>
        <w:numPr>
          <w:ilvl w:val="3"/>
          <w:numId w:val="38"/>
        </w:numPr>
        <w:rPr>
          <w:sz w:val="18"/>
          <w:szCs w:val="18"/>
        </w:rPr>
      </w:pPr>
      <w:r>
        <w:rPr>
          <w:sz w:val="18"/>
          <w:szCs w:val="18"/>
        </w:rPr>
        <w:t>Support of Part-Time faculty</w:t>
      </w:r>
    </w:p>
    <w:p w14:paraId="34720AF7" w14:textId="4D7B7AB2" w:rsidR="004A3533" w:rsidRDefault="004A3533" w:rsidP="004A3533">
      <w:pPr>
        <w:pStyle w:val="ListParagraph"/>
        <w:numPr>
          <w:ilvl w:val="4"/>
          <w:numId w:val="38"/>
        </w:numPr>
        <w:rPr>
          <w:sz w:val="18"/>
          <w:szCs w:val="18"/>
        </w:rPr>
      </w:pPr>
      <w:r>
        <w:rPr>
          <w:sz w:val="18"/>
          <w:szCs w:val="18"/>
        </w:rPr>
        <w:t>Support paid office hours</w:t>
      </w:r>
    </w:p>
    <w:p w14:paraId="45CA09E6" w14:textId="72EA9EDC" w:rsidR="00051868" w:rsidRDefault="00051868" w:rsidP="004A3533">
      <w:pPr>
        <w:pStyle w:val="ListParagraph"/>
        <w:numPr>
          <w:ilvl w:val="4"/>
          <w:numId w:val="38"/>
        </w:numPr>
        <w:rPr>
          <w:sz w:val="18"/>
          <w:szCs w:val="18"/>
        </w:rPr>
      </w:pPr>
      <w:r>
        <w:rPr>
          <w:sz w:val="18"/>
          <w:szCs w:val="18"/>
        </w:rPr>
        <w:t>Office space</w:t>
      </w:r>
    </w:p>
    <w:p w14:paraId="310D406F" w14:textId="5C40BDD3" w:rsidR="006C6BAF" w:rsidRDefault="006C6BAF" w:rsidP="004A3533">
      <w:pPr>
        <w:pStyle w:val="ListParagraph"/>
        <w:numPr>
          <w:ilvl w:val="4"/>
          <w:numId w:val="38"/>
        </w:numPr>
        <w:rPr>
          <w:sz w:val="18"/>
          <w:szCs w:val="18"/>
        </w:rPr>
      </w:pPr>
      <w:r>
        <w:rPr>
          <w:sz w:val="18"/>
          <w:szCs w:val="18"/>
        </w:rPr>
        <w:t>Acknowledge this is largely AFT</w:t>
      </w:r>
    </w:p>
    <w:p w14:paraId="0D1E9289" w14:textId="15E577C0" w:rsidR="00E70F84" w:rsidRDefault="00E70F84" w:rsidP="00436B18">
      <w:pPr>
        <w:pStyle w:val="ListParagraph"/>
        <w:numPr>
          <w:ilvl w:val="3"/>
          <w:numId w:val="38"/>
        </w:numPr>
        <w:rPr>
          <w:sz w:val="18"/>
          <w:szCs w:val="18"/>
        </w:rPr>
      </w:pPr>
      <w:r>
        <w:rPr>
          <w:sz w:val="18"/>
          <w:szCs w:val="18"/>
        </w:rPr>
        <w:t>Encourage faculty to attend senate—increase awareness and participation</w:t>
      </w:r>
    </w:p>
    <w:p w14:paraId="68E83E33" w14:textId="0983C321" w:rsidR="00E70F84" w:rsidRDefault="00E70F84" w:rsidP="00E70F84">
      <w:pPr>
        <w:pStyle w:val="ListParagraph"/>
        <w:numPr>
          <w:ilvl w:val="4"/>
          <w:numId w:val="38"/>
        </w:numPr>
        <w:rPr>
          <w:sz w:val="18"/>
          <w:szCs w:val="18"/>
        </w:rPr>
      </w:pPr>
      <w:r>
        <w:rPr>
          <w:sz w:val="18"/>
          <w:szCs w:val="18"/>
        </w:rPr>
        <w:t>Possibly a larger room</w:t>
      </w:r>
    </w:p>
    <w:p w14:paraId="61EFBFBD" w14:textId="459B9C29" w:rsidR="00E70F84" w:rsidRDefault="00E70F84" w:rsidP="00E70F84">
      <w:pPr>
        <w:pStyle w:val="ListParagraph"/>
        <w:numPr>
          <w:ilvl w:val="4"/>
          <w:numId w:val="38"/>
        </w:numPr>
        <w:rPr>
          <w:sz w:val="18"/>
          <w:szCs w:val="18"/>
        </w:rPr>
      </w:pPr>
      <w:r>
        <w:rPr>
          <w:sz w:val="18"/>
          <w:szCs w:val="18"/>
        </w:rPr>
        <w:t>NFO requirement to attend at least one meeting</w:t>
      </w:r>
    </w:p>
    <w:p w14:paraId="20993F99" w14:textId="473D471D" w:rsidR="003E034C" w:rsidRDefault="001A08FF" w:rsidP="00E70F84">
      <w:pPr>
        <w:pStyle w:val="ListParagraph"/>
        <w:numPr>
          <w:ilvl w:val="4"/>
          <w:numId w:val="38"/>
        </w:numPr>
        <w:rPr>
          <w:sz w:val="18"/>
          <w:szCs w:val="18"/>
        </w:rPr>
      </w:pPr>
      <w:r>
        <w:rPr>
          <w:sz w:val="18"/>
          <w:szCs w:val="18"/>
        </w:rPr>
        <w:t xml:space="preserve">Introduce </w:t>
      </w:r>
      <w:r w:rsidR="003E034C">
        <w:rPr>
          <w:sz w:val="18"/>
          <w:szCs w:val="18"/>
        </w:rPr>
        <w:t>10+1 and the processes of senate</w:t>
      </w:r>
    </w:p>
    <w:p w14:paraId="1FF1B106" w14:textId="40160B00" w:rsidR="00D948B9" w:rsidRDefault="005C683F" w:rsidP="00436B18">
      <w:pPr>
        <w:pStyle w:val="ListParagraph"/>
        <w:numPr>
          <w:ilvl w:val="3"/>
          <w:numId w:val="38"/>
        </w:numPr>
        <w:rPr>
          <w:sz w:val="18"/>
          <w:szCs w:val="18"/>
        </w:rPr>
      </w:pPr>
      <w:r>
        <w:rPr>
          <w:sz w:val="18"/>
          <w:szCs w:val="18"/>
        </w:rPr>
        <w:t>Send m</w:t>
      </w:r>
      <w:r w:rsidR="00D92CFC">
        <w:rPr>
          <w:sz w:val="18"/>
          <w:szCs w:val="18"/>
        </w:rPr>
        <w:t>ore senate members to plenaries and institutes ($$)</w:t>
      </w:r>
    </w:p>
    <w:p w14:paraId="3ED1DB52" w14:textId="5642ACC5" w:rsidR="00D92CFC" w:rsidRDefault="00D92CFC" w:rsidP="00436B18">
      <w:pPr>
        <w:pStyle w:val="ListParagraph"/>
        <w:numPr>
          <w:ilvl w:val="3"/>
          <w:numId w:val="38"/>
        </w:numPr>
        <w:rPr>
          <w:sz w:val="18"/>
          <w:szCs w:val="18"/>
        </w:rPr>
      </w:pPr>
      <w:r>
        <w:rPr>
          <w:sz w:val="18"/>
          <w:szCs w:val="18"/>
        </w:rPr>
        <w:t>More money set aside for ASC conference/training attendance</w:t>
      </w:r>
    </w:p>
    <w:p w14:paraId="7BF3C6AD" w14:textId="5EB9CA67" w:rsidR="00051868" w:rsidRDefault="00BB1DD8" w:rsidP="00436B18">
      <w:pPr>
        <w:pStyle w:val="ListParagraph"/>
        <w:numPr>
          <w:ilvl w:val="3"/>
          <w:numId w:val="38"/>
        </w:numPr>
        <w:rPr>
          <w:sz w:val="18"/>
          <w:szCs w:val="18"/>
        </w:rPr>
      </w:pPr>
      <w:r>
        <w:rPr>
          <w:sz w:val="18"/>
          <w:szCs w:val="18"/>
        </w:rPr>
        <w:t>Thoughtful d</w:t>
      </w:r>
      <w:r w:rsidR="00051868">
        <w:rPr>
          <w:sz w:val="18"/>
          <w:szCs w:val="18"/>
        </w:rPr>
        <w:t>iscuss</w:t>
      </w:r>
      <w:r>
        <w:rPr>
          <w:sz w:val="18"/>
          <w:szCs w:val="18"/>
        </w:rPr>
        <w:t>ion of</w:t>
      </w:r>
      <w:r w:rsidR="00051868">
        <w:rPr>
          <w:sz w:val="18"/>
          <w:szCs w:val="18"/>
        </w:rPr>
        <w:t xml:space="preserve"> how to spend senate funds</w:t>
      </w:r>
    </w:p>
    <w:p w14:paraId="75770981" w14:textId="28C9B4A9" w:rsidR="006C6BAF" w:rsidRDefault="006C6BAF" w:rsidP="006C6BAF">
      <w:pPr>
        <w:pStyle w:val="ListParagraph"/>
        <w:numPr>
          <w:ilvl w:val="4"/>
          <w:numId w:val="38"/>
        </w:numPr>
        <w:rPr>
          <w:sz w:val="18"/>
          <w:szCs w:val="18"/>
        </w:rPr>
      </w:pPr>
      <w:r>
        <w:rPr>
          <w:sz w:val="18"/>
          <w:szCs w:val="18"/>
        </w:rPr>
        <w:t>End of year brunch wears too many hats, needs to be focused</w:t>
      </w:r>
    </w:p>
    <w:p w14:paraId="5D24755C" w14:textId="04A50B64" w:rsidR="006C6BAF" w:rsidRDefault="006C6BAF" w:rsidP="008835F0">
      <w:pPr>
        <w:pStyle w:val="ListParagraph"/>
        <w:numPr>
          <w:ilvl w:val="4"/>
          <w:numId w:val="38"/>
        </w:numPr>
        <w:rPr>
          <w:sz w:val="18"/>
          <w:szCs w:val="18"/>
        </w:rPr>
      </w:pPr>
      <w:r w:rsidRPr="00E95560">
        <w:rPr>
          <w:sz w:val="18"/>
          <w:szCs w:val="18"/>
        </w:rPr>
        <w:t>Bricks</w:t>
      </w:r>
      <w:r w:rsidR="00E95560" w:rsidRPr="00E95560">
        <w:rPr>
          <w:sz w:val="18"/>
          <w:szCs w:val="18"/>
        </w:rPr>
        <w:t>, scholarships, etc.</w:t>
      </w:r>
    </w:p>
    <w:p w14:paraId="4AB2A7FC" w14:textId="42E35247" w:rsidR="00E95560" w:rsidRDefault="00E95560" w:rsidP="00E95560">
      <w:pPr>
        <w:pStyle w:val="ListParagraph"/>
        <w:numPr>
          <w:ilvl w:val="3"/>
          <w:numId w:val="38"/>
        </w:numPr>
        <w:rPr>
          <w:sz w:val="18"/>
          <w:szCs w:val="18"/>
        </w:rPr>
      </w:pPr>
      <w:r>
        <w:rPr>
          <w:sz w:val="18"/>
          <w:szCs w:val="18"/>
        </w:rPr>
        <w:t>Encourage faculty participation/ASC approval of grants and categorical funds</w:t>
      </w:r>
    </w:p>
    <w:p w14:paraId="55913D43" w14:textId="1D2CCBF9" w:rsidR="003A2D76" w:rsidRDefault="003A2D76" w:rsidP="00E95560">
      <w:pPr>
        <w:pStyle w:val="ListParagraph"/>
        <w:numPr>
          <w:ilvl w:val="3"/>
          <w:numId w:val="38"/>
        </w:numPr>
        <w:rPr>
          <w:sz w:val="18"/>
          <w:szCs w:val="18"/>
        </w:rPr>
      </w:pPr>
      <w:r>
        <w:rPr>
          <w:sz w:val="18"/>
          <w:szCs w:val="18"/>
        </w:rPr>
        <w:t xml:space="preserve">Faculty-driven involvement of </w:t>
      </w:r>
      <w:r w:rsidR="00453D7A">
        <w:rPr>
          <w:sz w:val="18"/>
          <w:szCs w:val="18"/>
        </w:rPr>
        <w:t>guided</w:t>
      </w:r>
      <w:r>
        <w:rPr>
          <w:sz w:val="18"/>
          <w:szCs w:val="18"/>
        </w:rPr>
        <w:t xml:space="preserve"> pathways</w:t>
      </w:r>
      <w:r w:rsidR="004D727B">
        <w:rPr>
          <w:sz w:val="18"/>
          <w:szCs w:val="18"/>
        </w:rPr>
        <w:t xml:space="preserve"> exploration</w:t>
      </w:r>
    </w:p>
    <w:p w14:paraId="65019F2D" w14:textId="26427EEB" w:rsidR="004E3BFC" w:rsidRDefault="004E3BFC" w:rsidP="00E95560">
      <w:pPr>
        <w:pStyle w:val="ListParagraph"/>
        <w:numPr>
          <w:ilvl w:val="3"/>
          <w:numId w:val="38"/>
        </w:numPr>
        <w:rPr>
          <w:sz w:val="18"/>
          <w:szCs w:val="18"/>
        </w:rPr>
      </w:pPr>
      <w:r>
        <w:rPr>
          <w:sz w:val="18"/>
          <w:szCs w:val="18"/>
        </w:rPr>
        <w:t>Allocation model discussion in light of Ventura Colleg</w:t>
      </w:r>
      <w:r w:rsidR="009C5CC8">
        <w:rPr>
          <w:sz w:val="18"/>
          <w:szCs w:val="18"/>
        </w:rPr>
        <w:t>e</w:t>
      </w:r>
      <w:r w:rsidR="00B409BB">
        <w:rPr>
          <w:sz w:val="18"/>
          <w:szCs w:val="18"/>
        </w:rPr>
        <w:t>’s</w:t>
      </w:r>
      <w:r w:rsidR="009C5CC8">
        <w:rPr>
          <w:sz w:val="18"/>
          <w:szCs w:val="18"/>
        </w:rPr>
        <w:t xml:space="preserve"> change of size</w:t>
      </w:r>
    </w:p>
    <w:p w14:paraId="3038BB4F" w14:textId="2452F0F8" w:rsidR="005204AA" w:rsidRDefault="005204AA" w:rsidP="00E95560">
      <w:pPr>
        <w:pStyle w:val="ListParagraph"/>
        <w:numPr>
          <w:ilvl w:val="3"/>
          <w:numId w:val="38"/>
        </w:numPr>
        <w:rPr>
          <w:sz w:val="18"/>
          <w:szCs w:val="18"/>
        </w:rPr>
      </w:pPr>
      <w:r>
        <w:rPr>
          <w:sz w:val="18"/>
          <w:szCs w:val="18"/>
        </w:rPr>
        <w:t xml:space="preserve">Faculty support of increased enrichment experiences </w:t>
      </w:r>
      <w:r w:rsidR="0073025C">
        <w:rPr>
          <w:sz w:val="18"/>
          <w:szCs w:val="18"/>
        </w:rPr>
        <w:t xml:space="preserve">for students </w:t>
      </w:r>
      <w:r>
        <w:rPr>
          <w:sz w:val="18"/>
          <w:szCs w:val="18"/>
        </w:rPr>
        <w:t>on and off campus</w:t>
      </w:r>
    </w:p>
    <w:p w14:paraId="1FB5D9A0" w14:textId="33C602CE" w:rsidR="00846634" w:rsidRDefault="00846634" w:rsidP="00846634">
      <w:pPr>
        <w:pStyle w:val="ListParagraph"/>
        <w:numPr>
          <w:ilvl w:val="4"/>
          <w:numId w:val="38"/>
        </w:numPr>
        <w:rPr>
          <w:sz w:val="18"/>
          <w:szCs w:val="18"/>
        </w:rPr>
      </w:pPr>
      <w:r>
        <w:rPr>
          <w:sz w:val="18"/>
          <w:szCs w:val="18"/>
        </w:rPr>
        <w:t>Cross-disciplinary collaboration</w:t>
      </w:r>
    </w:p>
    <w:p w14:paraId="6F63D08F" w14:textId="77777777" w:rsidR="006035F3" w:rsidRDefault="00B140F7" w:rsidP="00B140F7">
      <w:pPr>
        <w:pStyle w:val="ListParagraph"/>
        <w:numPr>
          <w:ilvl w:val="3"/>
          <w:numId w:val="38"/>
        </w:numPr>
        <w:rPr>
          <w:sz w:val="18"/>
          <w:szCs w:val="18"/>
        </w:rPr>
      </w:pPr>
      <w:r>
        <w:rPr>
          <w:sz w:val="18"/>
          <w:szCs w:val="18"/>
        </w:rPr>
        <w:t>How to assess our current admin</w:t>
      </w:r>
      <w:r w:rsidR="001C5E26">
        <w:rPr>
          <w:sz w:val="18"/>
          <w:szCs w:val="18"/>
        </w:rPr>
        <w:t>istration</w:t>
      </w:r>
      <w:r>
        <w:rPr>
          <w:sz w:val="18"/>
          <w:szCs w:val="18"/>
        </w:rPr>
        <w:t xml:space="preserve"> model in relation to the integration of academics and student services</w:t>
      </w:r>
      <w:r w:rsidR="00163D49">
        <w:rPr>
          <w:sz w:val="18"/>
          <w:szCs w:val="18"/>
        </w:rPr>
        <w:t xml:space="preserve"> </w:t>
      </w:r>
    </w:p>
    <w:p w14:paraId="15B50677" w14:textId="697EC1BD" w:rsidR="00B140F7" w:rsidRPr="00E95560" w:rsidRDefault="00DA25C6" w:rsidP="00187174">
      <w:pPr>
        <w:pStyle w:val="ListParagraph"/>
        <w:numPr>
          <w:ilvl w:val="4"/>
          <w:numId w:val="38"/>
        </w:numPr>
        <w:rPr>
          <w:sz w:val="18"/>
          <w:szCs w:val="18"/>
        </w:rPr>
      </w:pPr>
      <w:r>
        <w:rPr>
          <w:sz w:val="18"/>
          <w:szCs w:val="18"/>
        </w:rPr>
        <w:t>Integrated</w:t>
      </w:r>
      <w:r w:rsidR="006035F3">
        <w:rPr>
          <w:sz w:val="18"/>
          <w:szCs w:val="18"/>
        </w:rPr>
        <w:t xml:space="preserve"> model, how do we preserve it?</w:t>
      </w:r>
    </w:p>
    <w:p w14:paraId="298F3102" w14:textId="44F4EF3A" w:rsidR="00B25B8F" w:rsidRDefault="00B25B8F" w:rsidP="00B25B8F">
      <w:pPr>
        <w:pStyle w:val="ListParagraph"/>
        <w:numPr>
          <w:ilvl w:val="1"/>
          <w:numId w:val="38"/>
        </w:numPr>
        <w:rPr>
          <w:sz w:val="18"/>
          <w:szCs w:val="18"/>
        </w:rPr>
      </w:pPr>
      <w:r>
        <w:rPr>
          <w:sz w:val="18"/>
          <w:szCs w:val="18"/>
        </w:rPr>
        <w:t>The Academic Senate Purview</w:t>
      </w:r>
    </w:p>
    <w:p w14:paraId="1199967B" w14:textId="0FED3460" w:rsidR="0064069E" w:rsidRPr="00B25B8F" w:rsidRDefault="0064069E" w:rsidP="002756E1">
      <w:pPr>
        <w:pStyle w:val="ListParagraph"/>
        <w:numPr>
          <w:ilvl w:val="2"/>
          <w:numId w:val="38"/>
        </w:numPr>
        <w:rPr>
          <w:sz w:val="18"/>
          <w:szCs w:val="18"/>
        </w:rPr>
      </w:pPr>
      <w:r>
        <w:rPr>
          <w:sz w:val="18"/>
          <w:szCs w:val="18"/>
        </w:rPr>
        <w:t xml:space="preserve">To </w:t>
      </w:r>
      <w:r w:rsidR="00D22AF7">
        <w:rPr>
          <w:sz w:val="18"/>
          <w:szCs w:val="18"/>
        </w:rPr>
        <w:t>be discussed at the next senate meeting</w:t>
      </w:r>
      <w:r w:rsidR="003C21DD">
        <w:rPr>
          <w:sz w:val="18"/>
          <w:szCs w:val="18"/>
        </w:rPr>
        <w:t xml:space="preserve">—there is a brief summary on our website: </w:t>
      </w:r>
      <w:hyperlink r:id="rId8" w:history="1">
        <w:r w:rsidR="002756E1" w:rsidRPr="003A5833">
          <w:rPr>
            <w:rStyle w:val="Hyperlink"/>
            <w:sz w:val="18"/>
            <w:szCs w:val="18"/>
          </w:rPr>
          <w:t>http://www.moorparkcollege.edu/sites/default/files/files/faculty-staff/committees/academic_senate/Hand-outs/2017-18/2017-08-09/academic_senate_and_participatory_governance.pdf</w:t>
        </w:r>
      </w:hyperlink>
      <w:r w:rsidR="002756E1">
        <w:rPr>
          <w:sz w:val="18"/>
          <w:szCs w:val="18"/>
        </w:rPr>
        <w:t xml:space="preserve"> </w:t>
      </w:r>
    </w:p>
    <w:p w14:paraId="7DBA9727" w14:textId="77777777" w:rsidR="002E2B58" w:rsidRDefault="002E2B58" w:rsidP="00911B49">
      <w:pPr>
        <w:rPr>
          <w:b/>
          <w:color w:val="0070C0"/>
          <w:sz w:val="18"/>
          <w:szCs w:val="18"/>
        </w:rPr>
      </w:pPr>
    </w:p>
    <w:p w14:paraId="767B278C" w14:textId="77777777" w:rsidR="00D83CE0" w:rsidRDefault="00D83CE0" w:rsidP="00911B49">
      <w:pPr>
        <w:rPr>
          <w:b/>
          <w:color w:val="0070C0"/>
          <w:sz w:val="18"/>
          <w:szCs w:val="18"/>
        </w:rPr>
      </w:pPr>
    </w:p>
    <w:sectPr w:rsidR="00D83CE0"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1492C" w14:textId="77777777" w:rsidR="00E02A0D" w:rsidRDefault="00E02A0D">
      <w:r>
        <w:separator/>
      </w:r>
    </w:p>
  </w:endnote>
  <w:endnote w:type="continuationSeparator" w:id="0">
    <w:p w14:paraId="7A17ED5C" w14:textId="77777777" w:rsidR="00E02A0D" w:rsidRDefault="00E0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0B0A74">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0B0A74">
              <w:rPr>
                <w:bCs/>
                <w:noProof/>
                <w:sz w:val="20"/>
                <w:szCs w:val="20"/>
              </w:rPr>
              <w:t>2</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0EC58" w14:textId="77777777" w:rsidR="00E02A0D" w:rsidRDefault="00E02A0D">
      <w:r>
        <w:separator/>
      </w:r>
    </w:p>
  </w:footnote>
  <w:footnote w:type="continuationSeparator" w:id="0">
    <w:p w14:paraId="66E18A33" w14:textId="77777777" w:rsidR="00E02A0D" w:rsidRDefault="00E02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46D9"/>
    <w:rsid w:val="0000524F"/>
    <w:rsid w:val="00007B47"/>
    <w:rsid w:val="000100C8"/>
    <w:rsid w:val="00010C89"/>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612E"/>
    <w:rsid w:val="000472C0"/>
    <w:rsid w:val="00047D17"/>
    <w:rsid w:val="00050CCF"/>
    <w:rsid w:val="00051868"/>
    <w:rsid w:val="00051EF3"/>
    <w:rsid w:val="00052CA6"/>
    <w:rsid w:val="00052E2A"/>
    <w:rsid w:val="00053394"/>
    <w:rsid w:val="00053B49"/>
    <w:rsid w:val="00054943"/>
    <w:rsid w:val="0005595D"/>
    <w:rsid w:val="00055A79"/>
    <w:rsid w:val="000572A8"/>
    <w:rsid w:val="000573EC"/>
    <w:rsid w:val="00057E74"/>
    <w:rsid w:val="0006020A"/>
    <w:rsid w:val="00060645"/>
    <w:rsid w:val="00060A6C"/>
    <w:rsid w:val="00061037"/>
    <w:rsid w:val="000612B3"/>
    <w:rsid w:val="000614BF"/>
    <w:rsid w:val="00061799"/>
    <w:rsid w:val="00061DF4"/>
    <w:rsid w:val="00062765"/>
    <w:rsid w:val="00062BB2"/>
    <w:rsid w:val="000638B0"/>
    <w:rsid w:val="00063A6B"/>
    <w:rsid w:val="00063CCE"/>
    <w:rsid w:val="00063F0E"/>
    <w:rsid w:val="00067528"/>
    <w:rsid w:val="0006776D"/>
    <w:rsid w:val="000678A0"/>
    <w:rsid w:val="00070173"/>
    <w:rsid w:val="000706EB"/>
    <w:rsid w:val="00070764"/>
    <w:rsid w:val="000707B8"/>
    <w:rsid w:val="000709C8"/>
    <w:rsid w:val="000710E9"/>
    <w:rsid w:val="000715E1"/>
    <w:rsid w:val="00071C3E"/>
    <w:rsid w:val="0007282C"/>
    <w:rsid w:val="00072B0F"/>
    <w:rsid w:val="00073727"/>
    <w:rsid w:val="00075145"/>
    <w:rsid w:val="0007645D"/>
    <w:rsid w:val="00076EA2"/>
    <w:rsid w:val="00077357"/>
    <w:rsid w:val="00077FB2"/>
    <w:rsid w:val="00081E1F"/>
    <w:rsid w:val="00082784"/>
    <w:rsid w:val="00082B11"/>
    <w:rsid w:val="00082B52"/>
    <w:rsid w:val="00082D69"/>
    <w:rsid w:val="00082FA9"/>
    <w:rsid w:val="00084641"/>
    <w:rsid w:val="000846A4"/>
    <w:rsid w:val="00084C87"/>
    <w:rsid w:val="0008564C"/>
    <w:rsid w:val="00086C0C"/>
    <w:rsid w:val="00087473"/>
    <w:rsid w:val="0009103E"/>
    <w:rsid w:val="00091AEE"/>
    <w:rsid w:val="00091F00"/>
    <w:rsid w:val="00092102"/>
    <w:rsid w:val="00092410"/>
    <w:rsid w:val="00092AD0"/>
    <w:rsid w:val="00092C52"/>
    <w:rsid w:val="000930BF"/>
    <w:rsid w:val="00093143"/>
    <w:rsid w:val="00093EAA"/>
    <w:rsid w:val="000942FF"/>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CFB"/>
    <w:rsid w:val="000A3E02"/>
    <w:rsid w:val="000A4238"/>
    <w:rsid w:val="000A4A57"/>
    <w:rsid w:val="000A5A6E"/>
    <w:rsid w:val="000A5CEC"/>
    <w:rsid w:val="000A6A53"/>
    <w:rsid w:val="000A6B74"/>
    <w:rsid w:val="000A6BCE"/>
    <w:rsid w:val="000A7005"/>
    <w:rsid w:val="000A70C5"/>
    <w:rsid w:val="000A7408"/>
    <w:rsid w:val="000B01F6"/>
    <w:rsid w:val="000B0A74"/>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4237"/>
    <w:rsid w:val="000C4A02"/>
    <w:rsid w:val="000C4E9C"/>
    <w:rsid w:val="000C5186"/>
    <w:rsid w:val="000C598E"/>
    <w:rsid w:val="000C5D91"/>
    <w:rsid w:val="000C634D"/>
    <w:rsid w:val="000C695C"/>
    <w:rsid w:val="000C708B"/>
    <w:rsid w:val="000D042A"/>
    <w:rsid w:val="000D1F0B"/>
    <w:rsid w:val="000D2443"/>
    <w:rsid w:val="000D27E5"/>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2C12"/>
    <w:rsid w:val="00103BC6"/>
    <w:rsid w:val="00105533"/>
    <w:rsid w:val="0010694A"/>
    <w:rsid w:val="001076B5"/>
    <w:rsid w:val="00107CE1"/>
    <w:rsid w:val="00107F18"/>
    <w:rsid w:val="0011054E"/>
    <w:rsid w:val="0011071B"/>
    <w:rsid w:val="00110A99"/>
    <w:rsid w:val="00111B32"/>
    <w:rsid w:val="001123F2"/>
    <w:rsid w:val="00112A2E"/>
    <w:rsid w:val="00113109"/>
    <w:rsid w:val="00114BC8"/>
    <w:rsid w:val="0011570A"/>
    <w:rsid w:val="001158A4"/>
    <w:rsid w:val="00116786"/>
    <w:rsid w:val="00117277"/>
    <w:rsid w:val="00117F57"/>
    <w:rsid w:val="00117FAA"/>
    <w:rsid w:val="001209C6"/>
    <w:rsid w:val="00120DBC"/>
    <w:rsid w:val="00120EF5"/>
    <w:rsid w:val="00121A72"/>
    <w:rsid w:val="00122D9A"/>
    <w:rsid w:val="001260A2"/>
    <w:rsid w:val="00126237"/>
    <w:rsid w:val="00126325"/>
    <w:rsid w:val="0012702B"/>
    <w:rsid w:val="00127275"/>
    <w:rsid w:val="0012733E"/>
    <w:rsid w:val="001277FC"/>
    <w:rsid w:val="0013020E"/>
    <w:rsid w:val="001306DF"/>
    <w:rsid w:val="00131168"/>
    <w:rsid w:val="0013127E"/>
    <w:rsid w:val="001316C7"/>
    <w:rsid w:val="00131D41"/>
    <w:rsid w:val="00131E71"/>
    <w:rsid w:val="00132045"/>
    <w:rsid w:val="00132223"/>
    <w:rsid w:val="00132B3C"/>
    <w:rsid w:val="00132DE8"/>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549"/>
    <w:rsid w:val="001518E0"/>
    <w:rsid w:val="00151E0F"/>
    <w:rsid w:val="0015256C"/>
    <w:rsid w:val="00152AD2"/>
    <w:rsid w:val="00152DEA"/>
    <w:rsid w:val="00153AE9"/>
    <w:rsid w:val="00155EFF"/>
    <w:rsid w:val="00156451"/>
    <w:rsid w:val="001568F3"/>
    <w:rsid w:val="00157370"/>
    <w:rsid w:val="00157A38"/>
    <w:rsid w:val="001602C4"/>
    <w:rsid w:val="001616D3"/>
    <w:rsid w:val="0016231C"/>
    <w:rsid w:val="001628A2"/>
    <w:rsid w:val="00162D0F"/>
    <w:rsid w:val="00162FC8"/>
    <w:rsid w:val="00163D49"/>
    <w:rsid w:val="00163F63"/>
    <w:rsid w:val="00164599"/>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74"/>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BF5"/>
    <w:rsid w:val="00195F23"/>
    <w:rsid w:val="001961ED"/>
    <w:rsid w:val="00197036"/>
    <w:rsid w:val="001A02E1"/>
    <w:rsid w:val="001A0803"/>
    <w:rsid w:val="001A08FF"/>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FBE"/>
    <w:rsid w:val="001B7783"/>
    <w:rsid w:val="001B7C85"/>
    <w:rsid w:val="001C1141"/>
    <w:rsid w:val="001C1A2F"/>
    <w:rsid w:val="001C1F5F"/>
    <w:rsid w:val="001C3032"/>
    <w:rsid w:val="001C34CB"/>
    <w:rsid w:val="001C3ABB"/>
    <w:rsid w:val="001C45ED"/>
    <w:rsid w:val="001C5735"/>
    <w:rsid w:val="001C5E26"/>
    <w:rsid w:val="001C6644"/>
    <w:rsid w:val="001C6715"/>
    <w:rsid w:val="001C7AB0"/>
    <w:rsid w:val="001D04CD"/>
    <w:rsid w:val="001D093F"/>
    <w:rsid w:val="001D09C8"/>
    <w:rsid w:val="001D1E2A"/>
    <w:rsid w:val="001D2039"/>
    <w:rsid w:val="001D23BE"/>
    <w:rsid w:val="001D2966"/>
    <w:rsid w:val="001D3055"/>
    <w:rsid w:val="001D3063"/>
    <w:rsid w:val="001D401F"/>
    <w:rsid w:val="001D4455"/>
    <w:rsid w:val="001D47D5"/>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3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60A"/>
    <w:rsid w:val="00211992"/>
    <w:rsid w:val="00211A0A"/>
    <w:rsid w:val="00211BEA"/>
    <w:rsid w:val="002124BD"/>
    <w:rsid w:val="00212BFC"/>
    <w:rsid w:val="00213238"/>
    <w:rsid w:val="00213B49"/>
    <w:rsid w:val="00214890"/>
    <w:rsid w:val="00216D6B"/>
    <w:rsid w:val="00217107"/>
    <w:rsid w:val="00217303"/>
    <w:rsid w:val="00220A2A"/>
    <w:rsid w:val="0022148F"/>
    <w:rsid w:val="002217EE"/>
    <w:rsid w:val="00221C95"/>
    <w:rsid w:val="00221F0B"/>
    <w:rsid w:val="002221AA"/>
    <w:rsid w:val="0022232E"/>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41D"/>
    <w:rsid w:val="00235838"/>
    <w:rsid w:val="0023653B"/>
    <w:rsid w:val="002370E0"/>
    <w:rsid w:val="00237505"/>
    <w:rsid w:val="00237529"/>
    <w:rsid w:val="002378DA"/>
    <w:rsid w:val="0023790D"/>
    <w:rsid w:val="00237A29"/>
    <w:rsid w:val="00237C4F"/>
    <w:rsid w:val="00237E34"/>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1580"/>
    <w:rsid w:val="00251D49"/>
    <w:rsid w:val="00251D7C"/>
    <w:rsid w:val="002529BB"/>
    <w:rsid w:val="00254DB5"/>
    <w:rsid w:val="00254FF7"/>
    <w:rsid w:val="00256D03"/>
    <w:rsid w:val="002579D4"/>
    <w:rsid w:val="00257A8A"/>
    <w:rsid w:val="00260153"/>
    <w:rsid w:val="002610BA"/>
    <w:rsid w:val="002614A2"/>
    <w:rsid w:val="002615CE"/>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147A"/>
    <w:rsid w:val="00272E88"/>
    <w:rsid w:val="00273836"/>
    <w:rsid w:val="00273A1B"/>
    <w:rsid w:val="00273D58"/>
    <w:rsid w:val="00274379"/>
    <w:rsid w:val="00274651"/>
    <w:rsid w:val="00274CB7"/>
    <w:rsid w:val="00274D79"/>
    <w:rsid w:val="002756E1"/>
    <w:rsid w:val="002757E3"/>
    <w:rsid w:val="00275B72"/>
    <w:rsid w:val="00275D49"/>
    <w:rsid w:val="00276F19"/>
    <w:rsid w:val="0027751F"/>
    <w:rsid w:val="00277FF2"/>
    <w:rsid w:val="00280E1B"/>
    <w:rsid w:val="00281530"/>
    <w:rsid w:val="002834F5"/>
    <w:rsid w:val="00283837"/>
    <w:rsid w:val="002841AA"/>
    <w:rsid w:val="002846D5"/>
    <w:rsid w:val="00285901"/>
    <w:rsid w:val="002860DD"/>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77E"/>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CE9"/>
    <w:rsid w:val="002C3F69"/>
    <w:rsid w:val="002C538A"/>
    <w:rsid w:val="002C56BA"/>
    <w:rsid w:val="002C580A"/>
    <w:rsid w:val="002C5CCD"/>
    <w:rsid w:val="002C61A2"/>
    <w:rsid w:val="002C6A49"/>
    <w:rsid w:val="002D06B5"/>
    <w:rsid w:val="002D0E4A"/>
    <w:rsid w:val="002D2005"/>
    <w:rsid w:val="002D21B2"/>
    <w:rsid w:val="002D33DA"/>
    <w:rsid w:val="002D3703"/>
    <w:rsid w:val="002D38F9"/>
    <w:rsid w:val="002D480C"/>
    <w:rsid w:val="002D4A31"/>
    <w:rsid w:val="002D546A"/>
    <w:rsid w:val="002D5F62"/>
    <w:rsid w:val="002D5FE6"/>
    <w:rsid w:val="002D6307"/>
    <w:rsid w:val="002D6497"/>
    <w:rsid w:val="002D7505"/>
    <w:rsid w:val="002D7BCF"/>
    <w:rsid w:val="002D7F4D"/>
    <w:rsid w:val="002E06E8"/>
    <w:rsid w:val="002E0B6C"/>
    <w:rsid w:val="002E0DD5"/>
    <w:rsid w:val="002E10F1"/>
    <w:rsid w:val="002E12F6"/>
    <w:rsid w:val="002E16A2"/>
    <w:rsid w:val="002E2B58"/>
    <w:rsid w:val="002E2D75"/>
    <w:rsid w:val="002E4571"/>
    <w:rsid w:val="002E4EFA"/>
    <w:rsid w:val="002E606E"/>
    <w:rsid w:val="002E65E0"/>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235"/>
    <w:rsid w:val="003026EB"/>
    <w:rsid w:val="00303A4E"/>
    <w:rsid w:val="00303A5B"/>
    <w:rsid w:val="003040EC"/>
    <w:rsid w:val="00304787"/>
    <w:rsid w:val="00305741"/>
    <w:rsid w:val="00306BBA"/>
    <w:rsid w:val="00307914"/>
    <w:rsid w:val="00310AE3"/>
    <w:rsid w:val="00311F07"/>
    <w:rsid w:val="00312418"/>
    <w:rsid w:val="003127DA"/>
    <w:rsid w:val="00312D74"/>
    <w:rsid w:val="00312EFB"/>
    <w:rsid w:val="003135DD"/>
    <w:rsid w:val="003149C0"/>
    <w:rsid w:val="00315319"/>
    <w:rsid w:val="00315F2E"/>
    <w:rsid w:val="00316593"/>
    <w:rsid w:val="00316A67"/>
    <w:rsid w:val="00316DBB"/>
    <w:rsid w:val="00317071"/>
    <w:rsid w:val="00317395"/>
    <w:rsid w:val="0031741B"/>
    <w:rsid w:val="00317D71"/>
    <w:rsid w:val="0032002D"/>
    <w:rsid w:val="0032134E"/>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795"/>
    <w:rsid w:val="00373B78"/>
    <w:rsid w:val="00373DF9"/>
    <w:rsid w:val="0037453C"/>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BF8"/>
    <w:rsid w:val="00385A42"/>
    <w:rsid w:val="003862CD"/>
    <w:rsid w:val="003866D7"/>
    <w:rsid w:val="00386911"/>
    <w:rsid w:val="00387103"/>
    <w:rsid w:val="003872CF"/>
    <w:rsid w:val="00390C52"/>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0F3D"/>
    <w:rsid w:val="003A16B8"/>
    <w:rsid w:val="003A1831"/>
    <w:rsid w:val="003A1FD2"/>
    <w:rsid w:val="003A24B1"/>
    <w:rsid w:val="003A2615"/>
    <w:rsid w:val="003A2932"/>
    <w:rsid w:val="003A2D76"/>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1DD"/>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C71EF"/>
    <w:rsid w:val="003C7997"/>
    <w:rsid w:val="003C7FA0"/>
    <w:rsid w:val="003D071F"/>
    <w:rsid w:val="003D07B3"/>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34C"/>
    <w:rsid w:val="003E0601"/>
    <w:rsid w:val="003E0E14"/>
    <w:rsid w:val="003E171B"/>
    <w:rsid w:val="003E1B16"/>
    <w:rsid w:val="003E1E75"/>
    <w:rsid w:val="003E2E76"/>
    <w:rsid w:val="003E2FB7"/>
    <w:rsid w:val="003E32B5"/>
    <w:rsid w:val="003E3552"/>
    <w:rsid w:val="003E3980"/>
    <w:rsid w:val="003E4281"/>
    <w:rsid w:val="003E4C18"/>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221"/>
    <w:rsid w:val="003F5946"/>
    <w:rsid w:val="003F5ACA"/>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66E1"/>
    <w:rsid w:val="00417BF9"/>
    <w:rsid w:val="00420301"/>
    <w:rsid w:val="00421065"/>
    <w:rsid w:val="004211E0"/>
    <w:rsid w:val="00421C4F"/>
    <w:rsid w:val="00421CAD"/>
    <w:rsid w:val="00422B2A"/>
    <w:rsid w:val="00422CE7"/>
    <w:rsid w:val="00423091"/>
    <w:rsid w:val="00425077"/>
    <w:rsid w:val="004258CE"/>
    <w:rsid w:val="00426007"/>
    <w:rsid w:val="004261B0"/>
    <w:rsid w:val="004264B2"/>
    <w:rsid w:val="00426D90"/>
    <w:rsid w:val="00426DE9"/>
    <w:rsid w:val="00426FBF"/>
    <w:rsid w:val="00427CE6"/>
    <w:rsid w:val="00427EB2"/>
    <w:rsid w:val="004300C8"/>
    <w:rsid w:val="00430283"/>
    <w:rsid w:val="00430435"/>
    <w:rsid w:val="004312B7"/>
    <w:rsid w:val="0043184E"/>
    <w:rsid w:val="00431971"/>
    <w:rsid w:val="004331F5"/>
    <w:rsid w:val="00433520"/>
    <w:rsid w:val="004346D5"/>
    <w:rsid w:val="00434F31"/>
    <w:rsid w:val="004352D3"/>
    <w:rsid w:val="00435EE2"/>
    <w:rsid w:val="0043635E"/>
    <w:rsid w:val="00436544"/>
    <w:rsid w:val="00436B18"/>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46B"/>
    <w:rsid w:val="00446BA6"/>
    <w:rsid w:val="00446D84"/>
    <w:rsid w:val="004471FB"/>
    <w:rsid w:val="0045066D"/>
    <w:rsid w:val="00450C64"/>
    <w:rsid w:val="00451414"/>
    <w:rsid w:val="00451958"/>
    <w:rsid w:val="00452485"/>
    <w:rsid w:val="00452753"/>
    <w:rsid w:val="004530B9"/>
    <w:rsid w:val="00453D7A"/>
    <w:rsid w:val="00454F8C"/>
    <w:rsid w:val="00455755"/>
    <w:rsid w:val="00456231"/>
    <w:rsid w:val="00456EEA"/>
    <w:rsid w:val="00457415"/>
    <w:rsid w:val="004603D6"/>
    <w:rsid w:val="0046078A"/>
    <w:rsid w:val="00460F25"/>
    <w:rsid w:val="00460FBD"/>
    <w:rsid w:val="004617A0"/>
    <w:rsid w:val="00461E73"/>
    <w:rsid w:val="00462849"/>
    <w:rsid w:val="004629CC"/>
    <w:rsid w:val="00462CCA"/>
    <w:rsid w:val="00463161"/>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4D72"/>
    <w:rsid w:val="00484EAC"/>
    <w:rsid w:val="004860B7"/>
    <w:rsid w:val="00486C7B"/>
    <w:rsid w:val="00486E47"/>
    <w:rsid w:val="00487276"/>
    <w:rsid w:val="00487A0B"/>
    <w:rsid w:val="0049030E"/>
    <w:rsid w:val="00491BE1"/>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D65"/>
    <w:rsid w:val="004A2191"/>
    <w:rsid w:val="004A22EF"/>
    <w:rsid w:val="004A2BE5"/>
    <w:rsid w:val="004A32A4"/>
    <w:rsid w:val="004A344A"/>
    <w:rsid w:val="004A3533"/>
    <w:rsid w:val="004A3A0F"/>
    <w:rsid w:val="004A3E7B"/>
    <w:rsid w:val="004A50BF"/>
    <w:rsid w:val="004A57E7"/>
    <w:rsid w:val="004A6348"/>
    <w:rsid w:val="004A7B54"/>
    <w:rsid w:val="004A7C9D"/>
    <w:rsid w:val="004B0022"/>
    <w:rsid w:val="004B008E"/>
    <w:rsid w:val="004B05EC"/>
    <w:rsid w:val="004B06F8"/>
    <w:rsid w:val="004B1AC8"/>
    <w:rsid w:val="004B2398"/>
    <w:rsid w:val="004B34DA"/>
    <w:rsid w:val="004B475B"/>
    <w:rsid w:val="004B69AB"/>
    <w:rsid w:val="004B7F9D"/>
    <w:rsid w:val="004C0C8C"/>
    <w:rsid w:val="004C19A3"/>
    <w:rsid w:val="004C2E62"/>
    <w:rsid w:val="004C2FE7"/>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3B6"/>
    <w:rsid w:val="004D5922"/>
    <w:rsid w:val="004D5CCF"/>
    <w:rsid w:val="004D5FB8"/>
    <w:rsid w:val="004D66DC"/>
    <w:rsid w:val="004D727B"/>
    <w:rsid w:val="004E186E"/>
    <w:rsid w:val="004E2B2F"/>
    <w:rsid w:val="004E3BA1"/>
    <w:rsid w:val="004E3BFC"/>
    <w:rsid w:val="004E4720"/>
    <w:rsid w:val="004E4867"/>
    <w:rsid w:val="004E4D4E"/>
    <w:rsid w:val="004E54C0"/>
    <w:rsid w:val="004E5AF3"/>
    <w:rsid w:val="004E6AD8"/>
    <w:rsid w:val="004E6D15"/>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07B"/>
    <w:rsid w:val="004F513C"/>
    <w:rsid w:val="004F52AC"/>
    <w:rsid w:val="004F5EEE"/>
    <w:rsid w:val="004F6414"/>
    <w:rsid w:val="004F678A"/>
    <w:rsid w:val="004F7333"/>
    <w:rsid w:val="004F7A73"/>
    <w:rsid w:val="00502E00"/>
    <w:rsid w:val="0050335C"/>
    <w:rsid w:val="00503975"/>
    <w:rsid w:val="00504807"/>
    <w:rsid w:val="005049ED"/>
    <w:rsid w:val="00504DD8"/>
    <w:rsid w:val="005064A1"/>
    <w:rsid w:val="005076B1"/>
    <w:rsid w:val="00507E46"/>
    <w:rsid w:val="00507EF9"/>
    <w:rsid w:val="0051042D"/>
    <w:rsid w:val="00510AF9"/>
    <w:rsid w:val="00510F54"/>
    <w:rsid w:val="00510FF1"/>
    <w:rsid w:val="00512322"/>
    <w:rsid w:val="005133B4"/>
    <w:rsid w:val="00513CD0"/>
    <w:rsid w:val="00514101"/>
    <w:rsid w:val="0051458D"/>
    <w:rsid w:val="00514615"/>
    <w:rsid w:val="00514A60"/>
    <w:rsid w:val="00514F76"/>
    <w:rsid w:val="00515593"/>
    <w:rsid w:val="00515B1F"/>
    <w:rsid w:val="005166B0"/>
    <w:rsid w:val="005169AE"/>
    <w:rsid w:val="00516B1A"/>
    <w:rsid w:val="005204AA"/>
    <w:rsid w:val="0052051A"/>
    <w:rsid w:val="00520F83"/>
    <w:rsid w:val="00521FCE"/>
    <w:rsid w:val="00522ABE"/>
    <w:rsid w:val="00522F41"/>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6A"/>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7CD"/>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695"/>
    <w:rsid w:val="005A7D8A"/>
    <w:rsid w:val="005B06AA"/>
    <w:rsid w:val="005B18D9"/>
    <w:rsid w:val="005B1E06"/>
    <w:rsid w:val="005B20CD"/>
    <w:rsid w:val="005B2662"/>
    <w:rsid w:val="005B2A60"/>
    <w:rsid w:val="005B2DD5"/>
    <w:rsid w:val="005B34EB"/>
    <w:rsid w:val="005B37E8"/>
    <w:rsid w:val="005B380E"/>
    <w:rsid w:val="005B44FE"/>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83F"/>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426B"/>
    <w:rsid w:val="005D48AF"/>
    <w:rsid w:val="005D4F99"/>
    <w:rsid w:val="005D5585"/>
    <w:rsid w:val="005D629B"/>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E7C69"/>
    <w:rsid w:val="005F1675"/>
    <w:rsid w:val="005F2396"/>
    <w:rsid w:val="005F38F0"/>
    <w:rsid w:val="005F425D"/>
    <w:rsid w:val="005F4404"/>
    <w:rsid w:val="005F561B"/>
    <w:rsid w:val="005F573E"/>
    <w:rsid w:val="005F5EB9"/>
    <w:rsid w:val="005F63B0"/>
    <w:rsid w:val="005F6452"/>
    <w:rsid w:val="005F64BE"/>
    <w:rsid w:val="005F6716"/>
    <w:rsid w:val="005F67B4"/>
    <w:rsid w:val="0060010E"/>
    <w:rsid w:val="0060251F"/>
    <w:rsid w:val="006035F3"/>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0A2"/>
    <w:rsid w:val="00612B8A"/>
    <w:rsid w:val="00612E01"/>
    <w:rsid w:val="00614001"/>
    <w:rsid w:val="00617B68"/>
    <w:rsid w:val="006208B4"/>
    <w:rsid w:val="00620E2B"/>
    <w:rsid w:val="0062213B"/>
    <w:rsid w:val="00622780"/>
    <w:rsid w:val="006244A7"/>
    <w:rsid w:val="006249E2"/>
    <w:rsid w:val="00624FA5"/>
    <w:rsid w:val="00625297"/>
    <w:rsid w:val="006252FA"/>
    <w:rsid w:val="00625C54"/>
    <w:rsid w:val="00625FE1"/>
    <w:rsid w:val="00626519"/>
    <w:rsid w:val="00626F65"/>
    <w:rsid w:val="00627148"/>
    <w:rsid w:val="006274BB"/>
    <w:rsid w:val="006276A0"/>
    <w:rsid w:val="00630FAA"/>
    <w:rsid w:val="006347FA"/>
    <w:rsid w:val="00634F02"/>
    <w:rsid w:val="006353C5"/>
    <w:rsid w:val="00635A7D"/>
    <w:rsid w:val="00636074"/>
    <w:rsid w:val="00636827"/>
    <w:rsid w:val="00636B91"/>
    <w:rsid w:val="00636EC6"/>
    <w:rsid w:val="00637465"/>
    <w:rsid w:val="006374EB"/>
    <w:rsid w:val="006375E9"/>
    <w:rsid w:val="00637CBD"/>
    <w:rsid w:val="00637EE0"/>
    <w:rsid w:val="0064069E"/>
    <w:rsid w:val="00640A95"/>
    <w:rsid w:val="00640EAC"/>
    <w:rsid w:val="00641615"/>
    <w:rsid w:val="00641827"/>
    <w:rsid w:val="006420D3"/>
    <w:rsid w:val="00643238"/>
    <w:rsid w:val="00643693"/>
    <w:rsid w:val="00643874"/>
    <w:rsid w:val="00644033"/>
    <w:rsid w:val="00644A39"/>
    <w:rsid w:val="00644CD2"/>
    <w:rsid w:val="00645200"/>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349"/>
    <w:rsid w:val="00657D2E"/>
    <w:rsid w:val="006610C1"/>
    <w:rsid w:val="00661A0C"/>
    <w:rsid w:val="006626FF"/>
    <w:rsid w:val="00662E96"/>
    <w:rsid w:val="006636A7"/>
    <w:rsid w:val="00663B0B"/>
    <w:rsid w:val="00664456"/>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40B"/>
    <w:rsid w:val="006A4FA8"/>
    <w:rsid w:val="006A5192"/>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5F3"/>
    <w:rsid w:val="006C083E"/>
    <w:rsid w:val="006C0D9C"/>
    <w:rsid w:val="006C11AA"/>
    <w:rsid w:val="006C240E"/>
    <w:rsid w:val="006C2458"/>
    <w:rsid w:val="006C2898"/>
    <w:rsid w:val="006C2A04"/>
    <w:rsid w:val="006C2C7A"/>
    <w:rsid w:val="006C3B0D"/>
    <w:rsid w:val="006C422E"/>
    <w:rsid w:val="006C51BD"/>
    <w:rsid w:val="006C5670"/>
    <w:rsid w:val="006C58D4"/>
    <w:rsid w:val="006C6404"/>
    <w:rsid w:val="006C65ED"/>
    <w:rsid w:val="006C665C"/>
    <w:rsid w:val="006C6BAF"/>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5423"/>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025C"/>
    <w:rsid w:val="007314B6"/>
    <w:rsid w:val="007317B8"/>
    <w:rsid w:val="00731B98"/>
    <w:rsid w:val="00731CB0"/>
    <w:rsid w:val="0073226C"/>
    <w:rsid w:val="007324C1"/>
    <w:rsid w:val="00733182"/>
    <w:rsid w:val="00733376"/>
    <w:rsid w:val="007343EB"/>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4F5C"/>
    <w:rsid w:val="007554B8"/>
    <w:rsid w:val="0075553F"/>
    <w:rsid w:val="00755BF7"/>
    <w:rsid w:val="00755F1E"/>
    <w:rsid w:val="00756A40"/>
    <w:rsid w:val="00756C7A"/>
    <w:rsid w:val="007606A7"/>
    <w:rsid w:val="007611FC"/>
    <w:rsid w:val="00761B4A"/>
    <w:rsid w:val="007620DA"/>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154"/>
    <w:rsid w:val="00784A65"/>
    <w:rsid w:val="00784E52"/>
    <w:rsid w:val="00785448"/>
    <w:rsid w:val="0078652C"/>
    <w:rsid w:val="007865C1"/>
    <w:rsid w:val="00786807"/>
    <w:rsid w:val="0078765C"/>
    <w:rsid w:val="00790205"/>
    <w:rsid w:val="00790471"/>
    <w:rsid w:val="007914A7"/>
    <w:rsid w:val="007922B5"/>
    <w:rsid w:val="00792565"/>
    <w:rsid w:val="00792F10"/>
    <w:rsid w:val="007933F1"/>
    <w:rsid w:val="00793C49"/>
    <w:rsid w:val="0079439F"/>
    <w:rsid w:val="00794B19"/>
    <w:rsid w:val="00794C40"/>
    <w:rsid w:val="0079572F"/>
    <w:rsid w:val="0079578A"/>
    <w:rsid w:val="00796CFF"/>
    <w:rsid w:val="007A0034"/>
    <w:rsid w:val="007A040F"/>
    <w:rsid w:val="007A1BB3"/>
    <w:rsid w:val="007A1DB4"/>
    <w:rsid w:val="007A2685"/>
    <w:rsid w:val="007A2E80"/>
    <w:rsid w:val="007A397E"/>
    <w:rsid w:val="007A452F"/>
    <w:rsid w:val="007A53D6"/>
    <w:rsid w:val="007A663C"/>
    <w:rsid w:val="007A6A42"/>
    <w:rsid w:val="007A74FA"/>
    <w:rsid w:val="007B03AA"/>
    <w:rsid w:val="007B0BE1"/>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578"/>
    <w:rsid w:val="007D6FFD"/>
    <w:rsid w:val="007D795B"/>
    <w:rsid w:val="007D7F75"/>
    <w:rsid w:val="007E0507"/>
    <w:rsid w:val="007E0D01"/>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6B4"/>
    <w:rsid w:val="007F2554"/>
    <w:rsid w:val="007F2682"/>
    <w:rsid w:val="007F28CC"/>
    <w:rsid w:val="007F2C27"/>
    <w:rsid w:val="007F2DE9"/>
    <w:rsid w:val="007F3A19"/>
    <w:rsid w:val="007F59E7"/>
    <w:rsid w:val="007F6A14"/>
    <w:rsid w:val="007F6DEF"/>
    <w:rsid w:val="007F6FAF"/>
    <w:rsid w:val="007F73AE"/>
    <w:rsid w:val="007F7556"/>
    <w:rsid w:val="0080003B"/>
    <w:rsid w:val="008007E3"/>
    <w:rsid w:val="008009F7"/>
    <w:rsid w:val="00802B2E"/>
    <w:rsid w:val="00803F05"/>
    <w:rsid w:val="00804649"/>
    <w:rsid w:val="0080594B"/>
    <w:rsid w:val="008059FF"/>
    <w:rsid w:val="00805A02"/>
    <w:rsid w:val="00805B92"/>
    <w:rsid w:val="008060EA"/>
    <w:rsid w:val="008073A8"/>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2C91"/>
    <w:rsid w:val="0082415B"/>
    <w:rsid w:val="0082457D"/>
    <w:rsid w:val="00824E07"/>
    <w:rsid w:val="008254FD"/>
    <w:rsid w:val="0082560D"/>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03FA"/>
    <w:rsid w:val="00841ADB"/>
    <w:rsid w:val="00841FCC"/>
    <w:rsid w:val="0084293F"/>
    <w:rsid w:val="008431C7"/>
    <w:rsid w:val="00843BF9"/>
    <w:rsid w:val="00843D9C"/>
    <w:rsid w:val="0084501C"/>
    <w:rsid w:val="00845F2F"/>
    <w:rsid w:val="00846634"/>
    <w:rsid w:val="0084675E"/>
    <w:rsid w:val="00846979"/>
    <w:rsid w:val="00846E95"/>
    <w:rsid w:val="008470D8"/>
    <w:rsid w:val="00847293"/>
    <w:rsid w:val="008475CE"/>
    <w:rsid w:val="00847AE9"/>
    <w:rsid w:val="00850575"/>
    <w:rsid w:val="00850823"/>
    <w:rsid w:val="008509A6"/>
    <w:rsid w:val="00851291"/>
    <w:rsid w:val="008517B1"/>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F91"/>
    <w:rsid w:val="00862530"/>
    <w:rsid w:val="00863E90"/>
    <w:rsid w:val="008641C6"/>
    <w:rsid w:val="00864981"/>
    <w:rsid w:val="008653F0"/>
    <w:rsid w:val="00865467"/>
    <w:rsid w:val="00866C48"/>
    <w:rsid w:val="00867738"/>
    <w:rsid w:val="00867741"/>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570A"/>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2290"/>
    <w:rsid w:val="008C37E5"/>
    <w:rsid w:val="008C4AC6"/>
    <w:rsid w:val="008C60DC"/>
    <w:rsid w:val="008C7104"/>
    <w:rsid w:val="008C73BF"/>
    <w:rsid w:val="008D00E2"/>
    <w:rsid w:val="008D015B"/>
    <w:rsid w:val="008D077B"/>
    <w:rsid w:val="008D13B0"/>
    <w:rsid w:val="008D159B"/>
    <w:rsid w:val="008D1850"/>
    <w:rsid w:val="008D2B93"/>
    <w:rsid w:val="008D35EB"/>
    <w:rsid w:val="008D3714"/>
    <w:rsid w:val="008D3794"/>
    <w:rsid w:val="008D499E"/>
    <w:rsid w:val="008D4D94"/>
    <w:rsid w:val="008D606A"/>
    <w:rsid w:val="008D66D2"/>
    <w:rsid w:val="008D6927"/>
    <w:rsid w:val="008D6D8D"/>
    <w:rsid w:val="008D7096"/>
    <w:rsid w:val="008D7191"/>
    <w:rsid w:val="008D726E"/>
    <w:rsid w:val="008D7CF4"/>
    <w:rsid w:val="008E073F"/>
    <w:rsid w:val="008E0FED"/>
    <w:rsid w:val="008E130F"/>
    <w:rsid w:val="008E1DEF"/>
    <w:rsid w:val="008E2187"/>
    <w:rsid w:val="008E2362"/>
    <w:rsid w:val="008E349C"/>
    <w:rsid w:val="008E3AF3"/>
    <w:rsid w:val="008E3DF9"/>
    <w:rsid w:val="008E4653"/>
    <w:rsid w:val="008E57E1"/>
    <w:rsid w:val="008E5BF1"/>
    <w:rsid w:val="008E6B47"/>
    <w:rsid w:val="008E6FBA"/>
    <w:rsid w:val="008E75C1"/>
    <w:rsid w:val="008F0472"/>
    <w:rsid w:val="008F0D8A"/>
    <w:rsid w:val="008F15B0"/>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11B49"/>
    <w:rsid w:val="00912E0F"/>
    <w:rsid w:val="00914065"/>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30C"/>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233A"/>
    <w:rsid w:val="00942CE7"/>
    <w:rsid w:val="00942F08"/>
    <w:rsid w:val="00943126"/>
    <w:rsid w:val="00943948"/>
    <w:rsid w:val="00943BB3"/>
    <w:rsid w:val="00944866"/>
    <w:rsid w:val="00944BE5"/>
    <w:rsid w:val="00944E5C"/>
    <w:rsid w:val="00945851"/>
    <w:rsid w:val="00945B8F"/>
    <w:rsid w:val="009471E4"/>
    <w:rsid w:val="00947CEA"/>
    <w:rsid w:val="009505D9"/>
    <w:rsid w:val="00950BE6"/>
    <w:rsid w:val="00950D78"/>
    <w:rsid w:val="00951252"/>
    <w:rsid w:val="0095137E"/>
    <w:rsid w:val="00951FC1"/>
    <w:rsid w:val="009522FA"/>
    <w:rsid w:val="009524A0"/>
    <w:rsid w:val="00952CAB"/>
    <w:rsid w:val="0095343A"/>
    <w:rsid w:val="00953B23"/>
    <w:rsid w:val="00953B69"/>
    <w:rsid w:val="009549C6"/>
    <w:rsid w:val="00954C12"/>
    <w:rsid w:val="00954ED1"/>
    <w:rsid w:val="009551BC"/>
    <w:rsid w:val="00955222"/>
    <w:rsid w:val="00956116"/>
    <w:rsid w:val="009566BB"/>
    <w:rsid w:val="009567B9"/>
    <w:rsid w:val="0096000B"/>
    <w:rsid w:val="00960187"/>
    <w:rsid w:val="0096026E"/>
    <w:rsid w:val="00960A08"/>
    <w:rsid w:val="009617C2"/>
    <w:rsid w:val="0096251D"/>
    <w:rsid w:val="00962826"/>
    <w:rsid w:val="00962F5E"/>
    <w:rsid w:val="009637A9"/>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5F17"/>
    <w:rsid w:val="009760E5"/>
    <w:rsid w:val="00976CDA"/>
    <w:rsid w:val="009772D9"/>
    <w:rsid w:val="0097790D"/>
    <w:rsid w:val="00980217"/>
    <w:rsid w:val="009807CB"/>
    <w:rsid w:val="009807FB"/>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4CDC"/>
    <w:rsid w:val="00995897"/>
    <w:rsid w:val="00995A18"/>
    <w:rsid w:val="00996A1E"/>
    <w:rsid w:val="00996A3E"/>
    <w:rsid w:val="00997046"/>
    <w:rsid w:val="009A0331"/>
    <w:rsid w:val="009A0BC7"/>
    <w:rsid w:val="009A30F7"/>
    <w:rsid w:val="009A3B3A"/>
    <w:rsid w:val="009A4DFC"/>
    <w:rsid w:val="009A51DE"/>
    <w:rsid w:val="009A6467"/>
    <w:rsid w:val="009A7802"/>
    <w:rsid w:val="009B0BA3"/>
    <w:rsid w:val="009B1929"/>
    <w:rsid w:val="009B4605"/>
    <w:rsid w:val="009B4761"/>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5CC8"/>
    <w:rsid w:val="009C735D"/>
    <w:rsid w:val="009C7748"/>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07B3D"/>
    <w:rsid w:val="00A111A7"/>
    <w:rsid w:val="00A11AA2"/>
    <w:rsid w:val="00A11BD6"/>
    <w:rsid w:val="00A11DD2"/>
    <w:rsid w:val="00A11FD5"/>
    <w:rsid w:val="00A1242D"/>
    <w:rsid w:val="00A124A0"/>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E2B"/>
    <w:rsid w:val="00A31F5B"/>
    <w:rsid w:val="00A323D7"/>
    <w:rsid w:val="00A3288E"/>
    <w:rsid w:val="00A3311D"/>
    <w:rsid w:val="00A349E9"/>
    <w:rsid w:val="00A34C3F"/>
    <w:rsid w:val="00A34D68"/>
    <w:rsid w:val="00A352EA"/>
    <w:rsid w:val="00A35497"/>
    <w:rsid w:val="00A365AF"/>
    <w:rsid w:val="00A37673"/>
    <w:rsid w:val="00A37F64"/>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830"/>
    <w:rsid w:val="00A60B77"/>
    <w:rsid w:val="00A60C32"/>
    <w:rsid w:val="00A63924"/>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C1"/>
    <w:rsid w:val="00A770B0"/>
    <w:rsid w:val="00A7746A"/>
    <w:rsid w:val="00A77E5B"/>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570C"/>
    <w:rsid w:val="00A97201"/>
    <w:rsid w:val="00A972DD"/>
    <w:rsid w:val="00A977CC"/>
    <w:rsid w:val="00A97FBF"/>
    <w:rsid w:val="00A97FF8"/>
    <w:rsid w:val="00AA011B"/>
    <w:rsid w:val="00AA149D"/>
    <w:rsid w:val="00AA1761"/>
    <w:rsid w:val="00AA19F6"/>
    <w:rsid w:val="00AA27A2"/>
    <w:rsid w:val="00AA3A49"/>
    <w:rsid w:val="00AA3DD8"/>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DB"/>
    <w:rsid w:val="00AB56AB"/>
    <w:rsid w:val="00AB6506"/>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5B98"/>
    <w:rsid w:val="00AC611F"/>
    <w:rsid w:val="00AC62AC"/>
    <w:rsid w:val="00AC6461"/>
    <w:rsid w:val="00AC7141"/>
    <w:rsid w:val="00AC7CCE"/>
    <w:rsid w:val="00AD0A89"/>
    <w:rsid w:val="00AD25CD"/>
    <w:rsid w:val="00AD2604"/>
    <w:rsid w:val="00AD2768"/>
    <w:rsid w:val="00AD2FD5"/>
    <w:rsid w:val="00AD31D5"/>
    <w:rsid w:val="00AD3ED1"/>
    <w:rsid w:val="00AD40BE"/>
    <w:rsid w:val="00AD4853"/>
    <w:rsid w:val="00AD5662"/>
    <w:rsid w:val="00AD58DA"/>
    <w:rsid w:val="00AD7F9B"/>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B004E6"/>
    <w:rsid w:val="00B012E4"/>
    <w:rsid w:val="00B0234F"/>
    <w:rsid w:val="00B03C5E"/>
    <w:rsid w:val="00B05357"/>
    <w:rsid w:val="00B05EB5"/>
    <w:rsid w:val="00B06619"/>
    <w:rsid w:val="00B06E10"/>
    <w:rsid w:val="00B07F56"/>
    <w:rsid w:val="00B10462"/>
    <w:rsid w:val="00B10896"/>
    <w:rsid w:val="00B108D2"/>
    <w:rsid w:val="00B1131F"/>
    <w:rsid w:val="00B11A2C"/>
    <w:rsid w:val="00B11DD9"/>
    <w:rsid w:val="00B12547"/>
    <w:rsid w:val="00B13324"/>
    <w:rsid w:val="00B13878"/>
    <w:rsid w:val="00B140D3"/>
    <w:rsid w:val="00B140F7"/>
    <w:rsid w:val="00B1413E"/>
    <w:rsid w:val="00B1623E"/>
    <w:rsid w:val="00B1788E"/>
    <w:rsid w:val="00B17B14"/>
    <w:rsid w:val="00B209FF"/>
    <w:rsid w:val="00B20DAE"/>
    <w:rsid w:val="00B21907"/>
    <w:rsid w:val="00B21A37"/>
    <w:rsid w:val="00B21B83"/>
    <w:rsid w:val="00B22970"/>
    <w:rsid w:val="00B2300B"/>
    <w:rsid w:val="00B23821"/>
    <w:rsid w:val="00B23A61"/>
    <w:rsid w:val="00B23E21"/>
    <w:rsid w:val="00B24BFF"/>
    <w:rsid w:val="00B24DC2"/>
    <w:rsid w:val="00B25B8F"/>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FE8"/>
    <w:rsid w:val="00B3513E"/>
    <w:rsid w:val="00B35169"/>
    <w:rsid w:val="00B35430"/>
    <w:rsid w:val="00B3559D"/>
    <w:rsid w:val="00B3747A"/>
    <w:rsid w:val="00B37520"/>
    <w:rsid w:val="00B4002B"/>
    <w:rsid w:val="00B402E0"/>
    <w:rsid w:val="00B409BB"/>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3A40"/>
    <w:rsid w:val="00B54068"/>
    <w:rsid w:val="00B5418B"/>
    <w:rsid w:val="00B54341"/>
    <w:rsid w:val="00B5475F"/>
    <w:rsid w:val="00B553EF"/>
    <w:rsid w:val="00B575C2"/>
    <w:rsid w:val="00B57D34"/>
    <w:rsid w:val="00B600DF"/>
    <w:rsid w:val="00B62784"/>
    <w:rsid w:val="00B62C8A"/>
    <w:rsid w:val="00B636BC"/>
    <w:rsid w:val="00B64E47"/>
    <w:rsid w:val="00B66142"/>
    <w:rsid w:val="00B66F3B"/>
    <w:rsid w:val="00B6765B"/>
    <w:rsid w:val="00B67CC7"/>
    <w:rsid w:val="00B70BF2"/>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B3B"/>
    <w:rsid w:val="00B80F21"/>
    <w:rsid w:val="00B810A1"/>
    <w:rsid w:val="00B815B3"/>
    <w:rsid w:val="00B8242E"/>
    <w:rsid w:val="00B83668"/>
    <w:rsid w:val="00B8420D"/>
    <w:rsid w:val="00B846FE"/>
    <w:rsid w:val="00B84752"/>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183C"/>
    <w:rsid w:val="00BA22D3"/>
    <w:rsid w:val="00BA26F4"/>
    <w:rsid w:val="00BA3875"/>
    <w:rsid w:val="00BA388F"/>
    <w:rsid w:val="00BA503B"/>
    <w:rsid w:val="00BA5232"/>
    <w:rsid w:val="00BA59A2"/>
    <w:rsid w:val="00BA5F51"/>
    <w:rsid w:val="00BA6F1C"/>
    <w:rsid w:val="00BA77B0"/>
    <w:rsid w:val="00BB1DD8"/>
    <w:rsid w:val="00BB231F"/>
    <w:rsid w:val="00BB239F"/>
    <w:rsid w:val="00BB2A2D"/>
    <w:rsid w:val="00BB2BF1"/>
    <w:rsid w:val="00BB2C17"/>
    <w:rsid w:val="00BB2F55"/>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CD8"/>
    <w:rsid w:val="00BD4390"/>
    <w:rsid w:val="00BD461F"/>
    <w:rsid w:val="00BD57A1"/>
    <w:rsid w:val="00BD5B7B"/>
    <w:rsid w:val="00BD5DC8"/>
    <w:rsid w:val="00BD7324"/>
    <w:rsid w:val="00BD79EC"/>
    <w:rsid w:val="00BE09CE"/>
    <w:rsid w:val="00BE1102"/>
    <w:rsid w:val="00BE11EF"/>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0D33"/>
    <w:rsid w:val="00BF1084"/>
    <w:rsid w:val="00BF10C5"/>
    <w:rsid w:val="00BF2609"/>
    <w:rsid w:val="00BF2819"/>
    <w:rsid w:val="00BF2E04"/>
    <w:rsid w:val="00BF47FB"/>
    <w:rsid w:val="00BF56F1"/>
    <w:rsid w:val="00C002FC"/>
    <w:rsid w:val="00C0049C"/>
    <w:rsid w:val="00C00A49"/>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275D"/>
    <w:rsid w:val="00C33314"/>
    <w:rsid w:val="00C3340E"/>
    <w:rsid w:val="00C3368A"/>
    <w:rsid w:val="00C33B7A"/>
    <w:rsid w:val="00C34D35"/>
    <w:rsid w:val="00C34EC7"/>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4B9C"/>
    <w:rsid w:val="00C54F1E"/>
    <w:rsid w:val="00C559A7"/>
    <w:rsid w:val="00C562DC"/>
    <w:rsid w:val="00C56726"/>
    <w:rsid w:val="00C56BBA"/>
    <w:rsid w:val="00C57E6A"/>
    <w:rsid w:val="00C60F53"/>
    <w:rsid w:val="00C620F9"/>
    <w:rsid w:val="00C62393"/>
    <w:rsid w:val="00C624FF"/>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6F5"/>
    <w:rsid w:val="00C97B99"/>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123E"/>
    <w:rsid w:val="00CB26A6"/>
    <w:rsid w:val="00CB295F"/>
    <w:rsid w:val="00CB2BD9"/>
    <w:rsid w:val="00CB3980"/>
    <w:rsid w:val="00CB3A06"/>
    <w:rsid w:val="00CB3FCF"/>
    <w:rsid w:val="00CB40FF"/>
    <w:rsid w:val="00CB45EB"/>
    <w:rsid w:val="00CB58AF"/>
    <w:rsid w:val="00CB5AA4"/>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83F"/>
    <w:rsid w:val="00CC624A"/>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CF3"/>
    <w:rsid w:val="00CE1458"/>
    <w:rsid w:val="00CE2036"/>
    <w:rsid w:val="00CE2FEA"/>
    <w:rsid w:val="00CE35F2"/>
    <w:rsid w:val="00CE3AB6"/>
    <w:rsid w:val="00CE3DE9"/>
    <w:rsid w:val="00CE42EF"/>
    <w:rsid w:val="00CE5B53"/>
    <w:rsid w:val="00CE7673"/>
    <w:rsid w:val="00CE7DF3"/>
    <w:rsid w:val="00CF06EF"/>
    <w:rsid w:val="00CF1780"/>
    <w:rsid w:val="00CF17C0"/>
    <w:rsid w:val="00CF1DBA"/>
    <w:rsid w:val="00CF1F65"/>
    <w:rsid w:val="00CF26A7"/>
    <w:rsid w:val="00CF2A8B"/>
    <w:rsid w:val="00CF3838"/>
    <w:rsid w:val="00CF46F4"/>
    <w:rsid w:val="00CF5039"/>
    <w:rsid w:val="00CF5AB9"/>
    <w:rsid w:val="00CF6F9D"/>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3FD"/>
    <w:rsid w:val="00D126F8"/>
    <w:rsid w:val="00D1291B"/>
    <w:rsid w:val="00D13849"/>
    <w:rsid w:val="00D13F1F"/>
    <w:rsid w:val="00D142A3"/>
    <w:rsid w:val="00D150E0"/>
    <w:rsid w:val="00D15379"/>
    <w:rsid w:val="00D15391"/>
    <w:rsid w:val="00D15509"/>
    <w:rsid w:val="00D15EE9"/>
    <w:rsid w:val="00D16146"/>
    <w:rsid w:val="00D169E3"/>
    <w:rsid w:val="00D170E0"/>
    <w:rsid w:val="00D17305"/>
    <w:rsid w:val="00D20210"/>
    <w:rsid w:val="00D20BEC"/>
    <w:rsid w:val="00D20CD6"/>
    <w:rsid w:val="00D21EF0"/>
    <w:rsid w:val="00D229D9"/>
    <w:rsid w:val="00D22A9B"/>
    <w:rsid w:val="00D22AF7"/>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3F96"/>
    <w:rsid w:val="00D4443C"/>
    <w:rsid w:val="00D44820"/>
    <w:rsid w:val="00D44C8E"/>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C0"/>
    <w:rsid w:val="00D61FB1"/>
    <w:rsid w:val="00D62633"/>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611"/>
    <w:rsid w:val="00D828AA"/>
    <w:rsid w:val="00D82B42"/>
    <w:rsid w:val="00D83001"/>
    <w:rsid w:val="00D8317E"/>
    <w:rsid w:val="00D835A3"/>
    <w:rsid w:val="00D83CE0"/>
    <w:rsid w:val="00D84165"/>
    <w:rsid w:val="00D84479"/>
    <w:rsid w:val="00D84F3B"/>
    <w:rsid w:val="00D8501E"/>
    <w:rsid w:val="00D85C4D"/>
    <w:rsid w:val="00D86D15"/>
    <w:rsid w:val="00D873C2"/>
    <w:rsid w:val="00D87C8D"/>
    <w:rsid w:val="00D87ED3"/>
    <w:rsid w:val="00D9097B"/>
    <w:rsid w:val="00D90DAE"/>
    <w:rsid w:val="00D9112F"/>
    <w:rsid w:val="00D91E7F"/>
    <w:rsid w:val="00D921DE"/>
    <w:rsid w:val="00D92CFC"/>
    <w:rsid w:val="00D92DFF"/>
    <w:rsid w:val="00D92F0B"/>
    <w:rsid w:val="00D93226"/>
    <w:rsid w:val="00D93885"/>
    <w:rsid w:val="00D93935"/>
    <w:rsid w:val="00D93E07"/>
    <w:rsid w:val="00D942D6"/>
    <w:rsid w:val="00D943F8"/>
    <w:rsid w:val="00D948B9"/>
    <w:rsid w:val="00D952D1"/>
    <w:rsid w:val="00D9637C"/>
    <w:rsid w:val="00D96E5F"/>
    <w:rsid w:val="00D970EB"/>
    <w:rsid w:val="00D971BC"/>
    <w:rsid w:val="00D97450"/>
    <w:rsid w:val="00D9752D"/>
    <w:rsid w:val="00D97A5F"/>
    <w:rsid w:val="00D97E50"/>
    <w:rsid w:val="00DA052B"/>
    <w:rsid w:val="00DA0D4E"/>
    <w:rsid w:val="00DA12B9"/>
    <w:rsid w:val="00DA15D7"/>
    <w:rsid w:val="00DA1F54"/>
    <w:rsid w:val="00DA25C6"/>
    <w:rsid w:val="00DA39D5"/>
    <w:rsid w:val="00DA6687"/>
    <w:rsid w:val="00DA6964"/>
    <w:rsid w:val="00DA76AE"/>
    <w:rsid w:val="00DB0993"/>
    <w:rsid w:val="00DB13D7"/>
    <w:rsid w:val="00DB220E"/>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E2"/>
    <w:rsid w:val="00DD6679"/>
    <w:rsid w:val="00DD6837"/>
    <w:rsid w:val="00DD76DD"/>
    <w:rsid w:val="00DD7827"/>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406"/>
    <w:rsid w:val="00E00C36"/>
    <w:rsid w:val="00E00E1A"/>
    <w:rsid w:val="00E01554"/>
    <w:rsid w:val="00E01955"/>
    <w:rsid w:val="00E0237C"/>
    <w:rsid w:val="00E02A0D"/>
    <w:rsid w:val="00E03999"/>
    <w:rsid w:val="00E03CFC"/>
    <w:rsid w:val="00E03EBD"/>
    <w:rsid w:val="00E04BDB"/>
    <w:rsid w:val="00E04C48"/>
    <w:rsid w:val="00E05B7F"/>
    <w:rsid w:val="00E05EEF"/>
    <w:rsid w:val="00E0606B"/>
    <w:rsid w:val="00E06487"/>
    <w:rsid w:val="00E07C10"/>
    <w:rsid w:val="00E10CAD"/>
    <w:rsid w:val="00E12768"/>
    <w:rsid w:val="00E12C98"/>
    <w:rsid w:val="00E13A03"/>
    <w:rsid w:val="00E14405"/>
    <w:rsid w:val="00E14EFB"/>
    <w:rsid w:val="00E168DF"/>
    <w:rsid w:val="00E16AF5"/>
    <w:rsid w:val="00E1729D"/>
    <w:rsid w:val="00E1745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A1"/>
    <w:rsid w:val="00E31C2F"/>
    <w:rsid w:val="00E31E78"/>
    <w:rsid w:val="00E321E1"/>
    <w:rsid w:val="00E3289A"/>
    <w:rsid w:val="00E32BBD"/>
    <w:rsid w:val="00E32D85"/>
    <w:rsid w:val="00E339A3"/>
    <w:rsid w:val="00E34B01"/>
    <w:rsid w:val="00E34C2B"/>
    <w:rsid w:val="00E3622E"/>
    <w:rsid w:val="00E36332"/>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1A50"/>
    <w:rsid w:val="00E62067"/>
    <w:rsid w:val="00E627B1"/>
    <w:rsid w:val="00E63C07"/>
    <w:rsid w:val="00E646C6"/>
    <w:rsid w:val="00E64F3D"/>
    <w:rsid w:val="00E6575B"/>
    <w:rsid w:val="00E677EB"/>
    <w:rsid w:val="00E7011C"/>
    <w:rsid w:val="00E70F84"/>
    <w:rsid w:val="00E7122A"/>
    <w:rsid w:val="00E716FE"/>
    <w:rsid w:val="00E7171E"/>
    <w:rsid w:val="00E71A2D"/>
    <w:rsid w:val="00E72345"/>
    <w:rsid w:val="00E723D7"/>
    <w:rsid w:val="00E7305A"/>
    <w:rsid w:val="00E74B65"/>
    <w:rsid w:val="00E7526B"/>
    <w:rsid w:val="00E769E9"/>
    <w:rsid w:val="00E775B1"/>
    <w:rsid w:val="00E77891"/>
    <w:rsid w:val="00E80226"/>
    <w:rsid w:val="00E80594"/>
    <w:rsid w:val="00E83279"/>
    <w:rsid w:val="00E83635"/>
    <w:rsid w:val="00E83ABE"/>
    <w:rsid w:val="00E846F1"/>
    <w:rsid w:val="00E84D2F"/>
    <w:rsid w:val="00E84EA6"/>
    <w:rsid w:val="00E85432"/>
    <w:rsid w:val="00E85670"/>
    <w:rsid w:val="00E858C5"/>
    <w:rsid w:val="00E864EF"/>
    <w:rsid w:val="00E86535"/>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560"/>
    <w:rsid w:val="00E95A54"/>
    <w:rsid w:val="00E95B70"/>
    <w:rsid w:val="00E97EFB"/>
    <w:rsid w:val="00EA064B"/>
    <w:rsid w:val="00EA0A74"/>
    <w:rsid w:val="00EA1180"/>
    <w:rsid w:val="00EA1774"/>
    <w:rsid w:val="00EA18E3"/>
    <w:rsid w:val="00EA1D7A"/>
    <w:rsid w:val="00EA24FD"/>
    <w:rsid w:val="00EA3963"/>
    <w:rsid w:val="00EA4203"/>
    <w:rsid w:val="00EA4478"/>
    <w:rsid w:val="00EA5080"/>
    <w:rsid w:val="00EA54ED"/>
    <w:rsid w:val="00EA633F"/>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00A"/>
    <w:rsid w:val="00EC581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E0226"/>
    <w:rsid w:val="00EE17AE"/>
    <w:rsid w:val="00EE1A57"/>
    <w:rsid w:val="00EE22C4"/>
    <w:rsid w:val="00EE2418"/>
    <w:rsid w:val="00EE24D8"/>
    <w:rsid w:val="00EE2AC3"/>
    <w:rsid w:val="00EE2BD6"/>
    <w:rsid w:val="00EE2C08"/>
    <w:rsid w:val="00EE4170"/>
    <w:rsid w:val="00EE44ED"/>
    <w:rsid w:val="00EE6577"/>
    <w:rsid w:val="00EF0057"/>
    <w:rsid w:val="00EF0F4E"/>
    <w:rsid w:val="00EF1059"/>
    <w:rsid w:val="00EF108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617"/>
    <w:rsid w:val="00F07C2F"/>
    <w:rsid w:val="00F10A57"/>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5927"/>
    <w:rsid w:val="00F35F57"/>
    <w:rsid w:val="00F36505"/>
    <w:rsid w:val="00F3686E"/>
    <w:rsid w:val="00F37746"/>
    <w:rsid w:val="00F37F72"/>
    <w:rsid w:val="00F4150A"/>
    <w:rsid w:val="00F42565"/>
    <w:rsid w:val="00F43B3F"/>
    <w:rsid w:val="00F44115"/>
    <w:rsid w:val="00F44724"/>
    <w:rsid w:val="00F44AFA"/>
    <w:rsid w:val="00F453A4"/>
    <w:rsid w:val="00F45915"/>
    <w:rsid w:val="00F467FD"/>
    <w:rsid w:val="00F46FE1"/>
    <w:rsid w:val="00F478E2"/>
    <w:rsid w:val="00F4795E"/>
    <w:rsid w:val="00F479F5"/>
    <w:rsid w:val="00F47AB8"/>
    <w:rsid w:val="00F47B81"/>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03EB"/>
    <w:rsid w:val="00F71D2F"/>
    <w:rsid w:val="00F72332"/>
    <w:rsid w:val="00F72A04"/>
    <w:rsid w:val="00F72D04"/>
    <w:rsid w:val="00F72F17"/>
    <w:rsid w:val="00F735B6"/>
    <w:rsid w:val="00F73926"/>
    <w:rsid w:val="00F73A7B"/>
    <w:rsid w:val="00F73E9D"/>
    <w:rsid w:val="00F73F32"/>
    <w:rsid w:val="00F74C3E"/>
    <w:rsid w:val="00F7502D"/>
    <w:rsid w:val="00F76941"/>
    <w:rsid w:val="00F76A06"/>
    <w:rsid w:val="00F770AA"/>
    <w:rsid w:val="00F80E76"/>
    <w:rsid w:val="00F812E0"/>
    <w:rsid w:val="00F8141D"/>
    <w:rsid w:val="00F8165C"/>
    <w:rsid w:val="00F829AC"/>
    <w:rsid w:val="00F82F27"/>
    <w:rsid w:val="00F833F1"/>
    <w:rsid w:val="00F8368B"/>
    <w:rsid w:val="00F837A4"/>
    <w:rsid w:val="00F838DF"/>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7404"/>
    <w:rsid w:val="00F97AC4"/>
    <w:rsid w:val="00FA000C"/>
    <w:rsid w:val="00FA06A5"/>
    <w:rsid w:val="00FA128E"/>
    <w:rsid w:val="00FA1806"/>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943"/>
    <w:rsid w:val="00FC2F96"/>
    <w:rsid w:val="00FC3059"/>
    <w:rsid w:val="00FC3296"/>
    <w:rsid w:val="00FC3A91"/>
    <w:rsid w:val="00FC3C25"/>
    <w:rsid w:val="00FC40B8"/>
    <w:rsid w:val="00FC454C"/>
    <w:rsid w:val="00FC4BDC"/>
    <w:rsid w:val="00FC5BC3"/>
    <w:rsid w:val="00FD045D"/>
    <w:rsid w:val="00FD0740"/>
    <w:rsid w:val="00FD081E"/>
    <w:rsid w:val="00FD1154"/>
    <w:rsid w:val="00FD1B47"/>
    <w:rsid w:val="00FD1F71"/>
    <w:rsid w:val="00FD289B"/>
    <w:rsid w:val="00FD2E1F"/>
    <w:rsid w:val="00FD31AD"/>
    <w:rsid w:val="00FD3379"/>
    <w:rsid w:val="00FD34B7"/>
    <w:rsid w:val="00FD37C2"/>
    <w:rsid w:val="00FD3B29"/>
    <w:rsid w:val="00FD44B1"/>
    <w:rsid w:val="00FD44E0"/>
    <w:rsid w:val="00FD453F"/>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F8E67C5C-2E3A-47CE-AC03-DCD394E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176070920">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sites/default/files/files/faculty-staff/committees/academic_senate/Hand-outs/2017-18/2017-08-09/academic_senate_and_participatory_governan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44462F-D254-43E4-9E51-C6D31BE1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2017-04-15T16:41:00Z</cp:lastPrinted>
  <dcterms:created xsi:type="dcterms:W3CDTF">2017-08-12T14:59:00Z</dcterms:created>
  <dcterms:modified xsi:type="dcterms:W3CDTF">2017-08-12T14:59:00Z</dcterms:modified>
</cp:coreProperties>
</file>