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B5" w:rsidRPr="003E001D" w:rsidRDefault="003E001D" w:rsidP="003E001D">
      <w:pPr>
        <w:jc w:val="center"/>
        <w:rPr>
          <w:b/>
          <w:smallCaps/>
          <w:sz w:val="36"/>
          <w:szCs w:val="36"/>
        </w:rPr>
      </w:pPr>
      <w:r w:rsidRPr="003E001D">
        <w:rPr>
          <w:b/>
          <w:smallCaps/>
          <w:sz w:val="36"/>
          <w:szCs w:val="36"/>
        </w:rPr>
        <w:t>Strong Work Force</w:t>
      </w:r>
    </w:p>
    <w:p w:rsidR="003E001D" w:rsidRPr="003E001D" w:rsidRDefault="003E001D" w:rsidP="003E001D">
      <w:pPr>
        <w:jc w:val="center"/>
        <w:rPr>
          <w:b/>
          <w:smallCaps/>
          <w:sz w:val="28"/>
          <w:szCs w:val="28"/>
        </w:rPr>
      </w:pPr>
      <w:r w:rsidRPr="003E001D">
        <w:rPr>
          <w:b/>
          <w:smallCaps/>
          <w:sz w:val="28"/>
          <w:szCs w:val="28"/>
        </w:rPr>
        <w:t>CTE New Certificates</w:t>
      </w:r>
    </w:p>
    <w:p w:rsidR="003E001D" w:rsidRDefault="003E001D"/>
    <w:p w:rsidR="003E001D" w:rsidRDefault="003E001D"/>
    <w:p w:rsidR="003E001D" w:rsidRPr="003E001D" w:rsidRDefault="003E001D" w:rsidP="003E001D">
      <w:pPr>
        <w:ind w:firstLine="1080"/>
        <w:rPr>
          <w:rFonts w:ascii="Tahoma" w:hAnsi="Tahoma" w:cs="Tahoma"/>
          <w:b/>
          <w:bCs/>
          <w:smallCaps/>
          <w:sz w:val="22"/>
          <w:szCs w:val="22"/>
        </w:rPr>
      </w:pPr>
      <w:r w:rsidRPr="003E001D">
        <w:rPr>
          <w:rFonts w:ascii="Tahoma" w:hAnsi="Tahoma" w:cs="Tahoma"/>
          <w:b/>
          <w:bCs/>
          <w:smallCaps/>
          <w:sz w:val="22"/>
          <w:szCs w:val="22"/>
        </w:rPr>
        <w:t>Certificates of Achievement</w:t>
      </w:r>
    </w:p>
    <w:p w:rsidR="003E001D" w:rsidRDefault="003E001D" w:rsidP="003E001D">
      <w:pPr>
        <w:ind w:firstLine="19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Business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 Accounting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 Hospitality Management/Tourism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 Business Information Worker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 Supply Chain Management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Child Development</w:t>
      </w:r>
      <w:r>
        <w:rPr>
          <w:rFonts w:ascii="Tahoma" w:hAnsi="Tahoma" w:cs="Tahoma"/>
          <w:sz w:val="20"/>
          <w:szCs w:val="20"/>
        </w:rPr>
        <w:t xml:space="preserve"> – Registered Behavior Technician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Computer Science</w:t>
      </w:r>
      <w:r>
        <w:rPr>
          <w:rFonts w:ascii="Tahoma" w:hAnsi="Tahoma" w:cs="Tahoma"/>
          <w:sz w:val="20"/>
          <w:szCs w:val="20"/>
        </w:rPr>
        <w:t xml:space="preserve"> - Programming</w:t>
      </w:r>
    </w:p>
    <w:p w:rsidR="003E001D" w:rsidRDefault="003E001D" w:rsidP="003E001D">
      <w:pPr>
        <w:ind w:firstLine="1980"/>
        <w:rPr>
          <w:rFonts w:ascii="Tahoma" w:hAnsi="Tahoma" w:cs="Tahoma"/>
          <w:b/>
          <w:bCs/>
          <w:sz w:val="20"/>
          <w:szCs w:val="20"/>
        </w:rPr>
      </w:pPr>
    </w:p>
    <w:p w:rsidR="003E001D" w:rsidRDefault="003E001D" w:rsidP="003E001D">
      <w:pPr>
        <w:ind w:firstLine="19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Computer Network Systems Engineering (CNSE)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Certified Ethical Hacking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 Cloud Management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 Cyber Security Analyst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 Database Management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Education</w:t>
      </w:r>
      <w:r>
        <w:rPr>
          <w:rFonts w:ascii="Tahoma" w:hAnsi="Tahoma" w:cs="Tahoma"/>
          <w:sz w:val="20"/>
          <w:szCs w:val="20"/>
        </w:rPr>
        <w:t xml:space="preserve"> – Transitional Kindergarten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</w:p>
    <w:p w:rsidR="003E001D" w:rsidRDefault="003E001D" w:rsidP="003E001D">
      <w:pPr>
        <w:ind w:firstLine="19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Engineering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 Environmental Engineering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  CAD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            </w:t>
      </w:r>
      <w:r>
        <w:rPr>
          <w:rFonts w:ascii="Tahoma" w:hAnsi="Tahoma" w:cs="Tahoma"/>
          <w:sz w:val="20"/>
          <w:szCs w:val="20"/>
        </w:rPr>
        <w:t>Mechatronics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FTVM</w:t>
      </w:r>
      <w:r>
        <w:rPr>
          <w:rFonts w:ascii="Tahoma" w:hAnsi="Tahoma" w:cs="Tahoma"/>
          <w:sz w:val="20"/>
          <w:szCs w:val="20"/>
        </w:rPr>
        <w:t xml:space="preserve"> – Audio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Kinesiology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Fitness Management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          Performance Specialist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Multimedia </w:t>
      </w:r>
      <w:r>
        <w:rPr>
          <w:rFonts w:ascii="Tahoma" w:hAnsi="Tahoma" w:cs="Tahoma"/>
          <w:sz w:val="20"/>
          <w:szCs w:val="20"/>
        </w:rPr>
        <w:t>– Digital Fabrication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</w:p>
    <w:p w:rsidR="003E001D" w:rsidRPr="003E001D" w:rsidRDefault="003E001D" w:rsidP="003E001D">
      <w:pPr>
        <w:ind w:firstLine="1080"/>
        <w:rPr>
          <w:rFonts w:ascii="Tahoma" w:hAnsi="Tahoma" w:cs="Tahoma"/>
          <w:b/>
          <w:bCs/>
          <w:smallCaps/>
          <w:sz w:val="22"/>
          <w:szCs w:val="22"/>
        </w:rPr>
      </w:pPr>
      <w:r w:rsidRPr="003E001D">
        <w:rPr>
          <w:rFonts w:ascii="Tahoma" w:hAnsi="Tahoma" w:cs="Tahoma"/>
          <w:b/>
          <w:bCs/>
          <w:smallCaps/>
          <w:sz w:val="22"/>
          <w:szCs w:val="22"/>
        </w:rPr>
        <w:t>Certificates of Completion</w:t>
      </w:r>
    </w:p>
    <w:p w:rsidR="003E001D" w:rsidRDefault="003E001D" w:rsidP="003E001D">
      <w:pPr>
        <w:ind w:firstLine="198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Technical Theater  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Audio Production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Lighting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Make Up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Performing Arts Management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Playwriting</w:t>
      </w:r>
    </w:p>
    <w:p w:rsidR="003E001D" w:rsidRDefault="003E001D" w:rsidP="003E001D">
      <w:pPr>
        <w:ind w:firstLine="1980"/>
        <w:rPr>
          <w:rFonts w:ascii="Tahoma" w:hAnsi="Tahoma" w:cs="Tahoma"/>
          <w:sz w:val="20"/>
          <w:szCs w:val="20"/>
        </w:rPr>
      </w:pPr>
    </w:p>
    <w:p w:rsidR="003E001D" w:rsidRPr="003E001D" w:rsidRDefault="003E001D" w:rsidP="003E001D">
      <w:pPr>
        <w:ind w:firstLine="1080"/>
        <w:rPr>
          <w:rFonts w:ascii="Tahoma" w:hAnsi="Tahoma" w:cs="Tahoma"/>
          <w:b/>
          <w:bCs/>
          <w:smallCaps/>
          <w:sz w:val="22"/>
          <w:szCs w:val="22"/>
        </w:rPr>
      </w:pPr>
      <w:r w:rsidRPr="003E001D">
        <w:rPr>
          <w:rFonts w:ascii="Tahoma" w:hAnsi="Tahoma" w:cs="Tahoma"/>
          <w:b/>
          <w:bCs/>
          <w:smallCaps/>
          <w:sz w:val="22"/>
          <w:szCs w:val="22"/>
        </w:rPr>
        <w:t>Proficiency Award</w:t>
      </w:r>
    </w:p>
    <w:p w:rsidR="003E001D" w:rsidRDefault="003E001D" w:rsidP="00F857B5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Business </w:t>
      </w:r>
      <w:r w:rsidR="00F857B5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Entrepreneurship</w:t>
      </w:r>
    </w:p>
    <w:p w:rsidR="00F857B5" w:rsidRDefault="00F857B5" w:rsidP="00F857B5">
      <w:pPr>
        <w:ind w:firstLine="1980"/>
        <w:rPr>
          <w:rFonts w:ascii="Tahoma" w:hAnsi="Tahoma" w:cs="Tahoma"/>
          <w:sz w:val="20"/>
          <w:szCs w:val="20"/>
        </w:rPr>
      </w:pPr>
    </w:p>
    <w:p w:rsidR="00F857B5" w:rsidRDefault="00F857B5" w:rsidP="00F857B5">
      <w:pPr>
        <w:ind w:firstLine="1980"/>
        <w:rPr>
          <w:rFonts w:ascii="Tahoma" w:hAnsi="Tahoma" w:cs="Tahoma"/>
          <w:sz w:val="20"/>
          <w:szCs w:val="20"/>
        </w:rPr>
      </w:pPr>
    </w:p>
    <w:p w:rsidR="00F857B5" w:rsidRPr="00F857B5" w:rsidRDefault="00F857B5" w:rsidP="00F857B5">
      <w:pPr>
        <w:ind w:firstLine="19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CTE Workgroup 2016)</w:t>
      </w:r>
    </w:p>
    <w:sectPr w:rsidR="00F857B5" w:rsidRPr="00F85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1D"/>
    <w:rsid w:val="002855B5"/>
    <w:rsid w:val="003E001D"/>
    <w:rsid w:val="006D670D"/>
    <w:rsid w:val="0080109D"/>
    <w:rsid w:val="00F8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1D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09D"/>
    <w:pPr>
      <w:keepNext/>
      <w:outlineLvl w:val="0"/>
    </w:pPr>
    <w:rPr>
      <w:rFonts w:eastAsia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09D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1D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0109D"/>
    <w:pPr>
      <w:keepNext/>
      <w:outlineLvl w:val="0"/>
    </w:pPr>
    <w:rPr>
      <w:rFonts w:eastAsia="Times New Roman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10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109D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A. Nielsen</dc:creator>
  <cp:lastModifiedBy>Mary Rees</cp:lastModifiedBy>
  <cp:revision>2</cp:revision>
  <cp:lastPrinted>2017-06-21T00:55:00Z</cp:lastPrinted>
  <dcterms:created xsi:type="dcterms:W3CDTF">2017-09-15T23:38:00Z</dcterms:created>
  <dcterms:modified xsi:type="dcterms:W3CDTF">2017-09-15T23:38:00Z</dcterms:modified>
</cp:coreProperties>
</file>