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F8" w:rsidRPr="00C74EF8" w:rsidRDefault="00C74EF8" w:rsidP="00CB420C">
      <w:pPr>
        <w:pStyle w:val="Heading1"/>
        <w:tabs>
          <w:tab w:val="left" w:pos="1540"/>
        </w:tabs>
        <w:spacing w:before="41"/>
        <w:rPr>
          <w:spacing w:val="-1"/>
          <w:u w:val="single"/>
        </w:rPr>
      </w:pPr>
      <w:r w:rsidRPr="00C74EF8">
        <w:rPr>
          <w:spacing w:val="-1"/>
          <w:u w:val="single"/>
        </w:rPr>
        <w:t xml:space="preserve">Extract from DRAFT </w:t>
      </w:r>
      <w:r w:rsidRPr="00C74EF8">
        <w:rPr>
          <w:i/>
          <w:spacing w:val="-1"/>
          <w:u w:val="single"/>
        </w:rPr>
        <w:t>Making Decisions Handbook, 2017-2020</w:t>
      </w:r>
    </w:p>
    <w:p w:rsidR="00C74EF8" w:rsidRDefault="00C74EF8" w:rsidP="00CB420C">
      <w:pPr>
        <w:pStyle w:val="Heading1"/>
        <w:tabs>
          <w:tab w:val="left" w:pos="1540"/>
        </w:tabs>
        <w:spacing w:before="41"/>
        <w:rPr>
          <w:spacing w:val="-1"/>
        </w:rPr>
      </w:pPr>
      <w:bookmarkStart w:id="0" w:name="_GoBack"/>
      <w:bookmarkEnd w:id="0"/>
    </w:p>
    <w:p w:rsidR="00CB420C" w:rsidRDefault="00CB420C" w:rsidP="00CB420C">
      <w:pPr>
        <w:pStyle w:val="Heading1"/>
        <w:tabs>
          <w:tab w:val="left" w:pos="1540"/>
        </w:tabs>
        <w:spacing w:before="41"/>
        <w:rPr>
          <w:b w:val="0"/>
          <w:bCs w:val="0"/>
        </w:rPr>
      </w:pPr>
      <w:proofErr w:type="gramStart"/>
      <w:r>
        <w:rPr>
          <w:spacing w:val="-1"/>
        </w:rPr>
        <w:t>2.3  Advisory</w:t>
      </w:r>
      <w:proofErr w:type="gramEnd"/>
      <w:r>
        <w:t xml:space="preserve"> </w:t>
      </w:r>
      <w:r>
        <w:rPr>
          <w:spacing w:val="-1"/>
        </w:rPr>
        <w:t>Committees</w:t>
      </w:r>
    </w:p>
    <w:p w:rsidR="00CB420C" w:rsidRDefault="00CB420C" w:rsidP="00CB420C">
      <w:pPr>
        <w:pStyle w:val="BodyText"/>
        <w:spacing w:before="60" w:line="295" w:lineRule="auto"/>
        <w:ind w:left="819" w:right="179"/>
      </w:pPr>
      <w:r>
        <w:t>Advisory</w:t>
      </w:r>
      <w:r>
        <w:rPr>
          <w:spacing w:val="-3"/>
        </w:rP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venue </w:t>
      </w:r>
      <w:r>
        <w:t>for</w:t>
      </w:r>
      <w:r>
        <w:rPr>
          <w:spacing w:val="-1"/>
        </w:rPr>
        <w:t xml:space="preserve"> college-wide</w:t>
      </w:r>
      <w:r>
        <w:rPr>
          <w:spacing w:val="1"/>
        </w:rPr>
        <w:t xml:space="preserve"> </w:t>
      </w:r>
      <w:r>
        <w:rPr>
          <w:spacing w:val="-1"/>
        </w:rPr>
        <w:t>conversations</w:t>
      </w:r>
      <w:r>
        <w:t xml:space="preserve"> on </w:t>
      </w:r>
      <w:r>
        <w:rPr>
          <w:spacing w:val="-1"/>
        </w:rPr>
        <w:t>topics</w:t>
      </w:r>
      <w:r>
        <w:rPr>
          <w:spacing w:val="2"/>
        </w:rPr>
        <w:t xml:space="preserve"> </w:t>
      </w:r>
      <w:r>
        <w:rPr>
          <w:spacing w:val="-1"/>
        </w:rPr>
        <w:t>chosen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college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and</w:t>
      </w:r>
      <w:r>
        <w:t xml:space="preserve"> worthy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concentrated</w:t>
      </w:r>
      <w:r>
        <w:rPr>
          <w:spacing w:val="2"/>
        </w:rPr>
        <w:t xml:space="preserve"> </w:t>
      </w:r>
      <w:r>
        <w:rPr>
          <w:spacing w:val="-1"/>
        </w:rPr>
        <w:t>college-wide energy.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t xml:space="preserve">groups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>required</w:t>
      </w:r>
      <w:r>
        <w:t xml:space="preserve"> </w:t>
      </w:r>
      <w:r>
        <w:rPr>
          <w:spacing w:val="2"/>
        </w:rPr>
        <w:t>by</w:t>
      </w:r>
      <w:r>
        <w:rPr>
          <w:spacing w:val="87"/>
        </w:rPr>
        <w:t xml:space="preserve"> </w:t>
      </w:r>
      <w:r>
        <w:rPr>
          <w:spacing w:val="-1"/>
        </w:rPr>
        <w:t xml:space="preserve">law </w:t>
      </w:r>
      <w:r>
        <w:t>or</w:t>
      </w:r>
      <w:r>
        <w:rPr>
          <w:spacing w:val="-1"/>
        </w:rPr>
        <w:t xml:space="preserve"> regulation.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groups</w:t>
      </w:r>
      <w:r>
        <w:t xml:space="preserve"> </w:t>
      </w:r>
      <w:r>
        <w:rPr>
          <w:spacing w:val="-1"/>
        </w:rPr>
        <w:t>are charged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College President</w:t>
      </w:r>
      <w:r>
        <w:t xml:space="preserve"> </w:t>
      </w:r>
      <w:r>
        <w:rPr>
          <w:spacing w:val="-1"/>
        </w:rPr>
        <w:t>with</w:t>
      </w:r>
      <w:r>
        <w:t xml:space="preserve"> performing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83"/>
        </w:rPr>
        <w:t xml:space="preserve"> </w:t>
      </w:r>
      <w:r>
        <w:rPr>
          <w:spacing w:val="-1"/>
        </w:rPr>
        <w:t>functions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benefit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college community,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are dissolved</w:t>
      </w:r>
      <w:r>
        <w:t xml:space="preserve"> upon completion of</w:t>
      </w:r>
      <w:r>
        <w:rPr>
          <w:spacing w:val="-1"/>
        </w:rPr>
        <w:t xml:space="preserve"> purpose.</w:t>
      </w:r>
    </w:p>
    <w:p w:rsidR="00CB420C" w:rsidRDefault="00CB420C" w:rsidP="00CB420C">
      <w:pPr>
        <w:tabs>
          <w:tab w:val="left" w:pos="4033"/>
        </w:tabs>
        <w:spacing w:line="295" w:lineRule="auto"/>
        <w:ind w:left="819" w:righ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Membership</w:t>
      </w:r>
      <w:r>
        <w:rPr>
          <w:rFonts w:ascii="Times New Roman"/>
          <w:sz w:val="24"/>
        </w:rPr>
        <w:t xml:space="preserve"> is </w:t>
      </w:r>
      <w:r>
        <w:rPr>
          <w:rFonts w:ascii="Times New Roman"/>
          <w:spacing w:val="-1"/>
          <w:sz w:val="24"/>
        </w:rPr>
        <w:t>voluntary.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These committees</w:t>
      </w:r>
      <w:r>
        <w:rPr>
          <w:rFonts w:ascii="Times New Roman"/>
          <w:sz w:val="24"/>
        </w:rPr>
        <w:t xml:space="preserve"> are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generally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representative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the college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pacing w:val="-1"/>
          <w:sz w:val="24"/>
        </w:rPr>
        <w:t>constituencies</w:t>
      </w:r>
      <w:r>
        <w:rPr>
          <w:rFonts w:ascii="Times New Roman"/>
          <w:sz w:val="24"/>
        </w:rPr>
        <w:t xml:space="preserve"> most </w:t>
      </w:r>
      <w:r>
        <w:rPr>
          <w:rFonts w:ascii="Times New Roman"/>
          <w:spacing w:val="-1"/>
          <w:sz w:val="24"/>
        </w:rPr>
        <w:t xml:space="preserve">appropriate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charge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group.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Committees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make recommendations</w:t>
      </w:r>
      <w:r>
        <w:rPr>
          <w:rFonts w:ascii="Times New Roman"/>
          <w:sz w:val="24"/>
        </w:rPr>
        <w:t xml:space="preserve"> to</w:t>
      </w:r>
      <w:r>
        <w:rPr>
          <w:rFonts w:ascii="Times New Roman"/>
          <w:spacing w:val="10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appropriate Vice </w:t>
      </w:r>
      <w:r>
        <w:rPr>
          <w:rFonts w:ascii="Times New Roman"/>
          <w:sz w:val="24"/>
        </w:rPr>
        <w:t>President.</w:t>
      </w:r>
      <w:r>
        <w:rPr>
          <w:rFonts w:ascii="Times New Roman"/>
          <w:sz w:val="24"/>
        </w:rPr>
        <w:tab/>
      </w:r>
      <w:r>
        <w:rPr>
          <w:rFonts w:ascii="Times New Roman"/>
          <w:i/>
          <w:spacing w:val="-1"/>
          <w:sz w:val="24"/>
        </w:rPr>
        <w:t xml:space="preserve">(Note: </w:t>
      </w:r>
      <w:r>
        <w:rPr>
          <w:rFonts w:ascii="Times New Roman"/>
          <w:i/>
          <w:sz w:val="24"/>
        </w:rPr>
        <w:t>These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Advisory</w:t>
      </w:r>
      <w:r>
        <w:rPr>
          <w:rFonts w:ascii="Times New Roman"/>
          <w:i/>
          <w:spacing w:val="-1"/>
          <w:sz w:val="24"/>
        </w:rPr>
        <w:t xml:space="preserve"> Committees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to be</w:t>
      </w:r>
      <w:r>
        <w:rPr>
          <w:rFonts w:ascii="Times New Roman"/>
          <w:i/>
          <w:spacing w:val="-1"/>
          <w:sz w:val="24"/>
        </w:rPr>
        <w:t xml:space="preserve"> differentiated</w:t>
      </w:r>
      <w:r>
        <w:rPr>
          <w:rFonts w:ascii="Times New Roman"/>
          <w:i/>
          <w:sz w:val="24"/>
        </w:rPr>
        <w:t xml:space="preserve"> from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>CTE</w:t>
      </w:r>
      <w:r>
        <w:rPr>
          <w:rFonts w:ascii="Times New Roman"/>
          <w:i/>
          <w:spacing w:val="-1"/>
          <w:sz w:val="24"/>
        </w:rPr>
        <w:t xml:space="preserve"> Advisory Committees,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which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connected</w:t>
      </w:r>
      <w:r>
        <w:rPr>
          <w:rFonts w:ascii="Times New Roman"/>
          <w:i/>
          <w:sz w:val="24"/>
        </w:rPr>
        <w:t xml:space="preserve"> to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career-technical</w:t>
      </w:r>
      <w:r>
        <w:rPr>
          <w:rFonts w:ascii="Times New Roman"/>
          <w:i/>
          <w:sz w:val="24"/>
        </w:rPr>
        <w:t xml:space="preserve"> programs at the</w:t>
      </w:r>
      <w:r>
        <w:rPr>
          <w:rFonts w:ascii="Times New Roman"/>
          <w:i/>
          <w:spacing w:val="-1"/>
          <w:sz w:val="24"/>
        </w:rPr>
        <w:t xml:space="preserve"> College,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z w:val="24"/>
        </w:rPr>
        <w:t>are</w:t>
      </w:r>
      <w:r>
        <w:rPr>
          <w:rFonts w:ascii="Times New Roman"/>
          <w:i/>
          <w:spacing w:val="-1"/>
          <w:sz w:val="24"/>
        </w:rPr>
        <w:t xml:space="preserve"> mandated</w:t>
      </w:r>
      <w:r>
        <w:rPr>
          <w:rFonts w:ascii="Times New Roman"/>
          <w:i/>
          <w:sz w:val="24"/>
        </w:rPr>
        <w:t xml:space="preserve"> 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CCR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Title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5.)</w:t>
      </w:r>
    </w:p>
    <w:p w:rsidR="00CB420C" w:rsidRDefault="00CB420C" w:rsidP="00CB420C">
      <w:pPr>
        <w:spacing w:before="8"/>
        <w:rPr>
          <w:rFonts w:ascii="Times New Roman" w:eastAsia="Times New Roman" w:hAnsi="Times New Roman" w:cs="Times New Roman"/>
          <w:i/>
          <w:sz w:val="29"/>
          <w:szCs w:val="29"/>
        </w:rPr>
      </w:pPr>
    </w:p>
    <w:p w:rsidR="00CB420C" w:rsidRDefault="00CB420C" w:rsidP="00CB420C">
      <w:pPr>
        <w:pStyle w:val="BodyText"/>
        <w:rPr>
          <w:spacing w:val="-1"/>
        </w:rPr>
      </w:pPr>
      <w:r>
        <w:rPr>
          <w:spacing w:val="-1"/>
          <w:u w:val="single" w:color="000000"/>
        </w:rPr>
        <w:t>The current</w:t>
      </w:r>
      <w:r>
        <w:rPr>
          <w:u w:val="single" w:color="000000"/>
        </w:rPr>
        <w:t xml:space="preserve"> Advisory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Committee</w:t>
      </w:r>
      <w:r>
        <w:rPr>
          <w:spacing w:val="-1"/>
          <w:u w:val="single" w:color="000000"/>
        </w:rPr>
        <w:t xml:space="preserve"> groups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spacing w:val="-1"/>
        </w:rPr>
        <w:t>:</w:t>
      </w:r>
    </w:p>
    <w:p w:rsidR="00CB420C" w:rsidRDefault="00CB420C" w:rsidP="00CB420C">
      <w:pPr>
        <w:pStyle w:val="BodyText"/>
        <w:rPr>
          <w:spacing w:val="-1"/>
        </w:rPr>
      </w:pPr>
    </w:p>
    <w:p w:rsidR="00CB420C" w:rsidRDefault="00CB420C" w:rsidP="00CB420C">
      <w:pPr>
        <w:pStyle w:val="BodyText"/>
      </w:pPr>
    </w:p>
    <w:p w:rsidR="00CB420C" w:rsidRPr="00CB420C" w:rsidRDefault="00CB420C" w:rsidP="00CB420C">
      <w:pPr>
        <w:spacing w:line="272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CB420C">
        <w:rPr>
          <w:rFonts w:ascii="Times New Roman" w:hAnsi="Times New Roman" w:cs="Times New Roman"/>
          <w:sz w:val="24"/>
          <w:szCs w:val="24"/>
        </w:rPr>
        <w:t>2.3.7</w:t>
      </w:r>
      <w:r w:rsidRPr="00CB420C">
        <w:rPr>
          <w:rFonts w:ascii="Times New Roman" w:hAnsi="Times New Roman" w:cs="Times New Roman"/>
          <w:sz w:val="24"/>
          <w:szCs w:val="24"/>
        </w:rPr>
        <w:tab/>
        <w:t>Study Abroad</w:t>
      </w:r>
    </w:p>
    <w:p w:rsidR="00CB420C" w:rsidRPr="00CB420C" w:rsidRDefault="00CB420C" w:rsidP="00CB420C">
      <w:pPr>
        <w:spacing w:line="272" w:lineRule="auto"/>
        <w:rPr>
          <w:rFonts w:ascii="Times New Roman" w:hAnsi="Times New Roman" w:cs="Times New Roman"/>
          <w:sz w:val="24"/>
          <w:szCs w:val="24"/>
        </w:rPr>
      </w:pPr>
    </w:p>
    <w:p w:rsidR="00CB420C" w:rsidRPr="00CB420C" w:rsidRDefault="00CB420C" w:rsidP="00CB420C">
      <w:pPr>
        <w:spacing w:line="272" w:lineRule="auto"/>
        <w:rPr>
          <w:rFonts w:ascii="Times New Roman" w:hAnsi="Times New Roman" w:cs="Times New Roman"/>
          <w:sz w:val="24"/>
          <w:szCs w:val="24"/>
        </w:rPr>
      </w:pPr>
      <w:r w:rsidRPr="00CB420C">
        <w:rPr>
          <w:rFonts w:ascii="Times New Roman" w:hAnsi="Times New Roman" w:cs="Times New Roman"/>
          <w:sz w:val="24"/>
          <w:szCs w:val="24"/>
        </w:rPr>
        <w:tab/>
        <w:t xml:space="preserve">This group monitors campus-wide issues relating to study abroad.  It makes </w:t>
      </w:r>
      <w:r>
        <w:rPr>
          <w:rFonts w:ascii="Times New Roman" w:hAnsi="Times New Roman" w:cs="Times New Roman"/>
          <w:sz w:val="24"/>
          <w:szCs w:val="24"/>
        </w:rPr>
        <w:tab/>
      </w:r>
      <w:r w:rsidRPr="00CB420C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0C">
        <w:rPr>
          <w:rFonts w:ascii="Times New Roman" w:hAnsi="Times New Roman" w:cs="Times New Roman"/>
          <w:sz w:val="24"/>
          <w:szCs w:val="24"/>
        </w:rPr>
        <w:t xml:space="preserve">to the Vice President of Academic Affairs relating to: </w:t>
      </w:r>
    </w:p>
    <w:p w:rsidR="00CB420C" w:rsidRPr="00CB420C" w:rsidRDefault="00CB420C" w:rsidP="00CB420C">
      <w:pPr>
        <w:pStyle w:val="ListParagraph"/>
        <w:numPr>
          <w:ilvl w:val="0"/>
          <w:numId w:val="2"/>
        </w:numPr>
        <w:spacing w:line="272" w:lineRule="auto"/>
        <w:rPr>
          <w:rFonts w:ascii="Times New Roman" w:hAnsi="Times New Roman" w:cs="Times New Roman"/>
          <w:sz w:val="24"/>
          <w:szCs w:val="24"/>
        </w:rPr>
      </w:pPr>
      <w:r w:rsidRPr="00CB420C">
        <w:rPr>
          <w:rFonts w:ascii="Times New Roman" w:hAnsi="Times New Roman" w:cs="Times New Roman"/>
          <w:sz w:val="24"/>
          <w:szCs w:val="24"/>
        </w:rPr>
        <w:t>Consideration of Study Abroad proposals</w:t>
      </w:r>
    </w:p>
    <w:p w:rsidR="00CB420C" w:rsidRPr="00CB420C" w:rsidRDefault="00CB420C" w:rsidP="00CB420C">
      <w:pPr>
        <w:pStyle w:val="ListParagraph"/>
        <w:numPr>
          <w:ilvl w:val="0"/>
          <w:numId w:val="2"/>
        </w:numPr>
        <w:spacing w:line="272" w:lineRule="auto"/>
        <w:rPr>
          <w:rFonts w:ascii="Times New Roman" w:hAnsi="Times New Roman" w:cs="Times New Roman"/>
          <w:sz w:val="24"/>
          <w:szCs w:val="24"/>
        </w:rPr>
      </w:pPr>
      <w:r w:rsidRPr="00CB420C">
        <w:rPr>
          <w:rFonts w:ascii="Times New Roman" w:hAnsi="Times New Roman" w:cs="Times New Roman"/>
          <w:sz w:val="24"/>
          <w:szCs w:val="24"/>
        </w:rPr>
        <w:t>Analysis of balance of offerings over time</w:t>
      </w:r>
    </w:p>
    <w:p w:rsidR="00CB420C" w:rsidRPr="00CB420C" w:rsidRDefault="00CB420C" w:rsidP="00CB420C">
      <w:pPr>
        <w:pStyle w:val="ListParagraph"/>
        <w:numPr>
          <w:ilvl w:val="0"/>
          <w:numId w:val="2"/>
        </w:numPr>
        <w:spacing w:line="272" w:lineRule="auto"/>
        <w:rPr>
          <w:rFonts w:ascii="Times New Roman" w:hAnsi="Times New Roman" w:cs="Times New Roman"/>
          <w:sz w:val="24"/>
          <w:szCs w:val="24"/>
        </w:rPr>
      </w:pPr>
      <w:r w:rsidRPr="00CB420C">
        <w:rPr>
          <w:rFonts w:ascii="Times New Roman" w:hAnsi="Times New Roman" w:cs="Times New Roman"/>
          <w:sz w:val="24"/>
          <w:szCs w:val="24"/>
        </w:rPr>
        <w:t>Proposals of assessment process for the Study Abroad program</w:t>
      </w:r>
    </w:p>
    <w:p w:rsidR="00CB420C" w:rsidRDefault="00CB420C" w:rsidP="00CB420C">
      <w:pPr>
        <w:pStyle w:val="ListParagraph"/>
        <w:numPr>
          <w:ilvl w:val="0"/>
          <w:numId w:val="2"/>
        </w:numPr>
        <w:spacing w:line="272" w:lineRule="auto"/>
      </w:pPr>
    </w:p>
    <w:p w:rsidR="0023581C" w:rsidRDefault="0023581C"/>
    <w:sectPr w:rsidR="0023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552B2"/>
    <w:multiLevelType w:val="multilevel"/>
    <w:tmpl w:val="F8381D80"/>
    <w:lvl w:ilvl="0">
      <w:start w:val="2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41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8" w:hanging="720"/>
      </w:pPr>
      <w:rPr>
        <w:rFonts w:hint="default"/>
      </w:rPr>
    </w:lvl>
  </w:abstractNum>
  <w:abstractNum w:abstractNumId="1">
    <w:nsid w:val="686C4B4A"/>
    <w:multiLevelType w:val="hybridMultilevel"/>
    <w:tmpl w:val="53380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0C"/>
    <w:rsid w:val="0023581C"/>
    <w:rsid w:val="00C74EF8"/>
    <w:rsid w:val="00C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20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B420C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420C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420C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420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20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CB420C"/>
    <w:pPr>
      <w:ind w:left="8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B420C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420C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420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Nenagh Brown</cp:lastModifiedBy>
  <cp:revision>2</cp:revision>
  <dcterms:created xsi:type="dcterms:W3CDTF">2017-09-02T01:47:00Z</dcterms:created>
  <dcterms:modified xsi:type="dcterms:W3CDTF">2017-09-02T01:47:00Z</dcterms:modified>
</cp:coreProperties>
</file>