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2494" w14:textId="2EED1F33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C53">
        <w:rPr>
          <w:rFonts w:ascii="Times New Roman" w:hAnsi="Times New Roman" w:cs="Times New Roman"/>
          <w:sz w:val="24"/>
          <w:szCs w:val="24"/>
          <w:u w:val="single"/>
        </w:rPr>
        <w:t>AS Council Standing Committee Reports</w:t>
      </w:r>
      <w:r w:rsidR="00BC7A4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F230E">
        <w:rPr>
          <w:rFonts w:ascii="Times New Roman" w:hAnsi="Times New Roman" w:cs="Times New Roman"/>
          <w:sz w:val="24"/>
          <w:szCs w:val="24"/>
          <w:u w:val="single"/>
        </w:rPr>
        <w:t>1 May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C6B" w:rsidRPr="00366C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6C6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04F7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62662495" w14:textId="77777777" w:rsidR="00B13DB8" w:rsidRPr="008C4C53" w:rsidRDefault="00B13DB8" w:rsidP="008C4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624AA" w14:textId="77777777" w:rsidR="00FB3FCE" w:rsidRDefault="00FB3FCE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803C" w14:textId="47E0D17C" w:rsidR="00CA35FF" w:rsidRDefault="00BC7A42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Curriculum</w:t>
      </w:r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CA35FF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F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A35FF">
        <w:rPr>
          <w:rFonts w:ascii="Times New Roman" w:hAnsi="Times New Roman" w:cs="Times New Roman"/>
          <w:color w:val="000000"/>
          <w:sz w:val="24"/>
          <w:szCs w:val="24"/>
        </w:rPr>
        <w:t xml:space="preserve">Co-chair: </w:t>
      </w:r>
      <w:r>
        <w:rPr>
          <w:rFonts w:ascii="Times New Roman" w:hAnsi="Times New Roman" w:cs="Times New Roman"/>
          <w:color w:val="000000"/>
          <w:sz w:val="24"/>
          <w:szCs w:val="24"/>
        </w:rPr>
        <w:t>Jerry Mansfield)</w:t>
      </w:r>
    </w:p>
    <w:p w14:paraId="789F2CD3" w14:textId="4C2566DE" w:rsidR="00CA35FF" w:rsidRDefault="00CA35FF" w:rsidP="008C4C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20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30E">
        <w:rPr>
          <w:rFonts w:ascii="Times New Roman" w:hAnsi="Times New Roman" w:cs="Times New Roman"/>
          <w:color w:val="000000"/>
          <w:sz w:val="24"/>
          <w:szCs w:val="24"/>
        </w:rPr>
        <w:t>April 17</w:t>
      </w:r>
    </w:p>
    <w:p w14:paraId="01054FEE" w14:textId="77777777" w:rsidR="005D366A" w:rsidRDefault="005D366A" w:rsidP="005D366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Online Education initiative</w:t>
      </w:r>
    </w:p>
    <w:p w14:paraId="43D81D9A" w14:textId="77777777" w:rsidR="005D366A" w:rsidRDefault="005D366A" w:rsidP="005D366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Modified Data Elements form in response to the State’s inability to consistently review non-credit submissions.</w:t>
      </w:r>
    </w:p>
    <w:p w14:paraId="54F46301" w14:textId="77777777" w:rsidR="005D366A" w:rsidRDefault="005D366A" w:rsidP="005D366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Established a new numbering system (700 series) to designate credit Bridge courses</w:t>
      </w:r>
    </w:p>
    <w:p w14:paraId="3E86FC4C" w14:textId="77777777" w:rsidR="005D366A" w:rsidRDefault="005D366A" w:rsidP="005D366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Generated report of curricular changes for the past academic year</w:t>
      </w:r>
    </w:p>
    <w:p w14:paraId="5B89CEC4" w14:textId="77777777" w:rsidR="005D366A" w:rsidRPr="00CA35FF" w:rsidRDefault="005D366A" w:rsidP="005D366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with other members of DTRW-I to address the program needs of the new curriculum management system</w:t>
      </w:r>
    </w:p>
    <w:p w14:paraId="3733DC96" w14:textId="3F8292D5" w:rsidR="00204F71" w:rsidRDefault="00204F71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F6276D3" w14:textId="77777777" w:rsidR="0033525A" w:rsidRDefault="0033525A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03D9BC1" w14:textId="48484659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Professional Development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Committee </w:t>
      </w:r>
      <w:r w:rsidRPr="004F230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4F230E">
        <w:rPr>
          <w:rFonts w:ascii="Times New Roman" w:hAnsi="Times New Roman" w:cs="Times New Roman"/>
          <w:color w:val="000000"/>
          <w:sz w:val="24"/>
          <w:szCs w:val="24"/>
        </w:rPr>
        <w:t xml:space="preserve">Co-chair: Lee </w:t>
      </w:r>
      <w:proofErr w:type="spellStart"/>
      <w:r w:rsidRPr="004F230E">
        <w:rPr>
          <w:rFonts w:ascii="Times New Roman" w:hAnsi="Times New Roman" w:cs="Times New Roman"/>
          <w:color w:val="000000"/>
          <w:sz w:val="24"/>
          <w:szCs w:val="24"/>
        </w:rPr>
        <w:t>Ballestero</w:t>
      </w:r>
      <w:proofErr w:type="spellEnd"/>
      <w:r w:rsidRPr="004F23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BC5F932" w14:textId="45670139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F230E">
        <w:rPr>
          <w:rFonts w:ascii="Times New Roman" w:hAnsi="Times New Roman" w:cs="Times New Roman"/>
          <w:color w:val="000000"/>
          <w:sz w:val="24"/>
          <w:szCs w:val="24"/>
        </w:rPr>
        <w:t>Met April 18</w:t>
      </w:r>
    </w:p>
    <w:p w14:paraId="47CF7E70" w14:textId="3B58DB44" w:rsidR="00477706" w:rsidRDefault="00477706" w:rsidP="004777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Approved the updated travel forms for 2018-19 and are now posted on the committee’s website</w:t>
      </w:r>
    </w:p>
    <w:p w14:paraId="7D803AB3" w14:textId="7352D37A" w:rsidR="00477706" w:rsidRPr="004F230E" w:rsidRDefault="00477706" w:rsidP="0047770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Opt-out forms (also on the committee website) are due May 15th</w:t>
      </w:r>
    </w:p>
    <w:p w14:paraId="1BA6AE5E" w14:textId="77777777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12B2D7B" w14:textId="77777777" w:rsidR="00697B2A" w:rsidRDefault="00697B2A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E57EB2D" w14:textId="57F4F242" w:rsidR="004F230E" w:rsidRP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Fiscal Planning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Co-chair: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Nenagh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Brown)</w:t>
      </w:r>
    </w:p>
    <w:p w14:paraId="652CD8F3" w14:textId="6AFEB0CE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April 24</w:t>
      </w:r>
    </w:p>
    <w:p w14:paraId="47D1BF14" w14:textId="5B35F61E" w:rsidR="004F230E" w:rsidRDefault="004F230E" w:rsidP="004F230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P1 updates to Moorpark’s 2017-18 budget</w:t>
      </w:r>
    </w:p>
    <w:p w14:paraId="1C206C41" w14:textId="65F2C79C" w:rsidR="004F230E" w:rsidRDefault="004F230E" w:rsidP="004F230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Presented Infrastructure Model for 2017-18</w:t>
      </w:r>
    </w:p>
    <w:p w14:paraId="3D61E1AD" w14:textId="09C2880D" w:rsidR="004F230E" w:rsidRDefault="004F230E" w:rsidP="004F230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Reviewed proposed district and college 2018-19 budgets</w:t>
      </w:r>
    </w:p>
    <w:p w14:paraId="26508DBF" w14:textId="38525C13" w:rsidR="004F230E" w:rsidRDefault="004F230E" w:rsidP="004F230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Voted on annual goals and accomplishments</w:t>
      </w:r>
    </w:p>
    <w:p w14:paraId="20C787D8" w14:textId="77777777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C30D4" w14:textId="77777777" w:rsidR="00E92817" w:rsidRPr="004F230E" w:rsidRDefault="00E9281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F4B9A" w14:textId="5AE41E68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EdCAP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Co-chair: Nathan Bowen)</w:t>
      </w:r>
    </w:p>
    <w:p w14:paraId="457D1E3E" w14:textId="50D5A1D2" w:rsidR="004F230E" w:rsidRP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April 24</w:t>
      </w:r>
    </w:p>
    <w:p w14:paraId="6485F970" w14:textId="0A2D80C2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A17D9" w14:textId="77777777" w:rsidR="00E92817" w:rsidRDefault="00E92817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EB15671" w14:textId="7C6F614E" w:rsidR="004F230E" w:rsidRDefault="004F230E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Student Success and Equity </w:t>
      </w:r>
      <w:proofErr w:type="gramStart"/>
      <w:r w:rsidRPr="004F230E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Co-chair: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Thompson)</w:t>
      </w:r>
    </w:p>
    <w:p w14:paraId="47B9FD1F" w14:textId="06EA1026" w:rsidR="004F230E" w:rsidRDefault="004F230E" w:rsidP="004F23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 April 25</w:t>
      </w:r>
    </w:p>
    <w:p w14:paraId="4BCE62D4" w14:textId="113A3A81" w:rsidR="004F230E" w:rsidRPr="004F230E" w:rsidRDefault="004F230E" w:rsidP="004F230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Reviewed process and decision for $70,000 surplus in Equity budget that had to be allocated before the end of fiscal year</w:t>
      </w:r>
    </w:p>
    <w:p w14:paraId="1A741D41" w14:textId="25074093" w:rsidR="004F230E" w:rsidRDefault="006F16CC" w:rsidP="004F230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Set up </w:t>
      </w:r>
      <w:r w:rsidR="004F230E">
        <w:rPr>
          <w:rFonts w:ascii="Times New Roman" w:hAnsi="Times New Roman" w:cs="Times New Roman"/>
          <w:color w:val="000000"/>
          <w:sz w:val="24"/>
          <w:szCs w:val="24"/>
        </w:rPr>
        <w:t xml:space="preserve">workgroup to create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draft </w:t>
      </w:r>
      <w:r w:rsidR="004F230E">
        <w:rPr>
          <w:rFonts w:ascii="Times New Roman" w:hAnsi="Times New Roman" w:cs="Times New Roman"/>
          <w:color w:val="000000"/>
          <w:sz w:val="24"/>
          <w:szCs w:val="24"/>
        </w:rPr>
        <w:t>process for proposals for Equity budget next year</w:t>
      </w:r>
    </w:p>
    <w:p w14:paraId="22450346" w14:textId="02FE560D" w:rsidR="003C0A8D" w:rsidRDefault="003C0A8D" w:rsidP="004F230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Notified of budget limitations in 3SP, requiring reduced overtime for counselors</w:t>
      </w:r>
    </w:p>
    <w:p w14:paraId="622CCBC4" w14:textId="63FA0211" w:rsidR="006F16CC" w:rsidRPr="004F230E" w:rsidRDefault="006F16CC" w:rsidP="004F230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Reviewed </w:t>
      </w:r>
      <w:r w:rsidR="003C0A8D">
        <w:rPr>
          <w:rFonts w:ascii="Times New Roman" w:hAnsi="Times New Roman" w:cs="Times New Roman"/>
          <w:color w:val="000000"/>
          <w:sz w:val="24"/>
          <w:szCs w:val="24"/>
        </w:rPr>
        <w:t xml:space="preserve">Moorpark’s </w:t>
      </w:r>
      <w:r>
        <w:rPr>
          <w:rFonts w:ascii="Times New Roman" w:hAnsi="Times New Roman" w:cs="Times New Roman"/>
          <w:color w:val="000000"/>
          <w:sz w:val="24"/>
          <w:szCs w:val="24"/>
        </w:rPr>
        <w:t>Guided Pathways Key Performance Indicators</w:t>
      </w:r>
    </w:p>
    <w:p w14:paraId="5C7A48D6" w14:textId="47B233A5" w:rsidR="004F230E" w:rsidRDefault="004F230E" w:rsidP="004F230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Updated and voted on committee’s accomplishments</w:t>
      </w:r>
    </w:p>
    <w:p w14:paraId="39FB9751" w14:textId="33E3B3B0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144E6" w14:textId="7B14CA3C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DE </w:t>
      </w:r>
      <w:proofErr w:type="gramStart"/>
      <w:r w:rsidRPr="00BC7A42">
        <w:rPr>
          <w:rFonts w:ascii="Times New Roman" w:hAnsi="Times New Roman" w:cs="Times New Roman"/>
          <w:color w:val="000000"/>
          <w:sz w:val="24"/>
          <w:szCs w:val="24"/>
          <w:u w:val="single"/>
        </w:rPr>
        <w:t>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Co-chair: Rachel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Messinger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F792E4" w14:textId="66D1B22B" w:rsidR="00BC7A42" w:rsidRDefault="00BC7A42" w:rsidP="00204F71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 </w:t>
      </w:r>
      <w:r w:rsidR="004F230E">
        <w:rPr>
          <w:rFonts w:ascii="Times New Roman" w:hAnsi="Times New Roman" w:cs="Times New Roman"/>
          <w:color w:val="000000"/>
          <w:sz w:val="24"/>
          <w:szCs w:val="24"/>
        </w:rPr>
        <w:t>April 25</w:t>
      </w:r>
    </w:p>
    <w:sectPr w:rsidR="00BC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62"/>
    <w:multiLevelType w:val="hybridMultilevel"/>
    <w:tmpl w:val="9130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B0950"/>
    <w:multiLevelType w:val="hybridMultilevel"/>
    <w:tmpl w:val="C4A2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20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9"/>
  </w:num>
  <w:num w:numId="18">
    <w:abstractNumId w:val="5"/>
  </w:num>
  <w:num w:numId="19">
    <w:abstractNumId w:val="11"/>
  </w:num>
  <w:num w:numId="20">
    <w:abstractNumId w:val="15"/>
  </w:num>
  <w:num w:numId="21">
    <w:abstractNumId w:val="1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8"/>
    <w:rsid w:val="001B4155"/>
    <w:rsid w:val="00204F71"/>
    <w:rsid w:val="002139D6"/>
    <w:rsid w:val="002C6ED3"/>
    <w:rsid w:val="0033525A"/>
    <w:rsid w:val="0036234E"/>
    <w:rsid w:val="0036362F"/>
    <w:rsid w:val="00366C6B"/>
    <w:rsid w:val="003C0A8D"/>
    <w:rsid w:val="00477706"/>
    <w:rsid w:val="004F230E"/>
    <w:rsid w:val="005410D0"/>
    <w:rsid w:val="0056624B"/>
    <w:rsid w:val="00587252"/>
    <w:rsid w:val="00591DF9"/>
    <w:rsid w:val="00595F71"/>
    <w:rsid w:val="005D366A"/>
    <w:rsid w:val="00697B2A"/>
    <w:rsid w:val="006F16CC"/>
    <w:rsid w:val="007016FB"/>
    <w:rsid w:val="00717EF7"/>
    <w:rsid w:val="007E1D14"/>
    <w:rsid w:val="008145BA"/>
    <w:rsid w:val="008C4C53"/>
    <w:rsid w:val="00990D1C"/>
    <w:rsid w:val="00A344C4"/>
    <w:rsid w:val="00A67E73"/>
    <w:rsid w:val="00A811A8"/>
    <w:rsid w:val="00B13DB8"/>
    <w:rsid w:val="00B218AA"/>
    <w:rsid w:val="00BC7A42"/>
    <w:rsid w:val="00CA35FF"/>
    <w:rsid w:val="00DA4EE4"/>
    <w:rsid w:val="00DC5100"/>
    <w:rsid w:val="00E25BCF"/>
    <w:rsid w:val="00E51183"/>
    <w:rsid w:val="00E92817"/>
    <w:rsid w:val="00F40C55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14388E8F-D796-4E82-9DB9-34E9CFA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AD31-A56F-4226-AC04-1BBF72D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Erik Reese</cp:lastModifiedBy>
  <cp:revision>7</cp:revision>
  <cp:lastPrinted>2017-09-19T02:46:00Z</cp:lastPrinted>
  <dcterms:created xsi:type="dcterms:W3CDTF">2018-04-27T23:14:00Z</dcterms:created>
  <dcterms:modified xsi:type="dcterms:W3CDTF">2018-04-28T03:05:00Z</dcterms:modified>
</cp:coreProperties>
</file>