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CA12" w14:textId="77777777" w:rsidR="00210CA9" w:rsidRDefault="007E5740">
      <w:bookmarkStart w:id="0" w:name="_GoBack"/>
      <w:bookmarkEnd w:id="0"/>
      <w:r>
        <w:t xml:space="preserve">For several years, I had a rather limited existence at Moorpark College.  I was active in a variety of ways within my department, but knew little about the campus at large.  </w:t>
      </w:r>
    </w:p>
    <w:p w14:paraId="3223139E" w14:textId="77777777" w:rsidR="007E5740" w:rsidRDefault="007E5740">
      <w:r>
        <w:t xml:space="preserve">In 2011, I became the Curriculum Representative for the Language Division.  A couple years later, I was asked to accept a nomination to be the Faculty Chair of Curriculum.  I served three two-year terms as Chair, and it was from that position that I was able to see and appreciate the dynamics of how our campus worked.  </w:t>
      </w:r>
    </w:p>
    <w:p w14:paraId="06B470A4" w14:textId="77777777" w:rsidR="00691E2D" w:rsidRDefault="007E5740">
      <w:r>
        <w:t>During those six years as Curriculum Faculty Chair, I had the unique opportunity to work with every department on campus</w:t>
      </w:r>
      <w:r w:rsidR="00691E2D">
        <w:t>.  Moorpark’s curriculum was recognized at the state level several times during my tenure, but for me, the real satisfaction didn’t come from the courses and programs.  In cam</w:t>
      </w:r>
      <w:r w:rsidR="002A7A1F">
        <w:t>e instead from working with the</w:t>
      </w:r>
      <w:r w:rsidR="00691E2D">
        <w:t xml:space="preserve"> diverse groups and individual</w:t>
      </w:r>
      <w:r w:rsidR="002A7A1F">
        <w:t xml:space="preserve"> faculty members on our campus and </w:t>
      </w:r>
      <w:r w:rsidR="00691E2D">
        <w:t>from the working relationships that were formed.  I inwardly winced each time I had to use the term “inventory” when referring to a department’s course offerings.  Yes, pounds and pieces have some importance, but in curriculum, our mindset was that they were distant runners-up to the people actually teaching the courses.</w:t>
      </w:r>
    </w:p>
    <w:p w14:paraId="5351E7B1" w14:textId="77777777" w:rsidR="007E5740" w:rsidRDefault="002A7A1F">
      <w:r>
        <w:t>In short, b</w:t>
      </w:r>
      <w:r w:rsidR="00691E2D">
        <w:t>eing a faculty advocate was the best component of my duties in curriculum.  I would like to continue that advocacy as Academic Senate Vice President</w:t>
      </w:r>
      <w:r>
        <w:t xml:space="preserve">.  </w:t>
      </w:r>
    </w:p>
    <w:p w14:paraId="08326046" w14:textId="77777777" w:rsidR="00955CCE" w:rsidRDefault="002A7A1F">
      <w:r>
        <w:t xml:space="preserve">In addition to my work with faculty, I’ve also successfully worked with administrators, both on our campus and at the district level.  On our campus, I obviously worked with the deans of the divisions putting though their curriculum, as well as with the Vice President/Chief Instructional Officer who served as Curriculum Administrative Chair.  </w:t>
      </w:r>
      <w:r w:rsidR="00955CCE">
        <w:t>A</w:t>
      </w:r>
      <w:r>
        <w:t>t the district level</w:t>
      </w:r>
      <w:r w:rsidR="00955CCE">
        <w:t xml:space="preserve">, I worked with faculty and administrators during DTRW meetings (DTRW is charged with reviewing curriculum and with revising instructional-related board policies).  I think my reputation as someone who is collegial but dedicated to faculty advocacy is well-known.  </w:t>
      </w:r>
      <w:r>
        <w:t xml:space="preserve">  </w:t>
      </w:r>
    </w:p>
    <w:p w14:paraId="0FA41149" w14:textId="77777777" w:rsidR="008118F1" w:rsidRDefault="00955CCE">
      <w:r>
        <w:t xml:space="preserve">Last year, I returned to being a full-time classroom instructor, and </w:t>
      </w:r>
      <w:r w:rsidR="008118F1">
        <w:t xml:space="preserve">from a personal standpoint, </w:t>
      </w:r>
      <w:r>
        <w:t>I would be</w:t>
      </w:r>
      <w:r w:rsidR="008118F1">
        <w:t xml:space="preserve"> perfectly content </w:t>
      </w:r>
      <w:r>
        <w:t>to finish my career at Moorpark in the “limited existence” of my early years.  However, there are issues on the horizon that make it difficult for me to do that</w:t>
      </w:r>
      <w:r w:rsidR="008118F1">
        <w:t>.  There seems to be a district movement to a more top-down approach, and honestly, the “Moorpark way” doesn’t mean as much as it did five years ago.  “</w:t>
      </w:r>
      <w:proofErr w:type="spellStart"/>
      <w:r w:rsidR="008118F1">
        <w:t>Moorparking</w:t>
      </w:r>
      <w:proofErr w:type="spellEnd"/>
      <w:r w:rsidR="008118F1">
        <w:t xml:space="preserve"> it” is a real thing, but we can all see evidence of that slipping away.   </w:t>
      </w:r>
    </w:p>
    <w:p w14:paraId="2437C54F" w14:textId="77777777" w:rsidR="008118F1" w:rsidRDefault="008118F1">
      <w:r>
        <w:t>I am going to do what I can to help Moorpark stay Moorpark in whatever role I have.  I would be honored if the Senate decides the best role for me is Academic Senate Vice President.</w:t>
      </w:r>
    </w:p>
    <w:p w14:paraId="0A992C7D" w14:textId="77777777" w:rsidR="002A7A1F" w:rsidRDefault="008118F1">
      <w:r>
        <w:t xml:space="preserve">Thank you,   </w:t>
      </w:r>
    </w:p>
    <w:p w14:paraId="314C6125" w14:textId="77777777" w:rsidR="008118F1" w:rsidRDefault="008118F1">
      <w:r>
        <w:t>Jerry Mansfield</w:t>
      </w:r>
    </w:p>
    <w:sectPr w:rsidR="0081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40"/>
    <w:rsid w:val="002A7A1F"/>
    <w:rsid w:val="005116E7"/>
    <w:rsid w:val="0051173B"/>
    <w:rsid w:val="00691E2D"/>
    <w:rsid w:val="007E5740"/>
    <w:rsid w:val="008118F1"/>
    <w:rsid w:val="00955CCE"/>
    <w:rsid w:val="00A83296"/>
    <w:rsid w:val="00B9540D"/>
    <w:rsid w:val="00C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4A52"/>
  <w15:chartTrackingRefBased/>
  <w15:docId w15:val="{7A313CDB-C9C2-4B7C-B63C-22ECD6C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2258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Mansfield</dc:creator>
  <cp:keywords/>
  <dc:description/>
  <cp:lastModifiedBy>Renee Butler</cp:lastModifiedBy>
  <cp:revision>2</cp:revision>
  <dcterms:created xsi:type="dcterms:W3CDTF">2020-03-13T22:40:00Z</dcterms:created>
  <dcterms:modified xsi:type="dcterms:W3CDTF">2020-03-13T22:40:00Z</dcterms:modified>
</cp:coreProperties>
</file>