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6238ADB6" w:rsidR="005E7411" w:rsidRDefault="000267FD" w:rsidP="005E7411">
      <w:pPr>
        <w:rPr>
          <w:rFonts w:eastAsiaTheme="minorHAnsi"/>
          <w:b/>
          <w:bCs/>
          <w:sz w:val="32"/>
          <w:szCs w:val="32"/>
        </w:rPr>
      </w:pPr>
      <w:r>
        <w:rPr>
          <w:rFonts w:eastAsiaTheme="minorHAnsi"/>
          <w:b/>
          <w:bCs/>
          <w:sz w:val="32"/>
          <w:szCs w:val="32"/>
        </w:rPr>
        <w:t xml:space="preserve">Moorpark College Academic Senate </w:t>
      </w:r>
      <w:r w:rsidR="006C5670">
        <w:rPr>
          <w:rFonts w:eastAsiaTheme="minorHAnsi"/>
          <w:b/>
          <w:bCs/>
          <w:sz w:val="32"/>
          <w:szCs w:val="32"/>
        </w:rPr>
        <w:t xml:space="preserve">Meeting </w:t>
      </w:r>
      <w:r w:rsidR="00520662">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70E1523D" w14:textId="3EAF8121" w:rsidR="00225AAC" w:rsidRDefault="00811BC5" w:rsidP="005E7411">
      <w:pPr>
        <w:rPr>
          <w:sz w:val="20"/>
          <w:szCs w:val="20"/>
        </w:rPr>
      </w:pPr>
      <w:r>
        <w:rPr>
          <w:sz w:val="20"/>
          <w:szCs w:val="20"/>
        </w:rPr>
        <w:t>Tuesday</w:t>
      </w:r>
      <w:r w:rsidR="000267FD" w:rsidRPr="000267FD">
        <w:rPr>
          <w:sz w:val="20"/>
          <w:szCs w:val="20"/>
        </w:rPr>
        <w:t>,</w:t>
      </w:r>
      <w:r w:rsidR="00532E5E">
        <w:rPr>
          <w:sz w:val="20"/>
          <w:szCs w:val="20"/>
        </w:rPr>
        <w:t xml:space="preserve"> </w:t>
      </w:r>
      <w:r w:rsidR="00D33842">
        <w:rPr>
          <w:b/>
          <w:sz w:val="20"/>
          <w:szCs w:val="20"/>
        </w:rPr>
        <w:t>November 3rd</w:t>
      </w:r>
      <w:r w:rsidR="00092410">
        <w:rPr>
          <w:sz w:val="20"/>
          <w:szCs w:val="20"/>
        </w:rPr>
        <w:t xml:space="preserve">, </w:t>
      </w:r>
      <w:r>
        <w:rPr>
          <w:sz w:val="20"/>
          <w:szCs w:val="20"/>
        </w:rPr>
        <w:t>2:30-4:00pm</w:t>
      </w:r>
      <w:r w:rsidR="000B7C42">
        <w:rPr>
          <w:sz w:val="20"/>
          <w:szCs w:val="20"/>
        </w:rPr>
        <w:t xml:space="preserve"> in </w:t>
      </w:r>
      <w:r w:rsidR="00D33842">
        <w:rPr>
          <w:sz w:val="20"/>
          <w:szCs w:val="20"/>
        </w:rPr>
        <w:t>CC Conference Room</w:t>
      </w:r>
    </w:p>
    <w:p w14:paraId="41EB2557" w14:textId="77777777" w:rsidR="001A3C2A" w:rsidRPr="000267FD" w:rsidRDefault="001A3C2A" w:rsidP="005E741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523"/>
        <w:gridCol w:w="985"/>
        <w:gridCol w:w="2329"/>
        <w:gridCol w:w="1433"/>
        <w:gridCol w:w="987"/>
        <w:gridCol w:w="1674"/>
      </w:tblGrid>
      <w:tr w:rsidR="00A54EB4" w:rsidRPr="00AB7C11" w14:paraId="4C0FC3B3" w14:textId="77777777" w:rsidTr="00B74731">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02592441" w14:textId="77777777" w:rsidR="00A54EB4" w:rsidRPr="00AB7C11" w:rsidRDefault="00A54EB4" w:rsidP="001C6644">
            <w:pPr>
              <w:jc w:val="center"/>
              <w:rPr>
                <w:sz w:val="16"/>
                <w:szCs w:val="16"/>
              </w:rPr>
            </w:pPr>
            <w:r w:rsidRPr="00AB7C11">
              <w:rPr>
                <w:sz w:val="16"/>
                <w:szCs w:val="16"/>
              </w:rPr>
              <w:t>STANDING MEMBERS</w:t>
            </w:r>
          </w:p>
        </w:tc>
        <w:tc>
          <w:tcPr>
            <w:tcW w:w="1674" w:type="dxa"/>
            <w:tcBorders>
              <w:top w:val="single" w:sz="4" w:space="0" w:color="auto"/>
              <w:left w:val="single" w:sz="4" w:space="0" w:color="auto"/>
              <w:bottom w:val="single" w:sz="4" w:space="0" w:color="auto"/>
              <w:right w:val="single" w:sz="4" w:space="0" w:color="auto"/>
            </w:tcBorders>
            <w:vAlign w:val="center"/>
          </w:tcPr>
          <w:p w14:paraId="30D08F21" w14:textId="77777777" w:rsidR="00A54EB4" w:rsidRPr="00AB7C11" w:rsidRDefault="00A54EB4" w:rsidP="001C6644">
            <w:pPr>
              <w:jc w:val="center"/>
              <w:rPr>
                <w:sz w:val="16"/>
                <w:szCs w:val="16"/>
              </w:rPr>
            </w:pPr>
            <w:r w:rsidRPr="00AB7C11">
              <w:rPr>
                <w:sz w:val="16"/>
                <w:szCs w:val="16"/>
              </w:rPr>
              <w:t>Guests</w:t>
            </w:r>
          </w:p>
        </w:tc>
      </w:tr>
      <w:tr w:rsidR="00B74731" w:rsidRPr="00AB7C11" w14:paraId="1821DE0D" w14:textId="77777777" w:rsidTr="00B74731">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3D38B4A" w14:textId="77777777" w:rsidR="00A54EB4" w:rsidRPr="00AB7C11" w:rsidRDefault="00A54EB4" w:rsidP="001C6644">
            <w:pPr>
              <w:jc w:val="center"/>
              <w:rPr>
                <w:sz w:val="16"/>
                <w:szCs w:val="16"/>
              </w:rPr>
            </w:pPr>
            <w:r w:rsidRPr="00AB7C11">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5934085"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6D1EEF5A" w14:textId="77777777" w:rsidR="00A54EB4" w:rsidRPr="00AB7C11" w:rsidRDefault="00A54EB4" w:rsidP="001C6644">
            <w:pPr>
              <w:jc w:val="center"/>
              <w:rPr>
                <w:sz w:val="16"/>
                <w:szCs w:val="16"/>
              </w:rPr>
            </w:pPr>
            <w:r w:rsidRPr="00AB7C11">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56D14302" w14:textId="77777777" w:rsidR="00A54EB4" w:rsidRPr="00AB7C11" w:rsidRDefault="00A54EB4" w:rsidP="001C6644">
            <w:pPr>
              <w:jc w:val="center"/>
              <w:rPr>
                <w:sz w:val="16"/>
                <w:szCs w:val="16"/>
              </w:rPr>
            </w:pPr>
            <w:r w:rsidRPr="00AB7C11">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3504928C"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0B76D124" w14:textId="77777777" w:rsidR="00A54EB4" w:rsidRPr="00AB7C11" w:rsidRDefault="00A54EB4" w:rsidP="001C6644">
            <w:pPr>
              <w:jc w:val="center"/>
              <w:rPr>
                <w:sz w:val="16"/>
                <w:szCs w:val="16"/>
              </w:rPr>
            </w:pPr>
            <w:r w:rsidRPr="00AB7C11">
              <w:rPr>
                <w:sz w:val="16"/>
                <w:szCs w:val="16"/>
              </w:rPr>
              <w:t>PRESENT</w:t>
            </w:r>
          </w:p>
        </w:tc>
        <w:tc>
          <w:tcPr>
            <w:tcW w:w="1674" w:type="dxa"/>
            <w:vMerge w:val="restart"/>
            <w:tcBorders>
              <w:top w:val="single" w:sz="4" w:space="0" w:color="auto"/>
              <w:left w:val="single" w:sz="4" w:space="0" w:color="auto"/>
              <w:right w:val="single" w:sz="4" w:space="0" w:color="auto"/>
            </w:tcBorders>
          </w:tcPr>
          <w:p w14:paraId="6842021B" w14:textId="77777777" w:rsidR="00A54EB4" w:rsidRDefault="00A54EB4" w:rsidP="001C6644">
            <w:pPr>
              <w:rPr>
                <w:sz w:val="16"/>
                <w:szCs w:val="16"/>
              </w:rPr>
            </w:pPr>
          </w:p>
          <w:p w14:paraId="4757B035" w14:textId="77777777" w:rsidR="00A54EB4" w:rsidRDefault="00A54EB4" w:rsidP="001C6644">
            <w:pPr>
              <w:rPr>
                <w:sz w:val="16"/>
                <w:szCs w:val="16"/>
              </w:rPr>
            </w:pPr>
          </w:p>
          <w:p w14:paraId="1FFCAACC" w14:textId="77777777" w:rsidR="00A54EB4" w:rsidRDefault="00520662" w:rsidP="001C6644">
            <w:pPr>
              <w:rPr>
                <w:sz w:val="16"/>
                <w:szCs w:val="16"/>
              </w:rPr>
            </w:pPr>
            <w:r>
              <w:rPr>
                <w:sz w:val="16"/>
                <w:szCs w:val="16"/>
              </w:rPr>
              <w:t xml:space="preserve">Leanne </w:t>
            </w:r>
            <w:proofErr w:type="spellStart"/>
            <w:r>
              <w:rPr>
                <w:sz w:val="16"/>
                <w:szCs w:val="16"/>
              </w:rPr>
              <w:t>Mulville</w:t>
            </w:r>
            <w:proofErr w:type="spellEnd"/>
          </w:p>
          <w:p w14:paraId="5CA03E15" w14:textId="77777777" w:rsidR="00520662" w:rsidRDefault="00520662" w:rsidP="001C6644">
            <w:pPr>
              <w:rPr>
                <w:sz w:val="16"/>
                <w:szCs w:val="16"/>
              </w:rPr>
            </w:pPr>
            <w:r>
              <w:rPr>
                <w:sz w:val="16"/>
                <w:szCs w:val="16"/>
              </w:rPr>
              <w:t xml:space="preserve">Tim </w:t>
            </w:r>
            <w:proofErr w:type="spellStart"/>
            <w:r>
              <w:rPr>
                <w:sz w:val="16"/>
                <w:szCs w:val="16"/>
              </w:rPr>
              <w:t>Samoff</w:t>
            </w:r>
            <w:proofErr w:type="spellEnd"/>
          </w:p>
          <w:p w14:paraId="0A7A8CE4" w14:textId="77777777" w:rsidR="00520662" w:rsidRDefault="00520662" w:rsidP="001C6644">
            <w:pPr>
              <w:rPr>
                <w:sz w:val="16"/>
                <w:szCs w:val="16"/>
              </w:rPr>
            </w:pPr>
            <w:r>
              <w:rPr>
                <w:sz w:val="16"/>
                <w:szCs w:val="16"/>
              </w:rPr>
              <w:t xml:space="preserve">Dave </w:t>
            </w:r>
            <w:proofErr w:type="spellStart"/>
            <w:r>
              <w:rPr>
                <w:sz w:val="16"/>
                <w:szCs w:val="16"/>
              </w:rPr>
              <w:t>Fuhrmann</w:t>
            </w:r>
            <w:proofErr w:type="spellEnd"/>
          </w:p>
          <w:p w14:paraId="551B2B2E" w14:textId="77777777" w:rsidR="00520662" w:rsidRDefault="004920C9" w:rsidP="001C6644">
            <w:pPr>
              <w:rPr>
                <w:sz w:val="16"/>
                <w:szCs w:val="16"/>
              </w:rPr>
            </w:pPr>
            <w:r>
              <w:rPr>
                <w:sz w:val="16"/>
                <w:szCs w:val="16"/>
              </w:rPr>
              <w:t>Rex Edwards</w:t>
            </w:r>
          </w:p>
          <w:p w14:paraId="0A0FB866" w14:textId="61154346" w:rsidR="004920C9" w:rsidRPr="00AB7C11" w:rsidRDefault="00BA01A2" w:rsidP="001C6644">
            <w:pPr>
              <w:rPr>
                <w:sz w:val="16"/>
                <w:szCs w:val="16"/>
              </w:rPr>
            </w:pPr>
            <w:proofErr w:type="spellStart"/>
            <w:r>
              <w:rPr>
                <w:sz w:val="16"/>
                <w:szCs w:val="16"/>
              </w:rPr>
              <w:t>Marnie</w:t>
            </w:r>
            <w:proofErr w:type="spellEnd"/>
            <w:r>
              <w:rPr>
                <w:sz w:val="16"/>
                <w:szCs w:val="16"/>
              </w:rPr>
              <w:t xml:space="preserve"> Melendez </w:t>
            </w:r>
          </w:p>
        </w:tc>
      </w:tr>
      <w:tr w:rsidR="00B74731" w:rsidRPr="00AB7C11" w14:paraId="1EA08E6E"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65046A7" w14:textId="0E545443" w:rsidR="00211992" w:rsidRPr="00673261" w:rsidRDefault="00211992" w:rsidP="001C6644">
            <w:pPr>
              <w:rPr>
                <w:b/>
                <w:sz w:val="16"/>
                <w:szCs w:val="16"/>
              </w:rPr>
            </w:pPr>
            <w:r w:rsidRPr="00673261">
              <w:rPr>
                <w:b/>
                <w:sz w:val="16"/>
                <w:szCs w:val="16"/>
              </w:rPr>
              <w:t>ASC Pres</w:t>
            </w:r>
          </w:p>
        </w:tc>
        <w:tc>
          <w:tcPr>
            <w:tcW w:w="1523" w:type="dxa"/>
            <w:tcBorders>
              <w:top w:val="single" w:sz="4" w:space="0" w:color="auto"/>
              <w:left w:val="single" w:sz="4" w:space="0" w:color="auto"/>
              <w:bottom w:val="single" w:sz="4" w:space="0" w:color="auto"/>
              <w:right w:val="single" w:sz="4" w:space="0" w:color="auto"/>
            </w:tcBorders>
            <w:vAlign w:val="center"/>
          </w:tcPr>
          <w:p w14:paraId="30B35BC5" w14:textId="77777777" w:rsidR="00211992" w:rsidRPr="003D2571" w:rsidRDefault="00211992" w:rsidP="001C6644">
            <w:pPr>
              <w:rPr>
                <w:sz w:val="16"/>
                <w:szCs w:val="16"/>
              </w:rPr>
            </w:pPr>
            <w:r>
              <w:rPr>
                <w:sz w:val="16"/>
                <w:szCs w:val="16"/>
              </w:rPr>
              <w:t>Mary Rees</w:t>
            </w:r>
          </w:p>
        </w:tc>
        <w:tc>
          <w:tcPr>
            <w:tcW w:w="985" w:type="dxa"/>
            <w:tcBorders>
              <w:top w:val="single" w:sz="4" w:space="0" w:color="auto"/>
              <w:left w:val="single" w:sz="4" w:space="0" w:color="auto"/>
              <w:bottom w:val="single" w:sz="4" w:space="0" w:color="auto"/>
              <w:right w:val="single" w:sz="4" w:space="0" w:color="auto"/>
            </w:tcBorders>
            <w:vAlign w:val="center"/>
          </w:tcPr>
          <w:p w14:paraId="6BD46C01" w14:textId="72B11E0D" w:rsidR="00211992" w:rsidRPr="00AB7C11" w:rsidRDefault="00520662"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F406197" w14:textId="55F03DE5" w:rsidR="00211992" w:rsidRPr="003D2571" w:rsidRDefault="00211992" w:rsidP="001C6644">
            <w:pPr>
              <w:rPr>
                <w:sz w:val="16"/>
                <w:szCs w:val="16"/>
              </w:rPr>
            </w:pPr>
            <w:r w:rsidRPr="003D2571">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73ECC82D" w14:textId="7C834C76" w:rsidR="00211992" w:rsidRPr="003D2571" w:rsidRDefault="00211992" w:rsidP="001C6644">
            <w:pPr>
              <w:rPr>
                <w:sz w:val="16"/>
                <w:szCs w:val="16"/>
              </w:rPr>
            </w:pPr>
            <w:r>
              <w:rPr>
                <w:sz w:val="16"/>
                <w:szCs w:val="16"/>
              </w:rPr>
              <w:t xml:space="preserve">Dalila </w:t>
            </w:r>
            <w:proofErr w:type="spellStart"/>
            <w:r>
              <w:rPr>
                <w:sz w:val="16"/>
                <w:szCs w:val="16"/>
              </w:rPr>
              <w:t>Sankaran</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5DC85CE2" w14:textId="1F61716F" w:rsidR="00211992" w:rsidRPr="003D257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6AA031BA" w14:textId="77777777" w:rsidR="00211992" w:rsidRPr="00AB7C11" w:rsidRDefault="00211992" w:rsidP="001C6644">
            <w:pPr>
              <w:rPr>
                <w:sz w:val="16"/>
                <w:szCs w:val="16"/>
              </w:rPr>
            </w:pPr>
          </w:p>
        </w:tc>
      </w:tr>
      <w:tr w:rsidR="00B74731" w:rsidRPr="00AB7C11" w14:paraId="4955913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084CDFB" w14:textId="77777777" w:rsidR="00211992" w:rsidRPr="00673261" w:rsidRDefault="00211992" w:rsidP="001C6644">
            <w:pPr>
              <w:rPr>
                <w:b/>
                <w:sz w:val="16"/>
                <w:szCs w:val="16"/>
              </w:rPr>
            </w:pPr>
            <w:r w:rsidRPr="00673261">
              <w:rPr>
                <w:b/>
                <w:sz w:val="16"/>
                <w:szCs w:val="16"/>
              </w:rPr>
              <w:t>ASC V.P.</w:t>
            </w:r>
          </w:p>
        </w:tc>
        <w:tc>
          <w:tcPr>
            <w:tcW w:w="1523" w:type="dxa"/>
            <w:tcBorders>
              <w:top w:val="single" w:sz="4" w:space="0" w:color="auto"/>
              <w:left w:val="single" w:sz="4" w:space="0" w:color="auto"/>
              <w:bottom w:val="single" w:sz="4" w:space="0" w:color="auto"/>
              <w:right w:val="single" w:sz="4" w:space="0" w:color="auto"/>
            </w:tcBorders>
            <w:vAlign w:val="center"/>
          </w:tcPr>
          <w:p w14:paraId="51DEDC9E" w14:textId="77777777" w:rsidR="00211992" w:rsidRPr="003D2571" w:rsidRDefault="00211992" w:rsidP="001C6644">
            <w:pPr>
              <w:rPr>
                <w:sz w:val="16"/>
                <w:szCs w:val="16"/>
              </w:rPr>
            </w:pPr>
            <w:proofErr w:type="spellStart"/>
            <w:r>
              <w:rPr>
                <w:sz w:val="16"/>
                <w:szCs w:val="16"/>
              </w:rPr>
              <w:t>Nenagh</w:t>
            </w:r>
            <w:proofErr w:type="spellEnd"/>
            <w:r>
              <w:rPr>
                <w:sz w:val="16"/>
                <w:szCs w:val="16"/>
              </w:rPr>
              <w:t xml:space="preserve"> Brown</w:t>
            </w:r>
          </w:p>
        </w:tc>
        <w:tc>
          <w:tcPr>
            <w:tcW w:w="985" w:type="dxa"/>
            <w:tcBorders>
              <w:top w:val="single" w:sz="4" w:space="0" w:color="auto"/>
              <w:left w:val="single" w:sz="4" w:space="0" w:color="auto"/>
              <w:bottom w:val="single" w:sz="4" w:space="0" w:color="auto"/>
              <w:right w:val="single" w:sz="4" w:space="0" w:color="auto"/>
            </w:tcBorders>
            <w:vAlign w:val="center"/>
          </w:tcPr>
          <w:p w14:paraId="6DC26958" w14:textId="0FDADE79" w:rsidR="00211992" w:rsidRPr="00AB7C11" w:rsidRDefault="00520662"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6504DE7" w14:textId="240140BB" w:rsidR="00211992" w:rsidRPr="00B50B08" w:rsidRDefault="00211992" w:rsidP="001C6644">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61C97759" w14:textId="77FA6765" w:rsidR="00211992" w:rsidRPr="00B50B08" w:rsidRDefault="00211992" w:rsidP="001C6644">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08F488C5" w14:textId="462A3782" w:rsidR="00211992" w:rsidRPr="00AB7C11" w:rsidRDefault="00520662"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282FB593" w14:textId="77777777" w:rsidR="00211992" w:rsidRPr="00AB7C11" w:rsidRDefault="00211992" w:rsidP="001C6644">
            <w:pPr>
              <w:rPr>
                <w:sz w:val="16"/>
                <w:szCs w:val="16"/>
              </w:rPr>
            </w:pPr>
          </w:p>
        </w:tc>
      </w:tr>
      <w:tr w:rsidR="00B74731" w:rsidRPr="00AB7C11" w14:paraId="2DC4DF3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2B1738D" w14:textId="77777777" w:rsidR="00211992" w:rsidRPr="00673261" w:rsidRDefault="00211992" w:rsidP="001C6644">
            <w:pPr>
              <w:rPr>
                <w:b/>
                <w:sz w:val="16"/>
                <w:szCs w:val="16"/>
              </w:rPr>
            </w:pPr>
            <w:r w:rsidRPr="00673261">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1CAAD060" w14:textId="77777777" w:rsidR="00211992" w:rsidRPr="003D2571" w:rsidRDefault="00211992" w:rsidP="001C6644">
            <w:pPr>
              <w:rPr>
                <w:sz w:val="16"/>
                <w:szCs w:val="16"/>
              </w:rPr>
            </w:pPr>
            <w:r>
              <w:rPr>
                <w:sz w:val="16"/>
                <w:szCs w:val="16"/>
              </w:rPr>
              <w:t>Nathan Bowen</w:t>
            </w:r>
            <w:r w:rsidRPr="003D257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6008B8EE" w14:textId="5A958446" w:rsidR="00211992" w:rsidRPr="00AB7C11" w:rsidRDefault="00520662"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9AB7C4B" w14:textId="5D87D3AC" w:rsidR="00211992" w:rsidRPr="003D2571" w:rsidRDefault="00211992" w:rsidP="001C6644">
            <w:pPr>
              <w:rPr>
                <w:sz w:val="16"/>
                <w:szCs w:val="16"/>
              </w:rPr>
            </w:pPr>
            <w:r w:rsidRPr="00AB7C11">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52CC306C" w14:textId="5B1E60DA" w:rsidR="00211992" w:rsidRPr="003D2571" w:rsidRDefault="00211992" w:rsidP="001C6644">
            <w:pPr>
              <w:rPr>
                <w:sz w:val="16"/>
                <w:szCs w:val="16"/>
              </w:rPr>
            </w:pPr>
            <w:r w:rsidRPr="00AB7C11">
              <w:rPr>
                <w:sz w:val="16"/>
                <w:szCs w:val="16"/>
              </w:rPr>
              <w:t xml:space="preserve">Mary </w:t>
            </w:r>
            <w:proofErr w:type="spellStart"/>
            <w:r w:rsidRPr="00AB7C11">
              <w:rPr>
                <w:sz w:val="16"/>
                <w:szCs w:val="16"/>
              </w:rPr>
              <w:t>LaBarge</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E6A7DA4" w14:textId="6383317D" w:rsidR="00211992" w:rsidRPr="00AB7C11" w:rsidRDefault="005D2FA1"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5662F7AF" w14:textId="77777777" w:rsidR="00211992" w:rsidRPr="00AB7C11" w:rsidRDefault="00211992" w:rsidP="001C6644">
            <w:pPr>
              <w:rPr>
                <w:sz w:val="16"/>
                <w:szCs w:val="16"/>
              </w:rPr>
            </w:pPr>
          </w:p>
        </w:tc>
      </w:tr>
      <w:tr w:rsidR="00B74731" w:rsidRPr="00AB7C11" w14:paraId="65C9C4BF"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4B36D35" w14:textId="77777777" w:rsidR="00211992" w:rsidRPr="00673261" w:rsidRDefault="00211992" w:rsidP="001C6644">
            <w:pPr>
              <w:rPr>
                <w:b/>
                <w:sz w:val="16"/>
                <w:szCs w:val="16"/>
              </w:rPr>
            </w:pPr>
            <w:r w:rsidRPr="00673261">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2271879C" w14:textId="5B8DC1C5" w:rsidR="00211992" w:rsidRPr="003D2571" w:rsidRDefault="00211992" w:rsidP="001C6644">
            <w:pPr>
              <w:rPr>
                <w:sz w:val="16"/>
                <w:szCs w:val="16"/>
              </w:rPr>
            </w:pPr>
            <w:r>
              <w:rPr>
                <w:sz w:val="16"/>
                <w:szCs w:val="16"/>
              </w:rPr>
              <w:t xml:space="preserve">Beth </w:t>
            </w:r>
            <w:proofErr w:type="spellStart"/>
            <w:r>
              <w:rPr>
                <w:sz w:val="16"/>
                <w:szCs w:val="16"/>
              </w:rPr>
              <w:t>Megill</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86C4129" w14:textId="6899391F" w:rsidR="00211992" w:rsidRPr="00AB7C11" w:rsidRDefault="00520662"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C0CCBC3" w14:textId="5E8EF7EB" w:rsidR="00211992" w:rsidRPr="00AB7C11" w:rsidRDefault="00211992" w:rsidP="001C6644">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41F1DA12" w14:textId="134F0855" w:rsidR="00211992" w:rsidRPr="00AB7C11" w:rsidRDefault="00211992" w:rsidP="001C6644">
            <w:pPr>
              <w:rPr>
                <w:sz w:val="16"/>
                <w:szCs w:val="16"/>
              </w:rPr>
            </w:pPr>
            <w:proofErr w:type="spellStart"/>
            <w:r>
              <w:rPr>
                <w:sz w:val="16"/>
                <w:szCs w:val="16"/>
              </w:rPr>
              <w:t>Jazmir</w:t>
            </w:r>
            <w:proofErr w:type="spellEnd"/>
            <w:r>
              <w:rPr>
                <w:sz w:val="16"/>
                <w:szCs w:val="16"/>
              </w:rPr>
              <w:t xml:space="preserve"> Hernandez / Carrie </w:t>
            </w:r>
            <w:proofErr w:type="spellStart"/>
            <w:r>
              <w:rPr>
                <w:sz w:val="16"/>
                <w:szCs w:val="16"/>
              </w:rPr>
              <w:t>Geisbauer</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647C378" w14:textId="34BEA8DC"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3A22D81E" w14:textId="77777777" w:rsidR="00211992" w:rsidRPr="00AB7C11" w:rsidRDefault="00211992" w:rsidP="001C6644">
            <w:pPr>
              <w:rPr>
                <w:sz w:val="16"/>
                <w:szCs w:val="16"/>
              </w:rPr>
            </w:pPr>
          </w:p>
        </w:tc>
      </w:tr>
      <w:tr w:rsidR="00B74731" w:rsidRPr="00AB7C11" w14:paraId="514B974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88DC907" w14:textId="77777777" w:rsidR="00211992" w:rsidRPr="00AB7C11" w:rsidRDefault="00211992" w:rsidP="001C6644">
            <w:pPr>
              <w:rPr>
                <w:sz w:val="16"/>
                <w:szCs w:val="16"/>
              </w:rPr>
            </w:pPr>
            <w:r w:rsidRPr="00AB7C11">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65CBC3" w14:textId="77777777" w:rsidR="00211992" w:rsidRPr="00786807" w:rsidRDefault="00211992" w:rsidP="001C6644">
            <w:pPr>
              <w:rPr>
                <w:sz w:val="16"/>
                <w:szCs w:val="16"/>
              </w:rPr>
            </w:pPr>
            <w:r w:rsidRPr="00786807">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646D6D9" w14:textId="350053BD" w:rsidR="00211992" w:rsidRPr="00786807" w:rsidRDefault="00520662"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6AD28F5" w14:textId="12416AD7" w:rsidR="00211992" w:rsidRPr="00AB7C11" w:rsidRDefault="00211992" w:rsidP="001C6644">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6C092EF2" w14:textId="00B5D7DE" w:rsidR="00211992" w:rsidRPr="00AB7C11" w:rsidRDefault="00211992" w:rsidP="001C6644">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375AE224" w14:textId="73F995B9" w:rsidR="00211992" w:rsidRPr="00AB7C11" w:rsidRDefault="00520662"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34A24C08" w14:textId="77777777" w:rsidR="00211992" w:rsidRPr="00AB7C11" w:rsidRDefault="00211992" w:rsidP="001C6644">
            <w:pPr>
              <w:pStyle w:val="ListParagraph"/>
              <w:numPr>
                <w:ilvl w:val="0"/>
                <w:numId w:val="1"/>
              </w:numPr>
              <w:ind w:left="252" w:hanging="125"/>
              <w:rPr>
                <w:sz w:val="16"/>
                <w:szCs w:val="16"/>
              </w:rPr>
            </w:pPr>
          </w:p>
        </w:tc>
      </w:tr>
      <w:tr w:rsidR="00B74731" w:rsidRPr="00AB7C11" w14:paraId="03DAE5B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5BF7B731" w14:textId="4D47ACCB" w:rsidR="00211992" w:rsidRPr="00AB7C11" w:rsidRDefault="00211992" w:rsidP="001C6644">
            <w:pPr>
              <w:rPr>
                <w:sz w:val="16"/>
                <w:szCs w:val="16"/>
              </w:rPr>
            </w:pPr>
            <w:r w:rsidRPr="00AB7C11">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493BAD50" w14:textId="77777777" w:rsidR="00211992" w:rsidRPr="00B50B08" w:rsidRDefault="00211992" w:rsidP="001C6644">
            <w:pPr>
              <w:rPr>
                <w:sz w:val="16"/>
                <w:szCs w:val="16"/>
              </w:rPr>
            </w:pPr>
            <w:r>
              <w:rPr>
                <w:sz w:val="16"/>
                <w:szCs w:val="16"/>
              </w:rPr>
              <w:t>Howard Davis</w:t>
            </w:r>
          </w:p>
        </w:tc>
        <w:tc>
          <w:tcPr>
            <w:tcW w:w="985" w:type="dxa"/>
            <w:tcBorders>
              <w:top w:val="single" w:sz="4" w:space="0" w:color="auto"/>
              <w:left w:val="single" w:sz="4" w:space="0" w:color="auto"/>
              <w:bottom w:val="single" w:sz="4" w:space="0" w:color="auto"/>
              <w:right w:val="single" w:sz="4" w:space="0" w:color="auto"/>
            </w:tcBorders>
            <w:vAlign w:val="center"/>
          </w:tcPr>
          <w:p w14:paraId="1174C017" w14:textId="6F58A4F8" w:rsidR="00211992" w:rsidRPr="00B50B08"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46F9E6A8" w14:textId="452AE492" w:rsidR="00211992" w:rsidRPr="003D2571" w:rsidRDefault="00211992" w:rsidP="001C6644">
            <w:pPr>
              <w:rPr>
                <w:sz w:val="16"/>
                <w:szCs w:val="16"/>
              </w:rPr>
            </w:pPr>
            <w:r>
              <w:rPr>
                <w:sz w:val="16"/>
                <w:szCs w:val="16"/>
              </w:rPr>
              <w:t>Music/</w:t>
            </w:r>
            <w:r w:rsidRPr="00786807">
              <w:rPr>
                <w:sz w:val="16"/>
                <w:szCs w:val="16"/>
              </w:rPr>
              <w:t>Dance</w:t>
            </w:r>
          </w:p>
        </w:tc>
        <w:tc>
          <w:tcPr>
            <w:tcW w:w="1433" w:type="dxa"/>
            <w:tcBorders>
              <w:top w:val="single" w:sz="4" w:space="0" w:color="auto"/>
              <w:left w:val="single" w:sz="4" w:space="0" w:color="auto"/>
              <w:bottom w:val="single" w:sz="4" w:space="0" w:color="auto"/>
              <w:right w:val="single" w:sz="4" w:space="0" w:color="auto"/>
            </w:tcBorders>
            <w:vAlign w:val="center"/>
          </w:tcPr>
          <w:p w14:paraId="7C128CA0" w14:textId="30A03F7C" w:rsidR="00211992" w:rsidRPr="003D2571" w:rsidRDefault="00211992" w:rsidP="001C6644">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6EA9CEE8" w14:textId="47AC4C42"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037392FF" w14:textId="77777777" w:rsidR="00211992" w:rsidRPr="00AB7C11" w:rsidRDefault="00211992" w:rsidP="001C6644">
            <w:pPr>
              <w:pStyle w:val="ListParagraph"/>
              <w:numPr>
                <w:ilvl w:val="0"/>
                <w:numId w:val="1"/>
              </w:numPr>
              <w:ind w:left="252" w:hanging="125"/>
              <w:rPr>
                <w:sz w:val="16"/>
                <w:szCs w:val="16"/>
              </w:rPr>
            </w:pPr>
          </w:p>
        </w:tc>
      </w:tr>
      <w:tr w:rsidR="00B74731" w:rsidRPr="00AB7C11" w14:paraId="36C7C38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ABE709" w14:textId="77777777" w:rsidR="00211992" w:rsidRPr="00786807" w:rsidRDefault="00211992" w:rsidP="001C6644">
            <w:pPr>
              <w:rPr>
                <w:sz w:val="16"/>
                <w:szCs w:val="16"/>
              </w:rPr>
            </w:pPr>
            <w:r w:rsidRPr="00786807">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00CB35A4" w14:textId="3665D048" w:rsidR="00211992" w:rsidRPr="00786807" w:rsidRDefault="00211992" w:rsidP="001C6644">
            <w:pPr>
              <w:rPr>
                <w:sz w:val="16"/>
                <w:szCs w:val="16"/>
              </w:rPr>
            </w:pPr>
            <w:r>
              <w:rPr>
                <w:sz w:val="16"/>
                <w:szCs w:val="16"/>
              </w:rPr>
              <w:t xml:space="preserve">Dan Vieira / </w:t>
            </w:r>
            <w:proofErr w:type="spellStart"/>
            <w:r>
              <w:rPr>
                <w:sz w:val="16"/>
                <w:szCs w:val="16"/>
              </w:rPr>
              <w:t>Nadezhda</w:t>
            </w:r>
            <w:proofErr w:type="spellEnd"/>
            <w:r>
              <w:rPr>
                <w:sz w:val="16"/>
                <w:szCs w:val="16"/>
              </w:rPr>
              <w:t xml:space="preserve"> </w:t>
            </w:r>
            <w:proofErr w:type="spellStart"/>
            <w:r>
              <w:rPr>
                <w:sz w:val="16"/>
                <w:szCs w:val="16"/>
              </w:rPr>
              <w:t>Monosov</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0ED58150" w14:textId="593154B1" w:rsidR="00211992" w:rsidRPr="00786807" w:rsidRDefault="00520662" w:rsidP="001C6644">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2FCE9E66" w14:textId="0F0DA683" w:rsidR="00211992" w:rsidRPr="00AB7C11" w:rsidRDefault="00211992" w:rsidP="001C6644">
            <w:pPr>
              <w:rPr>
                <w:sz w:val="16"/>
                <w:szCs w:val="16"/>
              </w:rPr>
            </w:pPr>
            <w:r>
              <w:rPr>
                <w:sz w:val="16"/>
                <w:szCs w:val="16"/>
              </w:rPr>
              <w:t>Physics/</w:t>
            </w:r>
            <w:r w:rsidRPr="00786807">
              <w:rPr>
                <w:sz w:val="16"/>
                <w:szCs w:val="16"/>
              </w:rPr>
              <w:t>Astronomy</w:t>
            </w:r>
            <w:r>
              <w:rPr>
                <w:sz w:val="16"/>
                <w:szCs w:val="16"/>
              </w:rPr>
              <w:t>/Engineering</w:t>
            </w:r>
          </w:p>
        </w:tc>
        <w:tc>
          <w:tcPr>
            <w:tcW w:w="1433" w:type="dxa"/>
            <w:tcBorders>
              <w:top w:val="single" w:sz="4" w:space="0" w:color="auto"/>
              <w:left w:val="single" w:sz="4" w:space="0" w:color="auto"/>
              <w:bottom w:val="single" w:sz="4" w:space="0" w:color="auto"/>
              <w:right w:val="single" w:sz="4" w:space="0" w:color="auto"/>
            </w:tcBorders>
            <w:vAlign w:val="center"/>
          </w:tcPr>
          <w:p w14:paraId="249F8736" w14:textId="684F8206" w:rsidR="00211992" w:rsidRPr="00AB7C11" w:rsidRDefault="00211992" w:rsidP="001C6644">
            <w:pPr>
              <w:rPr>
                <w:sz w:val="16"/>
                <w:szCs w:val="16"/>
              </w:rPr>
            </w:pPr>
            <w:r>
              <w:rPr>
                <w:sz w:val="16"/>
                <w:szCs w:val="16"/>
              </w:rPr>
              <w:t xml:space="preserve">Erik Reese / Scarlet </w:t>
            </w:r>
            <w:proofErr w:type="spellStart"/>
            <w:r>
              <w:rPr>
                <w:sz w:val="16"/>
                <w:szCs w:val="16"/>
              </w:rPr>
              <w:t>Relle</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1712DDC7" w14:textId="48F1D850" w:rsidR="00211992" w:rsidRPr="00AB7C11" w:rsidRDefault="00520662" w:rsidP="00520662">
            <w:pPr>
              <w:jc w:val="center"/>
              <w:rPr>
                <w:sz w:val="16"/>
                <w:szCs w:val="16"/>
              </w:rPr>
            </w:pPr>
            <w:r>
              <w:rPr>
                <w:sz w:val="16"/>
                <w:szCs w:val="16"/>
              </w:rPr>
              <w:t>ER</w:t>
            </w:r>
          </w:p>
        </w:tc>
        <w:tc>
          <w:tcPr>
            <w:tcW w:w="1674" w:type="dxa"/>
            <w:vMerge/>
            <w:tcBorders>
              <w:left w:val="single" w:sz="4" w:space="0" w:color="auto"/>
              <w:right w:val="single" w:sz="4" w:space="0" w:color="auto"/>
            </w:tcBorders>
            <w:vAlign w:val="center"/>
          </w:tcPr>
          <w:p w14:paraId="49D2CB22" w14:textId="77777777" w:rsidR="00211992" w:rsidRPr="00AB7C11" w:rsidRDefault="00211992" w:rsidP="001C6644">
            <w:pPr>
              <w:pStyle w:val="ListParagraph"/>
              <w:numPr>
                <w:ilvl w:val="0"/>
                <w:numId w:val="1"/>
              </w:numPr>
              <w:ind w:left="252" w:hanging="125"/>
              <w:rPr>
                <w:sz w:val="16"/>
                <w:szCs w:val="16"/>
              </w:rPr>
            </w:pPr>
          </w:p>
        </w:tc>
      </w:tr>
      <w:tr w:rsidR="00B74731" w:rsidRPr="00AB7C11" w14:paraId="4AA97F8D"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8A446D1" w14:textId="77777777" w:rsidR="00211992" w:rsidRPr="00786807" w:rsidRDefault="00211992" w:rsidP="001C6644">
            <w:pPr>
              <w:rPr>
                <w:sz w:val="16"/>
                <w:szCs w:val="16"/>
              </w:rPr>
            </w:pPr>
            <w:r w:rsidRPr="00786807">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13D8BAE" w14:textId="4971232B" w:rsidR="00211992" w:rsidRPr="0027751F" w:rsidRDefault="00211992" w:rsidP="001C6644">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Josepha Baca</w:t>
            </w:r>
          </w:p>
        </w:tc>
        <w:tc>
          <w:tcPr>
            <w:tcW w:w="985" w:type="dxa"/>
            <w:tcBorders>
              <w:top w:val="single" w:sz="4" w:space="0" w:color="auto"/>
              <w:left w:val="single" w:sz="4" w:space="0" w:color="auto"/>
              <w:bottom w:val="single" w:sz="4" w:space="0" w:color="auto"/>
              <w:right w:val="single" w:sz="4" w:space="0" w:color="auto"/>
            </w:tcBorders>
            <w:vAlign w:val="center"/>
          </w:tcPr>
          <w:p w14:paraId="71245E30" w14:textId="548B02DC" w:rsidR="00211992" w:rsidRPr="00786807" w:rsidRDefault="00520662" w:rsidP="001C6644">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3E3853" w14:textId="6B29AE5A" w:rsidR="00211992" w:rsidRPr="00786807" w:rsidRDefault="00211992" w:rsidP="001C6644">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3D037662" w14:textId="7AF41B44" w:rsidR="00211992" w:rsidRPr="00786807" w:rsidRDefault="00211992" w:rsidP="001C6644">
            <w:pPr>
              <w:rPr>
                <w:sz w:val="16"/>
                <w:szCs w:val="16"/>
              </w:rPr>
            </w:pPr>
            <w:r>
              <w:rPr>
                <w:sz w:val="16"/>
                <w:szCs w:val="16"/>
              </w:rPr>
              <w:t xml:space="preserve">Hugo Hernandez / Susan </w:t>
            </w:r>
            <w:proofErr w:type="spellStart"/>
            <w:r>
              <w:rPr>
                <w:sz w:val="16"/>
                <w:szCs w:val="16"/>
              </w:rPr>
              <w:t>Kinkella</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48E16A36" w14:textId="38012BDE" w:rsidR="00211992" w:rsidRPr="00786807" w:rsidRDefault="00520662" w:rsidP="001C6644">
            <w:pPr>
              <w:jc w:val="center"/>
              <w:rPr>
                <w:sz w:val="16"/>
                <w:szCs w:val="16"/>
              </w:rPr>
            </w:pPr>
            <w:r>
              <w:rPr>
                <w:sz w:val="16"/>
                <w:szCs w:val="16"/>
              </w:rPr>
              <w:t>HH/</w:t>
            </w:r>
          </w:p>
        </w:tc>
        <w:tc>
          <w:tcPr>
            <w:tcW w:w="1674" w:type="dxa"/>
            <w:vMerge/>
            <w:tcBorders>
              <w:left w:val="single" w:sz="4" w:space="0" w:color="auto"/>
              <w:right w:val="single" w:sz="4" w:space="0" w:color="auto"/>
            </w:tcBorders>
            <w:vAlign w:val="center"/>
          </w:tcPr>
          <w:p w14:paraId="0AB486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14841490"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38F204F" w14:textId="77777777" w:rsidR="00211992" w:rsidRPr="00AB7C11" w:rsidRDefault="00211992" w:rsidP="001C6644">
            <w:pPr>
              <w:rPr>
                <w:sz w:val="16"/>
                <w:szCs w:val="16"/>
              </w:rPr>
            </w:pPr>
            <w:r>
              <w:rPr>
                <w:sz w:val="16"/>
                <w:szCs w:val="16"/>
              </w:rPr>
              <w:t>Chemistry/</w:t>
            </w:r>
            <w:r w:rsidRPr="00AB7C11">
              <w:rPr>
                <w:sz w:val="16"/>
                <w:szCs w:val="16"/>
              </w:rPr>
              <w:t>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04D7599C" w14:textId="77777777" w:rsidR="00211992" w:rsidRPr="00786807" w:rsidRDefault="00211992" w:rsidP="001C6644">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54956028" w14:textId="043AF5DF" w:rsidR="00211992" w:rsidRPr="00786807" w:rsidRDefault="00520662"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196B800" w14:textId="2A6B0D8D" w:rsidR="00211992" w:rsidRPr="00786807" w:rsidRDefault="00211992" w:rsidP="001C6644">
            <w:pPr>
              <w:rPr>
                <w:sz w:val="16"/>
                <w:szCs w:val="16"/>
              </w:rPr>
            </w:pPr>
            <w:r w:rsidRPr="00786807">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0E1D86D5" w14:textId="084A7548" w:rsidR="00211992" w:rsidRPr="00786807" w:rsidRDefault="00211992" w:rsidP="001C6644">
            <w:pPr>
              <w:rPr>
                <w:sz w:val="16"/>
                <w:szCs w:val="16"/>
              </w:rPr>
            </w:pPr>
            <w:r w:rsidRPr="00786807">
              <w:rPr>
                <w:sz w:val="16"/>
                <w:szCs w:val="16"/>
              </w:rPr>
              <w:t xml:space="preserve">Sharon </w:t>
            </w:r>
            <w:proofErr w:type="spellStart"/>
            <w:r w:rsidRPr="00786807">
              <w:rPr>
                <w:sz w:val="16"/>
                <w:szCs w:val="16"/>
              </w:rPr>
              <w:t>Manakas</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1DCA6104" w14:textId="6BC3E453" w:rsidR="00211992" w:rsidRPr="00AB7C11" w:rsidRDefault="004920C9"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77F887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216029C1"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A1598AD" w14:textId="77777777" w:rsidR="00211992" w:rsidRPr="00786807" w:rsidRDefault="00211992" w:rsidP="001C6644">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98EFFD0" w14:textId="01C6F9FD" w:rsidR="00211992" w:rsidRDefault="00211992" w:rsidP="001C6644">
            <w:pPr>
              <w:rPr>
                <w:sz w:val="16"/>
                <w:szCs w:val="16"/>
              </w:rPr>
            </w:pPr>
            <w:r>
              <w:rPr>
                <w:sz w:val="16"/>
                <w:szCs w:val="16"/>
              </w:rPr>
              <w:t>Kristi Almeida-</w:t>
            </w:r>
            <w:proofErr w:type="spellStart"/>
            <w:r>
              <w:rPr>
                <w:sz w:val="16"/>
                <w:szCs w:val="16"/>
              </w:rPr>
              <w:t>Bowin</w:t>
            </w:r>
            <w:proofErr w:type="spellEnd"/>
            <w:r>
              <w:rPr>
                <w:sz w:val="16"/>
                <w:szCs w:val="16"/>
              </w:rPr>
              <w:t xml:space="preserve"> / Cindy </w:t>
            </w:r>
            <w:proofErr w:type="spellStart"/>
            <w:r>
              <w:rPr>
                <w:sz w:val="16"/>
                <w:szCs w:val="16"/>
              </w:rPr>
              <w:t>Sheaks</w:t>
            </w:r>
            <w:proofErr w:type="spellEnd"/>
            <w:r>
              <w:rPr>
                <w:sz w:val="16"/>
                <w:szCs w:val="16"/>
              </w:rPr>
              <w:t>-McGowan</w:t>
            </w:r>
          </w:p>
        </w:tc>
        <w:tc>
          <w:tcPr>
            <w:tcW w:w="985" w:type="dxa"/>
            <w:tcBorders>
              <w:top w:val="single" w:sz="4" w:space="0" w:color="auto"/>
              <w:left w:val="single" w:sz="4" w:space="0" w:color="auto"/>
              <w:bottom w:val="single" w:sz="4" w:space="0" w:color="auto"/>
              <w:right w:val="single" w:sz="4" w:space="0" w:color="auto"/>
            </w:tcBorders>
            <w:vAlign w:val="center"/>
          </w:tcPr>
          <w:p w14:paraId="1DF895AC" w14:textId="5D28B33E" w:rsidR="00211992"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6492A96B" w14:textId="64836044" w:rsidR="00211992" w:rsidRPr="00786807" w:rsidRDefault="00211992" w:rsidP="001C6644">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697A6814" w14:textId="3D4CD616" w:rsidR="00211992" w:rsidRPr="00786807" w:rsidRDefault="00211992" w:rsidP="001C6644">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17F7AAEC" w14:textId="01044384" w:rsidR="00211992" w:rsidRPr="00786807" w:rsidRDefault="00520662"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364E98B" w14:textId="77777777" w:rsidR="00211992" w:rsidRPr="00510F54" w:rsidRDefault="00211992" w:rsidP="001C6644">
            <w:pPr>
              <w:pStyle w:val="ListParagraph"/>
              <w:numPr>
                <w:ilvl w:val="0"/>
                <w:numId w:val="1"/>
              </w:numPr>
              <w:ind w:left="252" w:hanging="125"/>
              <w:rPr>
                <w:sz w:val="16"/>
                <w:szCs w:val="16"/>
              </w:rPr>
            </w:pPr>
          </w:p>
        </w:tc>
      </w:tr>
      <w:tr w:rsidR="00B74731" w:rsidRPr="00AB7C11" w14:paraId="46D1F1E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12E83B2" w14:textId="77777777" w:rsidR="00211992" w:rsidRPr="00AB7C11" w:rsidRDefault="00211992" w:rsidP="001C6644">
            <w:pPr>
              <w:rPr>
                <w:sz w:val="16"/>
                <w:szCs w:val="16"/>
              </w:rPr>
            </w:pPr>
            <w:proofErr w:type="spellStart"/>
            <w:r>
              <w:rPr>
                <w:sz w:val="16"/>
                <w:szCs w:val="16"/>
              </w:rPr>
              <w:t>Comm</w:t>
            </w:r>
            <w:proofErr w:type="spellEnd"/>
            <w:r>
              <w:rPr>
                <w:sz w:val="16"/>
                <w:szCs w:val="16"/>
              </w:rPr>
              <w:t xml:space="preserve">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707EE814" w14:textId="77777777" w:rsidR="00211992" w:rsidRDefault="00211992" w:rsidP="001C6644">
            <w:pPr>
              <w:rPr>
                <w:sz w:val="16"/>
                <w:szCs w:val="16"/>
              </w:rPr>
            </w:pPr>
            <w:r>
              <w:rPr>
                <w:sz w:val="16"/>
                <w:szCs w:val="16"/>
              </w:rPr>
              <w:t xml:space="preserve">John </w:t>
            </w:r>
            <w:proofErr w:type="spellStart"/>
            <w:r>
              <w:rPr>
                <w:sz w:val="16"/>
                <w:szCs w:val="16"/>
              </w:rPr>
              <w:t>Loprieno</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4F9A2BBF" w14:textId="04628210" w:rsidR="00211992" w:rsidRPr="00786807" w:rsidRDefault="004920C9"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8D13BA" w14:textId="61B21434" w:rsidR="00211992" w:rsidRDefault="00211992" w:rsidP="001C6644">
            <w:pPr>
              <w:rPr>
                <w:sz w:val="16"/>
                <w:szCs w:val="16"/>
              </w:rPr>
            </w:pPr>
            <w:r>
              <w:rPr>
                <w:sz w:val="16"/>
                <w:szCs w:val="16"/>
              </w:rPr>
              <w:t xml:space="preserve">World </w:t>
            </w:r>
            <w:r w:rsidRPr="001756DD">
              <w:rPr>
                <w:sz w:val="16"/>
                <w:szCs w:val="16"/>
              </w:rPr>
              <w:t>Languages</w:t>
            </w:r>
          </w:p>
        </w:tc>
        <w:tc>
          <w:tcPr>
            <w:tcW w:w="1433" w:type="dxa"/>
            <w:tcBorders>
              <w:top w:val="single" w:sz="4" w:space="0" w:color="auto"/>
              <w:left w:val="single" w:sz="4" w:space="0" w:color="auto"/>
              <w:bottom w:val="single" w:sz="4" w:space="0" w:color="auto"/>
              <w:right w:val="single" w:sz="4" w:space="0" w:color="auto"/>
            </w:tcBorders>
            <w:vAlign w:val="center"/>
          </w:tcPr>
          <w:p w14:paraId="073AC281" w14:textId="1C201966" w:rsidR="00211992" w:rsidRDefault="00211992" w:rsidP="001C6644">
            <w:pPr>
              <w:rPr>
                <w:sz w:val="16"/>
                <w:szCs w:val="16"/>
              </w:rPr>
            </w:pPr>
            <w:r w:rsidRPr="001756DD">
              <w:rPr>
                <w:sz w:val="16"/>
                <w:szCs w:val="16"/>
              </w:rPr>
              <w:t xml:space="preserve">Raquel </w:t>
            </w:r>
            <w:proofErr w:type="spellStart"/>
            <w:r w:rsidRPr="001756DD">
              <w:rPr>
                <w:sz w:val="16"/>
                <w:szCs w:val="16"/>
              </w:rPr>
              <w:t>Olivera</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44492F8" w14:textId="56D7F84E" w:rsidR="00211992" w:rsidRPr="00786807"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05C73892" w14:textId="77777777" w:rsidR="00211992" w:rsidRPr="00AB7C11" w:rsidRDefault="00211992" w:rsidP="001C6644">
            <w:pPr>
              <w:rPr>
                <w:sz w:val="16"/>
                <w:szCs w:val="16"/>
              </w:rPr>
            </w:pPr>
          </w:p>
        </w:tc>
      </w:tr>
      <w:tr w:rsidR="00B74731" w:rsidRPr="00AB7C11" w14:paraId="76AB9F28"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3A4C4F" w14:textId="77777777" w:rsidR="00211992" w:rsidRPr="00786807" w:rsidRDefault="00211992" w:rsidP="001C6644">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7A8E7CA4" w14:textId="59FF68D6" w:rsidR="00211992" w:rsidRPr="00786807" w:rsidRDefault="00211992" w:rsidP="001C6644">
            <w:pPr>
              <w:rPr>
                <w:sz w:val="16"/>
                <w:szCs w:val="16"/>
              </w:rPr>
            </w:pPr>
            <w:r>
              <w:rPr>
                <w:sz w:val="16"/>
                <w:szCs w:val="16"/>
              </w:rPr>
              <w:t>Traci Allen / Chuck Brinkman</w:t>
            </w:r>
          </w:p>
        </w:tc>
        <w:tc>
          <w:tcPr>
            <w:tcW w:w="985" w:type="dxa"/>
            <w:tcBorders>
              <w:top w:val="single" w:sz="4" w:space="0" w:color="auto"/>
              <w:left w:val="single" w:sz="4" w:space="0" w:color="auto"/>
              <w:bottom w:val="single" w:sz="4" w:space="0" w:color="auto"/>
              <w:right w:val="single" w:sz="4" w:space="0" w:color="auto"/>
            </w:tcBorders>
            <w:vAlign w:val="center"/>
          </w:tcPr>
          <w:p w14:paraId="475088DA" w14:textId="1B9ED940" w:rsidR="00211992" w:rsidRPr="00786807" w:rsidRDefault="00520662" w:rsidP="001C6644">
            <w:pPr>
              <w:jc w:val="center"/>
              <w:rPr>
                <w:sz w:val="16"/>
                <w:szCs w:val="16"/>
              </w:rPr>
            </w:pPr>
            <w:r>
              <w:rPr>
                <w:sz w:val="16"/>
                <w:szCs w:val="16"/>
              </w:rPr>
              <w:t>TA</w:t>
            </w:r>
          </w:p>
        </w:tc>
        <w:tc>
          <w:tcPr>
            <w:tcW w:w="2329" w:type="dxa"/>
            <w:tcBorders>
              <w:top w:val="single" w:sz="4" w:space="0" w:color="auto"/>
              <w:left w:val="single" w:sz="4" w:space="0" w:color="auto"/>
              <w:bottom w:val="single" w:sz="4" w:space="0" w:color="auto"/>
              <w:right w:val="single" w:sz="4" w:space="0" w:color="auto"/>
            </w:tcBorders>
            <w:vAlign w:val="center"/>
          </w:tcPr>
          <w:p w14:paraId="779EF4F9" w14:textId="3C5C49A3" w:rsidR="00211992" w:rsidRPr="00786807" w:rsidRDefault="00211992" w:rsidP="001C6644">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828F63C" w14:textId="7AC6660D" w:rsidR="00211992" w:rsidRPr="00786807" w:rsidRDefault="00211992" w:rsidP="001C6644">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467B265A" w14:textId="53E74EB9" w:rsidR="00211992" w:rsidRPr="00786807" w:rsidRDefault="004920C9"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7D7B1A44" w14:textId="77777777" w:rsidR="00211992" w:rsidRPr="00AB7C11" w:rsidRDefault="00211992" w:rsidP="001C6644">
            <w:pPr>
              <w:rPr>
                <w:sz w:val="16"/>
                <w:szCs w:val="16"/>
              </w:rPr>
            </w:pPr>
          </w:p>
        </w:tc>
      </w:tr>
      <w:tr w:rsidR="00B74731" w:rsidRPr="00AB7C11" w14:paraId="20178385"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105B67F" w14:textId="77777777" w:rsidR="00211992" w:rsidRPr="00AB7C11" w:rsidRDefault="00211992" w:rsidP="001C6644">
            <w:pPr>
              <w:rPr>
                <w:sz w:val="16"/>
                <w:szCs w:val="16"/>
              </w:rPr>
            </w:pPr>
            <w:r w:rsidRPr="00AB7C11">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336EE71" w14:textId="77777777" w:rsidR="00211992" w:rsidRPr="00B50B08" w:rsidRDefault="00211992" w:rsidP="001C6644">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2D6649C2" w14:textId="57557373" w:rsidR="00211992" w:rsidRPr="00B50B08" w:rsidRDefault="00520662"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8284FBF" w14:textId="031CD0B5" w:rsidR="00211992" w:rsidRPr="00786807" w:rsidRDefault="00211992" w:rsidP="001C6644">
            <w:pPr>
              <w:rPr>
                <w:sz w:val="16"/>
                <w:szCs w:val="16"/>
              </w:rPr>
            </w:pPr>
            <w:r w:rsidRPr="001756DD">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4D883C09" w14:textId="5C5D9622" w:rsidR="00211992" w:rsidRPr="00786807" w:rsidRDefault="00211992" w:rsidP="001C6644">
            <w:pPr>
              <w:rPr>
                <w:sz w:val="16"/>
                <w:szCs w:val="16"/>
              </w:rPr>
            </w:pPr>
            <w:r>
              <w:rPr>
                <w:sz w:val="16"/>
                <w:szCs w:val="16"/>
              </w:rPr>
              <w:t xml:space="preserve">Carmel </w:t>
            </w:r>
            <w:proofErr w:type="spellStart"/>
            <w:r>
              <w:rPr>
                <w:sz w:val="16"/>
                <w:szCs w:val="16"/>
              </w:rPr>
              <w:t>Gutherz</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E740373" w14:textId="77777777"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43B55F58" w14:textId="77777777" w:rsidR="00211992" w:rsidRPr="00AB7C11" w:rsidRDefault="00211992" w:rsidP="001C6644">
            <w:pPr>
              <w:rPr>
                <w:sz w:val="16"/>
                <w:szCs w:val="16"/>
              </w:rPr>
            </w:pPr>
          </w:p>
        </w:tc>
      </w:tr>
      <w:tr w:rsidR="00B74731" w:rsidRPr="00AB7C11" w14:paraId="5AAEBCA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4152261" w14:textId="79F1DC09" w:rsidR="00211992" w:rsidRPr="00AB7C11" w:rsidRDefault="00211992" w:rsidP="001C6644">
            <w:pPr>
              <w:rPr>
                <w:sz w:val="16"/>
                <w:szCs w:val="16"/>
              </w:rPr>
            </w:pPr>
            <w:r w:rsidRPr="003D2571">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09D4973E" w14:textId="4E932E18" w:rsidR="00211992" w:rsidRDefault="00211992" w:rsidP="001C6644">
            <w:pPr>
              <w:rPr>
                <w:sz w:val="16"/>
                <w:szCs w:val="16"/>
              </w:rPr>
            </w:pPr>
            <w:r>
              <w:rPr>
                <w:sz w:val="16"/>
                <w:szCs w:val="16"/>
              </w:rPr>
              <w:t>Gary Wilson / Cindy Wilson</w:t>
            </w:r>
          </w:p>
        </w:tc>
        <w:tc>
          <w:tcPr>
            <w:tcW w:w="985" w:type="dxa"/>
            <w:tcBorders>
              <w:top w:val="single" w:sz="4" w:space="0" w:color="auto"/>
              <w:left w:val="single" w:sz="4" w:space="0" w:color="auto"/>
              <w:bottom w:val="single" w:sz="4" w:space="0" w:color="auto"/>
              <w:right w:val="single" w:sz="4" w:space="0" w:color="auto"/>
            </w:tcBorders>
            <w:vAlign w:val="center"/>
          </w:tcPr>
          <w:p w14:paraId="3BBADB3F" w14:textId="5224413B" w:rsidR="00211992" w:rsidRPr="00B50B08" w:rsidRDefault="004920C9" w:rsidP="001C6644">
            <w:pPr>
              <w:jc w:val="center"/>
              <w:rPr>
                <w:sz w:val="16"/>
                <w:szCs w:val="16"/>
              </w:rPr>
            </w:pPr>
            <w:r>
              <w:rPr>
                <w:sz w:val="16"/>
                <w:szCs w:val="16"/>
              </w:rPr>
              <w:t>GW</w:t>
            </w:r>
          </w:p>
        </w:tc>
        <w:tc>
          <w:tcPr>
            <w:tcW w:w="2329" w:type="dxa"/>
            <w:tcBorders>
              <w:top w:val="single" w:sz="4" w:space="0" w:color="auto"/>
              <w:left w:val="single" w:sz="4" w:space="0" w:color="auto"/>
              <w:bottom w:val="single" w:sz="4" w:space="0" w:color="auto"/>
              <w:right w:val="single" w:sz="4" w:space="0" w:color="auto"/>
            </w:tcBorders>
            <w:vAlign w:val="center"/>
          </w:tcPr>
          <w:p w14:paraId="0A79E2CC" w14:textId="77777777" w:rsidR="00211992" w:rsidRPr="001756DD" w:rsidRDefault="00211992" w:rsidP="001C6644">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00FE5699" w14:textId="77777777" w:rsidR="00211992" w:rsidRPr="00786807" w:rsidRDefault="00211992" w:rsidP="001C6644">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384CDEAF" w14:textId="77777777" w:rsidR="00211992" w:rsidRPr="00AB7C11" w:rsidRDefault="00211992" w:rsidP="001C6644">
            <w:pPr>
              <w:jc w:val="center"/>
              <w:rPr>
                <w:sz w:val="16"/>
                <w:szCs w:val="16"/>
              </w:rPr>
            </w:pPr>
          </w:p>
        </w:tc>
        <w:tc>
          <w:tcPr>
            <w:tcW w:w="1674" w:type="dxa"/>
            <w:tcBorders>
              <w:left w:val="single" w:sz="4" w:space="0" w:color="auto"/>
              <w:right w:val="single" w:sz="4" w:space="0" w:color="auto"/>
            </w:tcBorders>
            <w:vAlign w:val="center"/>
          </w:tcPr>
          <w:p w14:paraId="7807B4C4" w14:textId="77777777" w:rsidR="00211992" w:rsidRPr="00AB7C11" w:rsidRDefault="00211992" w:rsidP="001C6644">
            <w:pPr>
              <w:rPr>
                <w:sz w:val="16"/>
                <w:szCs w:val="16"/>
              </w:rPr>
            </w:pPr>
          </w:p>
        </w:tc>
      </w:tr>
    </w:tbl>
    <w:p w14:paraId="2533FB38" w14:textId="77777777" w:rsidR="005E7411" w:rsidRPr="001756DD" w:rsidRDefault="005E7411" w:rsidP="005E7411">
      <w:pPr>
        <w:rPr>
          <w:sz w:val="16"/>
          <w:szCs w:val="16"/>
        </w:rPr>
      </w:pPr>
    </w:p>
    <w:p w14:paraId="7D0CDD7E" w14:textId="77777777" w:rsidR="009E0042" w:rsidRPr="00AE5DC2" w:rsidRDefault="009E0042" w:rsidP="00AE5DC2">
      <w:pPr>
        <w:rPr>
          <w:sz w:val="18"/>
          <w:szCs w:val="18"/>
        </w:rPr>
      </w:pPr>
    </w:p>
    <w:p w14:paraId="61E32EB1" w14:textId="0F9FA35C" w:rsidR="005D2FA1" w:rsidRPr="005D2FA1" w:rsidRDefault="005E7411" w:rsidP="005D2FA1">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w:t>
      </w:r>
      <w:r w:rsidR="00A5476D">
        <w:rPr>
          <w:sz w:val="18"/>
          <w:szCs w:val="18"/>
        </w:rPr>
        <w:t xml:space="preserve"> 2:30pm</w:t>
      </w:r>
      <w:r w:rsidR="001A3C2A">
        <w:rPr>
          <w:sz w:val="18"/>
          <w:szCs w:val="18"/>
        </w:rPr>
        <w:t>)</w:t>
      </w:r>
    </w:p>
    <w:p w14:paraId="10ED9259" w14:textId="77777777" w:rsidR="00EB32E1" w:rsidRPr="00EB32E1" w:rsidRDefault="00EB32E1" w:rsidP="00EB32E1">
      <w:pPr>
        <w:rPr>
          <w:b/>
          <w:sz w:val="18"/>
          <w:szCs w:val="18"/>
        </w:rPr>
      </w:pPr>
    </w:p>
    <w:p w14:paraId="59C675F6" w14:textId="6A471EDA" w:rsidR="00D505C0" w:rsidRDefault="00D505C0" w:rsidP="00811BC5">
      <w:pPr>
        <w:pStyle w:val="ListParagraph"/>
        <w:numPr>
          <w:ilvl w:val="0"/>
          <w:numId w:val="9"/>
        </w:numPr>
        <w:rPr>
          <w:b/>
          <w:sz w:val="18"/>
          <w:szCs w:val="18"/>
        </w:rPr>
      </w:pPr>
      <w:r>
        <w:rPr>
          <w:b/>
          <w:sz w:val="18"/>
          <w:szCs w:val="18"/>
        </w:rPr>
        <w:t xml:space="preserve">Study Session on Canvas LMS – Dave </w:t>
      </w:r>
      <w:proofErr w:type="spellStart"/>
      <w:r>
        <w:rPr>
          <w:b/>
          <w:sz w:val="18"/>
          <w:szCs w:val="18"/>
        </w:rPr>
        <w:t>Fuhrmann</w:t>
      </w:r>
      <w:proofErr w:type="spellEnd"/>
      <w:r>
        <w:rPr>
          <w:b/>
          <w:sz w:val="18"/>
          <w:szCs w:val="18"/>
        </w:rPr>
        <w:t>, District IT</w:t>
      </w:r>
    </w:p>
    <w:p w14:paraId="060DCB40" w14:textId="77777777" w:rsidR="00105B7D" w:rsidRPr="00105B7D" w:rsidRDefault="00105B7D" w:rsidP="00105B7D">
      <w:pPr>
        <w:rPr>
          <w:b/>
          <w:sz w:val="18"/>
          <w:szCs w:val="18"/>
        </w:rPr>
      </w:pPr>
    </w:p>
    <w:p w14:paraId="3A450CEE" w14:textId="14D77E26" w:rsidR="00105B7D" w:rsidRPr="00105B7D" w:rsidRDefault="00105B7D" w:rsidP="00105B7D">
      <w:pPr>
        <w:pStyle w:val="ListParagraph"/>
        <w:numPr>
          <w:ilvl w:val="1"/>
          <w:numId w:val="9"/>
        </w:numPr>
        <w:rPr>
          <w:sz w:val="18"/>
          <w:szCs w:val="18"/>
        </w:rPr>
      </w:pPr>
      <w:r w:rsidRPr="00105B7D">
        <w:rPr>
          <w:sz w:val="18"/>
          <w:szCs w:val="18"/>
        </w:rPr>
        <w:t xml:space="preserve">This was a review on the process of the Online Education Initiative </w:t>
      </w:r>
      <w:r>
        <w:rPr>
          <w:sz w:val="18"/>
          <w:szCs w:val="18"/>
        </w:rPr>
        <w:t xml:space="preserve">(OEI) </w:t>
      </w:r>
      <w:r w:rsidRPr="00105B7D">
        <w:rPr>
          <w:sz w:val="18"/>
          <w:szCs w:val="18"/>
        </w:rPr>
        <w:t xml:space="preserve">and how Canvas became chosen.  </w:t>
      </w:r>
    </w:p>
    <w:p w14:paraId="64528B41" w14:textId="77777777" w:rsidR="00105B7D" w:rsidRDefault="00105B7D" w:rsidP="00105B7D">
      <w:pPr>
        <w:pStyle w:val="ListParagraph"/>
        <w:numPr>
          <w:ilvl w:val="1"/>
          <w:numId w:val="9"/>
        </w:numPr>
        <w:rPr>
          <w:sz w:val="18"/>
          <w:szCs w:val="18"/>
        </w:rPr>
      </w:pPr>
      <w:r w:rsidRPr="00105B7D">
        <w:rPr>
          <w:sz w:val="18"/>
          <w:szCs w:val="18"/>
        </w:rPr>
        <w:t>Canvas was not demonstrated at this time.</w:t>
      </w:r>
    </w:p>
    <w:p w14:paraId="3D99AA81" w14:textId="53514F99" w:rsidR="00105B7D" w:rsidRPr="00105B7D" w:rsidRDefault="00105B7D" w:rsidP="00105B7D">
      <w:pPr>
        <w:pStyle w:val="ListParagraph"/>
        <w:numPr>
          <w:ilvl w:val="1"/>
          <w:numId w:val="9"/>
        </w:numPr>
        <w:rPr>
          <w:sz w:val="18"/>
          <w:szCs w:val="18"/>
        </w:rPr>
      </w:pPr>
      <w:r>
        <w:rPr>
          <w:sz w:val="18"/>
          <w:szCs w:val="18"/>
        </w:rPr>
        <w:t xml:space="preserve">The District can save money by going with Canvas since the cost of using it in the short term (the next couple of years) would be covered by the OEI.  </w:t>
      </w:r>
      <w:proofErr w:type="spellStart"/>
      <w:r>
        <w:rPr>
          <w:sz w:val="18"/>
          <w:szCs w:val="18"/>
        </w:rPr>
        <w:t>Fuhrmann</w:t>
      </w:r>
      <w:proofErr w:type="spellEnd"/>
      <w:r>
        <w:rPr>
          <w:sz w:val="18"/>
          <w:szCs w:val="18"/>
        </w:rPr>
        <w:t xml:space="preserve"> maintained that they would request from the district that the funds earmarked for the LMS should be invested in round-the-clock support for using Canvas.</w:t>
      </w:r>
      <w:bookmarkStart w:id="0" w:name="_GoBack"/>
      <w:bookmarkEnd w:id="0"/>
    </w:p>
    <w:p w14:paraId="2DA85521" w14:textId="77777777" w:rsidR="00D505C0" w:rsidRPr="00D505C0" w:rsidRDefault="00D505C0" w:rsidP="00D505C0">
      <w:pPr>
        <w:rPr>
          <w:b/>
          <w:sz w:val="18"/>
          <w:szCs w:val="18"/>
        </w:rPr>
      </w:pPr>
    </w:p>
    <w:p w14:paraId="5A2182D2" w14:textId="16B80055" w:rsidR="00811BC5" w:rsidRPr="00811BC5" w:rsidRDefault="00811BC5" w:rsidP="00811BC5">
      <w:pPr>
        <w:pStyle w:val="ListParagraph"/>
        <w:numPr>
          <w:ilvl w:val="0"/>
          <w:numId w:val="9"/>
        </w:numPr>
        <w:rPr>
          <w:b/>
          <w:sz w:val="18"/>
          <w:szCs w:val="18"/>
        </w:rPr>
      </w:pPr>
      <w:r>
        <w:rPr>
          <w:b/>
          <w:sz w:val="18"/>
          <w:szCs w:val="18"/>
        </w:rPr>
        <w:t>Approval of Minutes</w:t>
      </w:r>
    </w:p>
    <w:p w14:paraId="04C15D0C" w14:textId="37D17113" w:rsidR="006E6BF3" w:rsidRPr="001C6644" w:rsidRDefault="004920C9" w:rsidP="001C6644">
      <w:pPr>
        <w:pStyle w:val="ListParagraph"/>
        <w:numPr>
          <w:ilvl w:val="1"/>
          <w:numId w:val="9"/>
        </w:numPr>
        <w:rPr>
          <w:b/>
          <w:sz w:val="18"/>
          <w:szCs w:val="18"/>
        </w:rPr>
      </w:pPr>
      <w:r>
        <w:rPr>
          <w:sz w:val="18"/>
          <w:szCs w:val="18"/>
        </w:rPr>
        <w:t>October 20, 2015</w:t>
      </w:r>
      <w:r w:rsidR="007679B8">
        <w:rPr>
          <w:sz w:val="18"/>
          <w:szCs w:val="18"/>
        </w:rPr>
        <w:t xml:space="preserve"> – approved with Melanie, Gary abstaining.</w:t>
      </w:r>
    </w:p>
    <w:p w14:paraId="4442DBF6" w14:textId="77777777" w:rsidR="00811BC5" w:rsidRPr="00811BC5" w:rsidRDefault="00811BC5" w:rsidP="00811BC5">
      <w:pPr>
        <w:ind w:left="360"/>
        <w:rPr>
          <w:b/>
          <w:sz w:val="18"/>
          <w:szCs w:val="18"/>
        </w:rPr>
      </w:pPr>
    </w:p>
    <w:p w14:paraId="2BF18B55" w14:textId="410D8469" w:rsidR="00811BC5" w:rsidRDefault="00811BC5" w:rsidP="00811BC5">
      <w:pPr>
        <w:pStyle w:val="ListParagraph"/>
        <w:numPr>
          <w:ilvl w:val="0"/>
          <w:numId w:val="9"/>
        </w:numPr>
        <w:rPr>
          <w:b/>
          <w:sz w:val="18"/>
          <w:szCs w:val="18"/>
        </w:rPr>
      </w:pPr>
      <w:r>
        <w:rPr>
          <w:b/>
          <w:sz w:val="18"/>
          <w:szCs w:val="18"/>
        </w:rPr>
        <w:t>Reports</w:t>
      </w:r>
    </w:p>
    <w:p w14:paraId="675B9FC7" w14:textId="3E9D984C" w:rsidR="00811BC5" w:rsidRDefault="00811BC5" w:rsidP="00811BC5">
      <w:pPr>
        <w:pStyle w:val="ListParagraph"/>
        <w:numPr>
          <w:ilvl w:val="1"/>
          <w:numId w:val="9"/>
        </w:numPr>
        <w:rPr>
          <w:sz w:val="18"/>
          <w:szCs w:val="18"/>
        </w:rPr>
      </w:pPr>
      <w:r w:rsidRPr="00811BC5">
        <w:rPr>
          <w:sz w:val="18"/>
          <w:szCs w:val="18"/>
        </w:rPr>
        <w:t>Committees</w:t>
      </w:r>
    </w:p>
    <w:p w14:paraId="78EBB22D" w14:textId="77777777" w:rsidR="007679B8" w:rsidRDefault="00811BC5" w:rsidP="006E6BF3">
      <w:pPr>
        <w:pStyle w:val="ListParagraph"/>
        <w:numPr>
          <w:ilvl w:val="2"/>
          <w:numId w:val="9"/>
        </w:numPr>
        <w:rPr>
          <w:sz w:val="18"/>
          <w:szCs w:val="18"/>
        </w:rPr>
      </w:pPr>
      <w:proofErr w:type="spellStart"/>
      <w:r>
        <w:rPr>
          <w:sz w:val="18"/>
          <w:szCs w:val="18"/>
        </w:rPr>
        <w:t>CurCom</w:t>
      </w:r>
      <w:proofErr w:type="spellEnd"/>
    </w:p>
    <w:p w14:paraId="0406B6B2" w14:textId="303920B8" w:rsidR="000953D6" w:rsidRPr="00105B7D" w:rsidRDefault="007679B8" w:rsidP="00105B7D">
      <w:pPr>
        <w:pStyle w:val="ListParagraph"/>
        <w:numPr>
          <w:ilvl w:val="3"/>
          <w:numId w:val="9"/>
        </w:numPr>
        <w:rPr>
          <w:sz w:val="18"/>
          <w:szCs w:val="18"/>
        </w:rPr>
      </w:pPr>
      <w:r w:rsidRPr="00105B7D">
        <w:rPr>
          <w:sz w:val="18"/>
          <w:szCs w:val="18"/>
        </w:rPr>
        <w:t>The DE addendum h</w:t>
      </w:r>
      <w:r w:rsidR="000953D6" w:rsidRPr="00105B7D">
        <w:rPr>
          <w:sz w:val="18"/>
          <w:szCs w:val="18"/>
        </w:rPr>
        <w:t xml:space="preserve">as been uploaded to </w:t>
      </w:r>
      <w:proofErr w:type="spellStart"/>
      <w:r w:rsidR="000953D6" w:rsidRPr="00105B7D">
        <w:rPr>
          <w:sz w:val="18"/>
          <w:szCs w:val="18"/>
        </w:rPr>
        <w:t>Curicunet</w:t>
      </w:r>
      <w:proofErr w:type="spellEnd"/>
      <w:r w:rsidR="000953D6" w:rsidRPr="00105B7D">
        <w:rPr>
          <w:sz w:val="18"/>
          <w:szCs w:val="18"/>
        </w:rPr>
        <w:t xml:space="preserve">. </w:t>
      </w:r>
    </w:p>
    <w:p w14:paraId="4791DD91" w14:textId="77777777" w:rsidR="000953D6" w:rsidRDefault="000953D6" w:rsidP="000953D6">
      <w:pPr>
        <w:pStyle w:val="ListParagraph"/>
        <w:numPr>
          <w:ilvl w:val="3"/>
          <w:numId w:val="9"/>
        </w:numPr>
        <w:rPr>
          <w:sz w:val="18"/>
          <w:szCs w:val="18"/>
        </w:rPr>
      </w:pPr>
      <w:proofErr w:type="spellStart"/>
      <w:r>
        <w:rPr>
          <w:sz w:val="18"/>
          <w:szCs w:val="18"/>
        </w:rPr>
        <w:t>Fac</w:t>
      </w:r>
      <w:proofErr w:type="spellEnd"/>
      <w:r>
        <w:rPr>
          <w:sz w:val="18"/>
          <w:szCs w:val="18"/>
        </w:rPr>
        <w:t>/Tech</w:t>
      </w:r>
    </w:p>
    <w:p w14:paraId="1C2C0F1D" w14:textId="46F2AA1B" w:rsidR="000953D6" w:rsidRPr="000953D6" w:rsidRDefault="000953D6" w:rsidP="000953D6">
      <w:pPr>
        <w:pStyle w:val="ListParagraph"/>
        <w:numPr>
          <w:ilvl w:val="5"/>
          <w:numId w:val="9"/>
        </w:numPr>
        <w:rPr>
          <w:sz w:val="18"/>
          <w:szCs w:val="18"/>
        </w:rPr>
      </w:pPr>
      <w:r>
        <w:rPr>
          <w:sz w:val="18"/>
          <w:szCs w:val="18"/>
        </w:rPr>
        <w:t>The next meeting is tomorrow.  There is a new workgroup (PAWG) looking at secondary effects and space allocation.</w:t>
      </w:r>
      <w:r w:rsidR="00811BC5">
        <w:rPr>
          <w:sz w:val="18"/>
          <w:szCs w:val="18"/>
        </w:rPr>
        <w:t xml:space="preserve"> </w:t>
      </w:r>
    </w:p>
    <w:p w14:paraId="6674AD31" w14:textId="77777777" w:rsidR="000953D6" w:rsidRDefault="00811BC5" w:rsidP="000953D6">
      <w:pPr>
        <w:pStyle w:val="ListParagraph"/>
        <w:numPr>
          <w:ilvl w:val="3"/>
          <w:numId w:val="9"/>
        </w:numPr>
        <w:rPr>
          <w:sz w:val="18"/>
          <w:szCs w:val="18"/>
        </w:rPr>
      </w:pPr>
      <w:r>
        <w:rPr>
          <w:sz w:val="18"/>
          <w:szCs w:val="18"/>
        </w:rPr>
        <w:t xml:space="preserve">Prof </w:t>
      </w:r>
      <w:proofErr w:type="spellStart"/>
      <w:r>
        <w:rPr>
          <w:sz w:val="18"/>
          <w:szCs w:val="18"/>
        </w:rPr>
        <w:t>Dev</w:t>
      </w:r>
      <w:proofErr w:type="spellEnd"/>
    </w:p>
    <w:p w14:paraId="1A66581F" w14:textId="77777777" w:rsidR="000953D6" w:rsidRDefault="000953D6" w:rsidP="000953D6">
      <w:pPr>
        <w:pStyle w:val="ListParagraph"/>
        <w:numPr>
          <w:ilvl w:val="4"/>
          <w:numId w:val="9"/>
        </w:numPr>
        <w:rPr>
          <w:sz w:val="18"/>
          <w:szCs w:val="18"/>
        </w:rPr>
      </w:pPr>
      <w:r>
        <w:rPr>
          <w:sz w:val="18"/>
          <w:szCs w:val="18"/>
        </w:rPr>
        <w:t>Working their way through Spring Flex.</w:t>
      </w:r>
    </w:p>
    <w:p w14:paraId="6AABD2E2" w14:textId="1AA90890" w:rsidR="000953D6" w:rsidRDefault="000953D6" w:rsidP="000953D6">
      <w:pPr>
        <w:pStyle w:val="ListParagraph"/>
        <w:numPr>
          <w:ilvl w:val="4"/>
          <w:numId w:val="9"/>
        </w:numPr>
        <w:rPr>
          <w:sz w:val="18"/>
          <w:szCs w:val="18"/>
        </w:rPr>
      </w:pPr>
      <w:r>
        <w:rPr>
          <w:sz w:val="18"/>
          <w:szCs w:val="18"/>
        </w:rPr>
        <w:t>We had 135 attendees for the Dr. Harris and Dr. Luke Equity training</w:t>
      </w:r>
      <w:r w:rsidR="00105B7D">
        <w:rPr>
          <w:sz w:val="18"/>
          <w:szCs w:val="18"/>
        </w:rPr>
        <w:t>, which was a fantastic representation this time of year</w:t>
      </w:r>
      <w:r>
        <w:rPr>
          <w:sz w:val="18"/>
          <w:szCs w:val="18"/>
        </w:rPr>
        <w:t>.</w:t>
      </w:r>
    </w:p>
    <w:p w14:paraId="386CB0DD" w14:textId="77777777" w:rsidR="000953D6" w:rsidRDefault="00811BC5" w:rsidP="000953D6">
      <w:pPr>
        <w:pStyle w:val="ListParagraph"/>
        <w:numPr>
          <w:ilvl w:val="3"/>
          <w:numId w:val="9"/>
        </w:numPr>
        <w:rPr>
          <w:sz w:val="18"/>
          <w:szCs w:val="18"/>
        </w:rPr>
      </w:pPr>
      <w:r>
        <w:rPr>
          <w:sz w:val="18"/>
          <w:szCs w:val="18"/>
        </w:rPr>
        <w:t>Fiscal</w:t>
      </w:r>
    </w:p>
    <w:p w14:paraId="0A26FD92" w14:textId="63BD7FFA" w:rsidR="000953D6" w:rsidRDefault="00105B7D" w:rsidP="000953D6">
      <w:pPr>
        <w:pStyle w:val="ListParagraph"/>
        <w:numPr>
          <w:ilvl w:val="4"/>
          <w:numId w:val="9"/>
        </w:numPr>
        <w:rPr>
          <w:sz w:val="18"/>
          <w:szCs w:val="18"/>
        </w:rPr>
      </w:pPr>
      <w:r>
        <w:rPr>
          <w:sz w:val="18"/>
          <w:szCs w:val="18"/>
        </w:rPr>
        <w:t>There is a</w:t>
      </w:r>
      <w:r w:rsidR="000953D6">
        <w:rPr>
          <w:sz w:val="18"/>
          <w:szCs w:val="18"/>
        </w:rPr>
        <w:t xml:space="preserve"> proposal for the use of $14 million of unme</w:t>
      </w:r>
      <w:r>
        <w:rPr>
          <w:sz w:val="18"/>
          <w:szCs w:val="18"/>
        </w:rPr>
        <w:t xml:space="preserve">t mandated funds from the state. </w:t>
      </w:r>
      <w:r w:rsidR="000953D6">
        <w:rPr>
          <w:sz w:val="18"/>
          <w:szCs w:val="18"/>
        </w:rPr>
        <w:t>$3 million would go to emergency preparedness fund; $2 million would come from reserves to create a total of $5 million for new locks which would enable a sin</w:t>
      </w:r>
      <w:r>
        <w:rPr>
          <w:sz w:val="18"/>
          <w:szCs w:val="18"/>
        </w:rPr>
        <w:t>gle campus lockdown if need be.</w:t>
      </w:r>
      <w:r w:rsidR="000953D6">
        <w:rPr>
          <w:sz w:val="18"/>
          <w:szCs w:val="18"/>
        </w:rPr>
        <w:t xml:space="preserve"> </w:t>
      </w:r>
    </w:p>
    <w:p w14:paraId="38902D41" w14:textId="77777777" w:rsidR="000953D6" w:rsidRDefault="000953D6" w:rsidP="000953D6">
      <w:pPr>
        <w:pStyle w:val="ListParagraph"/>
        <w:numPr>
          <w:ilvl w:val="3"/>
          <w:numId w:val="9"/>
        </w:numPr>
        <w:rPr>
          <w:sz w:val="18"/>
          <w:szCs w:val="18"/>
        </w:rPr>
      </w:pPr>
      <w:r>
        <w:rPr>
          <w:sz w:val="18"/>
          <w:szCs w:val="18"/>
        </w:rPr>
        <w:t>SLO</w:t>
      </w:r>
    </w:p>
    <w:p w14:paraId="3863383F" w14:textId="49DE752D" w:rsidR="000953D6" w:rsidRDefault="000953D6" w:rsidP="000953D6">
      <w:pPr>
        <w:pStyle w:val="ListParagraph"/>
        <w:numPr>
          <w:ilvl w:val="3"/>
          <w:numId w:val="9"/>
        </w:numPr>
        <w:rPr>
          <w:sz w:val="18"/>
          <w:szCs w:val="18"/>
        </w:rPr>
      </w:pPr>
      <w:r>
        <w:rPr>
          <w:sz w:val="18"/>
          <w:szCs w:val="18"/>
        </w:rPr>
        <w:t>SS&amp;E</w:t>
      </w:r>
      <w:r w:rsidR="006E6BF3">
        <w:rPr>
          <w:sz w:val="18"/>
          <w:szCs w:val="18"/>
        </w:rPr>
        <w:t xml:space="preserve"> </w:t>
      </w:r>
    </w:p>
    <w:p w14:paraId="76422B2B" w14:textId="77777777" w:rsidR="000953D6" w:rsidRDefault="006E6BF3" w:rsidP="000953D6">
      <w:pPr>
        <w:pStyle w:val="ListParagraph"/>
        <w:numPr>
          <w:ilvl w:val="3"/>
          <w:numId w:val="9"/>
        </w:numPr>
        <w:rPr>
          <w:sz w:val="18"/>
          <w:szCs w:val="18"/>
        </w:rPr>
      </w:pPr>
      <w:proofErr w:type="spellStart"/>
      <w:r>
        <w:rPr>
          <w:sz w:val="18"/>
          <w:szCs w:val="18"/>
        </w:rPr>
        <w:t>EdCAP</w:t>
      </w:r>
      <w:proofErr w:type="spellEnd"/>
    </w:p>
    <w:p w14:paraId="15C3EB3A" w14:textId="6D237D31" w:rsidR="000953D6" w:rsidRDefault="00105B7D" w:rsidP="000953D6">
      <w:pPr>
        <w:pStyle w:val="ListParagraph"/>
        <w:numPr>
          <w:ilvl w:val="4"/>
          <w:numId w:val="9"/>
        </w:numPr>
        <w:rPr>
          <w:sz w:val="18"/>
          <w:szCs w:val="18"/>
        </w:rPr>
      </w:pPr>
      <w:r>
        <w:rPr>
          <w:sz w:val="18"/>
          <w:szCs w:val="18"/>
        </w:rPr>
        <w:t>The committee has been looking</w:t>
      </w:r>
      <w:r w:rsidR="000953D6">
        <w:rPr>
          <w:sz w:val="18"/>
          <w:szCs w:val="18"/>
        </w:rPr>
        <w:t xml:space="preserve"> at Accreditation Standard II-C.  The committee broke up into workgroups</w:t>
      </w:r>
      <w:r w:rsidR="00FE258D">
        <w:rPr>
          <w:sz w:val="18"/>
          <w:szCs w:val="18"/>
        </w:rPr>
        <w:t xml:space="preserve"> to review the current draft of the college’s accreditation report.</w:t>
      </w:r>
    </w:p>
    <w:p w14:paraId="3EE86185" w14:textId="1823E065" w:rsidR="00811BC5" w:rsidRDefault="006E6BF3" w:rsidP="000953D6">
      <w:pPr>
        <w:pStyle w:val="ListParagraph"/>
        <w:numPr>
          <w:ilvl w:val="3"/>
          <w:numId w:val="9"/>
        </w:numPr>
        <w:rPr>
          <w:sz w:val="18"/>
          <w:szCs w:val="18"/>
        </w:rPr>
      </w:pPr>
      <w:r>
        <w:rPr>
          <w:sz w:val="18"/>
          <w:szCs w:val="18"/>
        </w:rPr>
        <w:t>DE</w:t>
      </w:r>
    </w:p>
    <w:p w14:paraId="336451BE" w14:textId="5823DC62" w:rsidR="000953D6" w:rsidRDefault="000953D6" w:rsidP="000953D6">
      <w:pPr>
        <w:pStyle w:val="ListParagraph"/>
        <w:numPr>
          <w:ilvl w:val="4"/>
          <w:numId w:val="9"/>
        </w:numPr>
        <w:rPr>
          <w:sz w:val="18"/>
          <w:szCs w:val="18"/>
        </w:rPr>
      </w:pPr>
      <w:r>
        <w:rPr>
          <w:sz w:val="18"/>
          <w:szCs w:val="18"/>
        </w:rPr>
        <w:t>They will make a recommendation to ASC about the use of Canvas.</w:t>
      </w:r>
    </w:p>
    <w:p w14:paraId="51056C98" w14:textId="710BDC53" w:rsidR="000953D6" w:rsidRPr="006E6BF3" w:rsidRDefault="000953D6" w:rsidP="000953D6">
      <w:pPr>
        <w:pStyle w:val="ListParagraph"/>
        <w:numPr>
          <w:ilvl w:val="4"/>
          <w:numId w:val="9"/>
        </w:numPr>
        <w:rPr>
          <w:sz w:val="18"/>
          <w:szCs w:val="18"/>
        </w:rPr>
      </w:pPr>
      <w:r>
        <w:rPr>
          <w:sz w:val="18"/>
          <w:szCs w:val="18"/>
        </w:rPr>
        <w:t>Request for clarification about the use of testing and the need to use Canvas for that.</w:t>
      </w:r>
    </w:p>
    <w:p w14:paraId="23B1A441" w14:textId="50208E4D" w:rsidR="00811BC5" w:rsidRDefault="00811BC5" w:rsidP="00811BC5">
      <w:pPr>
        <w:pStyle w:val="ListParagraph"/>
        <w:numPr>
          <w:ilvl w:val="1"/>
          <w:numId w:val="9"/>
        </w:numPr>
        <w:rPr>
          <w:sz w:val="18"/>
          <w:szCs w:val="18"/>
        </w:rPr>
      </w:pPr>
      <w:r>
        <w:rPr>
          <w:sz w:val="18"/>
          <w:szCs w:val="18"/>
        </w:rPr>
        <w:t>Officer Reports</w:t>
      </w:r>
    </w:p>
    <w:p w14:paraId="6F105EAD" w14:textId="77777777" w:rsidR="000953D6" w:rsidRDefault="00811BC5" w:rsidP="00811BC5">
      <w:pPr>
        <w:pStyle w:val="ListParagraph"/>
        <w:numPr>
          <w:ilvl w:val="2"/>
          <w:numId w:val="9"/>
        </w:numPr>
        <w:rPr>
          <w:sz w:val="18"/>
          <w:szCs w:val="18"/>
        </w:rPr>
      </w:pPr>
      <w:r>
        <w:rPr>
          <w:sz w:val="18"/>
          <w:szCs w:val="18"/>
        </w:rPr>
        <w:lastRenderedPageBreak/>
        <w:t>Treasurer</w:t>
      </w:r>
    </w:p>
    <w:p w14:paraId="651170B9" w14:textId="635F14FB" w:rsidR="000953D6" w:rsidRDefault="000953D6" w:rsidP="000953D6">
      <w:pPr>
        <w:pStyle w:val="ListParagraph"/>
        <w:numPr>
          <w:ilvl w:val="3"/>
          <w:numId w:val="9"/>
        </w:numPr>
        <w:rPr>
          <w:sz w:val="18"/>
          <w:szCs w:val="18"/>
        </w:rPr>
      </w:pPr>
      <w:r>
        <w:rPr>
          <w:sz w:val="18"/>
          <w:szCs w:val="18"/>
        </w:rPr>
        <w:t>$1847.20 is our current trust status.  If we would like more in this fund, we should think of creative ways to generate funds.</w:t>
      </w:r>
    </w:p>
    <w:p w14:paraId="691E625D" w14:textId="3CBE1602" w:rsidR="000953D6" w:rsidRDefault="000953D6" w:rsidP="000953D6">
      <w:pPr>
        <w:pStyle w:val="ListParagraph"/>
        <w:numPr>
          <w:ilvl w:val="3"/>
          <w:numId w:val="9"/>
        </w:numPr>
        <w:rPr>
          <w:sz w:val="18"/>
          <w:szCs w:val="18"/>
        </w:rPr>
      </w:pPr>
      <w:r>
        <w:rPr>
          <w:sz w:val="18"/>
          <w:szCs w:val="18"/>
        </w:rPr>
        <w:t>We have encumbered funds for Plenary.</w:t>
      </w:r>
    </w:p>
    <w:p w14:paraId="18A88354" w14:textId="77777777" w:rsidR="000953D6" w:rsidRDefault="00811BC5" w:rsidP="000953D6">
      <w:pPr>
        <w:pStyle w:val="ListParagraph"/>
        <w:numPr>
          <w:ilvl w:val="2"/>
          <w:numId w:val="9"/>
        </w:numPr>
        <w:rPr>
          <w:sz w:val="18"/>
          <w:szCs w:val="18"/>
        </w:rPr>
      </w:pPr>
      <w:r>
        <w:rPr>
          <w:sz w:val="18"/>
          <w:szCs w:val="18"/>
        </w:rPr>
        <w:t>Secretary</w:t>
      </w:r>
    </w:p>
    <w:p w14:paraId="38E6560A" w14:textId="102F1D12" w:rsidR="000953D6" w:rsidRPr="00970AC0" w:rsidRDefault="00970AC0" w:rsidP="000953D6">
      <w:pPr>
        <w:pStyle w:val="ListParagraph"/>
        <w:numPr>
          <w:ilvl w:val="3"/>
          <w:numId w:val="9"/>
        </w:numPr>
        <w:rPr>
          <w:b/>
          <w:sz w:val="18"/>
          <w:szCs w:val="18"/>
        </w:rPr>
      </w:pPr>
      <w:r w:rsidRPr="00970AC0">
        <w:rPr>
          <w:b/>
          <w:sz w:val="18"/>
          <w:szCs w:val="18"/>
        </w:rPr>
        <w:t xml:space="preserve">Unanimous approval for </w:t>
      </w:r>
      <w:r w:rsidR="00BA01A2" w:rsidRPr="00970AC0">
        <w:rPr>
          <w:b/>
          <w:sz w:val="18"/>
          <w:szCs w:val="18"/>
        </w:rPr>
        <w:t xml:space="preserve">Standing Committee representation – Gary Quire on Curriculum, </w:t>
      </w:r>
      <w:proofErr w:type="spellStart"/>
      <w:r w:rsidR="00BA01A2" w:rsidRPr="00970AC0">
        <w:rPr>
          <w:b/>
          <w:sz w:val="18"/>
          <w:szCs w:val="18"/>
        </w:rPr>
        <w:t>Sile</w:t>
      </w:r>
      <w:proofErr w:type="spellEnd"/>
      <w:r w:rsidR="00BA01A2" w:rsidRPr="00970AC0">
        <w:rPr>
          <w:b/>
          <w:sz w:val="18"/>
          <w:szCs w:val="18"/>
        </w:rPr>
        <w:t xml:space="preserve"> </w:t>
      </w:r>
      <w:proofErr w:type="spellStart"/>
      <w:r w:rsidR="00BA01A2" w:rsidRPr="00970AC0">
        <w:rPr>
          <w:b/>
          <w:sz w:val="18"/>
          <w:szCs w:val="18"/>
        </w:rPr>
        <w:t>Bassi</w:t>
      </w:r>
      <w:proofErr w:type="spellEnd"/>
      <w:r w:rsidR="00BA01A2" w:rsidRPr="00970AC0">
        <w:rPr>
          <w:b/>
          <w:sz w:val="18"/>
          <w:szCs w:val="18"/>
        </w:rPr>
        <w:t xml:space="preserve"> not serving on Curriculum. </w:t>
      </w:r>
    </w:p>
    <w:p w14:paraId="61CA6C4B" w14:textId="77777777" w:rsidR="000953D6" w:rsidRDefault="00E50A41" w:rsidP="000953D6">
      <w:pPr>
        <w:pStyle w:val="ListParagraph"/>
        <w:numPr>
          <w:ilvl w:val="2"/>
          <w:numId w:val="9"/>
        </w:numPr>
        <w:rPr>
          <w:sz w:val="18"/>
          <w:szCs w:val="18"/>
        </w:rPr>
      </w:pPr>
      <w:r>
        <w:rPr>
          <w:sz w:val="18"/>
          <w:szCs w:val="18"/>
        </w:rPr>
        <w:t>Vice President</w:t>
      </w:r>
    </w:p>
    <w:p w14:paraId="6704291E" w14:textId="77777777" w:rsidR="000953D6" w:rsidRDefault="000953D6" w:rsidP="000953D6">
      <w:pPr>
        <w:pStyle w:val="ListParagraph"/>
        <w:numPr>
          <w:ilvl w:val="3"/>
          <w:numId w:val="9"/>
        </w:numPr>
        <w:rPr>
          <w:sz w:val="18"/>
          <w:szCs w:val="18"/>
        </w:rPr>
      </w:pPr>
      <w:r>
        <w:rPr>
          <w:sz w:val="18"/>
          <w:szCs w:val="18"/>
        </w:rPr>
        <w:t>Sabbatical proposals have now come in, and it will be a while before we have word on this.</w:t>
      </w:r>
    </w:p>
    <w:p w14:paraId="14CC2B40" w14:textId="77777777" w:rsidR="000953D6" w:rsidRDefault="000953D6" w:rsidP="000953D6">
      <w:pPr>
        <w:pStyle w:val="ListParagraph"/>
        <w:numPr>
          <w:ilvl w:val="3"/>
          <w:numId w:val="9"/>
        </w:numPr>
        <w:rPr>
          <w:sz w:val="18"/>
          <w:szCs w:val="18"/>
        </w:rPr>
      </w:pPr>
      <w:r>
        <w:rPr>
          <w:sz w:val="18"/>
          <w:szCs w:val="18"/>
        </w:rPr>
        <w:t>Bricks: There are 23 new bricks to honor the service of several faculty and staff on our campus.</w:t>
      </w:r>
    </w:p>
    <w:p w14:paraId="22D0A77B" w14:textId="66D72FE7" w:rsidR="00811BC5" w:rsidRDefault="00E50A41" w:rsidP="000953D6">
      <w:pPr>
        <w:pStyle w:val="ListParagraph"/>
        <w:numPr>
          <w:ilvl w:val="2"/>
          <w:numId w:val="9"/>
        </w:numPr>
        <w:rPr>
          <w:sz w:val="18"/>
          <w:szCs w:val="18"/>
        </w:rPr>
      </w:pPr>
      <w:r>
        <w:rPr>
          <w:sz w:val="18"/>
          <w:szCs w:val="18"/>
        </w:rPr>
        <w:t>President</w:t>
      </w:r>
    </w:p>
    <w:p w14:paraId="6855A6A1" w14:textId="32F87FB0" w:rsidR="000953D6" w:rsidRDefault="007E750A" w:rsidP="000953D6">
      <w:pPr>
        <w:pStyle w:val="ListParagraph"/>
        <w:numPr>
          <w:ilvl w:val="3"/>
          <w:numId w:val="9"/>
        </w:numPr>
        <w:rPr>
          <w:sz w:val="18"/>
          <w:szCs w:val="18"/>
        </w:rPr>
      </w:pPr>
      <w:r>
        <w:rPr>
          <w:sz w:val="18"/>
          <w:szCs w:val="18"/>
        </w:rPr>
        <w:t>Rick Post is the Interim Vice Chancellor of Educational Development (Sharon</w:t>
      </w:r>
      <w:r w:rsidR="00105B7D">
        <w:rPr>
          <w:sz w:val="18"/>
          <w:szCs w:val="18"/>
        </w:rPr>
        <w:t xml:space="preserve"> Woolley was largely doing the</w:t>
      </w:r>
      <w:r>
        <w:rPr>
          <w:sz w:val="18"/>
          <w:szCs w:val="18"/>
        </w:rPr>
        <w:t xml:space="preserve"> jobs before</w:t>
      </w:r>
      <w:r w:rsidR="00105B7D">
        <w:rPr>
          <w:sz w:val="18"/>
          <w:szCs w:val="18"/>
        </w:rPr>
        <w:t xml:space="preserve"> that Rick will be filling</w:t>
      </w:r>
      <w:r>
        <w:rPr>
          <w:sz w:val="18"/>
          <w:szCs w:val="18"/>
        </w:rPr>
        <w:t xml:space="preserve">).  Workforce development is a grant that Rick would be in charge of managing.  More information is needed.  </w:t>
      </w:r>
    </w:p>
    <w:p w14:paraId="5CACD1B9" w14:textId="2ED4569D" w:rsidR="00F2488C" w:rsidRPr="00F2488C" w:rsidRDefault="007E750A" w:rsidP="00F2488C">
      <w:pPr>
        <w:pStyle w:val="ListParagraph"/>
        <w:numPr>
          <w:ilvl w:val="4"/>
          <w:numId w:val="9"/>
        </w:numPr>
        <w:rPr>
          <w:sz w:val="18"/>
          <w:szCs w:val="18"/>
        </w:rPr>
      </w:pPr>
      <w:r>
        <w:rPr>
          <w:sz w:val="18"/>
          <w:szCs w:val="18"/>
        </w:rPr>
        <w:t xml:space="preserve">Comment: these duties seem very specific and well defined, but not broad in the way a vice-chancellor might operate.  What is the role and level of this vice-chancellor?  Response:  this very question has been debated quite a bit.  It is very possible for this position and the corresponding duties to grow quite a bit.  It is important that we get the definition of this position ‘done right.’ </w:t>
      </w:r>
    </w:p>
    <w:p w14:paraId="78755755" w14:textId="77777777" w:rsidR="00811BC5" w:rsidRPr="00811BC5" w:rsidRDefault="00811BC5" w:rsidP="00811BC5">
      <w:pPr>
        <w:ind w:left="360"/>
        <w:rPr>
          <w:sz w:val="18"/>
          <w:szCs w:val="18"/>
        </w:rPr>
      </w:pPr>
    </w:p>
    <w:p w14:paraId="0C000966" w14:textId="0045C2FD" w:rsidR="00811BC5" w:rsidRPr="006B3015" w:rsidRDefault="00811BC5" w:rsidP="00811BC5">
      <w:pPr>
        <w:pStyle w:val="ListParagraph"/>
        <w:numPr>
          <w:ilvl w:val="0"/>
          <w:numId w:val="9"/>
        </w:numPr>
        <w:rPr>
          <w:sz w:val="18"/>
          <w:szCs w:val="18"/>
        </w:rPr>
      </w:pPr>
      <w:r>
        <w:rPr>
          <w:b/>
          <w:sz w:val="18"/>
          <w:szCs w:val="18"/>
        </w:rPr>
        <w:t>Unfinished Business</w:t>
      </w:r>
    </w:p>
    <w:p w14:paraId="62114911" w14:textId="4C2CF907" w:rsidR="00D33842" w:rsidRDefault="00D33842" w:rsidP="000D5CC6">
      <w:pPr>
        <w:pStyle w:val="ListParagraph"/>
        <w:numPr>
          <w:ilvl w:val="1"/>
          <w:numId w:val="9"/>
        </w:numPr>
        <w:rPr>
          <w:sz w:val="18"/>
          <w:szCs w:val="18"/>
        </w:rPr>
      </w:pPr>
      <w:r>
        <w:rPr>
          <w:sz w:val="18"/>
          <w:szCs w:val="18"/>
        </w:rPr>
        <w:t>Student Success Plan</w:t>
      </w:r>
    </w:p>
    <w:p w14:paraId="230B912A" w14:textId="774CAF62" w:rsidR="00F2488C" w:rsidRDefault="00F2488C" w:rsidP="00F2488C">
      <w:pPr>
        <w:pStyle w:val="ListParagraph"/>
        <w:numPr>
          <w:ilvl w:val="2"/>
          <w:numId w:val="9"/>
        </w:numPr>
        <w:rPr>
          <w:sz w:val="18"/>
          <w:szCs w:val="18"/>
        </w:rPr>
      </w:pPr>
      <w:r>
        <w:rPr>
          <w:sz w:val="18"/>
          <w:szCs w:val="18"/>
        </w:rPr>
        <w:t>The timing of the plan and when counselors could be hired and paid are not in sync.  To compensate for this, the current thinking is to extend the timeline of the plan to cover 18</w:t>
      </w:r>
      <w:r>
        <w:rPr>
          <w:sz w:val="18"/>
          <w:szCs w:val="18"/>
          <w:vertAlign w:val="superscript"/>
        </w:rPr>
        <w:t xml:space="preserve"> </w:t>
      </w:r>
      <w:r>
        <w:rPr>
          <w:sz w:val="18"/>
          <w:szCs w:val="18"/>
        </w:rPr>
        <w:t>months, which will allow payments to employees to align with budget timeline without being perpetually six months behind.</w:t>
      </w:r>
    </w:p>
    <w:p w14:paraId="18AB6EBD" w14:textId="395E95FA" w:rsidR="00823189" w:rsidRDefault="00823189" w:rsidP="00F2488C">
      <w:pPr>
        <w:pStyle w:val="ListParagraph"/>
        <w:numPr>
          <w:ilvl w:val="2"/>
          <w:numId w:val="9"/>
        </w:numPr>
        <w:rPr>
          <w:sz w:val="18"/>
          <w:szCs w:val="18"/>
        </w:rPr>
      </w:pPr>
      <w:r>
        <w:rPr>
          <w:sz w:val="18"/>
          <w:szCs w:val="18"/>
        </w:rPr>
        <w:t>We will likely be able to hire four counselors, not six.  The forecast is for long-term funding to be coming from the state to cover needs for more hired employees.</w:t>
      </w:r>
    </w:p>
    <w:p w14:paraId="4C659898" w14:textId="709BE13A" w:rsidR="00D33842" w:rsidRDefault="00D33842" w:rsidP="000D5CC6">
      <w:pPr>
        <w:pStyle w:val="ListParagraph"/>
        <w:numPr>
          <w:ilvl w:val="1"/>
          <w:numId w:val="9"/>
        </w:numPr>
        <w:rPr>
          <w:sz w:val="18"/>
          <w:szCs w:val="18"/>
        </w:rPr>
      </w:pPr>
      <w:r>
        <w:rPr>
          <w:sz w:val="18"/>
          <w:szCs w:val="18"/>
        </w:rPr>
        <w:t>Student Equity Plan</w:t>
      </w:r>
    </w:p>
    <w:p w14:paraId="7A7AE831" w14:textId="612F1A07" w:rsidR="00970AC0" w:rsidRDefault="00105B7D" w:rsidP="00970AC0">
      <w:pPr>
        <w:pStyle w:val="ListParagraph"/>
        <w:numPr>
          <w:ilvl w:val="2"/>
          <w:numId w:val="9"/>
        </w:numPr>
        <w:rPr>
          <w:sz w:val="18"/>
          <w:szCs w:val="18"/>
        </w:rPr>
      </w:pPr>
      <w:r>
        <w:rPr>
          <w:sz w:val="18"/>
          <w:szCs w:val="18"/>
        </w:rPr>
        <w:t>$777,000 is the actual budget.  W</w:t>
      </w:r>
      <w:r w:rsidR="00970AC0">
        <w:rPr>
          <w:sz w:val="18"/>
          <w:szCs w:val="18"/>
        </w:rPr>
        <w:t>e were thinking it would be $8</w:t>
      </w:r>
      <w:r>
        <w:rPr>
          <w:sz w:val="18"/>
          <w:szCs w:val="18"/>
        </w:rPr>
        <w:t>00K, so we were very close.</w:t>
      </w:r>
    </w:p>
    <w:p w14:paraId="708D668A" w14:textId="1F664CB7" w:rsidR="00970AC0" w:rsidRDefault="00970AC0" w:rsidP="00970AC0">
      <w:pPr>
        <w:pStyle w:val="ListParagraph"/>
        <w:numPr>
          <w:ilvl w:val="2"/>
          <w:numId w:val="9"/>
        </w:numPr>
        <w:rPr>
          <w:sz w:val="18"/>
          <w:szCs w:val="18"/>
        </w:rPr>
      </w:pPr>
      <w:r>
        <w:rPr>
          <w:sz w:val="18"/>
          <w:szCs w:val="18"/>
        </w:rPr>
        <w:t>Mary Rees provided a summary of this plan at the last Board of Trustees meeting.</w:t>
      </w:r>
    </w:p>
    <w:p w14:paraId="519A16B7" w14:textId="3299C0FA" w:rsidR="00970AC0" w:rsidRDefault="00970AC0" w:rsidP="00970AC0">
      <w:pPr>
        <w:pStyle w:val="ListParagraph"/>
        <w:numPr>
          <w:ilvl w:val="2"/>
          <w:numId w:val="9"/>
        </w:numPr>
        <w:rPr>
          <w:sz w:val="18"/>
          <w:szCs w:val="18"/>
        </w:rPr>
      </w:pPr>
      <w:r>
        <w:rPr>
          <w:sz w:val="18"/>
          <w:szCs w:val="18"/>
        </w:rPr>
        <w:t>This plan will go to the Board next week.</w:t>
      </w:r>
    </w:p>
    <w:p w14:paraId="31ED4CF9" w14:textId="659FE2F1" w:rsidR="008C7184" w:rsidRPr="008B5178" w:rsidRDefault="008C7184" w:rsidP="00970AC0">
      <w:pPr>
        <w:pStyle w:val="ListParagraph"/>
        <w:numPr>
          <w:ilvl w:val="2"/>
          <w:numId w:val="9"/>
        </w:numPr>
        <w:rPr>
          <w:b/>
          <w:sz w:val="18"/>
          <w:szCs w:val="18"/>
        </w:rPr>
      </w:pPr>
      <w:r w:rsidRPr="008B5178">
        <w:rPr>
          <w:b/>
          <w:sz w:val="18"/>
          <w:szCs w:val="18"/>
        </w:rPr>
        <w:t xml:space="preserve">Unanimous approval of the Student Equity Plan with </w:t>
      </w:r>
      <w:r w:rsidR="008B5178" w:rsidRPr="008B5178">
        <w:rPr>
          <w:b/>
          <w:sz w:val="18"/>
          <w:szCs w:val="18"/>
        </w:rPr>
        <w:t xml:space="preserve">amendments to executive summary.  </w:t>
      </w:r>
      <w:r w:rsidRPr="008B5178">
        <w:rPr>
          <w:b/>
          <w:sz w:val="18"/>
          <w:szCs w:val="18"/>
        </w:rPr>
        <w:t xml:space="preserve">Erik </w:t>
      </w:r>
      <w:r w:rsidR="008B5178" w:rsidRPr="008B5178">
        <w:rPr>
          <w:b/>
          <w:sz w:val="18"/>
          <w:szCs w:val="18"/>
        </w:rPr>
        <w:t xml:space="preserve">Reese </w:t>
      </w:r>
      <w:r w:rsidRPr="008B5178">
        <w:rPr>
          <w:b/>
          <w:sz w:val="18"/>
          <w:szCs w:val="18"/>
        </w:rPr>
        <w:t xml:space="preserve">and Sydney </w:t>
      </w:r>
      <w:r w:rsidR="008B5178" w:rsidRPr="008B5178">
        <w:rPr>
          <w:b/>
          <w:sz w:val="18"/>
          <w:szCs w:val="18"/>
        </w:rPr>
        <w:t xml:space="preserve">Sims </w:t>
      </w:r>
      <w:r w:rsidRPr="008B5178">
        <w:rPr>
          <w:b/>
          <w:sz w:val="18"/>
          <w:szCs w:val="18"/>
        </w:rPr>
        <w:t>abstaining.</w:t>
      </w:r>
    </w:p>
    <w:p w14:paraId="4944DC2D" w14:textId="30E2F741" w:rsidR="00D82B42" w:rsidRDefault="00D82B42" w:rsidP="00D82B42">
      <w:pPr>
        <w:pStyle w:val="ListParagraph"/>
        <w:numPr>
          <w:ilvl w:val="1"/>
          <w:numId w:val="9"/>
        </w:numPr>
        <w:rPr>
          <w:sz w:val="18"/>
          <w:szCs w:val="18"/>
        </w:rPr>
      </w:pPr>
      <w:r w:rsidRPr="006E6BF3">
        <w:rPr>
          <w:sz w:val="18"/>
          <w:szCs w:val="18"/>
        </w:rPr>
        <w:t xml:space="preserve">SS&amp;E </w:t>
      </w:r>
      <w:r w:rsidR="001505FC">
        <w:rPr>
          <w:sz w:val="18"/>
          <w:szCs w:val="18"/>
        </w:rPr>
        <w:t>Co-chair request for nominations and voting</w:t>
      </w:r>
    </w:p>
    <w:p w14:paraId="31BF1630" w14:textId="7439DDA3" w:rsidR="008B5178" w:rsidRDefault="008B5178" w:rsidP="008B5178">
      <w:pPr>
        <w:pStyle w:val="ListParagraph"/>
        <w:numPr>
          <w:ilvl w:val="2"/>
          <w:numId w:val="9"/>
        </w:numPr>
        <w:rPr>
          <w:sz w:val="18"/>
          <w:szCs w:val="18"/>
        </w:rPr>
      </w:pPr>
      <w:r>
        <w:rPr>
          <w:sz w:val="18"/>
          <w:szCs w:val="18"/>
        </w:rPr>
        <w:t xml:space="preserve">No additional nominations besides </w:t>
      </w:r>
      <w:proofErr w:type="spellStart"/>
      <w:r>
        <w:rPr>
          <w:sz w:val="18"/>
          <w:szCs w:val="18"/>
        </w:rPr>
        <w:t>Trulie</w:t>
      </w:r>
      <w:proofErr w:type="spellEnd"/>
      <w:r>
        <w:rPr>
          <w:sz w:val="18"/>
          <w:szCs w:val="18"/>
        </w:rPr>
        <w:t xml:space="preserve"> Thompson.</w:t>
      </w:r>
    </w:p>
    <w:p w14:paraId="0AC2F4E6" w14:textId="05EA57A6" w:rsidR="008B5178" w:rsidRPr="008B5178" w:rsidRDefault="008B5178" w:rsidP="008B5178">
      <w:pPr>
        <w:pStyle w:val="ListParagraph"/>
        <w:numPr>
          <w:ilvl w:val="2"/>
          <w:numId w:val="9"/>
        </w:numPr>
        <w:rPr>
          <w:b/>
          <w:sz w:val="18"/>
          <w:szCs w:val="18"/>
        </w:rPr>
      </w:pPr>
      <w:r w:rsidRPr="008B5178">
        <w:rPr>
          <w:b/>
          <w:sz w:val="18"/>
          <w:szCs w:val="18"/>
        </w:rPr>
        <w:t xml:space="preserve">Unanimous approval of </w:t>
      </w:r>
      <w:proofErr w:type="spellStart"/>
      <w:r w:rsidRPr="008B5178">
        <w:rPr>
          <w:b/>
          <w:sz w:val="18"/>
          <w:szCs w:val="18"/>
        </w:rPr>
        <w:t>Trulie</w:t>
      </w:r>
      <w:proofErr w:type="spellEnd"/>
      <w:r w:rsidRPr="008B5178">
        <w:rPr>
          <w:b/>
          <w:sz w:val="18"/>
          <w:szCs w:val="18"/>
        </w:rPr>
        <w:t xml:space="preserve"> Thompson to serve as SS&amp;E Co-chair.</w:t>
      </w:r>
    </w:p>
    <w:p w14:paraId="3E136385" w14:textId="0E34389B" w:rsidR="00D33842" w:rsidRPr="008B5178" w:rsidRDefault="00D33842" w:rsidP="00D33842">
      <w:pPr>
        <w:pStyle w:val="ListParagraph"/>
        <w:numPr>
          <w:ilvl w:val="1"/>
          <w:numId w:val="9"/>
        </w:numPr>
        <w:rPr>
          <w:b/>
          <w:sz w:val="18"/>
          <w:szCs w:val="18"/>
        </w:rPr>
      </w:pPr>
      <w:r>
        <w:rPr>
          <w:sz w:val="18"/>
          <w:szCs w:val="18"/>
        </w:rPr>
        <w:t xml:space="preserve">Making Decisions Document </w:t>
      </w:r>
      <w:r w:rsidR="001505FC">
        <w:rPr>
          <w:sz w:val="18"/>
          <w:szCs w:val="18"/>
        </w:rPr>
        <w:t>update</w:t>
      </w:r>
    </w:p>
    <w:p w14:paraId="7494FA77" w14:textId="0E5249EA" w:rsidR="008B5178" w:rsidRPr="008B5178" w:rsidRDefault="008B5178" w:rsidP="008B5178">
      <w:pPr>
        <w:pStyle w:val="ListParagraph"/>
        <w:numPr>
          <w:ilvl w:val="2"/>
          <w:numId w:val="9"/>
        </w:numPr>
        <w:rPr>
          <w:b/>
          <w:sz w:val="18"/>
          <w:szCs w:val="18"/>
        </w:rPr>
      </w:pPr>
      <w:r w:rsidRPr="008B5178">
        <w:rPr>
          <w:b/>
          <w:sz w:val="18"/>
          <w:szCs w:val="18"/>
        </w:rPr>
        <w:t>Unanimous approval of changes as outlined, which mainly reflect the PCAH.  Melanie Masters abstaining.</w:t>
      </w:r>
    </w:p>
    <w:p w14:paraId="7399FAD7" w14:textId="497039AC" w:rsidR="00D33842" w:rsidRPr="00D82B42" w:rsidRDefault="00D82B42" w:rsidP="00D33842">
      <w:pPr>
        <w:pStyle w:val="ListParagraph"/>
        <w:numPr>
          <w:ilvl w:val="1"/>
          <w:numId w:val="9"/>
        </w:numPr>
        <w:rPr>
          <w:sz w:val="18"/>
          <w:szCs w:val="18"/>
        </w:rPr>
      </w:pPr>
      <w:r w:rsidRPr="00D82B42">
        <w:rPr>
          <w:sz w:val="18"/>
          <w:szCs w:val="18"/>
        </w:rPr>
        <w:t>Faculty Handbook</w:t>
      </w:r>
      <w:r w:rsidR="001505FC">
        <w:rPr>
          <w:sz w:val="18"/>
          <w:szCs w:val="18"/>
        </w:rPr>
        <w:t xml:space="preserve"> discussion &amp; approval</w:t>
      </w:r>
    </w:p>
    <w:p w14:paraId="1CE6DA2A" w14:textId="77777777" w:rsidR="00E50A41" w:rsidRPr="00E50A41" w:rsidRDefault="00E50A41" w:rsidP="00E50A41">
      <w:pPr>
        <w:ind w:left="360"/>
        <w:rPr>
          <w:sz w:val="18"/>
          <w:szCs w:val="18"/>
        </w:rPr>
      </w:pPr>
    </w:p>
    <w:p w14:paraId="47D4F838" w14:textId="610C917D" w:rsidR="000D5CC6" w:rsidRPr="00B45517" w:rsidRDefault="00E50A41" w:rsidP="00B45517">
      <w:pPr>
        <w:pStyle w:val="ListParagraph"/>
        <w:numPr>
          <w:ilvl w:val="0"/>
          <w:numId w:val="9"/>
        </w:numPr>
        <w:rPr>
          <w:b/>
          <w:sz w:val="18"/>
          <w:szCs w:val="18"/>
        </w:rPr>
      </w:pPr>
      <w:r w:rsidRPr="00E50A41">
        <w:rPr>
          <w:b/>
          <w:sz w:val="18"/>
          <w:szCs w:val="18"/>
        </w:rPr>
        <w:t>New Business</w:t>
      </w:r>
    </w:p>
    <w:p w14:paraId="067A4C0D" w14:textId="49B5A2F9" w:rsidR="000D5CC6" w:rsidRPr="00D33842" w:rsidRDefault="00D33842" w:rsidP="00532E5E">
      <w:pPr>
        <w:pStyle w:val="ListParagraph"/>
        <w:numPr>
          <w:ilvl w:val="1"/>
          <w:numId w:val="9"/>
        </w:numPr>
        <w:rPr>
          <w:b/>
          <w:sz w:val="18"/>
          <w:szCs w:val="18"/>
        </w:rPr>
      </w:pPr>
      <w:r>
        <w:rPr>
          <w:sz w:val="18"/>
          <w:szCs w:val="18"/>
        </w:rPr>
        <w:t>Regional Plenary</w:t>
      </w:r>
    </w:p>
    <w:p w14:paraId="7E7393E3" w14:textId="77777777" w:rsidR="00967D08" w:rsidRPr="00967D08" w:rsidRDefault="00967D08" w:rsidP="00532E5E">
      <w:pPr>
        <w:pStyle w:val="ListParagraph"/>
        <w:numPr>
          <w:ilvl w:val="1"/>
          <w:numId w:val="9"/>
        </w:numPr>
        <w:rPr>
          <w:b/>
          <w:sz w:val="18"/>
          <w:szCs w:val="18"/>
        </w:rPr>
      </w:pPr>
      <w:r>
        <w:rPr>
          <w:sz w:val="18"/>
          <w:szCs w:val="18"/>
        </w:rPr>
        <w:t>Title IX</w:t>
      </w:r>
    </w:p>
    <w:p w14:paraId="583A12FB" w14:textId="32FD6EF7" w:rsidR="00D33842" w:rsidRPr="00D33842" w:rsidRDefault="00D33842" w:rsidP="00532E5E">
      <w:pPr>
        <w:pStyle w:val="ListParagraph"/>
        <w:numPr>
          <w:ilvl w:val="1"/>
          <w:numId w:val="9"/>
        </w:numPr>
        <w:rPr>
          <w:b/>
          <w:sz w:val="18"/>
          <w:szCs w:val="18"/>
        </w:rPr>
      </w:pPr>
      <w:r>
        <w:rPr>
          <w:sz w:val="18"/>
          <w:szCs w:val="18"/>
        </w:rPr>
        <w:t>Emergency Preparedness</w:t>
      </w:r>
    </w:p>
    <w:p w14:paraId="77AD7634" w14:textId="549C94F0" w:rsidR="00D33842" w:rsidRPr="00D33842" w:rsidRDefault="00D33842" w:rsidP="00532E5E">
      <w:pPr>
        <w:pStyle w:val="ListParagraph"/>
        <w:numPr>
          <w:ilvl w:val="1"/>
          <w:numId w:val="9"/>
        </w:numPr>
        <w:rPr>
          <w:b/>
          <w:sz w:val="18"/>
          <w:szCs w:val="18"/>
        </w:rPr>
      </w:pPr>
      <w:r>
        <w:rPr>
          <w:sz w:val="18"/>
          <w:szCs w:val="18"/>
        </w:rPr>
        <w:t>ACCJC Task Force</w:t>
      </w:r>
    </w:p>
    <w:p w14:paraId="5FEDA685" w14:textId="716161E9" w:rsidR="00D33842" w:rsidRDefault="00D33842" w:rsidP="00D33842">
      <w:pPr>
        <w:pStyle w:val="ListParagraph"/>
        <w:numPr>
          <w:ilvl w:val="1"/>
          <w:numId w:val="9"/>
        </w:numPr>
        <w:rPr>
          <w:sz w:val="18"/>
          <w:szCs w:val="18"/>
        </w:rPr>
      </w:pPr>
      <w:r>
        <w:rPr>
          <w:sz w:val="18"/>
          <w:szCs w:val="18"/>
        </w:rPr>
        <w:t>Institutional Effectiveness</w:t>
      </w:r>
      <w:r w:rsidR="001505FC">
        <w:rPr>
          <w:sz w:val="18"/>
          <w:szCs w:val="18"/>
        </w:rPr>
        <w:t xml:space="preserve"> Goals</w:t>
      </w:r>
    </w:p>
    <w:p w14:paraId="22D10F4D" w14:textId="77777777" w:rsidR="00C51057" w:rsidRPr="00C51057" w:rsidRDefault="00D33842" w:rsidP="00D505C0">
      <w:pPr>
        <w:pStyle w:val="ListParagraph"/>
        <w:numPr>
          <w:ilvl w:val="1"/>
          <w:numId w:val="9"/>
        </w:numPr>
        <w:rPr>
          <w:b/>
          <w:sz w:val="18"/>
          <w:szCs w:val="18"/>
        </w:rPr>
      </w:pPr>
      <w:r>
        <w:rPr>
          <w:sz w:val="18"/>
          <w:szCs w:val="18"/>
        </w:rPr>
        <w:t>Accreditation</w:t>
      </w:r>
      <w:r w:rsidR="00C51057">
        <w:rPr>
          <w:sz w:val="18"/>
          <w:szCs w:val="18"/>
        </w:rPr>
        <w:t xml:space="preserve"> </w:t>
      </w:r>
    </w:p>
    <w:p w14:paraId="70A9DE77" w14:textId="3FC86EEC" w:rsidR="00C51057" w:rsidRPr="00C51057" w:rsidRDefault="00C51057" w:rsidP="00C51057">
      <w:pPr>
        <w:pStyle w:val="ListParagraph"/>
        <w:numPr>
          <w:ilvl w:val="2"/>
          <w:numId w:val="9"/>
        </w:numPr>
        <w:rPr>
          <w:b/>
          <w:sz w:val="18"/>
          <w:szCs w:val="18"/>
        </w:rPr>
      </w:pPr>
      <w:r>
        <w:rPr>
          <w:sz w:val="18"/>
          <w:szCs w:val="18"/>
        </w:rPr>
        <w:t>District Integrated Planning Document</w:t>
      </w:r>
    </w:p>
    <w:p w14:paraId="3F536D0D" w14:textId="14D2EC4B" w:rsidR="006C5670" w:rsidRPr="00C51057" w:rsidRDefault="00C51057" w:rsidP="00C51057">
      <w:pPr>
        <w:pStyle w:val="ListParagraph"/>
        <w:numPr>
          <w:ilvl w:val="2"/>
          <w:numId w:val="9"/>
        </w:numPr>
        <w:rPr>
          <w:b/>
          <w:sz w:val="18"/>
          <w:szCs w:val="18"/>
        </w:rPr>
      </w:pPr>
      <w:r>
        <w:rPr>
          <w:sz w:val="18"/>
          <w:szCs w:val="18"/>
        </w:rPr>
        <w:t>District Decision Making Document</w:t>
      </w:r>
    </w:p>
    <w:p w14:paraId="7E581963" w14:textId="7ABFC080" w:rsidR="00C51057" w:rsidRPr="00D505C0" w:rsidRDefault="00C51057" w:rsidP="00C51057">
      <w:pPr>
        <w:pStyle w:val="ListParagraph"/>
        <w:numPr>
          <w:ilvl w:val="2"/>
          <w:numId w:val="9"/>
        </w:numPr>
        <w:rPr>
          <w:b/>
          <w:sz w:val="18"/>
          <w:szCs w:val="18"/>
        </w:rPr>
      </w:pPr>
      <w:r>
        <w:rPr>
          <w:sz w:val="18"/>
          <w:szCs w:val="18"/>
        </w:rPr>
        <w:t>District Functional Mapping Document</w:t>
      </w:r>
    </w:p>
    <w:p w14:paraId="5D2B597B" w14:textId="77777777" w:rsidR="00E50A41" w:rsidRPr="00E50A41" w:rsidRDefault="00E50A41" w:rsidP="00E50A41">
      <w:pPr>
        <w:ind w:left="360"/>
        <w:rPr>
          <w:sz w:val="18"/>
          <w:szCs w:val="18"/>
        </w:rPr>
      </w:pPr>
    </w:p>
    <w:p w14:paraId="682AE541" w14:textId="230332ED" w:rsidR="00E50A41" w:rsidRPr="00B45517" w:rsidRDefault="00E50A41" w:rsidP="00B45517">
      <w:pPr>
        <w:pStyle w:val="ListParagraph"/>
        <w:numPr>
          <w:ilvl w:val="0"/>
          <w:numId w:val="9"/>
        </w:numPr>
        <w:rPr>
          <w:sz w:val="18"/>
          <w:szCs w:val="18"/>
        </w:rPr>
      </w:pPr>
      <w:r>
        <w:rPr>
          <w:b/>
          <w:sz w:val="18"/>
          <w:szCs w:val="18"/>
        </w:rPr>
        <w:t>Announcements</w:t>
      </w:r>
    </w:p>
    <w:p w14:paraId="29AEEFBE" w14:textId="7794B84E" w:rsidR="00926A0E" w:rsidRDefault="00926A0E" w:rsidP="00630FAA">
      <w:pPr>
        <w:pStyle w:val="ListParagraph"/>
        <w:numPr>
          <w:ilvl w:val="1"/>
          <w:numId w:val="9"/>
        </w:numPr>
        <w:rPr>
          <w:sz w:val="18"/>
          <w:szCs w:val="18"/>
        </w:rPr>
      </w:pPr>
      <w:r>
        <w:rPr>
          <w:sz w:val="18"/>
          <w:szCs w:val="18"/>
        </w:rPr>
        <w:t>November 5</w:t>
      </w:r>
      <w:r w:rsidRPr="00926A0E">
        <w:rPr>
          <w:sz w:val="18"/>
          <w:szCs w:val="18"/>
          <w:vertAlign w:val="superscript"/>
        </w:rPr>
        <w:t>th</w:t>
      </w:r>
      <w:r>
        <w:rPr>
          <w:sz w:val="18"/>
          <w:szCs w:val="18"/>
        </w:rPr>
        <w:t xml:space="preserve"> &amp; 7</w:t>
      </w:r>
      <w:r w:rsidRPr="00926A0E">
        <w:rPr>
          <w:sz w:val="18"/>
          <w:szCs w:val="18"/>
          <w:vertAlign w:val="superscript"/>
        </w:rPr>
        <w:t>th</w:t>
      </w:r>
      <w:r>
        <w:rPr>
          <w:sz w:val="18"/>
          <w:szCs w:val="18"/>
        </w:rPr>
        <w:t xml:space="preserve"> – Plenary</w:t>
      </w:r>
    </w:p>
    <w:p w14:paraId="625FD793" w14:textId="14314B8A" w:rsidR="00466A93" w:rsidRPr="00E50A41" w:rsidRDefault="00466A93" w:rsidP="00630FAA">
      <w:pPr>
        <w:pStyle w:val="ListParagraph"/>
        <w:numPr>
          <w:ilvl w:val="1"/>
          <w:numId w:val="9"/>
        </w:numPr>
        <w:rPr>
          <w:sz w:val="18"/>
          <w:szCs w:val="18"/>
        </w:rPr>
      </w:pPr>
      <w:r>
        <w:rPr>
          <w:sz w:val="18"/>
          <w:szCs w:val="18"/>
        </w:rPr>
        <w:t>November 6</w:t>
      </w:r>
      <w:r w:rsidRPr="00466A93">
        <w:rPr>
          <w:sz w:val="18"/>
          <w:szCs w:val="18"/>
          <w:vertAlign w:val="superscript"/>
        </w:rPr>
        <w:t>th</w:t>
      </w:r>
      <w:r>
        <w:rPr>
          <w:sz w:val="18"/>
          <w:szCs w:val="18"/>
        </w:rPr>
        <w:t xml:space="preserve"> – CTE </w:t>
      </w:r>
      <w:proofErr w:type="spellStart"/>
      <w:r>
        <w:rPr>
          <w:sz w:val="18"/>
          <w:szCs w:val="18"/>
        </w:rPr>
        <w:t>Y’All</w:t>
      </w:r>
      <w:proofErr w:type="spellEnd"/>
      <w:r>
        <w:rPr>
          <w:sz w:val="18"/>
          <w:szCs w:val="18"/>
        </w:rPr>
        <w:t xml:space="preserve"> Come 11am (lunch), 12pm-2pm</w:t>
      </w:r>
    </w:p>
    <w:p w14:paraId="333763F8" w14:textId="77777777" w:rsidR="00E50A41" w:rsidRPr="009B4761" w:rsidRDefault="00E50A41" w:rsidP="009B4761">
      <w:pPr>
        <w:rPr>
          <w:sz w:val="18"/>
          <w:szCs w:val="18"/>
        </w:rPr>
      </w:pPr>
    </w:p>
    <w:p w14:paraId="1B84B5AC" w14:textId="78410D88" w:rsidR="00835D62" w:rsidRPr="00835D62" w:rsidRDefault="00835D62" w:rsidP="00835D62">
      <w:pPr>
        <w:rPr>
          <w:b/>
          <w:sz w:val="18"/>
          <w:szCs w:val="18"/>
        </w:rPr>
      </w:pPr>
    </w:p>
    <w:sectPr w:rsidR="00835D62" w:rsidRPr="00835D62" w:rsidSect="00835D62">
      <w:footerReference w:type="default" r:id="rId9"/>
      <w:pgSz w:w="12240" w:h="15840"/>
      <w:pgMar w:top="720" w:right="1714" w:bottom="432" w:left="72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2D975" w14:textId="77777777" w:rsidR="008C7184" w:rsidRDefault="008C7184" w:rsidP="005E7411">
      <w:r>
        <w:separator/>
      </w:r>
    </w:p>
  </w:endnote>
  <w:endnote w:type="continuationSeparator" w:id="0">
    <w:p w14:paraId="4995F363" w14:textId="77777777" w:rsidR="008C7184" w:rsidRDefault="008C7184"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0"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20ECDF73" w:rsidR="008C7184" w:rsidRPr="00861F91" w:rsidRDefault="008C7184" w:rsidP="00861F91">
    <w:pPr>
      <w:pStyle w:val="Footer"/>
      <w:tabs>
        <w:tab w:val="left" w:pos="903"/>
        <w:tab w:val="right" w:pos="9806"/>
      </w:tabs>
      <w:rPr>
        <w:sz w:val="20"/>
        <w:szCs w:val="20"/>
      </w:rPr>
    </w:pPr>
    <w:r>
      <w:rPr>
        <w:sz w:val="20"/>
        <w:szCs w:val="20"/>
      </w:rPr>
      <w:tab/>
    </w:r>
    <w:r>
      <w:rPr>
        <w:sz w:val="20"/>
        <w:szCs w:val="20"/>
      </w:rPr>
      <w:tab/>
    </w:r>
    <w:r>
      <w:rPr>
        <w:sz w:val="20"/>
        <w:szCs w:val="20"/>
      </w:rPr>
      <w:tab/>
    </w:r>
    <w:r>
      <w:rPr>
        <w:sz w:val="20"/>
        <w:szCs w:val="20"/>
      </w:rPr>
      <w:tab/>
    </w:r>
    <w:r w:rsidRPr="00861F91">
      <w:rPr>
        <w:sz w:val="20"/>
        <w:szCs w:val="20"/>
      </w:rPr>
      <w:t xml:space="preserve">Page </w:t>
    </w:r>
    <w:sdt>
      <w:sdtPr>
        <w:rPr>
          <w:sz w:val="20"/>
          <w:szCs w:val="20"/>
        </w:rPr>
        <w:id w:val="70791316"/>
        <w:docPartObj>
          <w:docPartGallery w:val="Page Numbers (Bottom of Page)"/>
          <w:docPartUnique/>
        </w:docPartObj>
      </w:sdtPr>
      <w:sdtEndPr>
        <w:rPr>
          <w:noProof/>
        </w:rPr>
      </w:sdtEndPr>
      <w:sdtContent>
        <w:r w:rsidRPr="00861F91">
          <w:rPr>
            <w:sz w:val="20"/>
            <w:szCs w:val="20"/>
          </w:rPr>
          <w:fldChar w:fldCharType="begin"/>
        </w:r>
        <w:r w:rsidRPr="00861F91">
          <w:rPr>
            <w:sz w:val="20"/>
            <w:szCs w:val="20"/>
          </w:rPr>
          <w:instrText xml:space="preserve"> PAGE   \* MERGEFORMAT </w:instrText>
        </w:r>
        <w:r w:rsidRPr="00861F91">
          <w:rPr>
            <w:sz w:val="20"/>
            <w:szCs w:val="20"/>
          </w:rPr>
          <w:fldChar w:fldCharType="separate"/>
        </w:r>
        <w:r w:rsidR="00105B7D">
          <w:rPr>
            <w:noProof/>
            <w:sz w:val="20"/>
            <w:szCs w:val="20"/>
          </w:rPr>
          <w:t>1</w:t>
        </w:r>
        <w:r w:rsidRPr="00861F91">
          <w:rPr>
            <w:noProof/>
            <w:sz w:val="20"/>
            <w:szCs w:val="20"/>
          </w:rPr>
          <w:fldChar w:fldCharType="end"/>
        </w:r>
      </w:sdtContent>
    </w:sdt>
    <w:r w:rsidR="00105B7D">
      <w:rPr>
        <w:noProof/>
        <w:sz w:val="20"/>
        <w:szCs w:val="20"/>
      </w:rPr>
      <w:t xml:space="preserve">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7142D" w14:textId="77777777" w:rsidR="008C7184" w:rsidRDefault="008C7184" w:rsidP="005E7411">
      <w:r>
        <w:separator/>
      </w:r>
    </w:p>
  </w:footnote>
  <w:footnote w:type="continuationSeparator" w:id="0">
    <w:p w14:paraId="72A78A69" w14:textId="77777777" w:rsidR="008C7184" w:rsidRDefault="008C7184"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ABF7A67"/>
    <w:multiLevelType w:val="hybridMultilevel"/>
    <w:tmpl w:val="D8E68252"/>
    <w:lvl w:ilvl="0" w:tplc="FA96FA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3701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2A283D"/>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7"/>
  </w:num>
  <w:num w:numId="4">
    <w:abstractNumId w:val="1"/>
  </w:num>
  <w:num w:numId="5">
    <w:abstractNumId w:val="24"/>
  </w:num>
  <w:num w:numId="6">
    <w:abstractNumId w:val="9"/>
  </w:num>
  <w:num w:numId="7">
    <w:abstractNumId w:val="22"/>
  </w:num>
  <w:num w:numId="8">
    <w:abstractNumId w:val="6"/>
  </w:num>
  <w:num w:numId="9">
    <w:abstractNumId w:val="18"/>
  </w:num>
  <w:num w:numId="10">
    <w:abstractNumId w:val="13"/>
  </w:num>
  <w:num w:numId="11">
    <w:abstractNumId w:val="0"/>
  </w:num>
  <w:num w:numId="12">
    <w:abstractNumId w:val="8"/>
  </w:num>
  <w:num w:numId="13">
    <w:abstractNumId w:val="14"/>
  </w:num>
  <w:num w:numId="14">
    <w:abstractNumId w:val="25"/>
  </w:num>
  <w:num w:numId="15">
    <w:abstractNumId w:val="5"/>
  </w:num>
  <w:num w:numId="16">
    <w:abstractNumId w:val="15"/>
  </w:num>
  <w:num w:numId="17">
    <w:abstractNumId w:val="10"/>
  </w:num>
  <w:num w:numId="18">
    <w:abstractNumId w:val="11"/>
  </w:num>
  <w:num w:numId="19">
    <w:abstractNumId w:val="12"/>
  </w:num>
  <w:num w:numId="20">
    <w:abstractNumId w:val="20"/>
  </w:num>
  <w:num w:numId="21">
    <w:abstractNumId w:val="19"/>
  </w:num>
  <w:num w:numId="22">
    <w:abstractNumId w:val="3"/>
  </w:num>
  <w:num w:numId="23">
    <w:abstractNumId w:val="23"/>
  </w:num>
  <w:num w:numId="24">
    <w:abstractNumId w:val="21"/>
  </w:num>
  <w:num w:numId="25">
    <w:abstractNumId w:val="2"/>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14"/>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2765"/>
    <w:rsid w:val="00063F0E"/>
    <w:rsid w:val="00067528"/>
    <w:rsid w:val="0006776D"/>
    <w:rsid w:val="00070173"/>
    <w:rsid w:val="000706EB"/>
    <w:rsid w:val="00070764"/>
    <w:rsid w:val="0007282C"/>
    <w:rsid w:val="00072B0F"/>
    <w:rsid w:val="00075145"/>
    <w:rsid w:val="00082784"/>
    <w:rsid w:val="00082B52"/>
    <w:rsid w:val="00082D69"/>
    <w:rsid w:val="00082FA9"/>
    <w:rsid w:val="000846A4"/>
    <w:rsid w:val="00091AEE"/>
    <w:rsid w:val="00092410"/>
    <w:rsid w:val="00092AD0"/>
    <w:rsid w:val="00092C52"/>
    <w:rsid w:val="000930BF"/>
    <w:rsid w:val="00093143"/>
    <w:rsid w:val="00093EAA"/>
    <w:rsid w:val="000942FF"/>
    <w:rsid w:val="000953D6"/>
    <w:rsid w:val="000959D4"/>
    <w:rsid w:val="00096DBB"/>
    <w:rsid w:val="0009769A"/>
    <w:rsid w:val="000977F5"/>
    <w:rsid w:val="000A16F6"/>
    <w:rsid w:val="000A5CEC"/>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1F0B"/>
    <w:rsid w:val="000D2443"/>
    <w:rsid w:val="000D5649"/>
    <w:rsid w:val="000D5CC6"/>
    <w:rsid w:val="000D6F54"/>
    <w:rsid w:val="000E010F"/>
    <w:rsid w:val="000E03CD"/>
    <w:rsid w:val="000E21F5"/>
    <w:rsid w:val="000E57A0"/>
    <w:rsid w:val="000E633B"/>
    <w:rsid w:val="000E6A5D"/>
    <w:rsid w:val="000F05F4"/>
    <w:rsid w:val="000F0F63"/>
    <w:rsid w:val="000F1807"/>
    <w:rsid w:val="000F5BCF"/>
    <w:rsid w:val="00102C12"/>
    <w:rsid w:val="00103BC6"/>
    <w:rsid w:val="00105533"/>
    <w:rsid w:val="00105B7D"/>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05FC"/>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5C9A"/>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2EA5"/>
    <w:rsid w:val="00193794"/>
    <w:rsid w:val="00194FB0"/>
    <w:rsid w:val="00195648"/>
    <w:rsid w:val="00195BF5"/>
    <w:rsid w:val="00195F23"/>
    <w:rsid w:val="001961ED"/>
    <w:rsid w:val="001A09CC"/>
    <w:rsid w:val="001A3C2A"/>
    <w:rsid w:val="001B06A7"/>
    <w:rsid w:val="001B0C5C"/>
    <w:rsid w:val="001B2A4B"/>
    <w:rsid w:val="001B2CEE"/>
    <w:rsid w:val="001B423E"/>
    <w:rsid w:val="001B4248"/>
    <w:rsid w:val="001B7783"/>
    <w:rsid w:val="001C3032"/>
    <w:rsid w:val="001C3ABB"/>
    <w:rsid w:val="001C6644"/>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992"/>
    <w:rsid w:val="00211A0A"/>
    <w:rsid w:val="00211BEA"/>
    <w:rsid w:val="00212BFC"/>
    <w:rsid w:val="00213B49"/>
    <w:rsid w:val="00216D6B"/>
    <w:rsid w:val="00217303"/>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4C5E"/>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A4E"/>
    <w:rsid w:val="003040EC"/>
    <w:rsid w:val="00311F07"/>
    <w:rsid w:val="00312418"/>
    <w:rsid w:val="003135DD"/>
    <w:rsid w:val="00316593"/>
    <w:rsid w:val="00316A67"/>
    <w:rsid w:val="00316DBB"/>
    <w:rsid w:val="00317395"/>
    <w:rsid w:val="0031741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B2"/>
    <w:rsid w:val="003521F0"/>
    <w:rsid w:val="00353BD2"/>
    <w:rsid w:val="00353D1F"/>
    <w:rsid w:val="00353F9B"/>
    <w:rsid w:val="00354194"/>
    <w:rsid w:val="0036035F"/>
    <w:rsid w:val="003609D5"/>
    <w:rsid w:val="00360D54"/>
    <w:rsid w:val="0036320B"/>
    <w:rsid w:val="00363940"/>
    <w:rsid w:val="0036441A"/>
    <w:rsid w:val="00364D22"/>
    <w:rsid w:val="00365303"/>
    <w:rsid w:val="00367346"/>
    <w:rsid w:val="00371B20"/>
    <w:rsid w:val="00372783"/>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6C37"/>
    <w:rsid w:val="003970BD"/>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58CE"/>
    <w:rsid w:val="00426007"/>
    <w:rsid w:val="00426D90"/>
    <w:rsid w:val="00426DE9"/>
    <w:rsid w:val="00427EB2"/>
    <w:rsid w:val="00430283"/>
    <w:rsid w:val="00430435"/>
    <w:rsid w:val="004312B7"/>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66A93"/>
    <w:rsid w:val="0046719F"/>
    <w:rsid w:val="00472D3A"/>
    <w:rsid w:val="00474D4D"/>
    <w:rsid w:val="004762AD"/>
    <w:rsid w:val="0048034D"/>
    <w:rsid w:val="004819C1"/>
    <w:rsid w:val="00481A43"/>
    <w:rsid w:val="00481A6D"/>
    <w:rsid w:val="00481FBC"/>
    <w:rsid w:val="0048271D"/>
    <w:rsid w:val="0048395A"/>
    <w:rsid w:val="00486C7B"/>
    <w:rsid w:val="00487276"/>
    <w:rsid w:val="0049030E"/>
    <w:rsid w:val="004920C9"/>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4B7"/>
    <w:rsid w:val="004C371F"/>
    <w:rsid w:val="004C5471"/>
    <w:rsid w:val="004C5E78"/>
    <w:rsid w:val="004C6E32"/>
    <w:rsid w:val="004C70F3"/>
    <w:rsid w:val="004D07B9"/>
    <w:rsid w:val="004D27FC"/>
    <w:rsid w:val="004D469B"/>
    <w:rsid w:val="004D5922"/>
    <w:rsid w:val="004D5FB8"/>
    <w:rsid w:val="004D66DC"/>
    <w:rsid w:val="004E2B2F"/>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322"/>
    <w:rsid w:val="00513CD0"/>
    <w:rsid w:val="00514101"/>
    <w:rsid w:val="00514A60"/>
    <w:rsid w:val="005166B0"/>
    <w:rsid w:val="005169AE"/>
    <w:rsid w:val="00520662"/>
    <w:rsid w:val="005256B8"/>
    <w:rsid w:val="00525723"/>
    <w:rsid w:val="00525754"/>
    <w:rsid w:val="00525F12"/>
    <w:rsid w:val="00530E30"/>
    <w:rsid w:val="00531230"/>
    <w:rsid w:val="00532E5E"/>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695"/>
    <w:rsid w:val="005A58C9"/>
    <w:rsid w:val="005A7695"/>
    <w:rsid w:val="005A7D8A"/>
    <w:rsid w:val="005B06AA"/>
    <w:rsid w:val="005B18D9"/>
    <w:rsid w:val="005B1E06"/>
    <w:rsid w:val="005B2662"/>
    <w:rsid w:val="005B2DD5"/>
    <w:rsid w:val="005B37E8"/>
    <w:rsid w:val="005B380E"/>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2FA1"/>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0FAA"/>
    <w:rsid w:val="006353C5"/>
    <w:rsid w:val="00636074"/>
    <w:rsid w:val="00636827"/>
    <w:rsid w:val="00637465"/>
    <w:rsid w:val="006374EB"/>
    <w:rsid w:val="00637EE0"/>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33F"/>
    <w:rsid w:val="00673569"/>
    <w:rsid w:val="00673901"/>
    <w:rsid w:val="006768B1"/>
    <w:rsid w:val="006779CB"/>
    <w:rsid w:val="00680B37"/>
    <w:rsid w:val="0068147B"/>
    <w:rsid w:val="00681F16"/>
    <w:rsid w:val="006840C3"/>
    <w:rsid w:val="00685D5E"/>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3015"/>
    <w:rsid w:val="006B4172"/>
    <w:rsid w:val="006B7343"/>
    <w:rsid w:val="006B77BA"/>
    <w:rsid w:val="006B781A"/>
    <w:rsid w:val="006C240E"/>
    <w:rsid w:val="006C2898"/>
    <w:rsid w:val="006C5670"/>
    <w:rsid w:val="006C7BAD"/>
    <w:rsid w:val="006D1A14"/>
    <w:rsid w:val="006D22ED"/>
    <w:rsid w:val="006D4403"/>
    <w:rsid w:val="006D4908"/>
    <w:rsid w:val="006D514F"/>
    <w:rsid w:val="006D573F"/>
    <w:rsid w:val="006D652F"/>
    <w:rsid w:val="006D7B0C"/>
    <w:rsid w:val="006E11AE"/>
    <w:rsid w:val="006E1EB8"/>
    <w:rsid w:val="006E4C6B"/>
    <w:rsid w:val="006E6BF3"/>
    <w:rsid w:val="006E7B70"/>
    <w:rsid w:val="006E7DE2"/>
    <w:rsid w:val="006F016A"/>
    <w:rsid w:val="006F05F6"/>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679B8"/>
    <w:rsid w:val="0077056A"/>
    <w:rsid w:val="007715D2"/>
    <w:rsid w:val="00771E83"/>
    <w:rsid w:val="007726AD"/>
    <w:rsid w:val="00772D91"/>
    <w:rsid w:val="00774088"/>
    <w:rsid w:val="00774A7A"/>
    <w:rsid w:val="007752AF"/>
    <w:rsid w:val="0078104D"/>
    <w:rsid w:val="00785448"/>
    <w:rsid w:val="007865C1"/>
    <w:rsid w:val="00786807"/>
    <w:rsid w:val="00790205"/>
    <w:rsid w:val="007914A7"/>
    <w:rsid w:val="007922B5"/>
    <w:rsid w:val="00792F10"/>
    <w:rsid w:val="007933F1"/>
    <w:rsid w:val="0079439F"/>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29D7"/>
    <w:rsid w:val="007C369C"/>
    <w:rsid w:val="007C3C27"/>
    <w:rsid w:val="007C3E09"/>
    <w:rsid w:val="007C6556"/>
    <w:rsid w:val="007D18B4"/>
    <w:rsid w:val="007D4356"/>
    <w:rsid w:val="007D56A0"/>
    <w:rsid w:val="007D5E87"/>
    <w:rsid w:val="007D64D2"/>
    <w:rsid w:val="007D6FFD"/>
    <w:rsid w:val="007E0507"/>
    <w:rsid w:val="007E35C4"/>
    <w:rsid w:val="007E4175"/>
    <w:rsid w:val="007E6391"/>
    <w:rsid w:val="007E67A7"/>
    <w:rsid w:val="007E7081"/>
    <w:rsid w:val="007E750A"/>
    <w:rsid w:val="007E761D"/>
    <w:rsid w:val="007F04DF"/>
    <w:rsid w:val="007F0791"/>
    <w:rsid w:val="007F2554"/>
    <w:rsid w:val="007F28CC"/>
    <w:rsid w:val="007F2DE9"/>
    <w:rsid w:val="007F6A14"/>
    <w:rsid w:val="008009F7"/>
    <w:rsid w:val="00802B2E"/>
    <w:rsid w:val="00805B92"/>
    <w:rsid w:val="0081040E"/>
    <w:rsid w:val="00810E1E"/>
    <w:rsid w:val="008111E9"/>
    <w:rsid w:val="008116EE"/>
    <w:rsid w:val="00811BC5"/>
    <w:rsid w:val="00812750"/>
    <w:rsid w:val="008166AE"/>
    <w:rsid w:val="00816E70"/>
    <w:rsid w:val="00817D36"/>
    <w:rsid w:val="008208D4"/>
    <w:rsid w:val="008208DA"/>
    <w:rsid w:val="00820EF4"/>
    <w:rsid w:val="00820F52"/>
    <w:rsid w:val="00821D77"/>
    <w:rsid w:val="00823189"/>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1F91"/>
    <w:rsid w:val="00863E90"/>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69F8"/>
    <w:rsid w:val="00887057"/>
    <w:rsid w:val="00887286"/>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178"/>
    <w:rsid w:val="008B580D"/>
    <w:rsid w:val="008B7C02"/>
    <w:rsid w:val="008C147D"/>
    <w:rsid w:val="008C60DC"/>
    <w:rsid w:val="008C7184"/>
    <w:rsid w:val="008D00E2"/>
    <w:rsid w:val="008D015B"/>
    <w:rsid w:val="008D159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E75C1"/>
    <w:rsid w:val="008F0472"/>
    <w:rsid w:val="008F0D8A"/>
    <w:rsid w:val="008F3ED2"/>
    <w:rsid w:val="008F6214"/>
    <w:rsid w:val="008F6FE8"/>
    <w:rsid w:val="00900CF2"/>
    <w:rsid w:val="00901C38"/>
    <w:rsid w:val="00902199"/>
    <w:rsid w:val="009021B2"/>
    <w:rsid w:val="00902E1D"/>
    <w:rsid w:val="00902EFB"/>
    <w:rsid w:val="009057C4"/>
    <w:rsid w:val="00905923"/>
    <w:rsid w:val="00905F7D"/>
    <w:rsid w:val="00912E0F"/>
    <w:rsid w:val="00914065"/>
    <w:rsid w:val="00915C4B"/>
    <w:rsid w:val="00916314"/>
    <w:rsid w:val="0091697E"/>
    <w:rsid w:val="00916D1A"/>
    <w:rsid w:val="009215DA"/>
    <w:rsid w:val="0092337B"/>
    <w:rsid w:val="009235DB"/>
    <w:rsid w:val="00926734"/>
    <w:rsid w:val="00926A0E"/>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1FC1"/>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D08"/>
    <w:rsid w:val="00967E12"/>
    <w:rsid w:val="00970631"/>
    <w:rsid w:val="00970AC0"/>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4761"/>
    <w:rsid w:val="009B7089"/>
    <w:rsid w:val="009C0AB3"/>
    <w:rsid w:val="009C735D"/>
    <w:rsid w:val="009C786E"/>
    <w:rsid w:val="009D379A"/>
    <w:rsid w:val="009D3C08"/>
    <w:rsid w:val="009D412D"/>
    <w:rsid w:val="009D54AD"/>
    <w:rsid w:val="009D5E51"/>
    <w:rsid w:val="009E0042"/>
    <w:rsid w:val="009E0779"/>
    <w:rsid w:val="009E087D"/>
    <w:rsid w:val="009E0A05"/>
    <w:rsid w:val="009E22EC"/>
    <w:rsid w:val="009E3C13"/>
    <w:rsid w:val="009E4ADC"/>
    <w:rsid w:val="009E5214"/>
    <w:rsid w:val="009E5359"/>
    <w:rsid w:val="009E6056"/>
    <w:rsid w:val="009F0E01"/>
    <w:rsid w:val="009F3364"/>
    <w:rsid w:val="009F39AA"/>
    <w:rsid w:val="009F4772"/>
    <w:rsid w:val="009F4E7F"/>
    <w:rsid w:val="009F5CE1"/>
    <w:rsid w:val="00A03A97"/>
    <w:rsid w:val="00A03F5B"/>
    <w:rsid w:val="00A0610F"/>
    <w:rsid w:val="00A07722"/>
    <w:rsid w:val="00A07830"/>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476D"/>
    <w:rsid w:val="00A54EB4"/>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285E"/>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661C"/>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628"/>
    <w:rsid w:val="00AF1925"/>
    <w:rsid w:val="00AF2B66"/>
    <w:rsid w:val="00AF4F27"/>
    <w:rsid w:val="00AF5F04"/>
    <w:rsid w:val="00B0234F"/>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42A69"/>
    <w:rsid w:val="00B42EFF"/>
    <w:rsid w:val="00B43F3F"/>
    <w:rsid w:val="00B45197"/>
    <w:rsid w:val="00B45517"/>
    <w:rsid w:val="00B50B08"/>
    <w:rsid w:val="00B532CD"/>
    <w:rsid w:val="00B54068"/>
    <w:rsid w:val="00B5418B"/>
    <w:rsid w:val="00B5475F"/>
    <w:rsid w:val="00B575C2"/>
    <w:rsid w:val="00B64E47"/>
    <w:rsid w:val="00B66F3B"/>
    <w:rsid w:val="00B67CC7"/>
    <w:rsid w:val="00B74297"/>
    <w:rsid w:val="00B74731"/>
    <w:rsid w:val="00B74985"/>
    <w:rsid w:val="00B75934"/>
    <w:rsid w:val="00B75BA2"/>
    <w:rsid w:val="00B7666A"/>
    <w:rsid w:val="00B76E75"/>
    <w:rsid w:val="00B770FA"/>
    <w:rsid w:val="00B846FE"/>
    <w:rsid w:val="00B90193"/>
    <w:rsid w:val="00B91106"/>
    <w:rsid w:val="00B92C84"/>
    <w:rsid w:val="00B94CDD"/>
    <w:rsid w:val="00B94D08"/>
    <w:rsid w:val="00B94E7E"/>
    <w:rsid w:val="00B951E9"/>
    <w:rsid w:val="00B9696E"/>
    <w:rsid w:val="00BA01A2"/>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1D1C"/>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4D35"/>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057"/>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1A03"/>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6236"/>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390C"/>
    <w:rsid w:val="00D06C55"/>
    <w:rsid w:val="00D06F4A"/>
    <w:rsid w:val="00D06FD1"/>
    <w:rsid w:val="00D07720"/>
    <w:rsid w:val="00D1291B"/>
    <w:rsid w:val="00D13849"/>
    <w:rsid w:val="00D142A3"/>
    <w:rsid w:val="00D170E0"/>
    <w:rsid w:val="00D17305"/>
    <w:rsid w:val="00D20CD6"/>
    <w:rsid w:val="00D21EF0"/>
    <w:rsid w:val="00D23616"/>
    <w:rsid w:val="00D24A26"/>
    <w:rsid w:val="00D24F4B"/>
    <w:rsid w:val="00D26621"/>
    <w:rsid w:val="00D26E7E"/>
    <w:rsid w:val="00D3182C"/>
    <w:rsid w:val="00D31A67"/>
    <w:rsid w:val="00D32621"/>
    <w:rsid w:val="00D33842"/>
    <w:rsid w:val="00D34B8E"/>
    <w:rsid w:val="00D37FD5"/>
    <w:rsid w:val="00D432B6"/>
    <w:rsid w:val="00D43824"/>
    <w:rsid w:val="00D43BEA"/>
    <w:rsid w:val="00D44820"/>
    <w:rsid w:val="00D468FE"/>
    <w:rsid w:val="00D46D48"/>
    <w:rsid w:val="00D47660"/>
    <w:rsid w:val="00D505C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2B42"/>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768"/>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50A41"/>
    <w:rsid w:val="00E54086"/>
    <w:rsid w:val="00E55545"/>
    <w:rsid w:val="00E56326"/>
    <w:rsid w:val="00E575E1"/>
    <w:rsid w:val="00E57739"/>
    <w:rsid w:val="00E61A50"/>
    <w:rsid w:val="00E627B1"/>
    <w:rsid w:val="00E6575B"/>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32E1"/>
    <w:rsid w:val="00EB42CA"/>
    <w:rsid w:val="00EB46F8"/>
    <w:rsid w:val="00EB4943"/>
    <w:rsid w:val="00EB4DA1"/>
    <w:rsid w:val="00EB6BE6"/>
    <w:rsid w:val="00EC0619"/>
    <w:rsid w:val="00EC26BD"/>
    <w:rsid w:val="00EC2B82"/>
    <w:rsid w:val="00EC63DB"/>
    <w:rsid w:val="00ED068F"/>
    <w:rsid w:val="00ED3179"/>
    <w:rsid w:val="00ED3E78"/>
    <w:rsid w:val="00ED681D"/>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4DC"/>
    <w:rsid w:val="00F22382"/>
    <w:rsid w:val="00F22C0F"/>
    <w:rsid w:val="00F22D32"/>
    <w:rsid w:val="00F23894"/>
    <w:rsid w:val="00F2488C"/>
    <w:rsid w:val="00F24E4D"/>
    <w:rsid w:val="00F262AB"/>
    <w:rsid w:val="00F27ECD"/>
    <w:rsid w:val="00F310A1"/>
    <w:rsid w:val="00F325AE"/>
    <w:rsid w:val="00F329F3"/>
    <w:rsid w:val="00F330FA"/>
    <w:rsid w:val="00F3686E"/>
    <w:rsid w:val="00F42565"/>
    <w:rsid w:val="00F453A4"/>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258D"/>
    <w:rsid w:val="00FE4BC6"/>
    <w:rsid w:val="00FE5F45"/>
    <w:rsid w:val="00FF2282"/>
    <w:rsid w:val="00FF291B"/>
    <w:rsid w:val="00FF2DD7"/>
    <w:rsid w:val="00FF3584"/>
    <w:rsid w:val="00FF3BB5"/>
    <w:rsid w:val="00FF4103"/>
    <w:rsid w:val="00FF4AE2"/>
    <w:rsid w:val="00FF7101"/>
    <w:rsid w:val="00FF7725"/>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645ADD5-AF07-4A49-B091-D39B88B5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853</Words>
  <Characters>4864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12</cp:revision>
  <cp:lastPrinted>2015-09-14T12:58:00Z</cp:lastPrinted>
  <dcterms:created xsi:type="dcterms:W3CDTF">2015-11-03T22:33:00Z</dcterms:created>
  <dcterms:modified xsi:type="dcterms:W3CDTF">2015-11-14T15:24:00Z</dcterms:modified>
</cp:coreProperties>
</file>