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696B99" w:rsidP="008D79E8">
      <w:pPr>
        <w:ind w:left="424"/>
        <w:jc w:val="center"/>
        <w:rPr>
          <w:rFonts w:ascii="Century Gothic" w:hAnsi="Century Gothic"/>
          <w:b/>
          <w:bCs w:val="0"/>
          <w:sz w:val="28"/>
          <w:szCs w:val="28"/>
        </w:rPr>
      </w:pPr>
      <w:r>
        <w:rPr>
          <w:rFonts w:ascii="Century Gothic" w:hAnsi="Century Gothic"/>
          <w:b/>
          <w:bCs w:val="0"/>
          <w:sz w:val="28"/>
          <w:szCs w:val="28"/>
        </w:rPr>
        <w:t>MEETING NOTES</w:t>
      </w:r>
    </w:p>
    <w:p w:rsidR="008D79E8" w:rsidRPr="00D42F30" w:rsidRDefault="00881737" w:rsidP="008D79E8">
      <w:pPr>
        <w:jc w:val="center"/>
        <w:rPr>
          <w:rFonts w:ascii="Century Gothic" w:hAnsi="Century Gothic"/>
          <w:b/>
          <w:bCs w:val="0"/>
          <w:sz w:val="28"/>
          <w:szCs w:val="28"/>
        </w:rPr>
      </w:pPr>
      <w:r>
        <w:rPr>
          <w:rFonts w:ascii="Century Gothic" w:hAnsi="Century Gothic"/>
          <w:b/>
          <w:bCs w:val="0"/>
          <w:sz w:val="28"/>
          <w:szCs w:val="28"/>
        </w:rPr>
        <w:t>Thursday, March</w:t>
      </w:r>
      <w:r w:rsidR="00F659FB">
        <w:rPr>
          <w:rFonts w:ascii="Century Gothic" w:hAnsi="Century Gothic"/>
          <w:b/>
          <w:bCs w:val="0"/>
          <w:sz w:val="28"/>
          <w:szCs w:val="28"/>
        </w:rPr>
        <w:t xml:space="preserve"> </w:t>
      </w:r>
      <w:r>
        <w:rPr>
          <w:rFonts w:ascii="Century Gothic" w:hAnsi="Century Gothic"/>
          <w:b/>
          <w:bCs w:val="0"/>
          <w:sz w:val="28"/>
          <w:szCs w:val="28"/>
        </w:rPr>
        <w:t>1</w:t>
      </w:r>
      <w:r w:rsidR="00BE3887" w:rsidRPr="00D42F30">
        <w:rPr>
          <w:rFonts w:ascii="Century Gothic" w:hAnsi="Century Gothic"/>
          <w:b/>
          <w:bCs w:val="0"/>
          <w:sz w:val="28"/>
          <w:szCs w:val="28"/>
        </w:rPr>
        <w:t>, 20</w:t>
      </w:r>
      <w:r w:rsidR="00D40E7D">
        <w:rPr>
          <w:rFonts w:ascii="Century Gothic" w:hAnsi="Century Gothic"/>
          <w:b/>
          <w:bCs w:val="0"/>
          <w:sz w:val="28"/>
          <w:szCs w:val="28"/>
        </w:rPr>
        <w:t>12</w:t>
      </w:r>
      <w:r w:rsidR="00EE7565" w:rsidRPr="00D42F30">
        <w:rPr>
          <w:rFonts w:ascii="Century Gothic" w:hAnsi="Century Gothic"/>
          <w:b/>
          <w:bCs w:val="0"/>
          <w:sz w:val="28"/>
          <w:szCs w:val="28"/>
        </w:rPr>
        <w:t xml:space="preserve"> | </w:t>
      </w:r>
      <w:r w:rsidR="00BE3887" w:rsidRPr="00D42F30">
        <w:rPr>
          <w:rFonts w:ascii="Century Gothic" w:hAnsi="Century Gothic"/>
          <w:b/>
          <w:bCs w:val="0"/>
          <w:sz w:val="28"/>
          <w:szCs w:val="28"/>
        </w:rPr>
        <w:t xml:space="preserve">12 – 1 </w:t>
      </w:r>
      <w:r w:rsidR="008D79E8" w:rsidRPr="00D42F30">
        <w:rPr>
          <w:rFonts w:ascii="Century Gothic" w:hAnsi="Century Gothic"/>
          <w:b/>
          <w:bCs w:val="0"/>
          <w:sz w:val="28"/>
          <w:szCs w:val="28"/>
        </w:rPr>
        <w:t xml:space="preserve">p.m., </w:t>
      </w:r>
      <w:r w:rsidR="00592B36">
        <w:rPr>
          <w:rFonts w:ascii="Century Gothic" w:hAnsi="Century Gothic"/>
          <w:b/>
          <w:bCs w:val="0"/>
          <w:sz w:val="28"/>
          <w:szCs w:val="28"/>
        </w:rPr>
        <w:t>Room A-138</w:t>
      </w:r>
    </w:p>
    <w:p w:rsidR="006568D9" w:rsidRPr="00D42F30" w:rsidRDefault="006568D9" w:rsidP="008D79E8">
      <w:pPr>
        <w:jc w:val="center"/>
        <w:rPr>
          <w:rFonts w:ascii="Century Gothic" w:hAnsi="Century Gothic"/>
          <w:b/>
          <w:bCs w:val="0"/>
          <w:sz w:val="28"/>
          <w:szCs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1554"/>
        <w:gridCol w:w="1506"/>
        <w:gridCol w:w="630"/>
        <w:gridCol w:w="1802"/>
        <w:gridCol w:w="1980"/>
        <w:gridCol w:w="954"/>
      </w:tblGrid>
      <w:tr w:rsidR="006568D9" w:rsidRPr="00D42F30" w:rsidTr="00336497">
        <w:trPr>
          <w:trHeight w:val="432"/>
          <w:jc w:val="center"/>
        </w:trPr>
        <w:tc>
          <w:tcPr>
            <w:tcW w:w="1587" w:type="dxa"/>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1554" w:type="dxa"/>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1802" w:type="dxa"/>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1980" w:type="dxa"/>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1506" w:type="dxa"/>
            <w:tcBorders>
              <w:right w:val="single" w:sz="12" w:space="0" w:color="auto"/>
            </w:tcBorders>
            <w:vAlign w:val="center"/>
          </w:tcPr>
          <w:p w:rsidR="006568D9" w:rsidRPr="00D42F30" w:rsidRDefault="00D40E7D"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Administration/ Fountain Hall</w:t>
            </w:r>
          </w:p>
        </w:tc>
        <w:tc>
          <w:tcPr>
            <w:tcW w:w="1980" w:type="dxa"/>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15197D"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 Physical Science</w:t>
            </w:r>
          </w:p>
        </w:tc>
        <w:tc>
          <w:tcPr>
            <w:tcW w:w="1980" w:type="dxa"/>
            <w:tcBorders>
              <w:right w:val="single" w:sz="12" w:space="0" w:color="auto"/>
            </w:tcBorders>
            <w:vAlign w:val="center"/>
          </w:tcPr>
          <w:p w:rsidR="006568D9" w:rsidRPr="00D42F30" w:rsidRDefault="009A4A7C" w:rsidP="00C50AA1">
            <w:pPr>
              <w:rPr>
                <w:rFonts w:ascii="Century Gothic" w:hAnsi="Century Gothic"/>
                <w:sz w:val="16"/>
                <w:szCs w:val="16"/>
              </w:rPr>
            </w:pPr>
            <w:r>
              <w:rPr>
                <w:rFonts w:ascii="Century Gothic" w:hAnsi="Century Gothic"/>
                <w:sz w:val="16"/>
                <w:szCs w:val="16"/>
              </w:rPr>
              <w:t>Elena Lucin</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FB0EFA"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Treasurer</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Peggy Spellman</w:t>
            </w:r>
          </w:p>
        </w:tc>
        <w:tc>
          <w:tcPr>
            <w:tcW w:w="1506" w:type="dxa"/>
            <w:tcBorders>
              <w:right w:val="single" w:sz="12" w:space="0" w:color="auto"/>
            </w:tcBorders>
            <w:vAlign w:val="center"/>
          </w:tcPr>
          <w:p w:rsidR="006568D9" w:rsidRPr="00D42F30" w:rsidRDefault="00D40E7D"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C35AA7" w:rsidP="0015197D">
            <w:pPr>
              <w:rPr>
                <w:rFonts w:ascii="Century Gothic" w:hAnsi="Century Gothic"/>
                <w:sz w:val="16"/>
                <w:szCs w:val="16"/>
              </w:rPr>
            </w:pPr>
            <w:r>
              <w:rPr>
                <w:rFonts w:ascii="Century Gothic" w:hAnsi="Century Gothic"/>
                <w:sz w:val="16"/>
                <w:szCs w:val="16"/>
              </w:rPr>
              <w:t>Health Science</w:t>
            </w:r>
            <w:r w:rsidR="00567B52" w:rsidRPr="00D42F30">
              <w:rPr>
                <w:rFonts w:ascii="Century Gothic" w:hAnsi="Century Gothic"/>
                <w:sz w:val="16"/>
                <w:szCs w:val="16"/>
              </w:rPr>
              <w:t xml:space="preserve">/ </w:t>
            </w:r>
            <w:r w:rsidR="0015197D">
              <w:rPr>
                <w:rFonts w:ascii="Century Gothic" w:hAnsi="Century Gothic"/>
                <w:sz w:val="16"/>
                <w:szCs w:val="16"/>
              </w:rPr>
              <w:t>Campus Center</w:t>
            </w:r>
          </w:p>
        </w:tc>
        <w:tc>
          <w:tcPr>
            <w:tcW w:w="1980" w:type="dxa"/>
            <w:tcBorders>
              <w:right w:val="single" w:sz="12" w:space="0" w:color="auto"/>
            </w:tcBorders>
            <w:vAlign w:val="center"/>
          </w:tcPr>
          <w:p w:rsidR="004207CD" w:rsidRPr="00D42F30" w:rsidRDefault="0015197D" w:rsidP="00567B52">
            <w:pPr>
              <w:rPr>
                <w:rFonts w:ascii="Century Gothic" w:hAnsi="Century Gothic"/>
                <w:sz w:val="16"/>
                <w:szCs w:val="16"/>
              </w:rPr>
            </w:pPr>
            <w:r>
              <w:rPr>
                <w:rFonts w:ascii="Century Gothic" w:hAnsi="Century Gothic"/>
                <w:sz w:val="16"/>
                <w:szCs w:val="16"/>
              </w:rPr>
              <w:t>Felicia Torres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1554" w:type="dxa"/>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1506" w:type="dxa"/>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C50AA1">
            <w:pPr>
              <w:rPr>
                <w:rFonts w:ascii="Century Gothic" w:hAnsi="Century Gothic"/>
                <w:sz w:val="16"/>
                <w:szCs w:val="16"/>
              </w:rPr>
            </w:pPr>
            <w:r w:rsidRPr="00D42F30">
              <w:rPr>
                <w:rFonts w:ascii="Century Gothic" w:hAnsi="Century Gothic"/>
                <w:sz w:val="16"/>
                <w:szCs w:val="16"/>
              </w:rPr>
              <w:t>Applied Arts/ Technology/ CDC</w:t>
            </w:r>
          </w:p>
        </w:tc>
        <w:tc>
          <w:tcPr>
            <w:tcW w:w="1980" w:type="dxa"/>
            <w:tcBorders>
              <w:right w:val="single" w:sz="12" w:space="0" w:color="auto"/>
            </w:tcBorders>
            <w:vAlign w:val="center"/>
          </w:tcPr>
          <w:p w:rsidR="006568D9" w:rsidRPr="00452F4D" w:rsidRDefault="0015197D" w:rsidP="00C50AA1">
            <w:pPr>
              <w:rPr>
                <w:rFonts w:ascii="Century Gothic" w:hAnsi="Century Gothic"/>
                <w:sz w:val="16"/>
                <w:szCs w:val="16"/>
              </w:rPr>
            </w:pPr>
            <w:r>
              <w:rPr>
                <w:rFonts w:ascii="Century Gothic" w:hAnsi="Century Gothic"/>
                <w:sz w:val="16"/>
                <w:szCs w:val="16"/>
              </w:rPr>
              <w:t>Allam Elhussini</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881737"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D42F30" w:rsidRDefault="004456AC" w:rsidP="00C50AA1">
            <w:pPr>
              <w:rPr>
                <w:rFonts w:ascii="Century Gothic" w:hAnsi="Century Gothic"/>
                <w:sz w:val="16"/>
                <w:szCs w:val="16"/>
              </w:rPr>
            </w:pPr>
            <w:r>
              <w:rPr>
                <w:rFonts w:ascii="Century Gothic" w:hAnsi="Century Gothic"/>
                <w:sz w:val="16"/>
                <w:szCs w:val="16"/>
              </w:rPr>
              <w:t>Former President</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Kim Watters</w:t>
            </w:r>
          </w:p>
        </w:tc>
        <w:tc>
          <w:tcPr>
            <w:tcW w:w="1506" w:type="dxa"/>
            <w:tcBorders>
              <w:right w:val="single" w:sz="12" w:space="0" w:color="auto"/>
            </w:tcBorders>
            <w:vAlign w:val="center"/>
          </w:tcPr>
          <w:p w:rsidR="004456AC" w:rsidRPr="00E01A1A" w:rsidRDefault="004456AC" w:rsidP="00567B52">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C50AA1">
            <w:pPr>
              <w:rPr>
                <w:rFonts w:ascii="Century Gothic" w:hAnsi="Century Gothic"/>
                <w:sz w:val="16"/>
                <w:szCs w:val="16"/>
              </w:rPr>
            </w:pPr>
            <w:r>
              <w:rPr>
                <w:rFonts w:ascii="Century Gothic" w:hAnsi="Century Gothic"/>
                <w:sz w:val="16"/>
                <w:szCs w:val="16"/>
              </w:rPr>
              <w:t>Performing Arts/ Communications</w:t>
            </w:r>
          </w:p>
        </w:tc>
        <w:tc>
          <w:tcPr>
            <w:tcW w:w="1980" w:type="dxa"/>
            <w:tcBorders>
              <w:right w:val="single" w:sz="12" w:space="0" w:color="auto"/>
            </w:tcBorders>
            <w:vAlign w:val="center"/>
          </w:tcPr>
          <w:p w:rsidR="004456AC" w:rsidRPr="00D42F30" w:rsidRDefault="00F659FB"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GUESTS</w:t>
            </w:r>
          </w:p>
        </w:tc>
        <w:tc>
          <w:tcPr>
            <w:tcW w:w="1554" w:type="dxa"/>
            <w:tcBorders>
              <w:right w:val="single" w:sz="12" w:space="0" w:color="auto"/>
            </w:tcBorders>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DEPARTMENT</w:t>
            </w:r>
          </w:p>
        </w:tc>
        <w:tc>
          <w:tcPr>
            <w:tcW w:w="1506" w:type="dxa"/>
            <w:tcBorders>
              <w:right w:val="single" w:sz="12" w:space="0" w:color="auto"/>
            </w:tcBorders>
            <w:vAlign w:val="center"/>
          </w:tcPr>
          <w:p w:rsidR="004456AC" w:rsidRPr="00D42F30" w:rsidRDefault="00336497" w:rsidP="00567B52">
            <w:pPr>
              <w:jc w:val="center"/>
              <w:rPr>
                <w:rFonts w:ascii="Century Gothic" w:hAnsi="Century Gothic"/>
                <w:b/>
                <w:sz w:val="16"/>
                <w:szCs w:val="16"/>
              </w:rPr>
            </w:pPr>
            <w:r>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LLR/HSS</w:t>
            </w:r>
          </w:p>
        </w:tc>
        <w:tc>
          <w:tcPr>
            <w:tcW w:w="1980" w:type="dxa"/>
            <w:tcBorders>
              <w:right w:val="single" w:sz="12" w:space="0" w:color="auto"/>
            </w:tcBorders>
            <w:vAlign w:val="center"/>
          </w:tcPr>
          <w:p w:rsidR="004456AC" w:rsidRPr="00D42F30" w:rsidRDefault="00A4784E" w:rsidP="00567B52">
            <w:pPr>
              <w:rPr>
                <w:rFonts w:ascii="Century Gothic" w:hAnsi="Century Gothic"/>
                <w:sz w:val="16"/>
                <w:szCs w:val="16"/>
              </w:rPr>
            </w:pPr>
            <w:r>
              <w:rPr>
                <w:rFonts w:ascii="Century Gothic" w:hAnsi="Century Gothic"/>
                <w:sz w:val="16"/>
                <w:szCs w:val="16"/>
              </w:rPr>
              <w:t>Mic</w:t>
            </w:r>
            <w:r w:rsidR="00D924D4">
              <w:rPr>
                <w:rFonts w:ascii="Century Gothic" w:hAnsi="Century Gothic"/>
                <w:sz w:val="16"/>
                <w:szCs w:val="16"/>
              </w:rPr>
              <w:t>aela</w:t>
            </w:r>
            <w:r w:rsidR="00D66B20">
              <w:rPr>
                <w:rFonts w:ascii="Century Gothic" w:hAnsi="Century Gothic"/>
                <w:sz w:val="16"/>
                <w:szCs w:val="16"/>
              </w:rPr>
              <w:t xml:space="preserve"> Aguilar</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881737"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D42F30" w:rsidRDefault="00881737" w:rsidP="00C50AA1">
            <w:pPr>
              <w:rPr>
                <w:rFonts w:ascii="Century Gothic" w:hAnsi="Century Gothic"/>
                <w:sz w:val="16"/>
                <w:szCs w:val="16"/>
              </w:rPr>
            </w:pPr>
            <w:r>
              <w:rPr>
                <w:rFonts w:ascii="Century Gothic" w:hAnsi="Century Gothic"/>
                <w:sz w:val="16"/>
                <w:szCs w:val="16"/>
              </w:rPr>
              <w:t>Myhanh Tu</w:t>
            </w:r>
          </w:p>
        </w:tc>
        <w:tc>
          <w:tcPr>
            <w:tcW w:w="1554" w:type="dxa"/>
            <w:tcBorders>
              <w:right w:val="single" w:sz="12" w:space="0" w:color="auto"/>
            </w:tcBorders>
            <w:shd w:val="clear" w:color="auto" w:fill="auto"/>
            <w:vAlign w:val="center"/>
          </w:tcPr>
          <w:p w:rsidR="004456AC" w:rsidRPr="00D42F30" w:rsidRDefault="00881737" w:rsidP="00C50AA1">
            <w:pPr>
              <w:rPr>
                <w:rFonts w:ascii="Century Gothic" w:hAnsi="Century Gothic"/>
                <w:sz w:val="16"/>
                <w:szCs w:val="16"/>
              </w:rPr>
            </w:pPr>
            <w:r>
              <w:rPr>
                <w:rFonts w:ascii="Century Gothic" w:hAnsi="Century Gothic"/>
                <w:sz w:val="16"/>
                <w:szCs w:val="16"/>
              </w:rPr>
              <w:t>LMC / Physical Science</w:t>
            </w:r>
          </w:p>
        </w:tc>
        <w:tc>
          <w:tcPr>
            <w:tcW w:w="1506" w:type="dxa"/>
            <w:tcBorders>
              <w:right w:val="single" w:sz="12" w:space="0" w:color="auto"/>
            </w:tcBorders>
            <w:vAlign w:val="center"/>
          </w:tcPr>
          <w:p w:rsidR="00FB0EFA" w:rsidRDefault="00FB0EFA" w:rsidP="00567B52">
            <w:pPr>
              <w:jc w:val="center"/>
              <w:rPr>
                <w:rFonts w:ascii="Century Gothic" w:hAnsi="Century Gothic"/>
                <w:b/>
                <w:sz w:val="16"/>
                <w:szCs w:val="16"/>
              </w:rPr>
            </w:pPr>
          </w:p>
          <w:p w:rsidR="003B1B64" w:rsidRDefault="00D40E7D" w:rsidP="00567B52">
            <w:pPr>
              <w:jc w:val="center"/>
              <w:rPr>
                <w:rFonts w:ascii="Century Gothic" w:hAnsi="Century Gothic"/>
                <w:b/>
                <w:sz w:val="16"/>
                <w:szCs w:val="16"/>
              </w:rPr>
            </w:pPr>
            <w:r>
              <w:rPr>
                <w:rFonts w:ascii="Century Gothic" w:hAnsi="Century Gothic"/>
                <w:b/>
                <w:sz w:val="16"/>
                <w:szCs w:val="16"/>
              </w:rPr>
              <w:t>X</w:t>
            </w:r>
          </w:p>
          <w:p w:rsidR="00DE1C53" w:rsidRPr="00D42F30" w:rsidRDefault="00DE1C53" w:rsidP="00C9729B">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4456AC" w:rsidRPr="00D42F30">
              <w:rPr>
                <w:rFonts w:ascii="Century Gothic" w:hAnsi="Century Gothic"/>
                <w:sz w:val="16"/>
                <w:szCs w:val="16"/>
              </w:rPr>
              <w:t>/ Gym/ M&amp;O</w:t>
            </w:r>
          </w:p>
        </w:tc>
        <w:tc>
          <w:tcPr>
            <w:tcW w:w="1980" w:type="dxa"/>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F659FB" w:rsidRPr="00D42F30" w:rsidTr="001347CF">
        <w:trPr>
          <w:trHeight w:val="613"/>
          <w:jc w:val="center"/>
        </w:trPr>
        <w:tc>
          <w:tcPr>
            <w:tcW w:w="1587" w:type="dxa"/>
            <w:shd w:val="clear" w:color="auto" w:fill="auto"/>
            <w:vAlign w:val="center"/>
          </w:tcPr>
          <w:p w:rsidR="00F659FB" w:rsidRPr="00D42F30" w:rsidRDefault="00F659FB" w:rsidP="00C50AA1">
            <w:pPr>
              <w:rPr>
                <w:rFonts w:ascii="Century Gothic" w:hAnsi="Century Gothic"/>
                <w:sz w:val="16"/>
                <w:szCs w:val="16"/>
              </w:rPr>
            </w:pPr>
          </w:p>
        </w:tc>
        <w:tc>
          <w:tcPr>
            <w:tcW w:w="1554" w:type="dxa"/>
            <w:tcBorders>
              <w:right w:val="single" w:sz="12" w:space="0" w:color="auto"/>
            </w:tcBorders>
            <w:shd w:val="clear" w:color="auto" w:fill="auto"/>
            <w:vAlign w:val="center"/>
          </w:tcPr>
          <w:p w:rsidR="00F659FB" w:rsidRPr="00D42F30" w:rsidRDefault="00F659FB" w:rsidP="00C50AA1">
            <w:pPr>
              <w:rPr>
                <w:rFonts w:ascii="Century Gothic" w:hAnsi="Century Gothic"/>
                <w:sz w:val="16"/>
                <w:szCs w:val="16"/>
              </w:rPr>
            </w:pPr>
          </w:p>
        </w:tc>
        <w:tc>
          <w:tcPr>
            <w:tcW w:w="1506" w:type="dxa"/>
            <w:tcBorders>
              <w:right w:val="single" w:sz="12" w:space="0" w:color="auto"/>
            </w:tcBorders>
            <w:vAlign w:val="center"/>
          </w:tcPr>
          <w:p w:rsidR="00F659FB" w:rsidRDefault="00F659FB" w:rsidP="00FB0EFA">
            <w:pP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Pr="00D42F30" w:rsidRDefault="00F659FB" w:rsidP="00567B52">
            <w:pPr>
              <w:jc w:val="center"/>
              <w:rPr>
                <w:rFonts w:ascii="Century Gothic" w:hAnsi="Century Gothic"/>
                <w:b/>
                <w:sz w:val="16"/>
                <w:szCs w:val="16"/>
              </w:rPr>
            </w:pPr>
          </w:p>
        </w:tc>
        <w:tc>
          <w:tcPr>
            <w:tcW w:w="630" w:type="dxa"/>
            <w:tcBorders>
              <w:top w:val="nil"/>
              <w:left w:val="single" w:sz="12" w:space="0" w:color="auto"/>
              <w:right w:val="single" w:sz="12" w:space="0" w:color="auto"/>
            </w:tcBorders>
            <w:shd w:val="clear" w:color="auto" w:fill="999999"/>
            <w:vAlign w:val="center"/>
          </w:tcPr>
          <w:p w:rsidR="00F659FB" w:rsidRPr="00D42F30" w:rsidRDefault="00F659FB" w:rsidP="00C50AA1">
            <w:pPr>
              <w:rPr>
                <w:rFonts w:ascii="Century Gothic" w:hAnsi="Century Gothic"/>
                <w:sz w:val="16"/>
                <w:szCs w:val="16"/>
              </w:rPr>
            </w:pPr>
          </w:p>
        </w:tc>
        <w:tc>
          <w:tcPr>
            <w:tcW w:w="1802" w:type="dxa"/>
            <w:tcBorders>
              <w:left w:val="single" w:sz="12" w:space="0" w:color="auto"/>
              <w:bottom w:val="single" w:sz="4" w:space="0" w:color="auto"/>
            </w:tcBorders>
            <w:vAlign w:val="center"/>
          </w:tcPr>
          <w:p w:rsidR="00F659FB" w:rsidRDefault="00F659FB" w:rsidP="0015197D">
            <w:pPr>
              <w:rPr>
                <w:rFonts w:ascii="Century Gothic" w:hAnsi="Century Gothic"/>
                <w:sz w:val="16"/>
                <w:szCs w:val="16"/>
              </w:rPr>
            </w:pPr>
            <w:r>
              <w:rPr>
                <w:rFonts w:ascii="Century Gothic" w:hAnsi="Century Gothic"/>
                <w:sz w:val="16"/>
                <w:szCs w:val="16"/>
              </w:rPr>
              <w:t>Music/ EATM</w:t>
            </w:r>
          </w:p>
          <w:p w:rsidR="00F659FB" w:rsidRDefault="00F659FB" w:rsidP="0015197D">
            <w:pPr>
              <w:rPr>
                <w:rFonts w:ascii="Century Gothic" w:hAnsi="Century Gothic"/>
                <w:sz w:val="16"/>
                <w:szCs w:val="16"/>
              </w:rPr>
            </w:pPr>
          </w:p>
          <w:p w:rsidR="00F659FB" w:rsidRPr="00D42F30" w:rsidRDefault="00F659FB" w:rsidP="0015197D">
            <w:pPr>
              <w:rPr>
                <w:rFonts w:ascii="Century Gothic" w:hAnsi="Century Gothic"/>
                <w:sz w:val="16"/>
                <w:szCs w:val="16"/>
              </w:rPr>
            </w:pPr>
          </w:p>
        </w:tc>
        <w:tc>
          <w:tcPr>
            <w:tcW w:w="1980" w:type="dxa"/>
            <w:tcBorders>
              <w:bottom w:val="single" w:sz="4" w:space="0" w:color="auto"/>
              <w:right w:val="single" w:sz="12" w:space="0" w:color="auto"/>
            </w:tcBorders>
            <w:vAlign w:val="center"/>
          </w:tcPr>
          <w:p w:rsidR="00F659FB" w:rsidRDefault="006330C0" w:rsidP="00C50AA1">
            <w:pPr>
              <w:rPr>
                <w:rFonts w:ascii="Century Gothic" w:hAnsi="Century Gothic"/>
                <w:sz w:val="16"/>
                <w:szCs w:val="16"/>
              </w:rPr>
            </w:pPr>
            <w:r>
              <w:rPr>
                <w:rFonts w:ascii="Century Gothic" w:hAnsi="Century Gothic"/>
                <w:sz w:val="16"/>
                <w:szCs w:val="16"/>
              </w:rPr>
              <w:t>Gilbert</w:t>
            </w:r>
          </w:p>
          <w:p w:rsidR="00F659FB" w:rsidRDefault="00F659FB" w:rsidP="00C50AA1">
            <w:pPr>
              <w:rPr>
                <w:rFonts w:ascii="Century Gothic" w:hAnsi="Century Gothic"/>
                <w:sz w:val="16"/>
                <w:szCs w:val="16"/>
              </w:rPr>
            </w:pPr>
          </w:p>
          <w:p w:rsidR="00F659FB" w:rsidRPr="00D42F30" w:rsidRDefault="00F659FB" w:rsidP="00C50AA1">
            <w:pPr>
              <w:rPr>
                <w:rFonts w:ascii="Century Gothic" w:hAnsi="Century Gothic"/>
                <w:sz w:val="16"/>
                <w:szCs w:val="16"/>
              </w:rPr>
            </w:pPr>
          </w:p>
        </w:tc>
        <w:tc>
          <w:tcPr>
            <w:tcW w:w="954" w:type="dxa"/>
            <w:tcBorders>
              <w:top w:val="single" w:sz="2" w:space="0" w:color="auto"/>
              <w:left w:val="single" w:sz="12" w:space="0" w:color="auto"/>
              <w:bottom w:val="single" w:sz="4" w:space="0" w:color="auto"/>
              <w:right w:val="single" w:sz="12" w:space="0" w:color="auto"/>
            </w:tcBorders>
            <w:vAlign w:val="center"/>
          </w:tcPr>
          <w:p w:rsidR="00F659FB" w:rsidRPr="00D42F30" w:rsidRDefault="00881737" w:rsidP="00567B52">
            <w:pPr>
              <w:jc w:val="center"/>
              <w:rPr>
                <w:rFonts w:ascii="Century Gothic" w:hAnsi="Century Gothic"/>
                <w:b/>
                <w:sz w:val="16"/>
                <w:szCs w:val="16"/>
              </w:rPr>
            </w:pPr>
            <w:r>
              <w:rPr>
                <w:rFonts w:ascii="Century Gothic" w:hAnsi="Century Gothic"/>
                <w:b/>
                <w:sz w:val="16"/>
                <w:szCs w:val="16"/>
              </w:rPr>
              <w:t>X</w:t>
            </w: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D40E7D" w:rsidP="00696B99">
            <w:pPr>
              <w:ind w:left="1080"/>
              <w:jc w:val="both"/>
              <w:rPr>
                <w:rFonts w:ascii="Century Gothic" w:hAnsi="Century Gothic"/>
                <w:sz w:val="20"/>
              </w:rPr>
            </w:pPr>
            <w:r>
              <w:rPr>
                <w:rFonts w:ascii="Century Gothic" w:hAnsi="Century Gothic"/>
                <w:sz w:val="20"/>
              </w:rPr>
              <w:t>Maureen Rauchfuss</w:t>
            </w:r>
            <w:r w:rsidR="00D65B56">
              <w:rPr>
                <w:rFonts w:ascii="Century Gothic" w:hAnsi="Century Gothic"/>
                <w:sz w:val="20"/>
              </w:rPr>
              <w:t xml:space="preserve">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EE1C8A" w:rsidP="00BC2409">
            <w:pPr>
              <w:rPr>
                <w:rFonts w:ascii="Century Gothic" w:hAnsi="Century Gothic"/>
                <w:b/>
                <w:bCs w:val="0"/>
                <w:sz w:val="20"/>
              </w:rPr>
            </w:pPr>
            <w:r>
              <w:rPr>
                <w:rFonts w:ascii="Century Gothic" w:hAnsi="Century Gothic"/>
                <w:b/>
                <w:bCs w:val="0"/>
                <w:sz w:val="20"/>
              </w:rPr>
              <w:t>The m</w:t>
            </w:r>
            <w:r w:rsidR="00F278B8">
              <w:rPr>
                <w:rFonts w:ascii="Century Gothic" w:hAnsi="Century Gothic"/>
                <w:b/>
                <w:bCs w:val="0"/>
                <w:sz w:val="20"/>
              </w:rPr>
              <w:t>eeting was called to order at 12</w:t>
            </w:r>
            <w:r w:rsidR="00356D30">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8D79E8" w:rsidRPr="00D42F30" w:rsidTr="008D5513">
        <w:trPr>
          <w:trHeight w:val="512"/>
        </w:trPr>
        <w:tc>
          <w:tcPr>
            <w:tcW w:w="8838" w:type="dxa"/>
          </w:tcPr>
          <w:p w:rsidR="008D79E8" w:rsidRPr="00D42F30" w:rsidRDefault="00B003A0" w:rsidP="00696B99">
            <w:pPr>
              <w:pStyle w:val="ListParagraph"/>
              <w:numPr>
                <w:ilvl w:val="0"/>
                <w:numId w:val="15"/>
              </w:numPr>
              <w:rPr>
                <w:rFonts w:ascii="Century Gothic" w:hAnsi="Century Gothic"/>
                <w:b/>
                <w:sz w:val="20"/>
                <w:szCs w:val="22"/>
              </w:rPr>
            </w:pPr>
            <w:r w:rsidRPr="00D42F30">
              <w:rPr>
                <w:rFonts w:ascii="Century Gothic" w:hAnsi="Century Gothic"/>
                <w:b/>
                <w:sz w:val="20"/>
                <w:szCs w:val="22"/>
              </w:rPr>
              <w:lastRenderedPageBreak/>
              <w:t>ACTION ITEMS</w:t>
            </w:r>
          </w:p>
          <w:p w:rsidR="001C2CED" w:rsidRDefault="00B003A0" w:rsidP="00696B99">
            <w:pPr>
              <w:pStyle w:val="ListParagraph"/>
              <w:numPr>
                <w:ilvl w:val="0"/>
                <w:numId w:val="21"/>
              </w:numPr>
              <w:ind w:left="1440"/>
              <w:jc w:val="both"/>
              <w:rPr>
                <w:rFonts w:ascii="Century Gothic" w:hAnsi="Century Gothic"/>
                <w:b/>
                <w:sz w:val="20"/>
                <w:szCs w:val="22"/>
              </w:rPr>
            </w:pPr>
            <w:r w:rsidRPr="000865EB">
              <w:rPr>
                <w:rFonts w:ascii="Century Gothic" w:hAnsi="Century Gothic"/>
                <w:b/>
                <w:sz w:val="20"/>
                <w:szCs w:val="22"/>
              </w:rPr>
              <w:t>Approval of Meeting Notes</w:t>
            </w:r>
            <w:r w:rsidR="00D40E7D">
              <w:rPr>
                <w:rFonts w:ascii="Century Gothic" w:hAnsi="Century Gothic"/>
                <w:b/>
                <w:sz w:val="20"/>
                <w:szCs w:val="22"/>
              </w:rPr>
              <w:t xml:space="preserve"> | Dec</w:t>
            </w:r>
            <w:r w:rsidR="00E01A1A">
              <w:rPr>
                <w:rFonts w:ascii="Century Gothic" w:hAnsi="Century Gothic"/>
                <w:b/>
                <w:sz w:val="20"/>
                <w:szCs w:val="22"/>
              </w:rPr>
              <w:t>em</w:t>
            </w:r>
            <w:r w:rsidR="00356D30">
              <w:rPr>
                <w:rFonts w:ascii="Century Gothic" w:hAnsi="Century Gothic"/>
                <w:b/>
                <w:sz w:val="20"/>
                <w:szCs w:val="22"/>
              </w:rPr>
              <w:t>ber</w:t>
            </w:r>
            <w:r w:rsidR="00E01A1A">
              <w:rPr>
                <w:rFonts w:ascii="Century Gothic" w:hAnsi="Century Gothic"/>
                <w:b/>
                <w:sz w:val="20"/>
                <w:szCs w:val="22"/>
              </w:rPr>
              <w:t xml:space="preserve"> </w:t>
            </w:r>
            <w:r w:rsidR="00D40E7D">
              <w:rPr>
                <w:rFonts w:ascii="Century Gothic" w:hAnsi="Century Gothic"/>
                <w:b/>
                <w:sz w:val="20"/>
                <w:szCs w:val="22"/>
              </w:rPr>
              <w:t>1</w:t>
            </w:r>
            <w:r w:rsidR="00696B99">
              <w:rPr>
                <w:rFonts w:ascii="Century Gothic" w:hAnsi="Century Gothic"/>
                <w:b/>
                <w:sz w:val="20"/>
                <w:szCs w:val="22"/>
              </w:rPr>
              <w:t>, 20</w:t>
            </w:r>
            <w:r w:rsidR="00D7458C">
              <w:rPr>
                <w:rFonts w:ascii="Century Gothic" w:hAnsi="Century Gothic"/>
                <w:b/>
                <w:sz w:val="20"/>
                <w:szCs w:val="22"/>
              </w:rPr>
              <w:t>1</w:t>
            </w:r>
            <w:r w:rsidR="00032B13">
              <w:rPr>
                <w:rFonts w:ascii="Century Gothic" w:hAnsi="Century Gothic"/>
                <w:b/>
                <w:sz w:val="20"/>
                <w:szCs w:val="22"/>
              </w:rPr>
              <w:t>1</w:t>
            </w:r>
            <w:r w:rsidR="004A0A70">
              <w:rPr>
                <w:rFonts w:ascii="Century Gothic" w:hAnsi="Century Gothic"/>
                <w:b/>
                <w:sz w:val="20"/>
                <w:szCs w:val="22"/>
              </w:rPr>
              <w:t xml:space="preserve"> </w:t>
            </w:r>
            <w:r w:rsidR="00881737">
              <w:rPr>
                <w:rFonts w:ascii="Century Gothic" w:hAnsi="Century Gothic"/>
                <w:b/>
                <w:sz w:val="20"/>
                <w:szCs w:val="22"/>
              </w:rPr>
              <w:t>and February 2, 2012</w:t>
            </w:r>
          </w:p>
          <w:p w:rsidR="0060064A" w:rsidRPr="0060064A" w:rsidRDefault="009F1102" w:rsidP="0060064A">
            <w:pPr>
              <w:pStyle w:val="ListParagraph"/>
              <w:ind w:left="1440"/>
              <w:jc w:val="both"/>
              <w:rPr>
                <w:rFonts w:ascii="Century Gothic" w:hAnsi="Century Gothic"/>
                <w:b/>
                <w:sz w:val="20"/>
                <w:szCs w:val="22"/>
              </w:rPr>
            </w:pPr>
            <w:r>
              <w:rPr>
                <w:rFonts w:ascii="Century Gothic" w:hAnsi="Century Gothic"/>
                <w:sz w:val="20"/>
                <w:szCs w:val="22"/>
              </w:rPr>
              <w:t>T</w:t>
            </w:r>
            <w:r w:rsidR="007A6918">
              <w:rPr>
                <w:rFonts w:ascii="Century Gothic" w:hAnsi="Century Gothic"/>
                <w:sz w:val="20"/>
                <w:szCs w:val="22"/>
              </w:rPr>
              <w:t>h</w:t>
            </w:r>
            <w:r w:rsidR="0023290A">
              <w:rPr>
                <w:rFonts w:ascii="Century Gothic" w:hAnsi="Century Gothic"/>
                <w:sz w:val="20"/>
                <w:szCs w:val="22"/>
              </w:rPr>
              <w:t xml:space="preserve">e Senate </w:t>
            </w:r>
            <w:r>
              <w:rPr>
                <w:rFonts w:ascii="Century Gothic" w:hAnsi="Century Gothic"/>
                <w:sz w:val="20"/>
                <w:szCs w:val="22"/>
              </w:rPr>
              <w:t>approve</w:t>
            </w:r>
            <w:r w:rsidR="0023290A">
              <w:rPr>
                <w:rFonts w:ascii="Century Gothic" w:hAnsi="Century Gothic"/>
                <w:sz w:val="20"/>
                <w:szCs w:val="22"/>
              </w:rPr>
              <w:t>d</w:t>
            </w:r>
            <w:r>
              <w:rPr>
                <w:rFonts w:ascii="Century Gothic" w:hAnsi="Century Gothic"/>
                <w:sz w:val="20"/>
                <w:szCs w:val="22"/>
              </w:rPr>
              <w:t xml:space="preserve"> the minutes from </w:t>
            </w:r>
            <w:r w:rsidR="0023290A">
              <w:rPr>
                <w:rFonts w:ascii="Century Gothic" w:hAnsi="Century Gothic"/>
                <w:sz w:val="20"/>
                <w:szCs w:val="22"/>
              </w:rPr>
              <w:t xml:space="preserve">both </w:t>
            </w:r>
            <w:r>
              <w:rPr>
                <w:rFonts w:ascii="Century Gothic" w:hAnsi="Century Gothic"/>
                <w:sz w:val="20"/>
                <w:szCs w:val="22"/>
              </w:rPr>
              <w:t>the December 1, 2011</w:t>
            </w:r>
            <w:r w:rsidR="002E7986">
              <w:rPr>
                <w:rFonts w:ascii="Century Gothic" w:hAnsi="Century Gothic"/>
                <w:sz w:val="20"/>
                <w:szCs w:val="22"/>
              </w:rPr>
              <w:t xml:space="preserve"> meeting</w:t>
            </w:r>
            <w:r w:rsidR="0023290A">
              <w:rPr>
                <w:rFonts w:ascii="Century Gothic" w:hAnsi="Century Gothic"/>
                <w:sz w:val="20"/>
                <w:szCs w:val="22"/>
              </w:rPr>
              <w:t xml:space="preserve"> and the February 2, 2012 meeting</w:t>
            </w:r>
            <w:r w:rsidR="00B06404">
              <w:rPr>
                <w:rFonts w:ascii="Century Gothic" w:hAnsi="Century Gothic"/>
                <w:sz w:val="20"/>
                <w:szCs w:val="22"/>
              </w:rPr>
              <w:t>.</w:t>
            </w:r>
          </w:p>
          <w:p w:rsidR="008C70B6" w:rsidRPr="0060064A" w:rsidRDefault="008C70B6" w:rsidP="0060064A">
            <w:pPr>
              <w:ind w:left="1080"/>
              <w:jc w:val="both"/>
              <w:rPr>
                <w:rFonts w:ascii="Century Gothic" w:hAnsi="Century Gothic"/>
                <w:b/>
                <w:sz w:val="20"/>
                <w:szCs w:val="22"/>
              </w:rPr>
            </w:pPr>
          </w:p>
        </w:tc>
        <w:tc>
          <w:tcPr>
            <w:tcW w:w="4680" w:type="dxa"/>
          </w:tcPr>
          <w:p w:rsidR="00C22A21" w:rsidRDefault="00C22A21" w:rsidP="00BC2409">
            <w:pPr>
              <w:rPr>
                <w:rFonts w:ascii="Century Gothic" w:hAnsi="Century Gothic"/>
                <w:b/>
                <w:bCs w:val="0"/>
                <w:sz w:val="20"/>
              </w:rPr>
            </w:pPr>
          </w:p>
          <w:p w:rsidR="00AC50A6" w:rsidRDefault="00AC50A6" w:rsidP="00BC2409">
            <w:pPr>
              <w:rPr>
                <w:rFonts w:ascii="Century Gothic" w:hAnsi="Century Gothic"/>
                <w:b/>
                <w:bCs w:val="0"/>
                <w:sz w:val="20"/>
              </w:rPr>
            </w:pPr>
          </w:p>
          <w:p w:rsidR="00452F4D" w:rsidRPr="00F278B8" w:rsidRDefault="00452F4D" w:rsidP="00FC67EA">
            <w:pPr>
              <w:rPr>
                <w:rFonts w:ascii="Century Gothic" w:hAnsi="Century Gothic"/>
                <w:b/>
                <w:bCs w:val="0"/>
                <w:sz w:val="20"/>
              </w:rPr>
            </w:pPr>
          </w:p>
        </w:tc>
      </w:tr>
      <w:tr w:rsidR="008D79E8" w:rsidRPr="00D42F30" w:rsidTr="000C3AB2">
        <w:trPr>
          <w:trHeight w:val="530"/>
        </w:trPr>
        <w:tc>
          <w:tcPr>
            <w:tcW w:w="8838" w:type="dxa"/>
          </w:tcPr>
          <w:p w:rsidR="005936F1" w:rsidRDefault="00B003A0" w:rsidP="00637B44">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sidR="00A00EA3">
              <w:rPr>
                <w:rFonts w:ascii="Century Gothic" w:hAnsi="Century Gothic"/>
                <w:b/>
                <w:sz w:val="20"/>
                <w:szCs w:val="20"/>
              </w:rPr>
              <w:t xml:space="preserve"> </w:t>
            </w:r>
            <w:r w:rsidR="00A00EA3" w:rsidRPr="00A00EA3">
              <w:rPr>
                <w:rFonts w:ascii="Century Gothic" w:hAnsi="Century Gothic"/>
                <w:sz w:val="20"/>
                <w:szCs w:val="20"/>
              </w:rPr>
              <w:t xml:space="preserve">– </w:t>
            </w:r>
            <w:r w:rsidR="00881737">
              <w:rPr>
                <w:rFonts w:ascii="Century Gothic" w:hAnsi="Century Gothic"/>
                <w:sz w:val="20"/>
                <w:szCs w:val="20"/>
              </w:rPr>
              <w:t>there were no guest speakers at this meeting.</w:t>
            </w:r>
          </w:p>
          <w:p w:rsidR="00A00EA3" w:rsidRPr="00637B44" w:rsidRDefault="00A00EA3" w:rsidP="00A00EA3">
            <w:pPr>
              <w:pStyle w:val="ListParagraph"/>
              <w:ind w:left="1080"/>
              <w:rPr>
                <w:rFonts w:ascii="Century Gothic" w:hAnsi="Century Gothic"/>
                <w:b/>
                <w:sz w:val="20"/>
                <w:szCs w:val="20"/>
              </w:rPr>
            </w:pPr>
          </w:p>
        </w:tc>
        <w:tc>
          <w:tcPr>
            <w:tcW w:w="4680" w:type="dxa"/>
          </w:tcPr>
          <w:p w:rsidR="008D79E8" w:rsidRPr="00F278B8" w:rsidRDefault="008D79E8" w:rsidP="00A00EA3">
            <w:pPr>
              <w:rPr>
                <w:rFonts w:ascii="Century Gothic" w:hAnsi="Century Gothic"/>
                <w:b/>
                <w:bCs w:val="0"/>
                <w:sz w:val="20"/>
                <w:szCs w:val="22"/>
              </w:rPr>
            </w:pPr>
          </w:p>
        </w:tc>
      </w:tr>
      <w:tr w:rsidR="008D79E8" w:rsidRPr="00D42F30" w:rsidTr="008D5513">
        <w:trPr>
          <w:trHeight w:val="647"/>
        </w:trPr>
        <w:tc>
          <w:tcPr>
            <w:tcW w:w="8838" w:type="dxa"/>
          </w:tcPr>
          <w:p w:rsidR="00B003A0" w:rsidRPr="001C2CED" w:rsidRDefault="00B003A0" w:rsidP="00696B9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720830" w:rsidRPr="000865EB" w:rsidRDefault="00720830" w:rsidP="00696B9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720830" w:rsidRDefault="00720830" w:rsidP="00696B99">
            <w:pPr>
              <w:pStyle w:val="ListParagraph"/>
              <w:numPr>
                <w:ilvl w:val="2"/>
                <w:numId w:val="19"/>
              </w:numPr>
              <w:jc w:val="both"/>
              <w:rPr>
                <w:rFonts w:ascii="Century Gothic" w:hAnsi="Century Gothic"/>
                <w:sz w:val="20"/>
              </w:rPr>
            </w:pPr>
            <w:r w:rsidRPr="007407C4">
              <w:rPr>
                <w:rFonts w:ascii="Century Gothic" w:hAnsi="Century Gothic"/>
                <w:b/>
                <w:sz w:val="20"/>
              </w:rPr>
              <w:t>President</w:t>
            </w:r>
            <w:r w:rsidR="00322DCD" w:rsidRPr="007407C4">
              <w:rPr>
                <w:rFonts w:ascii="Century Gothic" w:hAnsi="Century Gothic"/>
                <w:b/>
                <w:sz w:val="20"/>
              </w:rPr>
              <w:t xml:space="preserve"> –</w:t>
            </w:r>
            <w:r w:rsidR="002D0A53">
              <w:rPr>
                <w:rFonts w:ascii="Century Gothic" w:hAnsi="Century Gothic"/>
                <w:sz w:val="20"/>
              </w:rPr>
              <w:t xml:space="preserve"> Maureen Rauchfuss</w:t>
            </w:r>
            <w:r w:rsidR="00305157">
              <w:rPr>
                <w:rFonts w:ascii="Century Gothic" w:hAnsi="Century Gothic"/>
                <w:sz w:val="20"/>
              </w:rPr>
              <w:t xml:space="preserve"> reported that</w:t>
            </w:r>
            <w:r w:rsidR="002103FF">
              <w:rPr>
                <w:rFonts w:ascii="Century Gothic" w:hAnsi="Century Gothic"/>
                <w:sz w:val="20"/>
              </w:rPr>
              <w:t xml:space="preserve"> </w:t>
            </w:r>
            <w:r w:rsidR="00CD0064">
              <w:rPr>
                <w:rFonts w:ascii="Century Gothic" w:hAnsi="Century Gothic"/>
                <w:sz w:val="20"/>
              </w:rPr>
              <w:t>she is trying to get the campus catalogue up to date, and asking for everyone, from the Deans and Vice Presidents on down, to add their corrections if they spot inaccurate information</w:t>
            </w:r>
            <w:r w:rsidR="0053299B" w:rsidRPr="00A47EC7">
              <w:rPr>
                <w:rFonts w:ascii="Century Gothic" w:hAnsi="Century Gothic"/>
                <w:sz w:val="20"/>
              </w:rPr>
              <w:t>.</w:t>
            </w:r>
            <w:r w:rsidR="00CD0064">
              <w:rPr>
                <w:rFonts w:ascii="Century Gothic" w:hAnsi="Century Gothic"/>
                <w:sz w:val="20"/>
              </w:rPr>
              <w:t xml:space="preserve"> She continues to serve on the Chancellor’</w:t>
            </w:r>
            <w:r w:rsidR="00513907">
              <w:rPr>
                <w:rFonts w:ascii="Century Gothic" w:hAnsi="Century Gothic"/>
                <w:sz w:val="20"/>
              </w:rPr>
              <w:t>s Search Committee, which meets every two weeks, and has asked senators to please inform her of anything they would like her to address on behalf of the classified staff. The committee will hopefully have completed chancellor interviews by the week of graduation this May.</w:t>
            </w:r>
            <w:r w:rsidR="00753638">
              <w:rPr>
                <w:rFonts w:ascii="Century Gothic" w:hAnsi="Century Gothic"/>
                <w:sz w:val="20"/>
              </w:rPr>
              <w:t xml:space="preserve"> A volunteer is still being sought to attend the Board meetings in Maureen’s stead; unfortunately, if the Moorpark College Classified Senate Report is read by one of the other two Classified Senate Presidents</w:t>
            </w:r>
            <w:r w:rsidR="00330C63">
              <w:rPr>
                <w:rFonts w:ascii="Century Gothic" w:hAnsi="Century Gothic"/>
                <w:sz w:val="20"/>
              </w:rPr>
              <w:t>, it will still not be recorded as Moorpark College’s report. It is imperative that classified staff not lose their vo</w:t>
            </w:r>
            <w:r w:rsidR="001E73C2">
              <w:rPr>
                <w:rFonts w:ascii="Century Gothic" w:hAnsi="Century Gothic"/>
                <w:sz w:val="20"/>
              </w:rPr>
              <w:t>ice at these important meetings, especially at a time in which staff input is finally being recognized on various District committees.</w:t>
            </w:r>
            <w:r w:rsidR="004D460F">
              <w:rPr>
                <w:rFonts w:ascii="Century Gothic" w:hAnsi="Century Gothic"/>
                <w:sz w:val="20"/>
              </w:rPr>
              <w:t xml:space="preserve"> The Classified Leadership Institute is also offering scholarships to cover the costs of this year’s summit. There are three scholarships available statewide, so anyone interested should contact Maureen for details.</w:t>
            </w:r>
          </w:p>
          <w:p w:rsidR="007407C4" w:rsidRPr="00720830" w:rsidRDefault="007407C4" w:rsidP="00696B99">
            <w:pPr>
              <w:pStyle w:val="ListParagraph"/>
              <w:ind w:left="2160"/>
              <w:jc w:val="bot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0266E6">
              <w:rPr>
                <w:rFonts w:ascii="Century Gothic" w:hAnsi="Century Gothic"/>
                <w:b/>
                <w:sz w:val="20"/>
              </w:rPr>
              <w:t>Vice President</w:t>
            </w:r>
            <w:r w:rsidR="00AC5FA9" w:rsidRPr="000266E6">
              <w:rPr>
                <w:rFonts w:ascii="Century Gothic" w:hAnsi="Century Gothic"/>
                <w:b/>
                <w:sz w:val="20"/>
              </w:rPr>
              <w:t xml:space="preserve"> –</w:t>
            </w:r>
            <w:r w:rsidR="000C58DA">
              <w:rPr>
                <w:rFonts w:ascii="Century Gothic" w:hAnsi="Century Gothic"/>
                <w:sz w:val="20"/>
              </w:rPr>
              <w:t xml:space="preserve"> </w:t>
            </w:r>
            <w:r w:rsidR="005C1747">
              <w:rPr>
                <w:rFonts w:ascii="Century Gothic" w:hAnsi="Century Gothic"/>
                <w:sz w:val="20"/>
              </w:rPr>
              <w:t>Linda Sanders had no report for this meeting</w:t>
            </w:r>
            <w:r w:rsidR="00A25E68">
              <w:rPr>
                <w:rFonts w:ascii="Century Gothic" w:hAnsi="Century Gothic"/>
                <w:sz w:val="20"/>
              </w:rPr>
              <w:t>.</w:t>
            </w:r>
          </w:p>
          <w:p w:rsidR="000266E6" w:rsidRPr="000266E6" w:rsidRDefault="000266E6" w:rsidP="000266E6">
            <w:pPr>
              <w:pStyle w:val="ListParagrap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9C0712">
              <w:rPr>
                <w:rFonts w:ascii="Century Gothic" w:hAnsi="Century Gothic"/>
                <w:b/>
                <w:sz w:val="20"/>
              </w:rPr>
              <w:t>Treasurer</w:t>
            </w:r>
            <w:r w:rsidR="00B65B55" w:rsidRPr="009C0712">
              <w:rPr>
                <w:rFonts w:ascii="Century Gothic" w:hAnsi="Century Gothic"/>
                <w:b/>
                <w:sz w:val="20"/>
              </w:rPr>
              <w:t xml:space="preserve"> –</w:t>
            </w:r>
            <w:r w:rsidR="00B65B55" w:rsidRPr="009C0712">
              <w:rPr>
                <w:rFonts w:ascii="Century Gothic" w:hAnsi="Century Gothic"/>
                <w:sz w:val="20"/>
              </w:rPr>
              <w:t xml:space="preserve"> </w:t>
            </w:r>
            <w:r w:rsidR="00611485">
              <w:rPr>
                <w:rFonts w:ascii="Century Gothic" w:hAnsi="Century Gothic"/>
                <w:sz w:val="20"/>
              </w:rPr>
              <w:t>Peggy Spellman</w:t>
            </w:r>
            <w:r w:rsidR="00D50393">
              <w:rPr>
                <w:rFonts w:ascii="Century Gothic" w:hAnsi="Century Gothic"/>
                <w:sz w:val="20"/>
              </w:rPr>
              <w:t xml:space="preserve"> was able to get access to the full Senate budget and so, with help from Marcela Hernandez, was able to print out a detailed budget report</w:t>
            </w:r>
            <w:r w:rsidR="00627DE3">
              <w:rPr>
                <w:rFonts w:ascii="Century Gothic" w:hAnsi="Century Gothic"/>
                <w:sz w:val="20"/>
              </w:rPr>
              <w:t>.</w:t>
            </w:r>
            <w:r w:rsidR="00D50393">
              <w:rPr>
                <w:rFonts w:ascii="Century Gothic" w:hAnsi="Century Gothic"/>
                <w:sz w:val="20"/>
              </w:rPr>
              <w:t xml:space="preserve"> The only items needing backup documentation were a few petty cash transactions. Allam informed Peggy that the Business Office should have the necessary backup for her.</w:t>
            </w:r>
            <w:r w:rsidR="00394F1E">
              <w:rPr>
                <w:rFonts w:ascii="Century Gothic" w:hAnsi="Century Gothic"/>
                <w:sz w:val="20"/>
              </w:rPr>
              <w:t xml:space="preserve"> The Senate also has a $350 open purchase order with American Trophy, so Peggy will visit the company tomorrow and order plaques for three spring retirees: LaDonna Righetti, Scotty MacLeod and Jerry Purcell.</w:t>
            </w:r>
            <w:r w:rsidR="009F578C">
              <w:rPr>
                <w:rFonts w:ascii="Century Gothic" w:hAnsi="Century Gothic"/>
                <w:sz w:val="20"/>
              </w:rPr>
              <w:t xml:space="preserve"> The plaques </w:t>
            </w:r>
            <w:r w:rsidR="009F578C">
              <w:rPr>
                <w:rFonts w:ascii="Century Gothic" w:hAnsi="Century Gothic"/>
                <w:sz w:val="20"/>
              </w:rPr>
              <w:lastRenderedPageBreak/>
              <w:t>should be ready for pickup before LaDonna’s last day, which is next Thursday, March 8.</w:t>
            </w:r>
          </w:p>
          <w:p w:rsidR="009C0712" w:rsidRDefault="009C0712" w:rsidP="009C0712">
            <w:pPr>
              <w:pStyle w:val="ListParagraph"/>
              <w:rPr>
                <w:rFonts w:ascii="Century Gothic" w:hAnsi="Century Gothic"/>
                <w:sz w:val="20"/>
              </w:rPr>
            </w:pPr>
          </w:p>
          <w:p w:rsidR="00720830" w:rsidRDefault="00720830" w:rsidP="00573092">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w:t>
            </w:r>
            <w:r w:rsidR="00CA4CF4" w:rsidRPr="007407C4">
              <w:rPr>
                <w:rFonts w:ascii="Century Gothic" w:hAnsi="Century Gothic"/>
                <w:b/>
                <w:sz w:val="20"/>
                <w:szCs w:val="20"/>
              </w:rPr>
              <w:t xml:space="preserve"> –</w:t>
            </w:r>
            <w:r w:rsidR="00B65B55">
              <w:rPr>
                <w:rFonts w:ascii="Century Gothic" w:hAnsi="Century Gothic"/>
                <w:sz w:val="20"/>
                <w:szCs w:val="20"/>
              </w:rPr>
              <w:t xml:space="preserve"> Katharine</w:t>
            </w:r>
            <w:r w:rsidR="002119EE">
              <w:rPr>
                <w:rFonts w:ascii="Century Gothic" w:hAnsi="Century Gothic"/>
                <w:sz w:val="20"/>
                <w:szCs w:val="20"/>
              </w:rPr>
              <w:t xml:space="preserve"> B</w:t>
            </w:r>
            <w:r w:rsidR="00C6128C">
              <w:rPr>
                <w:rFonts w:ascii="Century Gothic" w:hAnsi="Century Gothic"/>
                <w:sz w:val="20"/>
                <w:szCs w:val="20"/>
              </w:rPr>
              <w:t>oyd reported that</w:t>
            </w:r>
            <w:r w:rsidR="001E2229">
              <w:rPr>
                <w:rFonts w:ascii="Century Gothic" w:hAnsi="Century Gothic"/>
                <w:sz w:val="20"/>
                <w:szCs w:val="20"/>
              </w:rPr>
              <w:t xml:space="preserve"> the campus locksmith, Skip Smith, has just returned to campus after a lengthy illness</w:t>
            </w:r>
            <w:r w:rsidR="00E01A1A">
              <w:rPr>
                <w:rFonts w:ascii="Century Gothic" w:hAnsi="Century Gothic"/>
                <w:sz w:val="20"/>
                <w:szCs w:val="20"/>
              </w:rPr>
              <w:t>.</w:t>
            </w:r>
            <w:r w:rsidR="001E2229">
              <w:rPr>
                <w:rFonts w:ascii="Century Gothic" w:hAnsi="Century Gothic"/>
                <w:sz w:val="20"/>
                <w:szCs w:val="20"/>
              </w:rPr>
              <w:t xml:space="preserve"> During his absence, there may have been issues related to locks that were neglected, so patience is requested while he catches up on any backlogged work orders.</w:t>
            </w:r>
          </w:p>
          <w:p w:rsidR="006714CE" w:rsidRPr="006440E6" w:rsidRDefault="006714CE" w:rsidP="006440E6">
            <w:pPr>
              <w:jc w:val="both"/>
              <w:rPr>
                <w:rFonts w:ascii="Century Gothic" w:hAnsi="Century Gothic"/>
                <w:sz w:val="20"/>
                <w:szCs w:val="20"/>
              </w:rPr>
            </w:pPr>
          </w:p>
          <w:p w:rsidR="00720830" w:rsidRPr="000865EB" w:rsidRDefault="00720830" w:rsidP="00696B9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720830" w:rsidRPr="007407C4" w:rsidRDefault="00720830" w:rsidP="00696B99">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Administratio</w:t>
            </w:r>
            <w:r w:rsidR="00154C53">
              <w:rPr>
                <w:rFonts w:ascii="Century Gothic" w:hAnsi="Century Gothic"/>
                <w:b/>
                <w:sz w:val="20"/>
                <w:szCs w:val="20"/>
              </w:rPr>
              <w:t xml:space="preserve">n/Fountain Hall </w:t>
            </w:r>
            <w:r w:rsidR="00B700FD">
              <w:rPr>
                <w:rFonts w:ascii="Century Gothic" w:hAnsi="Century Gothic"/>
                <w:b/>
                <w:sz w:val="20"/>
                <w:szCs w:val="20"/>
              </w:rPr>
              <w:t>(Kathy McDonald Rojas</w:t>
            </w:r>
            <w:r w:rsidRPr="007407C4">
              <w:rPr>
                <w:rFonts w:ascii="Century Gothic" w:hAnsi="Century Gothic"/>
                <w:b/>
                <w:sz w:val="20"/>
                <w:szCs w:val="20"/>
              </w:rPr>
              <w:t>)</w:t>
            </w:r>
          </w:p>
          <w:p w:rsidR="00354226" w:rsidRDefault="0057226D" w:rsidP="00423CFC">
            <w:pPr>
              <w:pStyle w:val="ListParagraph"/>
              <w:ind w:left="2160"/>
              <w:jc w:val="both"/>
              <w:rPr>
                <w:rFonts w:ascii="Century Gothic" w:hAnsi="Century Gothic"/>
                <w:sz w:val="20"/>
                <w:szCs w:val="20"/>
              </w:rPr>
            </w:pPr>
            <w:r>
              <w:rPr>
                <w:rFonts w:ascii="Century Gothic" w:hAnsi="Century Gothic"/>
                <w:sz w:val="20"/>
                <w:szCs w:val="20"/>
              </w:rPr>
              <w:t>Kathy reported that</w:t>
            </w:r>
            <w:r w:rsidR="006A1AF1">
              <w:rPr>
                <w:rFonts w:ascii="Century Gothic" w:hAnsi="Century Gothic"/>
                <w:sz w:val="20"/>
                <w:szCs w:val="20"/>
              </w:rPr>
              <w:t xml:space="preserve"> Glenela Rajpal will return to work the week after next</w:t>
            </w:r>
            <w:r w:rsidR="00FE5DFF">
              <w:rPr>
                <w:rFonts w:ascii="Century Gothic" w:hAnsi="Century Gothic"/>
                <w:sz w:val="20"/>
                <w:szCs w:val="20"/>
              </w:rPr>
              <w:t>, and that Kim Korinke has taken over as the new Director of Financial Aid</w:t>
            </w:r>
            <w:r w:rsidR="005C1B7B">
              <w:rPr>
                <w:rFonts w:ascii="Century Gothic" w:hAnsi="Century Gothic"/>
                <w:sz w:val="20"/>
                <w:szCs w:val="20"/>
              </w:rPr>
              <w:t>.</w:t>
            </w:r>
            <w:r w:rsidR="006A1AF1">
              <w:rPr>
                <w:rFonts w:ascii="Century Gothic" w:hAnsi="Century Gothic"/>
                <w:sz w:val="20"/>
                <w:szCs w:val="20"/>
              </w:rPr>
              <w:t xml:space="preserve"> Summer and fall student applications became available today, but there will be no dual class registration allowed this year – students must register for their summer classes and fall classes separately. </w:t>
            </w:r>
            <w:r w:rsidR="00F71AEC">
              <w:rPr>
                <w:rFonts w:ascii="Century Gothic" w:hAnsi="Century Gothic"/>
                <w:sz w:val="20"/>
                <w:szCs w:val="20"/>
              </w:rPr>
              <w:t>At least 400 students will be negatively affected if they do not pass their classes this semester, due to the fact that they have reached their limit on the number of times they can repeat a course. Students with official “drops” in their records can also be impacted.</w:t>
            </w:r>
          </w:p>
          <w:p w:rsidR="008D5513" w:rsidRDefault="005B3B4F" w:rsidP="00423CFC">
            <w:pPr>
              <w:pStyle w:val="ListParagraph"/>
              <w:ind w:left="2160"/>
              <w:jc w:val="both"/>
              <w:rPr>
                <w:rFonts w:ascii="Century Gothic" w:hAnsi="Century Gothic"/>
                <w:sz w:val="20"/>
                <w:szCs w:val="20"/>
              </w:rPr>
            </w:pPr>
            <w:r>
              <w:rPr>
                <w:rFonts w:ascii="Century Gothic" w:hAnsi="Century Gothic"/>
                <w:sz w:val="20"/>
                <w:szCs w:val="20"/>
              </w:rPr>
              <w:t xml:space="preserve">  </w:t>
            </w:r>
          </w:p>
          <w:p w:rsidR="00720830" w:rsidRPr="00452F4D" w:rsidRDefault="00720830" w:rsidP="00452F4D">
            <w:pPr>
              <w:pStyle w:val="ListParagraph"/>
              <w:numPr>
                <w:ilvl w:val="2"/>
                <w:numId w:val="19"/>
              </w:numPr>
              <w:jc w:val="both"/>
              <w:rPr>
                <w:rFonts w:ascii="Century Gothic" w:hAnsi="Century Gothic"/>
                <w:b/>
                <w:sz w:val="20"/>
                <w:szCs w:val="20"/>
              </w:rPr>
            </w:pPr>
            <w:r w:rsidRPr="00452F4D">
              <w:rPr>
                <w:rFonts w:ascii="Century Gothic" w:hAnsi="Century Gothic"/>
                <w:b/>
                <w:sz w:val="20"/>
                <w:szCs w:val="20"/>
              </w:rPr>
              <w:t>LMC/</w:t>
            </w:r>
            <w:r w:rsidR="00154C53">
              <w:rPr>
                <w:rFonts w:ascii="Century Gothic" w:hAnsi="Century Gothic"/>
                <w:b/>
                <w:sz w:val="20"/>
                <w:szCs w:val="20"/>
              </w:rPr>
              <w:t>Physical Science (Elena Lucin</w:t>
            </w:r>
            <w:r w:rsidRPr="00452F4D">
              <w:rPr>
                <w:rFonts w:ascii="Century Gothic" w:hAnsi="Century Gothic"/>
                <w:b/>
                <w:sz w:val="20"/>
                <w:szCs w:val="20"/>
              </w:rPr>
              <w:t>)</w:t>
            </w:r>
          </w:p>
          <w:p w:rsidR="004D4918" w:rsidRDefault="00684C54" w:rsidP="00696B99">
            <w:pPr>
              <w:pStyle w:val="ListParagraph"/>
              <w:ind w:left="2160"/>
              <w:jc w:val="both"/>
              <w:rPr>
                <w:rFonts w:ascii="Century Gothic" w:hAnsi="Century Gothic"/>
                <w:sz w:val="20"/>
                <w:szCs w:val="20"/>
              </w:rPr>
            </w:pPr>
            <w:r>
              <w:rPr>
                <w:rFonts w:ascii="Century Gothic" w:hAnsi="Century Gothic"/>
                <w:sz w:val="20"/>
                <w:szCs w:val="20"/>
              </w:rPr>
              <w:t>Ele</w:t>
            </w:r>
            <w:r w:rsidR="00E14EBA">
              <w:rPr>
                <w:rFonts w:ascii="Century Gothic" w:hAnsi="Century Gothic"/>
                <w:sz w:val="20"/>
                <w:szCs w:val="20"/>
              </w:rPr>
              <w:t>na reported that</w:t>
            </w:r>
            <w:r w:rsidR="00007B31">
              <w:rPr>
                <w:rFonts w:ascii="Century Gothic" w:hAnsi="Century Gothic"/>
                <w:sz w:val="20"/>
                <w:szCs w:val="20"/>
              </w:rPr>
              <w:t xml:space="preserve"> in order to spread the word about the new restrictions on repeating courses, notices have been posted for students throughout the Physical Science building</w:t>
            </w:r>
            <w:r w:rsidR="005C1B7B">
              <w:rPr>
                <w:rFonts w:ascii="Century Gothic" w:hAnsi="Century Gothic"/>
                <w:sz w:val="20"/>
                <w:szCs w:val="20"/>
              </w:rPr>
              <w:t>.</w:t>
            </w:r>
          </w:p>
          <w:p w:rsidR="00775E16" w:rsidRPr="00AC50C2" w:rsidRDefault="00775E16" w:rsidP="00AC50C2">
            <w:pPr>
              <w:jc w:val="both"/>
              <w:rPr>
                <w:rFonts w:ascii="Century Gothic" w:hAnsi="Century Gothic"/>
                <w:sz w:val="20"/>
                <w:szCs w:val="20"/>
              </w:rPr>
            </w:pPr>
          </w:p>
          <w:p w:rsidR="00720830" w:rsidRPr="007407C4" w:rsidRDefault="00EC1214"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 xml:space="preserve">Health </w:t>
            </w:r>
            <w:r w:rsidR="003C545C">
              <w:rPr>
                <w:rFonts w:ascii="Century Gothic" w:hAnsi="Century Gothic"/>
                <w:b/>
                <w:sz w:val="20"/>
                <w:szCs w:val="20"/>
              </w:rPr>
              <w:t>Science</w:t>
            </w:r>
            <w:r w:rsidR="00B911CB">
              <w:rPr>
                <w:rFonts w:ascii="Century Gothic" w:hAnsi="Century Gothic"/>
                <w:b/>
                <w:sz w:val="20"/>
                <w:szCs w:val="20"/>
              </w:rPr>
              <w:t>/</w:t>
            </w:r>
            <w:r w:rsidR="00720830" w:rsidRPr="007407C4">
              <w:rPr>
                <w:rFonts w:ascii="Century Gothic" w:hAnsi="Century Gothic"/>
                <w:b/>
                <w:sz w:val="20"/>
                <w:szCs w:val="20"/>
              </w:rPr>
              <w:t>Cam</w:t>
            </w:r>
            <w:r>
              <w:rPr>
                <w:rFonts w:ascii="Century Gothic" w:hAnsi="Century Gothic"/>
                <w:b/>
                <w:sz w:val="20"/>
                <w:szCs w:val="20"/>
              </w:rPr>
              <w:t xml:space="preserve">pus Center </w:t>
            </w:r>
            <w:r w:rsidR="00B911CB">
              <w:rPr>
                <w:rFonts w:ascii="Century Gothic" w:hAnsi="Century Gothic"/>
                <w:b/>
                <w:sz w:val="20"/>
                <w:szCs w:val="20"/>
              </w:rPr>
              <w:t>(Felicia Torres</w:t>
            </w:r>
            <w:r w:rsidR="00720830" w:rsidRPr="007407C4">
              <w:rPr>
                <w:rFonts w:ascii="Century Gothic" w:hAnsi="Century Gothic"/>
                <w:b/>
                <w:sz w:val="20"/>
                <w:szCs w:val="20"/>
              </w:rPr>
              <w:t>)</w:t>
            </w:r>
          </w:p>
          <w:p w:rsidR="00453430" w:rsidRDefault="007068B0" w:rsidP="00696B99">
            <w:pPr>
              <w:pStyle w:val="ListParagraph"/>
              <w:ind w:left="2160"/>
              <w:jc w:val="both"/>
              <w:rPr>
                <w:rFonts w:ascii="Century Gothic" w:hAnsi="Century Gothic"/>
                <w:sz w:val="20"/>
                <w:szCs w:val="20"/>
              </w:rPr>
            </w:pPr>
            <w:r>
              <w:rPr>
                <w:rFonts w:ascii="Century Gothic" w:hAnsi="Century Gothic"/>
                <w:sz w:val="20"/>
                <w:szCs w:val="20"/>
              </w:rPr>
              <w:t>Felicia was not present, but Mickey Aguilar announced on her behalf that</w:t>
            </w:r>
            <w:r w:rsidR="00E62FE4">
              <w:rPr>
                <w:rFonts w:ascii="Century Gothic" w:hAnsi="Century Gothic"/>
                <w:sz w:val="20"/>
                <w:szCs w:val="20"/>
              </w:rPr>
              <w:t xml:space="preserve"> the food courts at all three campu</w:t>
            </w:r>
            <w:r w:rsidR="0005779B">
              <w:rPr>
                <w:rFonts w:ascii="Century Gothic" w:hAnsi="Century Gothic"/>
                <w:sz w:val="20"/>
                <w:szCs w:val="20"/>
              </w:rPr>
              <w:t>ses will close at the end of this</w:t>
            </w:r>
            <w:r w:rsidR="00E62FE4">
              <w:rPr>
                <w:rFonts w:ascii="Century Gothic" w:hAnsi="Century Gothic"/>
                <w:sz w:val="20"/>
                <w:szCs w:val="20"/>
              </w:rPr>
              <w:t xml:space="preserve"> spring semester.</w:t>
            </w:r>
            <w:r w:rsidR="002E381E">
              <w:rPr>
                <w:rFonts w:ascii="Century Gothic" w:hAnsi="Century Gothic"/>
                <w:sz w:val="20"/>
                <w:szCs w:val="20"/>
              </w:rPr>
              <w:t xml:space="preserve"> </w:t>
            </w:r>
          </w:p>
          <w:p w:rsidR="00775E16" w:rsidRPr="00720830" w:rsidRDefault="00775E16" w:rsidP="00696B99">
            <w:pPr>
              <w:pStyle w:val="ListParagraph"/>
              <w:ind w:left="2160"/>
              <w:jc w:val="both"/>
              <w:rPr>
                <w:rFonts w:ascii="Century Gothic" w:hAnsi="Century Gothic"/>
                <w:sz w:val="20"/>
                <w:szCs w:val="20"/>
              </w:rPr>
            </w:pPr>
          </w:p>
          <w:p w:rsidR="0034410D" w:rsidRPr="00452F4D" w:rsidRDefault="00720830" w:rsidP="00452F4D">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Applied Arts/Technology/CDC (</w:t>
            </w:r>
            <w:r w:rsidR="00227836">
              <w:rPr>
                <w:rFonts w:ascii="Century Gothic" w:hAnsi="Century Gothic"/>
                <w:b/>
                <w:sz w:val="20"/>
                <w:szCs w:val="20"/>
              </w:rPr>
              <w:t>Allam Elhussini</w:t>
            </w:r>
            <w:r w:rsidRPr="00452F4D">
              <w:rPr>
                <w:rFonts w:ascii="Century Gothic" w:hAnsi="Century Gothic"/>
                <w:b/>
                <w:sz w:val="20"/>
                <w:szCs w:val="20"/>
              </w:rPr>
              <w:t>)</w:t>
            </w:r>
          </w:p>
          <w:p w:rsidR="00765D2B" w:rsidRDefault="00592B36" w:rsidP="005C1B7B">
            <w:pPr>
              <w:ind w:left="2160"/>
              <w:jc w:val="both"/>
              <w:rPr>
                <w:rFonts w:ascii="Century Gothic" w:hAnsi="Century Gothic"/>
                <w:sz w:val="20"/>
              </w:rPr>
            </w:pPr>
            <w:r>
              <w:rPr>
                <w:rFonts w:ascii="Century Gothic" w:hAnsi="Century Gothic"/>
                <w:sz w:val="20"/>
              </w:rPr>
              <w:t>No new updates from these areas</w:t>
            </w:r>
            <w:r w:rsidR="00DC15F2">
              <w:rPr>
                <w:rFonts w:ascii="Century Gothic" w:hAnsi="Century Gothic"/>
                <w:sz w:val="20"/>
              </w:rPr>
              <w:t>.</w:t>
            </w:r>
          </w:p>
          <w:p w:rsidR="004C144C" w:rsidRPr="005C1B7B" w:rsidRDefault="004C144C" w:rsidP="005C1B7B">
            <w:pPr>
              <w:ind w:left="2160"/>
              <w:jc w:val="both"/>
              <w:rPr>
                <w:rFonts w:ascii="Century Gothic" w:hAnsi="Century Gothic"/>
                <w:sz w:val="20"/>
              </w:rPr>
            </w:pPr>
          </w:p>
          <w:p w:rsidR="00720830" w:rsidRPr="007407C4" w:rsidRDefault="002808FD"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LLR/HSS (Mic</w:t>
            </w:r>
            <w:r w:rsidR="005F1CBA">
              <w:rPr>
                <w:rFonts w:ascii="Century Gothic" w:hAnsi="Century Gothic"/>
                <w:b/>
                <w:sz w:val="20"/>
                <w:szCs w:val="20"/>
              </w:rPr>
              <w:t>aela Aguilar</w:t>
            </w:r>
            <w:r w:rsidR="00720830" w:rsidRPr="007407C4">
              <w:rPr>
                <w:rFonts w:ascii="Century Gothic" w:hAnsi="Century Gothic"/>
                <w:b/>
                <w:sz w:val="20"/>
                <w:szCs w:val="20"/>
              </w:rPr>
              <w:t>)</w:t>
            </w:r>
          </w:p>
          <w:p w:rsidR="00775E16" w:rsidRDefault="00605145" w:rsidP="00452F4D">
            <w:pPr>
              <w:pStyle w:val="ListParagraph"/>
              <w:ind w:left="2160"/>
              <w:jc w:val="both"/>
              <w:rPr>
                <w:rFonts w:ascii="Century Gothic" w:hAnsi="Century Gothic"/>
                <w:sz w:val="20"/>
                <w:szCs w:val="20"/>
              </w:rPr>
            </w:pPr>
            <w:r>
              <w:rPr>
                <w:rFonts w:ascii="Century Gothic" w:hAnsi="Century Gothic"/>
                <w:sz w:val="20"/>
                <w:szCs w:val="20"/>
              </w:rPr>
              <w:t>No new update from the LLR, but Mickey announced that Linda Sanders may be returning to her former post in the HSS division office</w:t>
            </w:r>
            <w:r w:rsidR="009A71F3">
              <w:rPr>
                <w:rFonts w:ascii="Century Gothic" w:hAnsi="Century Gothic"/>
                <w:sz w:val="20"/>
                <w:szCs w:val="20"/>
              </w:rPr>
              <w:t>.</w:t>
            </w:r>
            <w:r w:rsidR="00CC6B3E">
              <w:rPr>
                <w:rFonts w:ascii="Century Gothic" w:hAnsi="Century Gothic"/>
                <w:sz w:val="20"/>
                <w:szCs w:val="20"/>
              </w:rPr>
              <w:t xml:space="preserve">  </w:t>
            </w:r>
          </w:p>
          <w:p w:rsidR="00CC6B3E" w:rsidRPr="00452F4D" w:rsidRDefault="00CC6B3E" w:rsidP="00452F4D">
            <w:pPr>
              <w:pStyle w:val="ListParagraph"/>
              <w:ind w:left="2160"/>
              <w:jc w:val="both"/>
              <w:rPr>
                <w:rFonts w:ascii="Century Gothic" w:hAnsi="Century Gothic"/>
                <w:sz w:val="20"/>
                <w:szCs w:val="20"/>
              </w:rPr>
            </w:pPr>
          </w:p>
          <w:p w:rsidR="00720830" w:rsidRPr="007407C4" w:rsidRDefault="003F4CA3"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lastRenderedPageBreak/>
              <w:t>Academic Center</w:t>
            </w:r>
            <w:r w:rsidR="0046519E">
              <w:rPr>
                <w:rFonts w:ascii="Century Gothic" w:hAnsi="Century Gothic"/>
                <w:b/>
                <w:sz w:val="20"/>
                <w:szCs w:val="20"/>
              </w:rPr>
              <w:t>/Gym/M&amp;O (Diane Costabile</w:t>
            </w:r>
            <w:r w:rsidR="00720830" w:rsidRPr="007407C4">
              <w:rPr>
                <w:rFonts w:ascii="Century Gothic" w:hAnsi="Century Gothic"/>
                <w:b/>
                <w:sz w:val="20"/>
                <w:szCs w:val="20"/>
              </w:rPr>
              <w:t>)</w:t>
            </w:r>
          </w:p>
          <w:p w:rsidR="00775E16" w:rsidRPr="00CC694E" w:rsidRDefault="00D51CE3" w:rsidP="00CC694E">
            <w:pPr>
              <w:ind w:left="2160"/>
              <w:jc w:val="both"/>
              <w:rPr>
                <w:rFonts w:ascii="Century Gothic" w:hAnsi="Century Gothic"/>
                <w:sz w:val="20"/>
                <w:szCs w:val="20"/>
              </w:rPr>
            </w:pPr>
            <w:r>
              <w:rPr>
                <w:rFonts w:ascii="Century Gothic" w:hAnsi="Century Gothic"/>
                <w:sz w:val="20"/>
                <w:szCs w:val="20"/>
              </w:rPr>
              <w:t>Diane</w:t>
            </w:r>
            <w:r w:rsidR="000E2FEA">
              <w:rPr>
                <w:rFonts w:ascii="Century Gothic" w:hAnsi="Century Gothic"/>
                <w:sz w:val="20"/>
                <w:szCs w:val="20"/>
              </w:rPr>
              <w:t xml:space="preserve"> was not present, but Maureen reported on her behalf that Athletics raised $2,500 at their annual basketball cancer fundraiser</w:t>
            </w:r>
            <w:r w:rsidR="00DB461A">
              <w:rPr>
                <w:rFonts w:ascii="Century Gothic" w:hAnsi="Century Gothic"/>
                <w:sz w:val="20"/>
                <w:szCs w:val="20"/>
              </w:rPr>
              <w:t>.</w:t>
            </w:r>
            <w:r w:rsidR="000E2FEA">
              <w:rPr>
                <w:rFonts w:ascii="Century Gothic" w:hAnsi="Century Gothic"/>
                <w:sz w:val="20"/>
                <w:szCs w:val="20"/>
              </w:rPr>
              <w:t xml:space="preserve"> They may, in fact, have made the most money statewide. Maureen expressed Diane’s thanks to all those who attended.</w:t>
            </w:r>
          </w:p>
          <w:p w:rsidR="000C3AB2" w:rsidRPr="00452F4D" w:rsidRDefault="000C3AB2" w:rsidP="00452F4D">
            <w:pPr>
              <w:jc w:val="both"/>
              <w:rPr>
                <w:rFonts w:ascii="Century Gothic" w:hAnsi="Century Gothic"/>
                <w:sz w:val="20"/>
                <w:szCs w:val="20"/>
              </w:rPr>
            </w:pPr>
          </w:p>
          <w:p w:rsidR="00720830" w:rsidRDefault="00720830" w:rsidP="00696B99">
            <w:pPr>
              <w:pStyle w:val="ListParagraph"/>
              <w:numPr>
                <w:ilvl w:val="2"/>
                <w:numId w:val="19"/>
              </w:numPr>
              <w:ind w:left="1440" w:firstLine="540"/>
              <w:jc w:val="both"/>
              <w:rPr>
                <w:rFonts w:ascii="Century Gothic" w:hAnsi="Century Gothic"/>
                <w:b/>
                <w:sz w:val="20"/>
                <w:szCs w:val="20"/>
              </w:rPr>
            </w:pPr>
            <w:r w:rsidRPr="007407C4">
              <w:rPr>
                <w:rFonts w:ascii="Century Gothic" w:hAnsi="Century Gothic"/>
                <w:b/>
                <w:sz w:val="20"/>
                <w:szCs w:val="20"/>
              </w:rPr>
              <w:t>Mu</w:t>
            </w:r>
            <w:r w:rsidR="003F4CA3">
              <w:rPr>
                <w:rFonts w:ascii="Century Gothic" w:hAnsi="Century Gothic"/>
                <w:b/>
                <w:sz w:val="20"/>
                <w:szCs w:val="20"/>
              </w:rPr>
              <w:t>sic/EATM</w:t>
            </w:r>
            <w:r w:rsidR="00511B1E">
              <w:rPr>
                <w:rFonts w:ascii="Century Gothic" w:hAnsi="Century Gothic"/>
                <w:b/>
                <w:sz w:val="20"/>
                <w:szCs w:val="20"/>
              </w:rPr>
              <w:t xml:space="preserve"> (Gilbert</w:t>
            </w:r>
            <w:r w:rsidRPr="007407C4">
              <w:rPr>
                <w:rFonts w:ascii="Century Gothic" w:hAnsi="Century Gothic"/>
                <w:b/>
                <w:sz w:val="20"/>
                <w:szCs w:val="20"/>
              </w:rPr>
              <w:t>)</w:t>
            </w:r>
          </w:p>
          <w:p w:rsidR="006C5898" w:rsidRPr="006745BE" w:rsidRDefault="0085159F" w:rsidP="006C5898">
            <w:pPr>
              <w:pStyle w:val="ListParagraph"/>
              <w:ind w:left="2160"/>
              <w:jc w:val="both"/>
              <w:rPr>
                <w:rFonts w:ascii="Century Gothic" w:hAnsi="Century Gothic"/>
                <w:sz w:val="20"/>
                <w:szCs w:val="20"/>
              </w:rPr>
            </w:pPr>
            <w:r>
              <w:rPr>
                <w:rFonts w:ascii="Century Gothic" w:hAnsi="Century Gothic"/>
                <w:sz w:val="20"/>
                <w:szCs w:val="20"/>
              </w:rPr>
              <w:t>G</w:t>
            </w:r>
            <w:r w:rsidR="00511B1E">
              <w:rPr>
                <w:rFonts w:ascii="Century Gothic" w:hAnsi="Century Gothic"/>
                <w:sz w:val="20"/>
                <w:szCs w:val="20"/>
              </w:rPr>
              <w:t>ilbert</w:t>
            </w:r>
            <w:r>
              <w:rPr>
                <w:rFonts w:ascii="Century Gothic" w:hAnsi="Century Gothic"/>
                <w:sz w:val="20"/>
                <w:szCs w:val="20"/>
              </w:rPr>
              <w:t xml:space="preserve"> reported that the EATM Spring Spectacular will take place during the last two weekends in March.</w:t>
            </w:r>
          </w:p>
          <w:p w:rsidR="006C5898" w:rsidRDefault="006C5898" w:rsidP="006C5898">
            <w:pPr>
              <w:pStyle w:val="ListParagraph"/>
              <w:ind w:left="1980"/>
              <w:jc w:val="both"/>
              <w:rPr>
                <w:rFonts w:ascii="Century Gothic" w:hAnsi="Century Gothic"/>
                <w:b/>
                <w:sz w:val="20"/>
                <w:szCs w:val="20"/>
              </w:rPr>
            </w:pPr>
          </w:p>
          <w:p w:rsidR="006C5898" w:rsidRDefault="006C5898" w:rsidP="00696B9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002F3FF9">
              <w:rPr>
                <w:rFonts w:ascii="Century Gothic" w:hAnsi="Century Gothic"/>
                <w:b/>
                <w:sz w:val="20"/>
                <w:szCs w:val="20"/>
              </w:rPr>
              <w:t>/Communications (Vacant</w:t>
            </w:r>
            <w:r>
              <w:rPr>
                <w:rFonts w:ascii="Century Gothic" w:hAnsi="Century Gothic"/>
                <w:b/>
                <w:sz w:val="20"/>
                <w:szCs w:val="20"/>
              </w:rPr>
              <w:t>)</w:t>
            </w:r>
          </w:p>
          <w:p w:rsidR="007C36B6" w:rsidRDefault="006C5898" w:rsidP="00E01A1A">
            <w:pPr>
              <w:pStyle w:val="ListParagraph"/>
              <w:ind w:left="1980"/>
              <w:jc w:val="both"/>
              <w:rPr>
                <w:rFonts w:ascii="Century Gothic" w:hAnsi="Century Gothic"/>
                <w:sz w:val="20"/>
                <w:szCs w:val="20"/>
              </w:rPr>
            </w:pPr>
            <w:r>
              <w:rPr>
                <w:rFonts w:ascii="Century Gothic" w:hAnsi="Century Gothic"/>
                <w:b/>
                <w:sz w:val="20"/>
                <w:szCs w:val="20"/>
              </w:rPr>
              <w:t xml:space="preserve">  </w:t>
            </w:r>
            <w:r w:rsidR="00E01A1A">
              <w:rPr>
                <w:rFonts w:ascii="Century Gothic" w:hAnsi="Century Gothic"/>
                <w:b/>
                <w:sz w:val="20"/>
                <w:szCs w:val="20"/>
              </w:rPr>
              <w:t xml:space="preserve"> </w:t>
            </w:r>
            <w:r w:rsidR="007C36B6">
              <w:rPr>
                <w:rFonts w:ascii="Century Gothic" w:hAnsi="Century Gothic"/>
                <w:sz w:val="20"/>
                <w:szCs w:val="20"/>
              </w:rPr>
              <w:t xml:space="preserve">Katharine Boyd announced that the Performing Arts building is </w:t>
            </w:r>
          </w:p>
          <w:p w:rsidR="00792AED" w:rsidRDefault="007C36B6" w:rsidP="00E01A1A">
            <w:pPr>
              <w:pStyle w:val="ListParagraph"/>
              <w:ind w:left="1980"/>
              <w:jc w:val="both"/>
              <w:rPr>
                <w:rFonts w:ascii="Century Gothic" w:hAnsi="Century Gothic"/>
                <w:sz w:val="20"/>
                <w:szCs w:val="20"/>
              </w:rPr>
            </w:pPr>
            <w:r>
              <w:rPr>
                <w:rFonts w:ascii="Century Gothic" w:hAnsi="Century Gothic"/>
                <w:sz w:val="20"/>
                <w:szCs w:val="20"/>
              </w:rPr>
              <w:t xml:space="preserve">    having new sound equipment installed this week for their spring</w:t>
            </w:r>
          </w:p>
          <w:p w:rsidR="007C36B6" w:rsidRPr="00E01A1A" w:rsidRDefault="007C36B6" w:rsidP="00E01A1A">
            <w:pPr>
              <w:pStyle w:val="ListParagraph"/>
              <w:ind w:left="1980"/>
              <w:jc w:val="both"/>
              <w:rPr>
                <w:rFonts w:ascii="Century Gothic" w:hAnsi="Century Gothic"/>
                <w:sz w:val="20"/>
                <w:szCs w:val="20"/>
              </w:rPr>
            </w:pPr>
            <w:r>
              <w:rPr>
                <w:rFonts w:ascii="Century Gothic" w:hAnsi="Century Gothic"/>
                <w:sz w:val="20"/>
                <w:szCs w:val="20"/>
              </w:rPr>
              <w:t xml:space="preserve">    musical, Chicago.</w:t>
            </w:r>
            <w:r w:rsidR="00A46C9D">
              <w:rPr>
                <w:rFonts w:ascii="Century Gothic" w:hAnsi="Century Gothic"/>
                <w:sz w:val="20"/>
                <w:szCs w:val="20"/>
              </w:rPr>
              <w:t xml:space="preserve"> Installation began yesterday.</w:t>
            </w:r>
          </w:p>
          <w:p w:rsidR="00C22A21" w:rsidRPr="008552CA" w:rsidRDefault="00C22A21" w:rsidP="008552CA">
            <w:pPr>
              <w:jc w:val="both"/>
              <w:rPr>
                <w:rFonts w:ascii="Century Gothic" w:hAnsi="Century Gothic"/>
                <w:sz w:val="20"/>
                <w:szCs w:val="20"/>
              </w:rPr>
            </w:pPr>
          </w:p>
          <w:p w:rsidR="0032503A" w:rsidRPr="0032503A" w:rsidRDefault="001C2CED" w:rsidP="0032503A">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t>Participatory Representatives</w:t>
            </w:r>
          </w:p>
          <w:p w:rsidR="0032503A" w:rsidRDefault="0032503A" w:rsidP="0032503A">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32503A" w:rsidRPr="00452F4D" w:rsidRDefault="00991C6E" w:rsidP="002E560C">
            <w:pPr>
              <w:ind w:left="2160"/>
              <w:jc w:val="both"/>
              <w:rPr>
                <w:rFonts w:ascii="Century Gothic" w:hAnsi="Century Gothic"/>
                <w:sz w:val="20"/>
                <w:szCs w:val="22"/>
              </w:rPr>
            </w:pPr>
            <w:r>
              <w:rPr>
                <w:rFonts w:ascii="Century Gothic" w:hAnsi="Century Gothic"/>
                <w:sz w:val="20"/>
                <w:szCs w:val="20"/>
              </w:rPr>
              <w:t xml:space="preserve">On Felicia’s behalf, Mickey Aguilar </w:t>
            </w:r>
            <w:r w:rsidR="003A424E">
              <w:rPr>
                <w:rFonts w:ascii="Century Gothic" w:hAnsi="Century Gothic"/>
                <w:sz w:val="20"/>
                <w:szCs w:val="20"/>
              </w:rPr>
              <w:t>advised</w:t>
            </w:r>
            <w:r>
              <w:rPr>
                <w:rFonts w:ascii="Century Gothic" w:hAnsi="Century Gothic"/>
                <w:sz w:val="20"/>
                <w:szCs w:val="20"/>
              </w:rPr>
              <w:t xml:space="preserve"> senators</w:t>
            </w:r>
            <w:r w:rsidR="003A424E">
              <w:rPr>
                <w:rFonts w:ascii="Century Gothic" w:hAnsi="Century Gothic"/>
                <w:sz w:val="20"/>
                <w:szCs w:val="20"/>
              </w:rPr>
              <w:t xml:space="preserve"> to pay close attention to the agendas for the March and April Board meetings. These meetings should determine the cuts to classified staff. </w:t>
            </w:r>
            <w:r w:rsidR="00C37DD5">
              <w:rPr>
                <w:rFonts w:ascii="Century Gothic" w:hAnsi="Century Gothic"/>
                <w:sz w:val="20"/>
                <w:szCs w:val="20"/>
              </w:rPr>
              <w:t>In addition to the closure of the food courts, bookstore hours may be reduced as well.</w:t>
            </w:r>
          </w:p>
          <w:p w:rsidR="00430841" w:rsidRDefault="00430841" w:rsidP="0032503A">
            <w:pPr>
              <w:jc w:val="both"/>
              <w:rPr>
                <w:rFonts w:ascii="Century Gothic" w:hAnsi="Century Gothic"/>
                <w:b/>
                <w:sz w:val="20"/>
              </w:rPr>
            </w:pPr>
          </w:p>
          <w:p w:rsidR="001C2CED" w:rsidRPr="0032503A" w:rsidRDefault="001C2CED" w:rsidP="0032503A">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696B99" w:rsidRDefault="00BB7D3F" w:rsidP="001F4B49">
            <w:pPr>
              <w:ind w:left="2160"/>
              <w:jc w:val="both"/>
              <w:rPr>
                <w:rFonts w:ascii="Century Gothic" w:hAnsi="Century Gothic"/>
                <w:sz w:val="20"/>
              </w:rPr>
            </w:pPr>
            <w:r>
              <w:rPr>
                <w:rFonts w:ascii="Century Gothic" w:hAnsi="Century Gothic"/>
                <w:sz w:val="20"/>
              </w:rPr>
              <w:t>Any funds awarded by this committee must be used during the same semester in which they are given</w:t>
            </w:r>
            <w:r w:rsidR="000119C8">
              <w:rPr>
                <w:rFonts w:ascii="Century Gothic" w:hAnsi="Century Gothic"/>
                <w:sz w:val="20"/>
              </w:rPr>
              <w:t>.</w:t>
            </w:r>
            <w:r>
              <w:rPr>
                <w:rFonts w:ascii="Century Gothic" w:hAnsi="Century Gothic"/>
                <w:sz w:val="20"/>
              </w:rPr>
              <w:t xml:space="preserve"> In the future, this rule must be made abundantly clear.</w:t>
            </w:r>
          </w:p>
          <w:p w:rsidR="009C0712" w:rsidRPr="001C2CED" w:rsidRDefault="009C0712" w:rsidP="00696B99">
            <w:pPr>
              <w:ind w:left="2160"/>
              <w:jc w:val="both"/>
              <w:rPr>
                <w:rFonts w:ascii="Century Gothic" w:hAnsi="Century Gothic"/>
                <w:sz w:val="20"/>
              </w:rPr>
            </w:pPr>
          </w:p>
          <w:p w:rsidR="001C2CED" w:rsidRDefault="00D749F3" w:rsidP="00696B99">
            <w:pPr>
              <w:numPr>
                <w:ilvl w:val="2"/>
                <w:numId w:val="19"/>
              </w:numPr>
              <w:jc w:val="both"/>
              <w:rPr>
                <w:rFonts w:ascii="Century Gothic" w:hAnsi="Century Gothic"/>
                <w:b/>
                <w:sz w:val="20"/>
              </w:rPr>
            </w:pPr>
            <w:r w:rsidRPr="007407C4">
              <w:rPr>
                <w:rFonts w:ascii="Century Gothic" w:hAnsi="Century Gothic"/>
                <w:b/>
                <w:sz w:val="20"/>
              </w:rPr>
              <w:t xml:space="preserve">Education </w:t>
            </w:r>
            <w:r w:rsidR="0045767C">
              <w:rPr>
                <w:rFonts w:ascii="Century Gothic" w:hAnsi="Century Gothic"/>
                <w:b/>
                <w:sz w:val="20"/>
              </w:rPr>
              <w:t>CAP</w:t>
            </w:r>
            <w:r w:rsidR="00D460AA">
              <w:rPr>
                <w:rFonts w:ascii="Century Gothic" w:hAnsi="Century Gothic"/>
                <w:b/>
                <w:sz w:val="20"/>
              </w:rPr>
              <w:t xml:space="preserve"> (Vacant)</w:t>
            </w:r>
          </w:p>
          <w:p w:rsidR="005D70E7" w:rsidRDefault="00C57B33" w:rsidP="000E53A6">
            <w:pPr>
              <w:ind w:left="2160"/>
              <w:jc w:val="both"/>
              <w:rPr>
                <w:rFonts w:ascii="Century Gothic" w:hAnsi="Century Gothic"/>
                <w:sz w:val="20"/>
              </w:rPr>
            </w:pPr>
            <w:r>
              <w:rPr>
                <w:rFonts w:ascii="Century Gothic" w:hAnsi="Century Gothic"/>
                <w:sz w:val="20"/>
              </w:rPr>
              <w:t>Maureen informed the Senate that she will investigate who should be representing classified staff in this committee</w:t>
            </w:r>
            <w:r w:rsidR="00CF46CD">
              <w:rPr>
                <w:rFonts w:ascii="Century Gothic" w:hAnsi="Century Gothic"/>
                <w:sz w:val="20"/>
              </w:rPr>
              <w:t>.</w:t>
            </w:r>
          </w:p>
          <w:p w:rsidR="001F4B49" w:rsidRPr="001C2CED" w:rsidRDefault="001F4B49" w:rsidP="000E53A6">
            <w:pPr>
              <w:ind w:left="2160"/>
              <w:jc w:val="both"/>
              <w:rPr>
                <w:rFonts w:ascii="Century Gothic" w:hAnsi="Century Gothic"/>
                <w:sz w:val="20"/>
              </w:rPr>
            </w:pPr>
          </w:p>
          <w:p w:rsidR="008D5513" w:rsidRPr="008D5513" w:rsidRDefault="00D749F3" w:rsidP="00696B99">
            <w:pPr>
              <w:numPr>
                <w:ilvl w:val="2"/>
                <w:numId w:val="19"/>
              </w:numPr>
              <w:jc w:val="both"/>
              <w:rPr>
                <w:rFonts w:ascii="Century Gothic" w:hAnsi="Century Gothic"/>
                <w:b/>
                <w:sz w:val="20"/>
              </w:rPr>
            </w:pPr>
            <w:r w:rsidRPr="007407C4">
              <w:rPr>
                <w:rFonts w:ascii="Century Gothic" w:hAnsi="Century Gothic"/>
                <w:b/>
                <w:sz w:val="20"/>
              </w:rPr>
              <w:t>Facilities</w:t>
            </w:r>
            <w:r w:rsidR="00332954">
              <w:rPr>
                <w:rFonts w:ascii="Century Gothic" w:hAnsi="Century Gothic"/>
                <w:b/>
                <w:sz w:val="20"/>
              </w:rPr>
              <w:t xml:space="preserve"> </w:t>
            </w:r>
            <w:r w:rsidR="001C2CED" w:rsidRPr="007407C4">
              <w:rPr>
                <w:rFonts w:ascii="Century Gothic" w:hAnsi="Century Gothic"/>
                <w:b/>
                <w:sz w:val="20"/>
              </w:rPr>
              <w:t>CAP</w:t>
            </w:r>
            <w:r w:rsidR="00785D58">
              <w:rPr>
                <w:rFonts w:ascii="Century Gothic" w:hAnsi="Century Gothic"/>
                <w:b/>
                <w:sz w:val="20"/>
              </w:rPr>
              <w:t xml:space="preserve"> (Kim Watters)</w:t>
            </w:r>
          </w:p>
          <w:p w:rsidR="00F70BE4" w:rsidRPr="00CD56D8" w:rsidRDefault="004A0A70" w:rsidP="008D5513">
            <w:pPr>
              <w:ind w:left="2160"/>
              <w:jc w:val="both"/>
              <w:rPr>
                <w:rFonts w:ascii="Century Gothic" w:hAnsi="Century Gothic"/>
                <w:sz w:val="20"/>
              </w:rPr>
            </w:pPr>
            <w:r>
              <w:rPr>
                <w:rFonts w:ascii="Century Gothic" w:hAnsi="Century Gothic"/>
                <w:sz w:val="20"/>
              </w:rPr>
              <w:t>There was no new report from this committee</w:t>
            </w:r>
            <w:r w:rsidR="00D10EBF">
              <w:rPr>
                <w:rFonts w:ascii="Century Gothic" w:hAnsi="Century Gothic"/>
                <w:sz w:val="20"/>
              </w:rPr>
              <w:t>.</w:t>
            </w:r>
          </w:p>
          <w:p w:rsidR="003A12A4" w:rsidRPr="007407C4" w:rsidRDefault="003A12A4" w:rsidP="00696B99">
            <w:pPr>
              <w:ind w:left="2160"/>
              <w:jc w:val="both"/>
              <w:rPr>
                <w:rFonts w:ascii="Century Gothic" w:hAnsi="Century Gothic"/>
                <w:b/>
                <w:sz w:val="20"/>
              </w:rPr>
            </w:pPr>
          </w:p>
          <w:p w:rsidR="001C2CED" w:rsidRDefault="001C2CED" w:rsidP="00696B99">
            <w:pPr>
              <w:numPr>
                <w:ilvl w:val="2"/>
                <w:numId w:val="19"/>
              </w:numPr>
              <w:jc w:val="both"/>
              <w:rPr>
                <w:rFonts w:ascii="Century Gothic" w:hAnsi="Century Gothic"/>
                <w:b/>
                <w:sz w:val="20"/>
              </w:rPr>
            </w:pPr>
            <w:r w:rsidRPr="007407C4">
              <w:rPr>
                <w:rFonts w:ascii="Century Gothic" w:hAnsi="Century Gothic"/>
                <w:b/>
                <w:sz w:val="20"/>
              </w:rPr>
              <w:t>Fiscal Plannin</w:t>
            </w:r>
            <w:r w:rsidR="00823EC1">
              <w:rPr>
                <w:rFonts w:ascii="Century Gothic" w:hAnsi="Century Gothic"/>
                <w:b/>
                <w:sz w:val="20"/>
              </w:rPr>
              <w:t>g</w:t>
            </w:r>
            <w:r w:rsidR="00A6341E">
              <w:rPr>
                <w:rFonts w:ascii="Century Gothic" w:hAnsi="Century Gothic"/>
                <w:b/>
                <w:sz w:val="20"/>
              </w:rPr>
              <w:t xml:space="preserve"> (</w:t>
            </w:r>
            <w:r w:rsidR="00FC5B7B">
              <w:rPr>
                <w:rFonts w:ascii="Century Gothic" w:hAnsi="Century Gothic"/>
                <w:b/>
                <w:sz w:val="20"/>
              </w:rPr>
              <w:t>Maureen Rauchfuss)</w:t>
            </w:r>
          </w:p>
          <w:p w:rsidR="000A4BA9" w:rsidRPr="00856C32" w:rsidRDefault="00F728A4" w:rsidP="00856C32">
            <w:pPr>
              <w:ind w:left="2160"/>
              <w:jc w:val="both"/>
              <w:rPr>
                <w:rFonts w:ascii="Century Gothic" w:hAnsi="Century Gothic"/>
                <w:strike/>
                <w:sz w:val="20"/>
              </w:rPr>
            </w:pPr>
            <w:r>
              <w:rPr>
                <w:rFonts w:ascii="Century Gothic" w:hAnsi="Century Gothic"/>
                <w:sz w:val="20"/>
              </w:rPr>
              <w:t>Maureen has had to resign from this committee, so volunteer representatives are sought. Classified staff can have up to three representatives here.</w:t>
            </w:r>
            <w:r w:rsidR="00052CAB">
              <w:rPr>
                <w:rFonts w:ascii="Century Gothic" w:hAnsi="Century Gothic"/>
                <w:sz w:val="20"/>
              </w:rPr>
              <w:t xml:space="preserve"> </w:t>
            </w:r>
            <w:r w:rsidR="00AB6C6C">
              <w:rPr>
                <w:rFonts w:ascii="Century Gothic" w:hAnsi="Century Gothic"/>
                <w:sz w:val="20"/>
              </w:rPr>
              <w:t xml:space="preserve"> </w:t>
            </w:r>
          </w:p>
          <w:p w:rsidR="000A4BA9" w:rsidRDefault="000A4BA9" w:rsidP="000A4BA9">
            <w:pPr>
              <w:numPr>
                <w:ilvl w:val="2"/>
                <w:numId w:val="19"/>
              </w:numPr>
              <w:jc w:val="both"/>
              <w:rPr>
                <w:rFonts w:ascii="Century Gothic" w:hAnsi="Century Gothic"/>
                <w:b/>
                <w:sz w:val="20"/>
              </w:rPr>
            </w:pPr>
            <w:r>
              <w:rPr>
                <w:rFonts w:ascii="Century Gothic" w:hAnsi="Century Gothic"/>
                <w:b/>
                <w:sz w:val="20"/>
              </w:rPr>
              <w:lastRenderedPageBreak/>
              <w:t>Ethics</w:t>
            </w:r>
            <w:r w:rsidR="00D460AA">
              <w:rPr>
                <w:rFonts w:ascii="Century Gothic" w:hAnsi="Century Gothic"/>
                <w:b/>
                <w:sz w:val="20"/>
              </w:rPr>
              <w:t xml:space="preserve"> </w:t>
            </w:r>
          </w:p>
          <w:p w:rsidR="000A4BA9" w:rsidRDefault="000A4BA9" w:rsidP="000A4BA9">
            <w:pPr>
              <w:ind w:left="2160"/>
              <w:jc w:val="both"/>
              <w:rPr>
                <w:rFonts w:ascii="Century Gothic" w:hAnsi="Century Gothic"/>
                <w:sz w:val="20"/>
              </w:rPr>
            </w:pPr>
            <w:r>
              <w:rPr>
                <w:rFonts w:ascii="Century Gothic" w:hAnsi="Century Gothic"/>
                <w:sz w:val="20"/>
              </w:rPr>
              <w:t>There was no new report from this committee.</w:t>
            </w:r>
            <w:r w:rsidR="000A2965">
              <w:rPr>
                <w:rFonts w:ascii="Century Gothic" w:hAnsi="Century Gothic"/>
                <w:sz w:val="20"/>
              </w:rPr>
              <w:t xml:space="preserve"> The suggestion was made that this committee be removed from future meeting discussions.</w:t>
            </w:r>
          </w:p>
          <w:p w:rsidR="003A12A4" w:rsidRPr="001C2CED" w:rsidRDefault="003A12A4" w:rsidP="000A4BA9">
            <w:pPr>
              <w:jc w:val="both"/>
              <w:rPr>
                <w:rFonts w:ascii="Century Gothic" w:hAnsi="Century Gothic"/>
                <w:sz w:val="20"/>
              </w:rPr>
            </w:pPr>
          </w:p>
          <w:p w:rsidR="00FF1A22" w:rsidRDefault="001C2CED" w:rsidP="00FF1A22">
            <w:pPr>
              <w:numPr>
                <w:ilvl w:val="2"/>
                <w:numId w:val="19"/>
              </w:numPr>
              <w:jc w:val="both"/>
              <w:rPr>
                <w:rFonts w:ascii="Century Gothic" w:hAnsi="Century Gothic"/>
                <w:b/>
                <w:sz w:val="20"/>
              </w:rPr>
            </w:pPr>
            <w:r w:rsidRPr="007407C4">
              <w:rPr>
                <w:rFonts w:ascii="Century Gothic" w:hAnsi="Century Gothic"/>
                <w:b/>
                <w:sz w:val="20"/>
              </w:rPr>
              <w:t xml:space="preserve">Safety </w:t>
            </w:r>
            <w:r w:rsidR="00CA765C">
              <w:rPr>
                <w:rFonts w:ascii="Century Gothic" w:hAnsi="Century Gothic"/>
                <w:b/>
                <w:sz w:val="20"/>
              </w:rPr>
              <w:t>(Diane Costabile)</w:t>
            </w:r>
          </w:p>
          <w:p w:rsidR="00FF1A22" w:rsidRPr="00FF1A22" w:rsidRDefault="00D04B6E" w:rsidP="00FF1A22">
            <w:pPr>
              <w:ind w:left="2160"/>
              <w:jc w:val="both"/>
              <w:rPr>
                <w:rFonts w:ascii="Century Gothic" w:hAnsi="Century Gothic"/>
                <w:sz w:val="20"/>
              </w:rPr>
            </w:pPr>
            <w:r>
              <w:rPr>
                <w:rFonts w:ascii="Century Gothic" w:hAnsi="Century Gothic"/>
                <w:sz w:val="20"/>
              </w:rPr>
              <w:t>There was no new report from this committee</w:t>
            </w:r>
            <w:r w:rsidR="001101D5">
              <w:rPr>
                <w:rFonts w:ascii="Century Gothic" w:hAnsi="Century Gothic"/>
                <w:sz w:val="20"/>
              </w:rPr>
              <w:t>.</w:t>
            </w:r>
          </w:p>
          <w:p w:rsidR="00FF1A22" w:rsidRDefault="00FF1A22" w:rsidP="00FF1A22">
            <w:pPr>
              <w:ind w:left="2160"/>
              <w:jc w:val="both"/>
              <w:rPr>
                <w:rFonts w:ascii="Century Gothic" w:hAnsi="Century Gothic"/>
                <w:b/>
                <w:sz w:val="20"/>
              </w:rPr>
            </w:pPr>
          </w:p>
          <w:p w:rsidR="00FF1A22" w:rsidRPr="00FF1A22" w:rsidRDefault="00FF1A22" w:rsidP="00FF1A22">
            <w:pPr>
              <w:numPr>
                <w:ilvl w:val="2"/>
                <w:numId w:val="19"/>
              </w:numPr>
              <w:jc w:val="both"/>
              <w:rPr>
                <w:rFonts w:ascii="Century Gothic" w:hAnsi="Century Gothic"/>
                <w:b/>
                <w:sz w:val="20"/>
              </w:rPr>
            </w:pPr>
            <w:r>
              <w:rPr>
                <w:rFonts w:ascii="Century Gothic" w:hAnsi="Century Gothic"/>
                <w:b/>
                <w:sz w:val="20"/>
              </w:rPr>
              <w:t>Wellness</w:t>
            </w:r>
            <w:r w:rsidR="00F21E84">
              <w:rPr>
                <w:rFonts w:ascii="Century Gothic" w:hAnsi="Century Gothic"/>
                <w:b/>
                <w:sz w:val="20"/>
              </w:rPr>
              <w:t xml:space="preserve"> (Diane Costabile)</w:t>
            </w:r>
          </w:p>
          <w:p w:rsidR="003521B5" w:rsidRDefault="00D04B6E" w:rsidP="00696B99">
            <w:pPr>
              <w:ind w:left="2160"/>
              <w:jc w:val="both"/>
              <w:rPr>
                <w:rFonts w:ascii="Century Gothic" w:hAnsi="Century Gothic"/>
                <w:sz w:val="20"/>
              </w:rPr>
            </w:pPr>
            <w:r>
              <w:rPr>
                <w:rFonts w:ascii="Century Gothic" w:hAnsi="Century Gothic"/>
                <w:sz w:val="20"/>
              </w:rPr>
              <w:t>There was no new report from this committee</w:t>
            </w:r>
            <w:r w:rsidR="00350068">
              <w:rPr>
                <w:rFonts w:ascii="Century Gothic" w:hAnsi="Century Gothic"/>
                <w:sz w:val="20"/>
              </w:rPr>
              <w:t>.</w:t>
            </w:r>
          </w:p>
          <w:p w:rsidR="0017547E" w:rsidRPr="007407C4" w:rsidRDefault="0017547E" w:rsidP="00FF1A22">
            <w:pPr>
              <w:jc w:val="both"/>
              <w:rPr>
                <w:rFonts w:ascii="Century Gothic" w:hAnsi="Century Gothic"/>
                <w:b/>
                <w:sz w:val="20"/>
              </w:rPr>
            </w:pPr>
          </w:p>
          <w:p w:rsidR="001C2CED" w:rsidRPr="007407C4" w:rsidRDefault="00643F68"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DCSL</w:t>
            </w:r>
            <w:r w:rsidR="001C2CED" w:rsidRPr="007407C4">
              <w:rPr>
                <w:rFonts w:ascii="Century Gothic" w:hAnsi="Century Gothic"/>
                <w:b/>
                <w:sz w:val="20"/>
                <w:szCs w:val="22"/>
              </w:rPr>
              <w:t xml:space="preserve"> (Maureen Rauchfuss)</w:t>
            </w:r>
          </w:p>
          <w:p w:rsidR="004B57C5" w:rsidRDefault="003E04C9" w:rsidP="009D0E77">
            <w:pPr>
              <w:pStyle w:val="ListParagraph"/>
              <w:ind w:left="2160"/>
              <w:jc w:val="both"/>
              <w:rPr>
                <w:rFonts w:ascii="Century Gothic" w:hAnsi="Century Gothic"/>
                <w:sz w:val="20"/>
                <w:szCs w:val="22"/>
              </w:rPr>
            </w:pPr>
            <w:r>
              <w:rPr>
                <w:rFonts w:ascii="Century Gothic" w:hAnsi="Century Gothic"/>
                <w:sz w:val="20"/>
                <w:szCs w:val="22"/>
              </w:rPr>
              <w:t>M</w:t>
            </w:r>
            <w:r w:rsidR="004A5E5B">
              <w:rPr>
                <w:rFonts w:ascii="Century Gothic" w:hAnsi="Century Gothic"/>
                <w:sz w:val="20"/>
                <w:szCs w:val="22"/>
              </w:rPr>
              <w:t>aureen reported that this committee did not meet in February, but their next meeting is planned for next week</w:t>
            </w:r>
            <w:r w:rsidR="005620EC">
              <w:rPr>
                <w:rFonts w:ascii="Century Gothic" w:hAnsi="Century Gothic"/>
                <w:sz w:val="20"/>
                <w:szCs w:val="22"/>
              </w:rPr>
              <w:t>.</w:t>
            </w:r>
          </w:p>
          <w:p w:rsidR="0078536E" w:rsidRDefault="0078536E" w:rsidP="009D0E77">
            <w:pPr>
              <w:pStyle w:val="ListParagraph"/>
              <w:ind w:left="2160"/>
              <w:jc w:val="both"/>
              <w:rPr>
                <w:rFonts w:ascii="Century Gothic" w:hAnsi="Century Gothic"/>
                <w:sz w:val="20"/>
                <w:szCs w:val="22"/>
              </w:rPr>
            </w:pPr>
          </w:p>
          <w:p w:rsidR="0078536E" w:rsidRPr="007407C4" w:rsidRDefault="0078536E" w:rsidP="0078536E">
            <w:pPr>
              <w:pStyle w:val="ListParagraph"/>
              <w:numPr>
                <w:ilvl w:val="2"/>
                <w:numId w:val="19"/>
              </w:numPr>
              <w:jc w:val="both"/>
              <w:rPr>
                <w:rFonts w:ascii="Century Gothic" w:hAnsi="Century Gothic"/>
                <w:b/>
                <w:sz w:val="20"/>
                <w:szCs w:val="22"/>
              </w:rPr>
            </w:pPr>
            <w:r>
              <w:rPr>
                <w:rFonts w:ascii="Century Gothic" w:hAnsi="Century Gothic"/>
                <w:b/>
                <w:sz w:val="20"/>
                <w:szCs w:val="22"/>
              </w:rPr>
              <w:t>DCAS</w:t>
            </w:r>
            <w:r w:rsidRPr="007407C4">
              <w:rPr>
                <w:rFonts w:ascii="Century Gothic" w:hAnsi="Century Gothic"/>
                <w:b/>
                <w:sz w:val="20"/>
                <w:szCs w:val="22"/>
              </w:rPr>
              <w:t xml:space="preserve"> (Maureen Rauchfuss)</w:t>
            </w:r>
          </w:p>
          <w:p w:rsidR="0078536E" w:rsidRPr="0053299B" w:rsidRDefault="00AF355A" w:rsidP="009D0E77">
            <w:pPr>
              <w:pStyle w:val="ListParagraph"/>
              <w:ind w:left="2160"/>
              <w:jc w:val="both"/>
              <w:rPr>
                <w:rFonts w:ascii="Century Gothic" w:hAnsi="Century Gothic"/>
                <w:b/>
                <w:color w:val="FF0000"/>
                <w:sz w:val="20"/>
                <w:szCs w:val="22"/>
              </w:rPr>
            </w:pPr>
            <w:r>
              <w:rPr>
                <w:rFonts w:ascii="Century Gothic" w:hAnsi="Century Gothic"/>
                <w:sz w:val="20"/>
                <w:szCs w:val="22"/>
              </w:rPr>
              <w:t>Maureen reported that this committ</w:t>
            </w:r>
            <w:r w:rsidR="000C41B7">
              <w:rPr>
                <w:rFonts w:ascii="Century Gothic" w:hAnsi="Century Gothic"/>
                <w:sz w:val="20"/>
                <w:szCs w:val="22"/>
              </w:rPr>
              <w:t>ee will have their next meeting tomorrow morning</w:t>
            </w:r>
            <w:r w:rsidR="00325152" w:rsidRPr="00A47EC7">
              <w:rPr>
                <w:rFonts w:ascii="Century Gothic" w:hAnsi="Century Gothic"/>
                <w:sz w:val="20"/>
                <w:szCs w:val="22"/>
              </w:rPr>
              <w:t>.</w:t>
            </w:r>
            <w:r w:rsidR="000C41B7">
              <w:rPr>
                <w:rFonts w:ascii="Century Gothic" w:hAnsi="Century Gothic"/>
                <w:sz w:val="20"/>
                <w:szCs w:val="22"/>
              </w:rPr>
              <w:t xml:space="preserve"> District Consultation has been meeting twice monthly in order to specifically discuss accreditation issues.</w:t>
            </w:r>
            <w:r w:rsidR="00D96770">
              <w:rPr>
                <w:rFonts w:ascii="Century Gothic" w:hAnsi="Century Gothic"/>
                <w:sz w:val="20"/>
                <w:szCs w:val="22"/>
              </w:rPr>
              <w:t xml:space="preserve"> The Board seems committed to improving communication and management issues as part of the accreditation process – the “Making Decisions” document for Moorpark College has apparently been used as the model for the entire district, even though the document is over two years old and needs an update.</w:t>
            </w:r>
          </w:p>
          <w:p w:rsidR="008635E4" w:rsidRPr="008674A4" w:rsidRDefault="008635E4" w:rsidP="008674A4">
            <w:pPr>
              <w:jc w:val="both"/>
              <w:rPr>
                <w:rFonts w:ascii="Century Gothic" w:hAnsi="Century Gothic"/>
                <w:sz w:val="20"/>
                <w:szCs w:val="22"/>
              </w:rPr>
            </w:pPr>
          </w:p>
          <w:p w:rsidR="00A30479" w:rsidRPr="00A30479" w:rsidRDefault="008674A4" w:rsidP="00A30479">
            <w:pPr>
              <w:pStyle w:val="ListParagraph"/>
              <w:numPr>
                <w:ilvl w:val="1"/>
                <w:numId w:val="19"/>
              </w:numPr>
              <w:jc w:val="both"/>
              <w:rPr>
                <w:rFonts w:ascii="Century Gothic" w:hAnsi="Century Gothic"/>
                <w:b/>
                <w:sz w:val="20"/>
                <w:szCs w:val="22"/>
              </w:rPr>
            </w:pPr>
            <w:r>
              <w:rPr>
                <w:rFonts w:ascii="Century Gothic" w:hAnsi="Century Gothic"/>
                <w:b/>
                <w:sz w:val="20"/>
                <w:szCs w:val="22"/>
              </w:rPr>
              <w:t>Committees / Task Force</w:t>
            </w:r>
            <w:r w:rsidR="00A30479">
              <w:rPr>
                <w:rFonts w:ascii="Century Gothic" w:hAnsi="Century Gothic"/>
                <w:b/>
                <w:sz w:val="20"/>
                <w:szCs w:val="22"/>
              </w:rPr>
              <w:t>s</w:t>
            </w:r>
          </w:p>
          <w:p w:rsidR="00986574" w:rsidRDefault="00CE16BF" w:rsidP="00986574">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(Kim Watters)</w:t>
            </w:r>
          </w:p>
          <w:p w:rsidR="00986574" w:rsidRDefault="005C1B7B" w:rsidP="00986574">
            <w:pPr>
              <w:pStyle w:val="ListParagraph"/>
              <w:ind w:left="2160"/>
              <w:jc w:val="both"/>
              <w:rPr>
                <w:rFonts w:ascii="Century Gothic" w:hAnsi="Century Gothic"/>
                <w:sz w:val="20"/>
                <w:szCs w:val="22"/>
              </w:rPr>
            </w:pPr>
            <w:r>
              <w:rPr>
                <w:rFonts w:ascii="Century Gothic" w:hAnsi="Century Gothic"/>
                <w:sz w:val="20"/>
                <w:szCs w:val="22"/>
              </w:rPr>
              <w:t xml:space="preserve">Kim </w:t>
            </w:r>
            <w:r w:rsidR="00887567">
              <w:rPr>
                <w:rFonts w:ascii="Century Gothic" w:hAnsi="Century Gothic"/>
                <w:sz w:val="20"/>
                <w:szCs w:val="22"/>
              </w:rPr>
              <w:t xml:space="preserve">Watters was not present, but Maureen announced that she and Mickey Aguilar met to discuss this year’s holiday luncheon. The theme will be “Peppermint Twist,” and some decorations have already been purchased accordingly. The luncheon will take place on December 11, the first day of final exams, and will be held from 11:30 am to 1 pm. Maureen will seek price quotes from both Red’s and Famous Dave’s, though likely Famous Dave’s will be the chosen vendor if only for the fact that – unlike almost all other caterers – their cost includes servers. </w:t>
            </w:r>
            <w:r w:rsidR="00C95049">
              <w:rPr>
                <w:rFonts w:ascii="Century Gothic" w:hAnsi="Century Gothic"/>
                <w:sz w:val="20"/>
                <w:szCs w:val="22"/>
              </w:rPr>
              <w:t>Gilbert</w:t>
            </w:r>
            <w:r w:rsidR="00D64A3C">
              <w:rPr>
                <w:rFonts w:ascii="Century Gothic" w:hAnsi="Century Gothic"/>
                <w:sz w:val="20"/>
                <w:szCs w:val="22"/>
              </w:rPr>
              <w:t xml:space="preserve"> was praised</w:t>
            </w:r>
            <w:r w:rsidR="00D94940">
              <w:rPr>
                <w:rFonts w:ascii="Century Gothic" w:hAnsi="Century Gothic"/>
                <w:sz w:val="20"/>
                <w:szCs w:val="22"/>
              </w:rPr>
              <w:t xml:space="preserve"> for the donations collected during</w:t>
            </w:r>
            <w:r w:rsidR="00D64A3C">
              <w:rPr>
                <w:rFonts w:ascii="Century Gothic" w:hAnsi="Century Gothic"/>
                <w:sz w:val="20"/>
                <w:szCs w:val="22"/>
              </w:rPr>
              <w:t xml:space="preserve"> last year’s event, but seeking donations is a large job so volunteering is encouraged for this year.</w:t>
            </w:r>
          </w:p>
          <w:p w:rsidR="009B0D0B" w:rsidRDefault="009B0D0B" w:rsidP="00592B36">
            <w:pPr>
              <w:jc w:val="both"/>
              <w:rPr>
                <w:rFonts w:ascii="Century Gothic" w:hAnsi="Century Gothic"/>
                <w:b/>
                <w:sz w:val="20"/>
                <w:szCs w:val="22"/>
              </w:rPr>
            </w:pPr>
          </w:p>
          <w:p w:rsidR="006248BA" w:rsidRPr="00592B36" w:rsidRDefault="006248BA" w:rsidP="00592B36">
            <w:pPr>
              <w:jc w:val="both"/>
              <w:rPr>
                <w:rFonts w:ascii="Century Gothic" w:hAnsi="Century Gothic"/>
                <w:b/>
                <w:sz w:val="20"/>
                <w:szCs w:val="22"/>
              </w:rPr>
            </w:pPr>
          </w:p>
          <w:p w:rsidR="00B62098" w:rsidRDefault="00B62098"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lastRenderedPageBreak/>
              <w:t>Website Committee (Kim Watters)</w:t>
            </w:r>
          </w:p>
          <w:p w:rsidR="00B62098" w:rsidRDefault="00A558F9" w:rsidP="00B62098">
            <w:pPr>
              <w:pStyle w:val="ListParagraph"/>
              <w:ind w:left="2160"/>
              <w:jc w:val="both"/>
              <w:rPr>
                <w:rFonts w:ascii="Century Gothic" w:hAnsi="Century Gothic"/>
                <w:sz w:val="20"/>
                <w:szCs w:val="22"/>
              </w:rPr>
            </w:pPr>
            <w:r>
              <w:rPr>
                <w:rFonts w:ascii="Century Gothic" w:hAnsi="Century Gothic"/>
                <w:sz w:val="20"/>
                <w:szCs w:val="22"/>
              </w:rPr>
              <w:t>Kim will continue to update the Senate website</w:t>
            </w:r>
            <w:r w:rsidR="006203F4">
              <w:rPr>
                <w:rFonts w:ascii="Century Gothic" w:hAnsi="Century Gothic"/>
                <w:sz w:val="20"/>
                <w:szCs w:val="22"/>
              </w:rPr>
              <w:t>.</w:t>
            </w:r>
          </w:p>
          <w:p w:rsidR="00044447" w:rsidRDefault="00044447" w:rsidP="00B62098">
            <w:pPr>
              <w:pStyle w:val="ListParagraph"/>
              <w:ind w:left="2160"/>
              <w:jc w:val="both"/>
              <w:rPr>
                <w:rFonts w:ascii="Century Gothic" w:hAnsi="Century Gothic"/>
                <w:sz w:val="20"/>
                <w:szCs w:val="22"/>
              </w:rPr>
            </w:pPr>
          </w:p>
          <w:p w:rsidR="00044447" w:rsidRDefault="00044447" w:rsidP="00044447">
            <w:pPr>
              <w:pStyle w:val="ListParagraph"/>
              <w:numPr>
                <w:ilvl w:val="2"/>
                <w:numId w:val="19"/>
              </w:numPr>
              <w:jc w:val="both"/>
              <w:rPr>
                <w:rFonts w:ascii="Century Gothic" w:hAnsi="Century Gothic"/>
                <w:b/>
                <w:sz w:val="20"/>
                <w:szCs w:val="22"/>
              </w:rPr>
            </w:pPr>
            <w:r>
              <w:rPr>
                <w:rFonts w:ascii="Century Gothic" w:hAnsi="Century Gothic"/>
                <w:b/>
                <w:sz w:val="20"/>
                <w:szCs w:val="22"/>
              </w:rPr>
              <w:t>Bylaws Committee (Vacant)</w:t>
            </w:r>
          </w:p>
          <w:p w:rsidR="00044447" w:rsidRPr="00044447" w:rsidRDefault="00044447" w:rsidP="00044447">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372795">
              <w:rPr>
                <w:rFonts w:ascii="Century Gothic" w:hAnsi="Century Gothic"/>
                <w:sz w:val="20"/>
                <w:szCs w:val="22"/>
              </w:rPr>
              <w:t xml:space="preserve"> but updates are needed for the bylaws, especially in regard to officer responsibilities</w:t>
            </w:r>
            <w:r>
              <w:rPr>
                <w:rFonts w:ascii="Century Gothic" w:hAnsi="Century Gothic"/>
                <w:sz w:val="20"/>
                <w:szCs w:val="22"/>
              </w:rPr>
              <w:t>.</w:t>
            </w:r>
            <w:r w:rsidR="00372795">
              <w:rPr>
                <w:rFonts w:ascii="Century Gothic" w:hAnsi="Century Gothic"/>
                <w:sz w:val="20"/>
                <w:szCs w:val="22"/>
              </w:rPr>
              <w:t xml:space="preserve"> Maureen would like to form a task force for this in the near future, so that officer and senator duties will be clear by the next election year.</w:t>
            </w:r>
          </w:p>
          <w:p w:rsidR="00676B20" w:rsidRPr="006203F4" w:rsidRDefault="00676B20" w:rsidP="006203F4">
            <w:pPr>
              <w:jc w:val="both"/>
              <w:rPr>
                <w:rFonts w:ascii="Century Gothic" w:hAnsi="Century Gothic"/>
                <w:sz w:val="20"/>
                <w:szCs w:val="22"/>
              </w:rPr>
            </w:pPr>
          </w:p>
          <w:p w:rsidR="00BA3795" w:rsidRPr="00B62098" w:rsidRDefault="007A580D" w:rsidP="00B62098">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EE7EA5" w:rsidRPr="007C126C" w:rsidRDefault="000B49FF" w:rsidP="007C126C">
            <w:pPr>
              <w:pStyle w:val="ListParagraph"/>
              <w:ind w:left="2160"/>
              <w:jc w:val="both"/>
              <w:rPr>
                <w:rFonts w:ascii="Century Gothic" w:hAnsi="Century Gothic"/>
                <w:sz w:val="20"/>
                <w:szCs w:val="22"/>
              </w:rPr>
            </w:pPr>
            <w:r>
              <w:rPr>
                <w:rFonts w:ascii="Century Gothic" w:hAnsi="Century Gothic"/>
                <w:sz w:val="20"/>
                <w:szCs w:val="22"/>
              </w:rPr>
              <w:t xml:space="preserve">Flyers and envelopes were handed out for the next </w:t>
            </w:r>
            <w:r w:rsidR="0053299B" w:rsidRPr="00A47EC7">
              <w:rPr>
                <w:rFonts w:ascii="Century Gothic" w:hAnsi="Century Gothic"/>
                <w:sz w:val="20"/>
                <w:szCs w:val="22"/>
              </w:rPr>
              <w:t>S</w:t>
            </w:r>
            <w:r>
              <w:rPr>
                <w:rFonts w:ascii="Century Gothic" w:hAnsi="Century Gothic"/>
                <w:sz w:val="20"/>
                <w:szCs w:val="22"/>
              </w:rPr>
              <w:t>ee’s Candy fundraiser</w:t>
            </w:r>
            <w:r w:rsidR="0053299B" w:rsidRPr="00A47EC7">
              <w:rPr>
                <w:rFonts w:ascii="Century Gothic" w:hAnsi="Century Gothic"/>
                <w:sz w:val="20"/>
                <w:szCs w:val="22"/>
              </w:rPr>
              <w:t>.</w:t>
            </w:r>
            <w:r>
              <w:rPr>
                <w:rFonts w:ascii="Century Gothic" w:hAnsi="Century Gothic"/>
                <w:sz w:val="20"/>
                <w:szCs w:val="22"/>
              </w:rPr>
              <w:t xml:space="preserve"> The sales deadline is March 15.</w:t>
            </w:r>
            <w:r w:rsidR="00803EE3">
              <w:rPr>
                <w:rFonts w:ascii="Century Gothic" w:hAnsi="Century Gothic"/>
                <w:sz w:val="20"/>
                <w:szCs w:val="22"/>
              </w:rPr>
              <w:t xml:space="preserve"> </w:t>
            </w:r>
          </w:p>
          <w:p w:rsidR="007A580D" w:rsidRDefault="007A580D" w:rsidP="007A580D">
            <w:pPr>
              <w:pStyle w:val="ListParagraph"/>
              <w:ind w:left="2160"/>
              <w:jc w:val="both"/>
              <w:rPr>
                <w:rFonts w:ascii="Century Gothic" w:hAnsi="Century Gothic"/>
                <w:b/>
                <w:sz w:val="20"/>
                <w:szCs w:val="22"/>
              </w:rPr>
            </w:pPr>
          </w:p>
          <w:p w:rsidR="007A580D" w:rsidRDefault="007A580D"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Scholar</w:t>
            </w:r>
            <w:r w:rsidR="007243FD">
              <w:rPr>
                <w:rFonts w:ascii="Century Gothic" w:hAnsi="Century Gothic"/>
                <w:b/>
                <w:sz w:val="20"/>
                <w:szCs w:val="22"/>
              </w:rPr>
              <w:t xml:space="preserve">ship </w:t>
            </w:r>
            <w:r w:rsidR="008E14FD">
              <w:rPr>
                <w:rFonts w:ascii="Century Gothic" w:hAnsi="Century Gothic"/>
                <w:b/>
                <w:sz w:val="20"/>
                <w:szCs w:val="22"/>
              </w:rPr>
              <w:t>Committee (Vacant</w:t>
            </w:r>
            <w:r>
              <w:rPr>
                <w:rFonts w:ascii="Century Gothic" w:hAnsi="Century Gothic"/>
                <w:b/>
                <w:sz w:val="20"/>
                <w:szCs w:val="22"/>
              </w:rPr>
              <w:t>)</w:t>
            </w:r>
          </w:p>
          <w:p w:rsidR="00F75304" w:rsidRPr="00F75304" w:rsidRDefault="0027157A" w:rsidP="00F75304">
            <w:pPr>
              <w:pStyle w:val="ListParagraph"/>
              <w:ind w:left="2160"/>
              <w:jc w:val="both"/>
              <w:rPr>
                <w:rFonts w:ascii="Century Gothic" w:hAnsi="Century Gothic"/>
                <w:sz w:val="20"/>
                <w:szCs w:val="22"/>
              </w:rPr>
            </w:pPr>
            <w:r>
              <w:rPr>
                <w:rFonts w:ascii="Century Gothic" w:hAnsi="Century Gothic"/>
                <w:sz w:val="20"/>
                <w:szCs w:val="22"/>
              </w:rPr>
              <w:t>The Classified Senate is offering a $250 scholarship to any classified staff member pursuing a degree in higher education</w:t>
            </w:r>
            <w:r w:rsidR="004A0A70">
              <w:rPr>
                <w:rFonts w:ascii="Century Gothic" w:hAnsi="Century Gothic"/>
                <w:sz w:val="20"/>
                <w:szCs w:val="22"/>
              </w:rPr>
              <w:t>.</w:t>
            </w:r>
            <w:r>
              <w:rPr>
                <w:rFonts w:ascii="Century Gothic" w:hAnsi="Century Gothic"/>
                <w:sz w:val="20"/>
                <w:szCs w:val="22"/>
              </w:rPr>
              <w:t xml:space="preserve"> The scholarship is also open to the spouses and children of qualifying classified staff members. The deadline for scholarship applications is Thursday, April 5.</w:t>
            </w:r>
          </w:p>
          <w:p w:rsidR="009C0712" w:rsidRPr="00356D30" w:rsidRDefault="009C0712" w:rsidP="00356D30">
            <w:pPr>
              <w:jc w:val="both"/>
              <w:rPr>
                <w:rFonts w:ascii="Century Gothic" w:hAnsi="Century Gothic"/>
                <w:b/>
                <w:sz w:val="20"/>
                <w:szCs w:val="22"/>
              </w:rPr>
            </w:pPr>
          </w:p>
          <w:p w:rsidR="001C2CED" w:rsidRPr="007407C4" w:rsidRDefault="001C2CED"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 xml:space="preserve">Sunshine </w:t>
            </w:r>
            <w:r w:rsidR="00F407C8" w:rsidRPr="007407C4">
              <w:rPr>
                <w:rFonts w:ascii="Century Gothic" w:hAnsi="Century Gothic"/>
                <w:b/>
                <w:sz w:val="20"/>
                <w:szCs w:val="22"/>
              </w:rPr>
              <w:t>Committee</w:t>
            </w:r>
            <w:r w:rsidR="009678E5">
              <w:rPr>
                <w:rFonts w:ascii="Century Gothic" w:hAnsi="Century Gothic"/>
                <w:b/>
                <w:sz w:val="20"/>
                <w:szCs w:val="22"/>
              </w:rPr>
              <w:t xml:space="preserve"> (Maureen Rauchfuss</w:t>
            </w:r>
            <w:r w:rsidR="00D47A36">
              <w:rPr>
                <w:rFonts w:ascii="Century Gothic" w:hAnsi="Century Gothic"/>
                <w:b/>
                <w:sz w:val="20"/>
                <w:szCs w:val="22"/>
              </w:rPr>
              <w:t>)</w:t>
            </w:r>
          </w:p>
          <w:p w:rsidR="00EF2F30" w:rsidRDefault="002E2C27" w:rsidP="00EF2F30">
            <w:pPr>
              <w:pStyle w:val="ListParagraph"/>
              <w:ind w:left="2160"/>
              <w:jc w:val="both"/>
              <w:rPr>
                <w:rFonts w:ascii="Century Gothic" w:hAnsi="Century Gothic"/>
                <w:sz w:val="20"/>
              </w:rPr>
            </w:pPr>
            <w:r>
              <w:rPr>
                <w:rFonts w:ascii="Century Gothic" w:hAnsi="Century Gothic"/>
                <w:sz w:val="20"/>
              </w:rPr>
              <w:t>Maureen announced that a St. Patrick’s Day potluck will take place on Thursday, March 15 from 11:30 am to 1 pm</w:t>
            </w:r>
            <w:r w:rsidR="00B92293">
              <w:rPr>
                <w:rFonts w:ascii="Century Gothic" w:hAnsi="Century Gothic"/>
                <w:sz w:val="20"/>
              </w:rPr>
              <w:t>.</w:t>
            </w:r>
            <w:r>
              <w:rPr>
                <w:rFonts w:ascii="Century Gothic" w:hAnsi="Century Gothic"/>
                <w:sz w:val="20"/>
              </w:rPr>
              <w:t xml:space="preserve"> Birthdays from January, February and March will also be celebrated with cake at this event. Those interested in attending should inform Maureen and tell her what type of dish they plan to share.</w:t>
            </w:r>
          </w:p>
          <w:p w:rsidR="00113269" w:rsidRPr="00EF2F30" w:rsidRDefault="00113269" w:rsidP="00EF2F30">
            <w:pPr>
              <w:pStyle w:val="ListParagraph"/>
              <w:ind w:left="2160"/>
              <w:jc w:val="both"/>
              <w:rPr>
                <w:rFonts w:ascii="Century Gothic" w:hAnsi="Century Gothic"/>
                <w:sz w:val="20"/>
              </w:rPr>
            </w:pPr>
          </w:p>
        </w:tc>
        <w:tc>
          <w:tcPr>
            <w:tcW w:w="4680" w:type="dxa"/>
          </w:tcPr>
          <w:p w:rsidR="008D79E8" w:rsidRPr="00F278B8" w:rsidRDefault="008D79E8"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652277" w:rsidRDefault="0065227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Pr="00F278B8" w:rsidRDefault="00C02247"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8D5513" w:rsidRPr="00F278B8" w:rsidRDefault="008D5513"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167099" w:rsidRDefault="00167099" w:rsidP="000266E6">
            <w:pPr>
              <w:rPr>
                <w:rFonts w:ascii="Century Gothic" w:hAnsi="Century Gothic"/>
                <w:b/>
                <w:sz w:val="20"/>
                <w:szCs w:val="20"/>
              </w:rPr>
            </w:pPr>
          </w:p>
          <w:p w:rsidR="00167099" w:rsidRDefault="00167099"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AB0E4B" w:rsidRDefault="00AB0E4B" w:rsidP="000266E6">
            <w:pPr>
              <w:rPr>
                <w:rFonts w:ascii="Century Gothic" w:hAnsi="Century Gothic"/>
                <w:b/>
                <w:sz w:val="20"/>
                <w:szCs w:val="20"/>
              </w:rPr>
            </w:pPr>
          </w:p>
          <w:p w:rsidR="00AB0E4B" w:rsidRPr="00D878B4" w:rsidRDefault="00AB0E4B" w:rsidP="000266E6">
            <w:pPr>
              <w:rPr>
                <w:rFonts w:ascii="Century Gothic" w:hAnsi="Century Gothic"/>
                <w:b/>
                <w:color w:val="FF0000"/>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5308DF" w:rsidRDefault="005308DF"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EC415D" w:rsidRDefault="00EC415D" w:rsidP="000266E6">
            <w:pPr>
              <w:rPr>
                <w:rFonts w:ascii="Century Gothic" w:hAnsi="Century Gothic"/>
                <w:b/>
                <w:bCs w:val="0"/>
                <w:sz w:val="20"/>
                <w:szCs w:val="22"/>
              </w:rPr>
            </w:pPr>
          </w:p>
          <w:p w:rsidR="00EC415D" w:rsidRDefault="00EC415D" w:rsidP="000266E6">
            <w:pPr>
              <w:rPr>
                <w:rFonts w:ascii="Century Gothic" w:hAnsi="Century Gothic"/>
                <w:b/>
                <w:bCs w:val="0"/>
                <w:sz w:val="20"/>
                <w:szCs w:val="22"/>
              </w:rPr>
            </w:pPr>
          </w:p>
          <w:p w:rsidR="00C02247" w:rsidRDefault="00C02247" w:rsidP="000266E6">
            <w:pPr>
              <w:rPr>
                <w:rFonts w:ascii="Century Gothic" w:hAnsi="Century Gothic"/>
                <w:b/>
                <w:bCs w:val="0"/>
                <w:sz w:val="20"/>
                <w:szCs w:val="22"/>
              </w:rPr>
            </w:pPr>
          </w:p>
          <w:p w:rsidR="0034410D" w:rsidRPr="0034410D" w:rsidRDefault="0034410D" w:rsidP="00441571">
            <w:pPr>
              <w:rPr>
                <w:rFonts w:ascii="Century Gothic" w:hAnsi="Century Gothic"/>
                <w:b/>
                <w:bCs w:val="0"/>
                <w:color w:val="FF0000"/>
                <w:sz w:val="20"/>
                <w:szCs w:val="22"/>
              </w:rPr>
            </w:pPr>
          </w:p>
        </w:tc>
      </w:tr>
      <w:tr w:rsidR="008D79E8" w:rsidRPr="00D42F30" w:rsidTr="00C22A21">
        <w:trPr>
          <w:trHeight w:val="215"/>
        </w:trPr>
        <w:tc>
          <w:tcPr>
            <w:tcW w:w="8838" w:type="dxa"/>
          </w:tcPr>
          <w:p w:rsidR="009C0712" w:rsidRPr="009C0712" w:rsidRDefault="000865EB" w:rsidP="009C0712">
            <w:pPr>
              <w:pStyle w:val="ListParagraph"/>
              <w:numPr>
                <w:ilvl w:val="0"/>
                <w:numId w:val="15"/>
              </w:numPr>
              <w:tabs>
                <w:tab w:val="left" w:pos="360"/>
              </w:tabs>
              <w:rPr>
                <w:rFonts w:ascii="Century Gothic" w:hAnsi="Century Gothic"/>
                <w:sz w:val="20"/>
                <w:szCs w:val="22"/>
              </w:rPr>
            </w:pPr>
            <w:r>
              <w:rPr>
                <w:rFonts w:ascii="Century Gothic" w:hAnsi="Century Gothic"/>
                <w:b/>
                <w:sz w:val="20"/>
                <w:szCs w:val="22"/>
              </w:rPr>
              <w:lastRenderedPageBreak/>
              <w:t>NEW BUSINESS</w:t>
            </w:r>
            <w:r w:rsidR="0034410D" w:rsidRPr="00C07B49">
              <w:rPr>
                <w:rFonts w:ascii="Century Gothic" w:hAnsi="Century Gothic"/>
                <w:sz w:val="20"/>
              </w:rPr>
              <w:t xml:space="preserve"> </w:t>
            </w:r>
            <w:r w:rsidR="0027740B">
              <w:rPr>
                <w:rFonts w:ascii="Century Gothic" w:hAnsi="Century Gothic"/>
                <w:sz w:val="20"/>
              </w:rPr>
              <w:t xml:space="preserve">– </w:t>
            </w:r>
            <w:r w:rsidR="0018231C">
              <w:rPr>
                <w:rFonts w:ascii="Century Gothic" w:hAnsi="Century Gothic"/>
                <w:sz w:val="20"/>
              </w:rPr>
              <w:t>none</w:t>
            </w:r>
            <w:r w:rsidR="008F3407">
              <w:rPr>
                <w:rFonts w:ascii="Century Gothic" w:hAnsi="Century Gothic"/>
                <w:sz w:val="20"/>
              </w:rPr>
              <w:t>.</w:t>
            </w:r>
          </w:p>
          <w:p w:rsidR="00D201E8" w:rsidRPr="00EF2F30" w:rsidRDefault="00D201E8" w:rsidP="00D201E8">
            <w:pPr>
              <w:pStyle w:val="ListParagraph"/>
              <w:tabs>
                <w:tab w:val="left" w:pos="360"/>
              </w:tabs>
              <w:ind w:left="1080"/>
              <w:rPr>
                <w:rFonts w:ascii="Century Gothic" w:hAnsi="Century Gothic"/>
                <w:sz w:val="20"/>
                <w:szCs w:val="22"/>
              </w:rPr>
            </w:pPr>
          </w:p>
        </w:tc>
        <w:tc>
          <w:tcPr>
            <w:tcW w:w="4680" w:type="dxa"/>
          </w:tcPr>
          <w:p w:rsidR="001F0AAF" w:rsidRPr="00D201E8" w:rsidRDefault="001F0AAF" w:rsidP="008635E4">
            <w:pPr>
              <w:rPr>
                <w:rFonts w:ascii="Century Gothic" w:hAnsi="Century Gothic"/>
                <w:b/>
                <w:bCs w:val="0"/>
                <w:sz w:val="20"/>
                <w:szCs w:val="22"/>
              </w:rPr>
            </w:pPr>
          </w:p>
        </w:tc>
      </w:tr>
      <w:tr w:rsidR="004207CD" w:rsidRPr="00D42F30" w:rsidTr="008D5513">
        <w:trPr>
          <w:trHeight w:val="260"/>
        </w:trPr>
        <w:tc>
          <w:tcPr>
            <w:tcW w:w="8838" w:type="dxa"/>
          </w:tcPr>
          <w:p w:rsidR="004207CD" w:rsidRPr="00C22A21" w:rsidRDefault="004207CD" w:rsidP="00C22A21">
            <w:pPr>
              <w:pStyle w:val="ListParagraph"/>
              <w:numPr>
                <w:ilvl w:val="0"/>
                <w:numId w:val="15"/>
              </w:numPr>
              <w:tabs>
                <w:tab w:val="left" w:pos="360"/>
              </w:tabs>
              <w:rPr>
                <w:rFonts w:ascii="Century Gothic" w:hAnsi="Century Gothic"/>
                <w:b/>
                <w:sz w:val="20"/>
                <w:szCs w:val="22"/>
              </w:rPr>
            </w:pPr>
            <w:r w:rsidRPr="00C22A21">
              <w:rPr>
                <w:rFonts w:ascii="Century Gothic" w:hAnsi="Century Gothic"/>
                <w:b/>
                <w:sz w:val="20"/>
                <w:szCs w:val="22"/>
              </w:rPr>
              <w:t>ADJOURNMENT</w:t>
            </w:r>
          </w:p>
        </w:tc>
        <w:tc>
          <w:tcPr>
            <w:tcW w:w="4680" w:type="dxa"/>
          </w:tcPr>
          <w:p w:rsidR="004207CD" w:rsidRPr="00F278B8" w:rsidRDefault="00F278B8" w:rsidP="00BC2409">
            <w:pPr>
              <w:rPr>
                <w:rFonts w:ascii="Century Gothic" w:hAnsi="Century Gothic"/>
                <w:b/>
                <w:bCs w:val="0"/>
                <w:sz w:val="20"/>
                <w:szCs w:val="22"/>
              </w:rPr>
            </w:pPr>
            <w:r>
              <w:rPr>
                <w:rFonts w:ascii="Century Gothic" w:hAnsi="Century Gothic"/>
                <w:b/>
                <w:bCs w:val="0"/>
                <w:sz w:val="20"/>
                <w:szCs w:val="22"/>
              </w:rPr>
              <w:t>Meeting adjourned at</w:t>
            </w:r>
            <w:r w:rsidR="003E1298">
              <w:rPr>
                <w:rFonts w:ascii="Century Gothic" w:hAnsi="Century Gothic"/>
                <w:b/>
                <w:bCs w:val="0"/>
                <w:sz w:val="20"/>
                <w:szCs w:val="22"/>
              </w:rPr>
              <w:t xml:space="preserve"> 1</w:t>
            </w:r>
            <w:r w:rsidR="002E7986">
              <w:rPr>
                <w:rFonts w:ascii="Century Gothic" w:hAnsi="Century Gothic"/>
                <w:b/>
                <w:bCs w:val="0"/>
                <w:sz w:val="20"/>
                <w:szCs w:val="22"/>
              </w:rPr>
              <w:t>:0</w:t>
            </w:r>
            <w:r w:rsidR="003E1298">
              <w:rPr>
                <w:rFonts w:ascii="Century Gothic" w:hAnsi="Century Gothic"/>
                <w:b/>
                <w:bCs w:val="0"/>
                <w:sz w:val="20"/>
                <w:szCs w:val="22"/>
              </w:rPr>
              <w:t>0</w:t>
            </w:r>
            <w:r w:rsidRPr="00F278B8">
              <w:rPr>
                <w:rFonts w:ascii="Century Gothic" w:hAnsi="Century Gothic"/>
                <w:b/>
                <w:bCs w:val="0"/>
                <w:sz w:val="20"/>
                <w:szCs w:val="22"/>
              </w:rPr>
              <w:t xml:space="preserve">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4A0A70">
              <w:rPr>
                <w:rFonts w:ascii="Century Gothic" w:hAnsi="Century Gothic" w:cs="Arial"/>
                <w:b/>
                <w:sz w:val="20"/>
                <w:szCs w:val="16"/>
              </w:rPr>
              <w:t>11</w:t>
            </w:r>
            <w:r w:rsidR="00B003A0" w:rsidRPr="00D42F30">
              <w:rPr>
                <w:rFonts w:ascii="Century Gothic" w:hAnsi="Century Gothic" w:cs="Arial"/>
                <w:b/>
                <w:sz w:val="20"/>
                <w:szCs w:val="16"/>
              </w:rPr>
              <w:t>/1</w:t>
            </w:r>
            <w:r w:rsidR="004A0A70">
              <w:rPr>
                <w:rFonts w:ascii="Century Gothic" w:hAnsi="Century Gothic" w:cs="Arial"/>
                <w:b/>
                <w:sz w:val="20"/>
                <w:szCs w:val="16"/>
              </w:rPr>
              <w:t>2</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1D3B09" w:rsidP="00946D7D">
            <w:pPr>
              <w:rPr>
                <w:rFonts w:ascii="Century Gothic" w:hAnsi="Century Gothic"/>
                <w:sz w:val="18"/>
                <w:szCs w:val="16"/>
              </w:rPr>
            </w:pPr>
            <w:r w:rsidRPr="00D42F30">
              <w:rPr>
                <w:rFonts w:ascii="Century Gothic" w:hAnsi="Century Gothic"/>
                <w:b/>
                <w:sz w:val="18"/>
                <w:szCs w:val="16"/>
              </w:rPr>
              <w:t>AGENDA</w:t>
            </w:r>
            <w:r w:rsidRPr="00D42F30">
              <w:rPr>
                <w:rFonts w:ascii="Century Gothic" w:hAnsi="Century Gothic"/>
                <w:sz w:val="18"/>
                <w:szCs w:val="16"/>
              </w:rPr>
              <w:t xml:space="preserve"> | </w:t>
            </w:r>
            <w:r w:rsidR="00881737">
              <w:rPr>
                <w:rFonts w:ascii="Century Gothic" w:hAnsi="Century Gothic"/>
                <w:sz w:val="18"/>
                <w:szCs w:val="16"/>
              </w:rPr>
              <w:t>3</w:t>
            </w:r>
            <w:r w:rsidR="00B34A04">
              <w:rPr>
                <w:rFonts w:ascii="Century Gothic" w:hAnsi="Century Gothic"/>
                <w:sz w:val="18"/>
                <w:szCs w:val="16"/>
              </w:rPr>
              <w:t>/</w:t>
            </w:r>
            <w:r w:rsidR="00881737">
              <w:rPr>
                <w:rFonts w:ascii="Century Gothic" w:hAnsi="Century Gothic"/>
                <w:sz w:val="18"/>
                <w:szCs w:val="16"/>
              </w:rPr>
              <w:t>1</w:t>
            </w:r>
            <w:r w:rsidR="000865EB">
              <w:rPr>
                <w:rFonts w:ascii="Century Gothic" w:hAnsi="Century Gothic"/>
                <w:sz w:val="18"/>
                <w:szCs w:val="16"/>
              </w:rPr>
              <w:t>/</w:t>
            </w:r>
            <w:r w:rsidR="00D40E7D">
              <w:rPr>
                <w:rFonts w:ascii="Century Gothic" w:hAnsi="Century Gothic"/>
                <w:sz w:val="18"/>
                <w:szCs w:val="16"/>
              </w:rPr>
              <w:t>12</w:t>
            </w:r>
            <w:r w:rsidRPr="00D42F30">
              <w:rPr>
                <w:rFonts w:ascii="Century Gothic" w:hAnsi="Century Gothic"/>
                <w:sz w:val="18"/>
                <w:szCs w:val="16"/>
              </w:rPr>
              <w:t xml:space="preserve"> –</w:t>
            </w:r>
            <w:r w:rsidR="00946D7D">
              <w:rPr>
                <w:rFonts w:ascii="Century Gothic" w:hAnsi="Century Gothic"/>
                <w:b/>
                <w:sz w:val="18"/>
                <w:szCs w:val="16"/>
              </w:rPr>
              <w:t xml:space="preserve"> </w:t>
            </w:r>
            <w:r w:rsidR="00D40E7D">
              <w:rPr>
                <w:rFonts w:ascii="Century Gothic" w:hAnsi="Century Gothic"/>
                <w:b/>
                <w:sz w:val="18"/>
                <w:szCs w:val="16"/>
              </w:rPr>
              <w:t>w</w:t>
            </w:r>
            <w:r w:rsidR="003E5315">
              <w:rPr>
                <w:rFonts w:ascii="Century Gothic" w:hAnsi="Century Gothic"/>
                <w:b/>
                <w:sz w:val="18"/>
                <w:szCs w:val="16"/>
              </w:rPr>
              <w:t>ebsite and d</w:t>
            </w:r>
            <w:r w:rsidR="00F06651">
              <w:rPr>
                <w:rFonts w:ascii="Century Gothic" w:hAnsi="Century Gothic"/>
                <w:b/>
                <w:sz w:val="18"/>
                <w:szCs w:val="16"/>
              </w:rPr>
              <w:t>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4A0A70">
              <w:rPr>
                <w:rFonts w:ascii="Century Gothic" w:hAnsi="Century Gothic"/>
                <w:b/>
                <w:sz w:val="20"/>
                <w:szCs w:val="20"/>
              </w:rPr>
              <w:t>1</w:t>
            </w:r>
            <w:r w:rsidRPr="00D42F30">
              <w:rPr>
                <w:rFonts w:ascii="Century Gothic" w:hAnsi="Century Gothic"/>
                <w:sz w:val="20"/>
                <w:szCs w:val="20"/>
              </w:rPr>
              <w:t xml:space="preserve"> | </w:t>
            </w:r>
            <w:r w:rsidR="004A0A70" w:rsidRPr="002E7986">
              <w:rPr>
                <w:rFonts w:ascii="Century Gothic" w:hAnsi="Century Gothic"/>
                <w:strike/>
                <w:sz w:val="20"/>
                <w:szCs w:val="20"/>
              </w:rPr>
              <w:t>8/11</w:t>
            </w:r>
            <w:r w:rsidR="004A0A70">
              <w:rPr>
                <w:rFonts w:ascii="Century Gothic" w:hAnsi="Century Gothic"/>
                <w:sz w:val="20"/>
                <w:szCs w:val="20"/>
              </w:rPr>
              <w:t xml:space="preserve">, </w:t>
            </w:r>
            <w:r w:rsidR="004C5EB5" w:rsidRPr="009C0712">
              <w:rPr>
                <w:rFonts w:ascii="Century Gothic" w:hAnsi="Century Gothic"/>
                <w:strike/>
                <w:sz w:val="20"/>
                <w:szCs w:val="20"/>
              </w:rPr>
              <w:t>9</w:t>
            </w:r>
            <w:r w:rsidR="00CA64BA" w:rsidRPr="009C0712">
              <w:rPr>
                <w:rFonts w:ascii="Century Gothic" w:hAnsi="Century Gothic"/>
                <w:strike/>
                <w:sz w:val="20"/>
                <w:szCs w:val="20"/>
              </w:rPr>
              <w:t>/</w:t>
            </w:r>
            <w:r w:rsidR="00E52D0F" w:rsidRPr="009C0712">
              <w:rPr>
                <w:rFonts w:ascii="Century Gothic" w:hAnsi="Century Gothic"/>
                <w:strike/>
                <w:sz w:val="20"/>
                <w:szCs w:val="20"/>
              </w:rPr>
              <w:t>15</w:t>
            </w:r>
            <w:r w:rsidR="00CA64BA" w:rsidRPr="004A0A70">
              <w:rPr>
                <w:rFonts w:ascii="Century Gothic" w:hAnsi="Century Gothic"/>
                <w:sz w:val="20"/>
                <w:szCs w:val="20"/>
              </w:rPr>
              <w:t>,</w:t>
            </w:r>
            <w:r w:rsidR="004C5EB5" w:rsidRPr="004A0A70">
              <w:rPr>
                <w:rFonts w:ascii="Century Gothic" w:hAnsi="Century Gothic"/>
                <w:sz w:val="20"/>
                <w:szCs w:val="20"/>
              </w:rPr>
              <w:t xml:space="preserve"> </w:t>
            </w:r>
            <w:r w:rsidR="00E52D0F" w:rsidRPr="00D03E61">
              <w:rPr>
                <w:rFonts w:ascii="Century Gothic" w:hAnsi="Century Gothic"/>
                <w:strike/>
                <w:sz w:val="20"/>
                <w:szCs w:val="20"/>
              </w:rPr>
              <w:t>10/13</w:t>
            </w:r>
            <w:r w:rsidR="003E1298" w:rsidRPr="004A0A70">
              <w:rPr>
                <w:rFonts w:ascii="Century Gothic" w:hAnsi="Century Gothic"/>
                <w:sz w:val="20"/>
                <w:szCs w:val="20"/>
              </w:rPr>
              <w:t xml:space="preserve">, </w:t>
            </w:r>
            <w:r w:rsidR="00946D7D" w:rsidRPr="003E5315">
              <w:rPr>
                <w:rFonts w:ascii="Century Gothic" w:hAnsi="Century Gothic"/>
                <w:strike/>
                <w:sz w:val="20"/>
                <w:szCs w:val="20"/>
              </w:rPr>
              <w:t>11/3</w:t>
            </w:r>
            <w:r w:rsidR="004864C8" w:rsidRPr="004A0A70">
              <w:rPr>
                <w:rFonts w:ascii="Century Gothic" w:hAnsi="Century Gothic"/>
                <w:sz w:val="20"/>
                <w:szCs w:val="20"/>
              </w:rPr>
              <w:t xml:space="preserve">, </w:t>
            </w:r>
            <w:r w:rsidR="004864C8" w:rsidRPr="00D40E7D">
              <w:rPr>
                <w:rFonts w:ascii="Century Gothic" w:hAnsi="Century Gothic"/>
                <w:strike/>
                <w:sz w:val="20"/>
                <w:szCs w:val="20"/>
              </w:rPr>
              <w:t>12/</w:t>
            </w:r>
            <w:r w:rsidR="00EE0FEA" w:rsidRPr="00D40E7D">
              <w:rPr>
                <w:rFonts w:ascii="Century Gothic" w:hAnsi="Century Gothic"/>
                <w:strike/>
                <w:sz w:val="20"/>
                <w:szCs w:val="20"/>
              </w:rPr>
              <w:t>1</w:t>
            </w:r>
          </w:p>
        </w:tc>
      </w:tr>
      <w:tr w:rsidR="001D3B09" w:rsidRPr="00D42F30" w:rsidTr="007C34D0">
        <w:trPr>
          <w:trHeight w:val="195"/>
        </w:trPr>
        <w:tc>
          <w:tcPr>
            <w:tcW w:w="7398" w:type="dxa"/>
          </w:tcPr>
          <w:p w:rsidR="000C58DA" w:rsidRPr="002E6E10" w:rsidRDefault="001D3B09" w:rsidP="00946D7D">
            <w:pPr>
              <w:rPr>
                <w:rFonts w:ascii="Century Gothic" w:hAnsi="Century Gothic"/>
                <w:b/>
                <w:sz w:val="18"/>
                <w:szCs w:val="22"/>
              </w:rPr>
            </w:pPr>
            <w:r w:rsidRPr="00D42F30">
              <w:rPr>
                <w:rFonts w:ascii="Century Gothic" w:hAnsi="Century Gothic"/>
                <w:b/>
                <w:sz w:val="18"/>
                <w:szCs w:val="22"/>
              </w:rPr>
              <w:t>MEETING NOTES</w:t>
            </w:r>
            <w:r w:rsidR="002E6E10">
              <w:rPr>
                <w:rFonts w:ascii="Century Gothic" w:hAnsi="Century Gothic"/>
                <w:sz w:val="18"/>
                <w:szCs w:val="22"/>
              </w:rPr>
              <w:t xml:space="preserve"> |</w:t>
            </w:r>
            <w:r w:rsidR="00D40E7D">
              <w:rPr>
                <w:rFonts w:ascii="Century Gothic" w:hAnsi="Century Gothic"/>
                <w:sz w:val="18"/>
                <w:szCs w:val="22"/>
              </w:rPr>
              <w:t xml:space="preserve"> 12</w:t>
            </w:r>
            <w:r w:rsidR="003E5315">
              <w:rPr>
                <w:rFonts w:ascii="Century Gothic" w:hAnsi="Century Gothic"/>
                <w:sz w:val="18"/>
                <w:szCs w:val="22"/>
              </w:rPr>
              <w:t>/</w:t>
            </w:r>
            <w:r w:rsidR="00D40E7D">
              <w:rPr>
                <w:rFonts w:ascii="Century Gothic" w:hAnsi="Century Gothic"/>
                <w:sz w:val="18"/>
                <w:szCs w:val="22"/>
              </w:rPr>
              <w:t>1</w:t>
            </w:r>
            <w:r w:rsidR="004A0A70">
              <w:rPr>
                <w:rFonts w:ascii="Century Gothic" w:hAnsi="Century Gothic"/>
                <w:sz w:val="18"/>
                <w:szCs w:val="22"/>
              </w:rPr>
              <w:t>/11</w:t>
            </w:r>
            <w:r w:rsidR="00881737">
              <w:rPr>
                <w:rFonts w:ascii="Century Gothic" w:hAnsi="Century Gothic"/>
                <w:sz w:val="18"/>
                <w:szCs w:val="22"/>
              </w:rPr>
              <w:t xml:space="preserve"> and 2/2/12</w:t>
            </w:r>
            <w:r w:rsidR="00A4784E">
              <w:rPr>
                <w:rFonts w:ascii="Century Gothic" w:hAnsi="Century Gothic"/>
                <w:sz w:val="18"/>
                <w:szCs w:val="22"/>
              </w:rPr>
              <w:t xml:space="preserve"> –</w:t>
            </w:r>
            <w:r w:rsidR="00D40E7D">
              <w:rPr>
                <w:rFonts w:ascii="Century Gothic" w:hAnsi="Century Gothic"/>
                <w:b/>
                <w:sz w:val="18"/>
                <w:szCs w:val="22"/>
              </w:rPr>
              <w:t xml:space="preserve"> </w:t>
            </w:r>
            <w:r w:rsidR="003E5315">
              <w:rPr>
                <w:rFonts w:ascii="Century Gothic" w:hAnsi="Century Gothic"/>
                <w:b/>
                <w:sz w:val="18"/>
                <w:szCs w:val="22"/>
              </w:rPr>
              <w:t>d</w:t>
            </w:r>
            <w:r w:rsidR="00555848">
              <w:rPr>
                <w:rFonts w:ascii="Century Gothic" w:hAnsi="Century Gothic"/>
                <w:b/>
                <w:sz w:val="18"/>
                <w:szCs w:val="22"/>
              </w:rPr>
              <w:t>istributed</w:t>
            </w:r>
          </w:p>
        </w:tc>
        <w:tc>
          <w:tcPr>
            <w:tcW w:w="6120" w:type="dxa"/>
          </w:tcPr>
          <w:p w:rsidR="001D3B09" w:rsidRPr="00D42F30" w:rsidRDefault="001D3B09" w:rsidP="004C5EB5">
            <w:pPr>
              <w:rPr>
                <w:rFonts w:ascii="Century Gothic" w:hAnsi="Century Gothic"/>
                <w:strike/>
                <w:sz w:val="20"/>
                <w:szCs w:val="20"/>
              </w:rPr>
            </w:pPr>
            <w:r w:rsidRPr="00D42F30">
              <w:rPr>
                <w:rFonts w:ascii="Century Gothic" w:hAnsi="Century Gothic"/>
                <w:b/>
                <w:sz w:val="20"/>
                <w:szCs w:val="20"/>
              </w:rPr>
              <w:t>201</w:t>
            </w:r>
            <w:r w:rsidR="004A0A70">
              <w:rPr>
                <w:rFonts w:ascii="Century Gothic" w:hAnsi="Century Gothic"/>
                <w:b/>
                <w:sz w:val="20"/>
                <w:szCs w:val="20"/>
              </w:rPr>
              <w:t>2</w:t>
            </w:r>
            <w:r w:rsidRPr="00D42F30">
              <w:rPr>
                <w:rFonts w:ascii="Century Gothic" w:hAnsi="Century Gothic"/>
                <w:sz w:val="20"/>
                <w:szCs w:val="20"/>
              </w:rPr>
              <w:t xml:space="preserve"> | </w:t>
            </w:r>
            <w:r w:rsidR="00FF0CEB" w:rsidRPr="00D05120">
              <w:rPr>
                <w:rFonts w:ascii="Century Gothic" w:hAnsi="Century Gothic"/>
                <w:strike/>
                <w:sz w:val="20"/>
                <w:szCs w:val="20"/>
              </w:rPr>
              <w:t>2/2</w:t>
            </w:r>
            <w:r w:rsidR="00032B13" w:rsidRPr="004A0A70">
              <w:rPr>
                <w:rFonts w:ascii="Century Gothic" w:hAnsi="Century Gothic"/>
                <w:sz w:val="20"/>
                <w:szCs w:val="20"/>
              </w:rPr>
              <w:t xml:space="preserve">, </w:t>
            </w:r>
            <w:r w:rsidR="00FF0CEB" w:rsidRPr="00881737">
              <w:rPr>
                <w:rFonts w:ascii="Century Gothic" w:hAnsi="Century Gothic"/>
                <w:strike/>
                <w:sz w:val="20"/>
                <w:szCs w:val="20"/>
              </w:rPr>
              <w:t>3/1</w:t>
            </w:r>
            <w:r w:rsidR="00441825" w:rsidRPr="004A0A70">
              <w:rPr>
                <w:rFonts w:ascii="Century Gothic" w:hAnsi="Century Gothic"/>
                <w:sz w:val="20"/>
                <w:szCs w:val="20"/>
              </w:rPr>
              <w:t>, 4/</w:t>
            </w:r>
            <w:r w:rsidR="00FF0CEB">
              <w:rPr>
                <w:rFonts w:ascii="Century Gothic" w:hAnsi="Century Gothic"/>
                <w:sz w:val="20"/>
                <w:szCs w:val="20"/>
              </w:rPr>
              <w:t>5</w:t>
            </w:r>
            <w:r w:rsidR="00032B13" w:rsidRPr="004A0A70">
              <w:rPr>
                <w:rFonts w:ascii="Century Gothic" w:hAnsi="Century Gothic"/>
                <w:sz w:val="20"/>
                <w:szCs w:val="20"/>
              </w:rPr>
              <w:t xml:space="preserve">, </w:t>
            </w:r>
            <w:r w:rsidR="00FF0CEB">
              <w:rPr>
                <w:rFonts w:ascii="Century Gothic" w:hAnsi="Century Gothic"/>
                <w:sz w:val="20"/>
                <w:szCs w:val="20"/>
              </w:rPr>
              <w:t>5/3</w:t>
            </w:r>
            <w:r w:rsidR="00AE7F3F" w:rsidRPr="004A0A70">
              <w:rPr>
                <w:rFonts w:ascii="Century Gothic" w:hAnsi="Century Gothic"/>
                <w:sz w:val="20"/>
                <w:szCs w:val="20"/>
              </w:rPr>
              <w:t>, 6/</w:t>
            </w:r>
            <w:r w:rsidR="00FF0CEB">
              <w:rPr>
                <w:rFonts w:ascii="Century Gothic" w:hAnsi="Century Gothic"/>
                <w:sz w:val="20"/>
                <w:szCs w:val="20"/>
              </w:rPr>
              <w:t>7</w:t>
            </w:r>
          </w:p>
        </w:tc>
      </w:tr>
      <w:tr w:rsidR="001D3B09" w:rsidRPr="00D42F30" w:rsidTr="007C34D0">
        <w:trPr>
          <w:trHeight w:val="195"/>
        </w:trPr>
        <w:tc>
          <w:tcPr>
            <w:tcW w:w="7398" w:type="dxa"/>
          </w:tcPr>
          <w:p w:rsidR="000C58DA" w:rsidRPr="00CA64BA" w:rsidRDefault="00D40E7D" w:rsidP="007C34D0">
            <w:pPr>
              <w:rPr>
                <w:rFonts w:ascii="Century Gothic" w:hAnsi="Century Gothic"/>
                <w:b/>
                <w:sz w:val="18"/>
                <w:szCs w:val="22"/>
              </w:rPr>
            </w:pPr>
            <w:r>
              <w:rPr>
                <w:rFonts w:ascii="Century Gothic" w:hAnsi="Century Gothic"/>
                <w:b/>
                <w:sz w:val="18"/>
                <w:szCs w:val="22"/>
              </w:rPr>
              <w:t xml:space="preserve">MONTHLY BUDGET SHEET </w:t>
            </w:r>
            <w:r w:rsidRPr="00D40E7D">
              <w:rPr>
                <w:rFonts w:ascii="Century Gothic" w:hAnsi="Century Gothic"/>
                <w:sz w:val="18"/>
                <w:szCs w:val="22"/>
              </w:rPr>
              <w:t xml:space="preserve">– </w:t>
            </w:r>
            <w:r>
              <w:rPr>
                <w:rFonts w:ascii="Century Gothic" w:hAnsi="Century Gothic"/>
                <w:b/>
                <w:sz w:val="18"/>
                <w:szCs w:val="22"/>
              </w:rPr>
              <w:t xml:space="preserve">distributed </w:t>
            </w:r>
          </w:p>
        </w:tc>
        <w:tc>
          <w:tcPr>
            <w:tcW w:w="6120" w:type="dxa"/>
          </w:tcPr>
          <w:p w:rsidR="001D3B09" w:rsidRPr="00D42F30" w:rsidRDefault="001D3B09" w:rsidP="007C34D0">
            <w:pPr>
              <w:rPr>
                <w:rFonts w:ascii="Century Gothic" w:hAnsi="Century Gothic"/>
                <w:b/>
                <w:sz w:val="20"/>
                <w:szCs w:val="20"/>
              </w:rPr>
            </w:pPr>
          </w:p>
        </w:tc>
      </w:tr>
      <w:tr w:rsidR="00F533B2" w:rsidRPr="00D42F30" w:rsidTr="007C34D0">
        <w:trPr>
          <w:trHeight w:val="195"/>
        </w:trPr>
        <w:tc>
          <w:tcPr>
            <w:tcW w:w="7398" w:type="dxa"/>
          </w:tcPr>
          <w:p w:rsidR="00F533B2" w:rsidRDefault="006C38B0" w:rsidP="002528E0">
            <w:pPr>
              <w:rPr>
                <w:rFonts w:ascii="Century Gothic" w:hAnsi="Century Gothic"/>
                <w:b/>
                <w:sz w:val="18"/>
                <w:szCs w:val="22"/>
              </w:rPr>
            </w:pPr>
            <w:r>
              <w:rPr>
                <w:rFonts w:ascii="Century Gothic" w:hAnsi="Century Gothic"/>
                <w:b/>
                <w:sz w:val="18"/>
                <w:szCs w:val="22"/>
              </w:rPr>
              <w:t>FLYER</w:t>
            </w:r>
            <w:r w:rsidR="00881737">
              <w:rPr>
                <w:rFonts w:ascii="Century Gothic" w:hAnsi="Century Gothic"/>
                <w:b/>
                <w:sz w:val="18"/>
                <w:szCs w:val="22"/>
              </w:rPr>
              <w:t>S FOR SEE’S CANDY SALE AND CLASSIFIED SENATE SCHOLARSHIP</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F533B2" w:rsidRPr="00D42F30" w:rsidRDefault="00F533B2" w:rsidP="007C34D0">
            <w:pPr>
              <w:rPr>
                <w:rFonts w:ascii="Century Gothic" w:hAnsi="Century Gothic"/>
                <w:b/>
                <w:sz w:val="20"/>
                <w:szCs w:val="20"/>
              </w:rPr>
            </w:pPr>
          </w:p>
        </w:tc>
      </w:tr>
    </w:tbl>
    <w:p w:rsidR="000E7B06" w:rsidRPr="00D42F30" w:rsidRDefault="00D223E7">
      <w:pPr>
        <w:rPr>
          <w:rFonts w:ascii="Century Gothic" w:hAnsi="Century Gothic"/>
        </w:rPr>
      </w:pPr>
    </w:p>
    <w:sectPr w:rsidR="000E7B06" w:rsidRPr="00D42F30" w:rsidSect="00696B99">
      <w:headerReference w:type="default" r:id="rId9"/>
      <w:footerReference w:type="default" r:id="rId10"/>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3E7" w:rsidRDefault="00D223E7" w:rsidP="000B3719">
      <w:r>
        <w:separator/>
      </w:r>
    </w:p>
  </w:endnote>
  <w:endnote w:type="continuationSeparator" w:id="0">
    <w:p w:rsidR="00D223E7" w:rsidRDefault="00D223E7"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8B13EE" w:rsidRPr="00720830">
            <w:rPr>
              <w:rFonts w:ascii="Century Gothic" w:hAnsi="Century Gothic"/>
            </w:rPr>
            <w:fldChar w:fldCharType="begin"/>
          </w:r>
          <w:r w:rsidR="00B72516" w:rsidRPr="00720830">
            <w:rPr>
              <w:rFonts w:ascii="Century Gothic" w:hAnsi="Century Gothic"/>
            </w:rPr>
            <w:instrText xml:space="preserve"> PAGE  \* MERGEFORMAT </w:instrText>
          </w:r>
          <w:r w:rsidR="008B13EE" w:rsidRPr="00720830">
            <w:rPr>
              <w:rFonts w:ascii="Century Gothic" w:hAnsi="Century Gothic"/>
            </w:rPr>
            <w:fldChar w:fldCharType="separate"/>
          </w:r>
          <w:r w:rsidR="00802E20">
            <w:rPr>
              <w:rFonts w:ascii="Century Gothic" w:hAnsi="Century Gothic"/>
              <w:noProof/>
            </w:rPr>
            <w:t>6</w:t>
          </w:r>
          <w:r w:rsidR="008B13EE"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38008D">
            <w:rPr>
              <w:rFonts w:ascii="Century Gothic" w:eastAsiaTheme="majorEastAsia" w:hAnsi="Century Gothic" w:cs="Arial"/>
              <w:b/>
              <w:bCs w:val="0"/>
              <w:sz w:val="20"/>
              <w:szCs w:val="20"/>
            </w:rPr>
            <w:t>11-2012</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D40E7D"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w:t>
          </w:r>
          <w:r w:rsidR="00881737">
            <w:rPr>
              <w:rFonts w:ascii="Century Gothic" w:eastAsiaTheme="majorEastAsia" w:hAnsi="Century Gothic" w:cs="Arial"/>
              <w:b/>
              <w:bCs w:val="0"/>
              <w:sz w:val="20"/>
            </w:rPr>
            <w:t>3</w:t>
          </w:r>
          <w:r w:rsidR="00C55E54" w:rsidRPr="00720830">
            <w:rPr>
              <w:rFonts w:ascii="Century Gothic" w:eastAsiaTheme="majorEastAsia" w:hAnsi="Century Gothic" w:cs="Arial"/>
              <w:b/>
              <w:bCs w:val="0"/>
              <w:sz w:val="20"/>
            </w:rPr>
            <w:t>/</w:t>
          </w:r>
          <w:r w:rsidR="00881737">
            <w:rPr>
              <w:rFonts w:ascii="Century Gothic" w:eastAsiaTheme="majorEastAsia" w:hAnsi="Century Gothic" w:cs="Arial"/>
              <w:b/>
              <w:bCs w:val="0"/>
              <w:sz w:val="20"/>
            </w:rPr>
            <w:t>1</w:t>
          </w:r>
          <w:r w:rsidR="00C55E54" w:rsidRPr="00720830">
            <w:rPr>
              <w:rFonts w:ascii="Century Gothic" w:eastAsiaTheme="majorEastAsia" w:hAnsi="Century Gothic" w:cs="Arial"/>
              <w:b/>
              <w:bCs w:val="0"/>
              <w:sz w:val="20"/>
            </w:rPr>
            <w:t>/</w:t>
          </w:r>
          <w:r>
            <w:rPr>
              <w:rFonts w:ascii="Century Gothic" w:eastAsiaTheme="majorEastAsia" w:hAnsi="Century Gothic" w:cs="Arial"/>
              <w:b/>
              <w:bCs w:val="0"/>
              <w:sz w:val="20"/>
            </w:rPr>
            <w:t>12</w:t>
          </w:r>
        </w:p>
      </w:tc>
    </w:tr>
  </w:tbl>
  <w:p w:rsidR="00C55E54" w:rsidRPr="00720830" w:rsidRDefault="00C55E54">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3E7" w:rsidRDefault="00D223E7" w:rsidP="000B3719">
      <w:r>
        <w:separator/>
      </w:r>
    </w:p>
  </w:footnote>
  <w:footnote w:type="continuationSeparator" w:id="0">
    <w:p w:rsidR="00D223E7" w:rsidRDefault="00D223E7"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1"/>
  </w:num>
  <w:num w:numId="7">
    <w:abstractNumId w:val="12"/>
  </w:num>
  <w:num w:numId="8">
    <w:abstractNumId w:val="17"/>
  </w:num>
  <w:num w:numId="9">
    <w:abstractNumId w:val="4"/>
  </w:num>
  <w:num w:numId="10">
    <w:abstractNumId w:val="15"/>
  </w:num>
  <w:num w:numId="11">
    <w:abstractNumId w:val="2"/>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18"/>
  </w:num>
  <w:num w:numId="19">
    <w:abstractNumId w:val="13"/>
  </w:num>
  <w:num w:numId="20">
    <w:abstractNumId w:val="20"/>
  </w:num>
  <w:num w:numId="21">
    <w:abstractNumId w:val="19"/>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0530"/>
  </w:hdrShapeDefaults>
  <w:footnotePr>
    <w:footnote w:id="-1"/>
    <w:footnote w:id="0"/>
  </w:footnotePr>
  <w:endnotePr>
    <w:endnote w:id="-1"/>
    <w:endnote w:id="0"/>
  </w:endnotePr>
  <w:compat/>
  <w:rsids>
    <w:rsidRoot w:val="008D79E8"/>
    <w:rsid w:val="000002E5"/>
    <w:rsid w:val="00000F02"/>
    <w:rsid w:val="00000FB7"/>
    <w:rsid w:val="0000158A"/>
    <w:rsid w:val="00001723"/>
    <w:rsid w:val="000037DF"/>
    <w:rsid w:val="00007B31"/>
    <w:rsid w:val="000119C8"/>
    <w:rsid w:val="000168E7"/>
    <w:rsid w:val="0002002A"/>
    <w:rsid w:val="0002631F"/>
    <w:rsid w:val="000266E6"/>
    <w:rsid w:val="00027FFA"/>
    <w:rsid w:val="000313D0"/>
    <w:rsid w:val="00031A45"/>
    <w:rsid w:val="0003212B"/>
    <w:rsid w:val="00032B13"/>
    <w:rsid w:val="0003678A"/>
    <w:rsid w:val="000368FC"/>
    <w:rsid w:val="00040601"/>
    <w:rsid w:val="00041BB6"/>
    <w:rsid w:val="00043E2B"/>
    <w:rsid w:val="000443D8"/>
    <w:rsid w:val="00044447"/>
    <w:rsid w:val="0005072B"/>
    <w:rsid w:val="00051B70"/>
    <w:rsid w:val="00052CAB"/>
    <w:rsid w:val="00055F7E"/>
    <w:rsid w:val="0005779B"/>
    <w:rsid w:val="000621C5"/>
    <w:rsid w:val="00064BBF"/>
    <w:rsid w:val="000656DA"/>
    <w:rsid w:val="000657AB"/>
    <w:rsid w:val="000662CA"/>
    <w:rsid w:val="00074B31"/>
    <w:rsid w:val="00075946"/>
    <w:rsid w:val="0008530E"/>
    <w:rsid w:val="000865EB"/>
    <w:rsid w:val="00092865"/>
    <w:rsid w:val="00095E04"/>
    <w:rsid w:val="000960BF"/>
    <w:rsid w:val="00096E49"/>
    <w:rsid w:val="000A2965"/>
    <w:rsid w:val="000A3210"/>
    <w:rsid w:val="000A374E"/>
    <w:rsid w:val="000A4BA9"/>
    <w:rsid w:val="000A4DDD"/>
    <w:rsid w:val="000B2427"/>
    <w:rsid w:val="000B3719"/>
    <w:rsid w:val="000B44E0"/>
    <w:rsid w:val="000B49FF"/>
    <w:rsid w:val="000B5A76"/>
    <w:rsid w:val="000B7604"/>
    <w:rsid w:val="000C3AB2"/>
    <w:rsid w:val="000C41B7"/>
    <w:rsid w:val="000C4E44"/>
    <w:rsid w:val="000C5032"/>
    <w:rsid w:val="000C58DA"/>
    <w:rsid w:val="000C6A3F"/>
    <w:rsid w:val="000C6B9D"/>
    <w:rsid w:val="000C79E1"/>
    <w:rsid w:val="000D01C9"/>
    <w:rsid w:val="000D2192"/>
    <w:rsid w:val="000D52B4"/>
    <w:rsid w:val="000D5EA7"/>
    <w:rsid w:val="000D6506"/>
    <w:rsid w:val="000D6CE0"/>
    <w:rsid w:val="000D7107"/>
    <w:rsid w:val="000E2FEA"/>
    <w:rsid w:val="000E49EE"/>
    <w:rsid w:val="000E53A6"/>
    <w:rsid w:val="000E5AE1"/>
    <w:rsid w:val="000F03EC"/>
    <w:rsid w:val="000F18CA"/>
    <w:rsid w:val="000F38A0"/>
    <w:rsid w:val="000F3A54"/>
    <w:rsid w:val="000F423F"/>
    <w:rsid w:val="000F61DC"/>
    <w:rsid w:val="001007B2"/>
    <w:rsid w:val="001016E9"/>
    <w:rsid w:val="00103859"/>
    <w:rsid w:val="00105097"/>
    <w:rsid w:val="001061D1"/>
    <w:rsid w:val="00107E9E"/>
    <w:rsid w:val="001101D5"/>
    <w:rsid w:val="0011211F"/>
    <w:rsid w:val="001129BB"/>
    <w:rsid w:val="00113269"/>
    <w:rsid w:val="00116B78"/>
    <w:rsid w:val="00116DF6"/>
    <w:rsid w:val="00116E0F"/>
    <w:rsid w:val="00117594"/>
    <w:rsid w:val="00117754"/>
    <w:rsid w:val="001203E8"/>
    <w:rsid w:val="0012312B"/>
    <w:rsid w:val="00123C98"/>
    <w:rsid w:val="00127EDC"/>
    <w:rsid w:val="00134718"/>
    <w:rsid w:val="001358AE"/>
    <w:rsid w:val="0013591E"/>
    <w:rsid w:val="001362D1"/>
    <w:rsid w:val="001404BB"/>
    <w:rsid w:val="00141BA5"/>
    <w:rsid w:val="0015099F"/>
    <w:rsid w:val="0015197D"/>
    <w:rsid w:val="00152227"/>
    <w:rsid w:val="0015365B"/>
    <w:rsid w:val="00154C53"/>
    <w:rsid w:val="00157DDA"/>
    <w:rsid w:val="00162FFC"/>
    <w:rsid w:val="00164E2A"/>
    <w:rsid w:val="001662F4"/>
    <w:rsid w:val="00167099"/>
    <w:rsid w:val="00167250"/>
    <w:rsid w:val="00170094"/>
    <w:rsid w:val="0017113D"/>
    <w:rsid w:val="001717EA"/>
    <w:rsid w:val="0017372B"/>
    <w:rsid w:val="00175445"/>
    <w:rsid w:val="0017547E"/>
    <w:rsid w:val="001760FD"/>
    <w:rsid w:val="0018231C"/>
    <w:rsid w:val="00182FDD"/>
    <w:rsid w:val="00185409"/>
    <w:rsid w:val="00187D16"/>
    <w:rsid w:val="001919AB"/>
    <w:rsid w:val="00194423"/>
    <w:rsid w:val="001949D5"/>
    <w:rsid w:val="0019571A"/>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C6BEE"/>
    <w:rsid w:val="001D0E39"/>
    <w:rsid w:val="001D1A65"/>
    <w:rsid w:val="001D3B09"/>
    <w:rsid w:val="001D3E43"/>
    <w:rsid w:val="001D565E"/>
    <w:rsid w:val="001D5A72"/>
    <w:rsid w:val="001D6DB9"/>
    <w:rsid w:val="001D7934"/>
    <w:rsid w:val="001D7D45"/>
    <w:rsid w:val="001E2229"/>
    <w:rsid w:val="001E4453"/>
    <w:rsid w:val="001E4E01"/>
    <w:rsid w:val="001E6DF0"/>
    <w:rsid w:val="001E73C2"/>
    <w:rsid w:val="001F0AAF"/>
    <w:rsid w:val="001F18DB"/>
    <w:rsid w:val="001F39B2"/>
    <w:rsid w:val="001F40F7"/>
    <w:rsid w:val="001F4B49"/>
    <w:rsid w:val="002010F9"/>
    <w:rsid w:val="00202D0F"/>
    <w:rsid w:val="00205B0D"/>
    <w:rsid w:val="002069F8"/>
    <w:rsid w:val="002103FF"/>
    <w:rsid w:val="0021153E"/>
    <w:rsid w:val="002119EE"/>
    <w:rsid w:val="00213E46"/>
    <w:rsid w:val="002155AA"/>
    <w:rsid w:val="0022045F"/>
    <w:rsid w:val="00221E46"/>
    <w:rsid w:val="00225025"/>
    <w:rsid w:val="002258E7"/>
    <w:rsid w:val="00225DB7"/>
    <w:rsid w:val="00227836"/>
    <w:rsid w:val="00230A50"/>
    <w:rsid w:val="00232008"/>
    <w:rsid w:val="0023290A"/>
    <w:rsid w:val="00237C47"/>
    <w:rsid w:val="00244257"/>
    <w:rsid w:val="00244277"/>
    <w:rsid w:val="00244A49"/>
    <w:rsid w:val="00247B53"/>
    <w:rsid w:val="002501EC"/>
    <w:rsid w:val="002513AA"/>
    <w:rsid w:val="002528E0"/>
    <w:rsid w:val="002608D6"/>
    <w:rsid w:val="0026126D"/>
    <w:rsid w:val="00261415"/>
    <w:rsid w:val="002617B3"/>
    <w:rsid w:val="00262130"/>
    <w:rsid w:val="00263E75"/>
    <w:rsid w:val="00263F29"/>
    <w:rsid w:val="00264BE7"/>
    <w:rsid w:val="0026508B"/>
    <w:rsid w:val="00270009"/>
    <w:rsid w:val="0027157A"/>
    <w:rsid w:val="00272F09"/>
    <w:rsid w:val="00273098"/>
    <w:rsid w:val="00274C12"/>
    <w:rsid w:val="00276334"/>
    <w:rsid w:val="0027740B"/>
    <w:rsid w:val="002808FD"/>
    <w:rsid w:val="00287C59"/>
    <w:rsid w:val="00290A87"/>
    <w:rsid w:val="0029362A"/>
    <w:rsid w:val="00294DD2"/>
    <w:rsid w:val="002953C3"/>
    <w:rsid w:val="002A0DBC"/>
    <w:rsid w:val="002A7C68"/>
    <w:rsid w:val="002B6E7E"/>
    <w:rsid w:val="002C29EF"/>
    <w:rsid w:val="002C2B0F"/>
    <w:rsid w:val="002C2E70"/>
    <w:rsid w:val="002C2F31"/>
    <w:rsid w:val="002C4B1A"/>
    <w:rsid w:val="002C4FCD"/>
    <w:rsid w:val="002D027D"/>
    <w:rsid w:val="002D0A53"/>
    <w:rsid w:val="002D4A5A"/>
    <w:rsid w:val="002E0E4B"/>
    <w:rsid w:val="002E2C27"/>
    <w:rsid w:val="002E381E"/>
    <w:rsid w:val="002E4139"/>
    <w:rsid w:val="002E5586"/>
    <w:rsid w:val="002E560C"/>
    <w:rsid w:val="002E628A"/>
    <w:rsid w:val="002E6E10"/>
    <w:rsid w:val="002E7986"/>
    <w:rsid w:val="002F3FF9"/>
    <w:rsid w:val="002F43F5"/>
    <w:rsid w:val="002F52A6"/>
    <w:rsid w:val="002F57ED"/>
    <w:rsid w:val="002F7180"/>
    <w:rsid w:val="00300768"/>
    <w:rsid w:val="003050D0"/>
    <w:rsid w:val="00305157"/>
    <w:rsid w:val="00306C62"/>
    <w:rsid w:val="00307724"/>
    <w:rsid w:val="00316485"/>
    <w:rsid w:val="003217B9"/>
    <w:rsid w:val="00322DCD"/>
    <w:rsid w:val="003244C9"/>
    <w:rsid w:val="0032503A"/>
    <w:rsid w:val="00325152"/>
    <w:rsid w:val="00325960"/>
    <w:rsid w:val="003268AD"/>
    <w:rsid w:val="00330C63"/>
    <w:rsid w:val="00332954"/>
    <w:rsid w:val="00336497"/>
    <w:rsid w:val="003366E1"/>
    <w:rsid w:val="003371A2"/>
    <w:rsid w:val="00341A1E"/>
    <w:rsid w:val="0034410D"/>
    <w:rsid w:val="00350068"/>
    <w:rsid w:val="003501AF"/>
    <w:rsid w:val="003521B5"/>
    <w:rsid w:val="00353807"/>
    <w:rsid w:val="00354226"/>
    <w:rsid w:val="003543C8"/>
    <w:rsid w:val="00354BD3"/>
    <w:rsid w:val="00356430"/>
    <w:rsid w:val="00356D30"/>
    <w:rsid w:val="0035717C"/>
    <w:rsid w:val="00357A5E"/>
    <w:rsid w:val="003634E2"/>
    <w:rsid w:val="003650F0"/>
    <w:rsid w:val="00365389"/>
    <w:rsid w:val="00372795"/>
    <w:rsid w:val="0038008D"/>
    <w:rsid w:val="00384D93"/>
    <w:rsid w:val="00390DBC"/>
    <w:rsid w:val="003925C6"/>
    <w:rsid w:val="0039296B"/>
    <w:rsid w:val="00394CA7"/>
    <w:rsid w:val="00394F1E"/>
    <w:rsid w:val="00395367"/>
    <w:rsid w:val="003A12A4"/>
    <w:rsid w:val="003A424E"/>
    <w:rsid w:val="003B1B64"/>
    <w:rsid w:val="003B3556"/>
    <w:rsid w:val="003B6031"/>
    <w:rsid w:val="003B69B8"/>
    <w:rsid w:val="003C25E4"/>
    <w:rsid w:val="003C2B7B"/>
    <w:rsid w:val="003C4D14"/>
    <w:rsid w:val="003C545C"/>
    <w:rsid w:val="003C79E8"/>
    <w:rsid w:val="003D1936"/>
    <w:rsid w:val="003D6595"/>
    <w:rsid w:val="003D6B88"/>
    <w:rsid w:val="003E009F"/>
    <w:rsid w:val="003E04C9"/>
    <w:rsid w:val="003E1298"/>
    <w:rsid w:val="003E2180"/>
    <w:rsid w:val="003E3BD3"/>
    <w:rsid w:val="003E5315"/>
    <w:rsid w:val="003E59D5"/>
    <w:rsid w:val="003E5BF4"/>
    <w:rsid w:val="003E7357"/>
    <w:rsid w:val="003F23D3"/>
    <w:rsid w:val="003F4CA3"/>
    <w:rsid w:val="003F6CD1"/>
    <w:rsid w:val="00400668"/>
    <w:rsid w:val="00401692"/>
    <w:rsid w:val="0040670A"/>
    <w:rsid w:val="004125C2"/>
    <w:rsid w:val="0041395F"/>
    <w:rsid w:val="00420390"/>
    <w:rsid w:val="004207CD"/>
    <w:rsid w:val="00421091"/>
    <w:rsid w:val="00421209"/>
    <w:rsid w:val="004215DE"/>
    <w:rsid w:val="004235FD"/>
    <w:rsid w:val="00423CED"/>
    <w:rsid w:val="00423CFC"/>
    <w:rsid w:val="00425703"/>
    <w:rsid w:val="00425C74"/>
    <w:rsid w:val="00430841"/>
    <w:rsid w:val="00430C43"/>
    <w:rsid w:val="00433238"/>
    <w:rsid w:val="00434657"/>
    <w:rsid w:val="0043597B"/>
    <w:rsid w:val="00436670"/>
    <w:rsid w:val="00441571"/>
    <w:rsid w:val="00441825"/>
    <w:rsid w:val="004444A1"/>
    <w:rsid w:val="004456AC"/>
    <w:rsid w:val="00447175"/>
    <w:rsid w:val="0045186E"/>
    <w:rsid w:val="00451CE7"/>
    <w:rsid w:val="00452F4D"/>
    <w:rsid w:val="00453430"/>
    <w:rsid w:val="00454D89"/>
    <w:rsid w:val="0045767C"/>
    <w:rsid w:val="00461704"/>
    <w:rsid w:val="00462123"/>
    <w:rsid w:val="004623FB"/>
    <w:rsid w:val="00462749"/>
    <w:rsid w:val="004627C4"/>
    <w:rsid w:val="0046519E"/>
    <w:rsid w:val="004670EE"/>
    <w:rsid w:val="004707D3"/>
    <w:rsid w:val="00471786"/>
    <w:rsid w:val="00474921"/>
    <w:rsid w:val="00474DFF"/>
    <w:rsid w:val="00480F7D"/>
    <w:rsid w:val="00481DAD"/>
    <w:rsid w:val="004845FC"/>
    <w:rsid w:val="00484C12"/>
    <w:rsid w:val="004864C8"/>
    <w:rsid w:val="00486DF7"/>
    <w:rsid w:val="00490022"/>
    <w:rsid w:val="00490C99"/>
    <w:rsid w:val="00490E30"/>
    <w:rsid w:val="0049107E"/>
    <w:rsid w:val="0049353E"/>
    <w:rsid w:val="00493B38"/>
    <w:rsid w:val="00493E1C"/>
    <w:rsid w:val="00494D82"/>
    <w:rsid w:val="004A0A70"/>
    <w:rsid w:val="004A3CDB"/>
    <w:rsid w:val="004A5E5B"/>
    <w:rsid w:val="004A77DC"/>
    <w:rsid w:val="004B29F6"/>
    <w:rsid w:val="004B2B11"/>
    <w:rsid w:val="004B3360"/>
    <w:rsid w:val="004B57C5"/>
    <w:rsid w:val="004B5E12"/>
    <w:rsid w:val="004C144C"/>
    <w:rsid w:val="004C1C5B"/>
    <w:rsid w:val="004C2283"/>
    <w:rsid w:val="004C45AC"/>
    <w:rsid w:val="004C46D9"/>
    <w:rsid w:val="004C5B96"/>
    <w:rsid w:val="004C5EB5"/>
    <w:rsid w:val="004D2483"/>
    <w:rsid w:val="004D3807"/>
    <w:rsid w:val="004D418C"/>
    <w:rsid w:val="004D460F"/>
    <w:rsid w:val="004D4918"/>
    <w:rsid w:val="004E07DC"/>
    <w:rsid w:val="004E2A1D"/>
    <w:rsid w:val="004E50C2"/>
    <w:rsid w:val="004E538B"/>
    <w:rsid w:val="004E56CA"/>
    <w:rsid w:val="004E5B74"/>
    <w:rsid w:val="004E5D44"/>
    <w:rsid w:val="004E659B"/>
    <w:rsid w:val="004E7474"/>
    <w:rsid w:val="004F386C"/>
    <w:rsid w:val="004F3E01"/>
    <w:rsid w:val="005039CA"/>
    <w:rsid w:val="005068F9"/>
    <w:rsid w:val="00506F90"/>
    <w:rsid w:val="005116C9"/>
    <w:rsid w:val="00511B1E"/>
    <w:rsid w:val="005128F2"/>
    <w:rsid w:val="00512E14"/>
    <w:rsid w:val="0051348D"/>
    <w:rsid w:val="0051350A"/>
    <w:rsid w:val="00513907"/>
    <w:rsid w:val="00516234"/>
    <w:rsid w:val="00520F46"/>
    <w:rsid w:val="00522372"/>
    <w:rsid w:val="00524075"/>
    <w:rsid w:val="005262C9"/>
    <w:rsid w:val="005308DF"/>
    <w:rsid w:val="005309AC"/>
    <w:rsid w:val="0053299B"/>
    <w:rsid w:val="00533C63"/>
    <w:rsid w:val="005345A8"/>
    <w:rsid w:val="00535D11"/>
    <w:rsid w:val="00536317"/>
    <w:rsid w:val="00540B02"/>
    <w:rsid w:val="00543C50"/>
    <w:rsid w:val="00544C00"/>
    <w:rsid w:val="0054532E"/>
    <w:rsid w:val="00545A07"/>
    <w:rsid w:val="00551D08"/>
    <w:rsid w:val="00552B81"/>
    <w:rsid w:val="0055571B"/>
    <w:rsid w:val="00555848"/>
    <w:rsid w:val="00561104"/>
    <w:rsid w:val="005620EC"/>
    <w:rsid w:val="00562BBD"/>
    <w:rsid w:val="00567B52"/>
    <w:rsid w:val="00567C21"/>
    <w:rsid w:val="00570ECB"/>
    <w:rsid w:val="0057226D"/>
    <w:rsid w:val="00573092"/>
    <w:rsid w:val="005731D1"/>
    <w:rsid w:val="00575DF4"/>
    <w:rsid w:val="00576FC1"/>
    <w:rsid w:val="00582C10"/>
    <w:rsid w:val="00584F23"/>
    <w:rsid w:val="005868A0"/>
    <w:rsid w:val="00591E8E"/>
    <w:rsid w:val="00592B36"/>
    <w:rsid w:val="005936F1"/>
    <w:rsid w:val="005953D3"/>
    <w:rsid w:val="005A1C67"/>
    <w:rsid w:val="005B221D"/>
    <w:rsid w:val="005B3B4F"/>
    <w:rsid w:val="005B63DF"/>
    <w:rsid w:val="005B678B"/>
    <w:rsid w:val="005C0BAE"/>
    <w:rsid w:val="005C1747"/>
    <w:rsid w:val="005C1B7B"/>
    <w:rsid w:val="005C1BBF"/>
    <w:rsid w:val="005C2EEB"/>
    <w:rsid w:val="005C7255"/>
    <w:rsid w:val="005D128D"/>
    <w:rsid w:val="005D2619"/>
    <w:rsid w:val="005D3663"/>
    <w:rsid w:val="005D4365"/>
    <w:rsid w:val="005D70E7"/>
    <w:rsid w:val="005D7205"/>
    <w:rsid w:val="005E3885"/>
    <w:rsid w:val="005E4CA2"/>
    <w:rsid w:val="005F000E"/>
    <w:rsid w:val="005F1CBA"/>
    <w:rsid w:val="005F306A"/>
    <w:rsid w:val="005F466E"/>
    <w:rsid w:val="005F4D88"/>
    <w:rsid w:val="005F571C"/>
    <w:rsid w:val="0060064A"/>
    <w:rsid w:val="00603E57"/>
    <w:rsid w:val="00605145"/>
    <w:rsid w:val="00605994"/>
    <w:rsid w:val="00606677"/>
    <w:rsid w:val="00611485"/>
    <w:rsid w:val="00612257"/>
    <w:rsid w:val="00612B09"/>
    <w:rsid w:val="006137B6"/>
    <w:rsid w:val="00620149"/>
    <w:rsid w:val="006203F4"/>
    <w:rsid w:val="0062065A"/>
    <w:rsid w:val="006248BA"/>
    <w:rsid w:val="00627DE3"/>
    <w:rsid w:val="006330C0"/>
    <w:rsid w:val="00634FF4"/>
    <w:rsid w:val="00636D67"/>
    <w:rsid w:val="00637B44"/>
    <w:rsid w:val="00637E08"/>
    <w:rsid w:val="00640B2C"/>
    <w:rsid w:val="00642001"/>
    <w:rsid w:val="006425A9"/>
    <w:rsid w:val="00643C4E"/>
    <w:rsid w:val="00643F68"/>
    <w:rsid w:val="006440E6"/>
    <w:rsid w:val="00652064"/>
    <w:rsid w:val="00652277"/>
    <w:rsid w:val="00652F4F"/>
    <w:rsid w:val="006545D5"/>
    <w:rsid w:val="006568D9"/>
    <w:rsid w:val="00662159"/>
    <w:rsid w:val="0066323B"/>
    <w:rsid w:val="006635B5"/>
    <w:rsid w:val="00664F71"/>
    <w:rsid w:val="00665694"/>
    <w:rsid w:val="00666E81"/>
    <w:rsid w:val="006714CE"/>
    <w:rsid w:val="00673419"/>
    <w:rsid w:val="006745BE"/>
    <w:rsid w:val="00676B20"/>
    <w:rsid w:val="00677D91"/>
    <w:rsid w:val="00680D93"/>
    <w:rsid w:val="00681B77"/>
    <w:rsid w:val="00684C54"/>
    <w:rsid w:val="00690FEA"/>
    <w:rsid w:val="00691EBA"/>
    <w:rsid w:val="00691EC6"/>
    <w:rsid w:val="0069301F"/>
    <w:rsid w:val="00694AF8"/>
    <w:rsid w:val="00695C28"/>
    <w:rsid w:val="00696B99"/>
    <w:rsid w:val="006A1AF1"/>
    <w:rsid w:val="006A2C8D"/>
    <w:rsid w:val="006A3C09"/>
    <w:rsid w:val="006A6291"/>
    <w:rsid w:val="006B02AC"/>
    <w:rsid w:val="006B0B28"/>
    <w:rsid w:val="006B2894"/>
    <w:rsid w:val="006B3336"/>
    <w:rsid w:val="006B4AF7"/>
    <w:rsid w:val="006B769B"/>
    <w:rsid w:val="006C38B0"/>
    <w:rsid w:val="006C5705"/>
    <w:rsid w:val="006C5898"/>
    <w:rsid w:val="006C6144"/>
    <w:rsid w:val="006D0D58"/>
    <w:rsid w:val="006D2534"/>
    <w:rsid w:val="006D3A66"/>
    <w:rsid w:val="006E16DD"/>
    <w:rsid w:val="006E281C"/>
    <w:rsid w:val="006E5767"/>
    <w:rsid w:val="006E583A"/>
    <w:rsid w:val="006F15B7"/>
    <w:rsid w:val="006F5910"/>
    <w:rsid w:val="006F6200"/>
    <w:rsid w:val="0070566F"/>
    <w:rsid w:val="007068B0"/>
    <w:rsid w:val="0071170B"/>
    <w:rsid w:val="007144B1"/>
    <w:rsid w:val="00715869"/>
    <w:rsid w:val="0071673E"/>
    <w:rsid w:val="00720830"/>
    <w:rsid w:val="00721EF1"/>
    <w:rsid w:val="00722019"/>
    <w:rsid w:val="0072333A"/>
    <w:rsid w:val="00723866"/>
    <w:rsid w:val="007243FD"/>
    <w:rsid w:val="007265CE"/>
    <w:rsid w:val="007268B5"/>
    <w:rsid w:val="00726A81"/>
    <w:rsid w:val="00732CC9"/>
    <w:rsid w:val="00733C65"/>
    <w:rsid w:val="0073485C"/>
    <w:rsid w:val="007377C9"/>
    <w:rsid w:val="007407C4"/>
    <w:rsid w:val="00742E06"/>
    <w:rsid w:val="00742F11"/>
    <w:rsid w:val="00742F1F"/>
    <w:rsid w:val="00743C70"/>
    <w:rsid w:val="00746B55"/>
    <w:rsid w:val="00746CB2"/>
    <w:rsid w:val="00751D0D"/>
    <w:rsid w:val="007532A4"/>
    <w:rsid w:val="0075356D"/>
    <w:rsid w:val="00753638"/>
    <w:rsid w:val="00755481"/>
    <w:rsid w:val="00757A11"/>
    <w:rsid w:val="007604C2"/>
    <w:rsid w:val="00762A3F"/>
    <w:rsid w:val="00762A49"/>
    <w:rsid w:val="00765453"/>
    <w:rsid w:val="00765A82"/>
    <w:rsid w:val="00765D2B"/>
    <w:rsid w:val="00770B5B"/>
    <w:rsid w:val="00773D90"/>
    <w:rsid w:val="007744D9"/>
    <w:rsid w:val="00775E16"/>
    <w:rsid w:val="00777965"/>
    <w:rsid w:val="00782A4C"/>
    <w:rsid w:val="0078536E"/>
    <w:rsid w:val="00785D58"/>
    <w:rsid w:val="00787FA7"/>
    <w:rsid w:val="00792AED"/>
    <w:rsid w:val="0079516D"/>
    <w:rsid w:val="00796090"/>
    <w:rsid w:val="00796B70"/>
    <w:rsid w:val="007A0BCA"/>
    <w:rsid w:val="007A243D"/>
    <w:rsid w:val="007A580D"/>
    <w:rsid w:val="007A6918"/>
    <w:rsid w:val="007B3EC0"/>
    <w:rsid w:val="007B5758"/>
    <w:rsid w:val="007B66FC"/>
    <w:rsid w:val="007B744B"/>
    <w:rsid w:val="007C0A73"/>
    <w:rsid w:val="007C126C"/>
    <w:rsid w:val="007C34D0"/>
    <w:rsid w:val="007C36B6"/>
    <w:rsid w:val="007C5AB3"/>
    <w:rsid w:val="007C5ACC"/>
    <w:rsid w:val="007C70CC"/>
    <w:rsid w:val="007D13B2"/>
    <w:rsid w:val="007D7571"/>
    <w:rsid w:val="007E1A3D"/>
    <w:rsid w:val="007E35C1"/>
    <w:rsid w:val="007E3784"/>
    <w:rsid w:val="007E436E"/>
    <w:rsid w:val="007F32C6"/>
    <w:rsid w:val="007F4ACB"/>
    <w:rsid w:val="007F4EBD"/>
    <w:rsid w:val="007F534B"/>
    <w:rsid w:val="007F796C"/>
    <w:rsid w:val="00800C07"/>
    <w:rsid w:val="00802E20"/>
    <w:rsid w:val="00803E7B"/>
    <w:rsid w:val="00803EE3"/>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54A9"/>
    <w:rsid w:val="008416C6"/>
    <w:rsid w:val="008444D8"/>
    <w:rsid w:val="008465C6"/>
    <w:rsid w:val="008466D9"/>
    <w:rsid w:val="00850C08"/>
    <w:rsid w:val="0085159F"/>
    <w:rsid w:val="00852E94"/>
    <w:rsid w:val="00854017"/>
    <w:rsid w:val="00854BE6"/>
    <w:rsid w:val="008550DC"/>
    <w:rsid w:val="008552CA"/>
    <w:rsid w:val="00856C32"/>
    <w:rsid w:val="008579AF"/>
    <w:rsid w:val="008610FE"/>
    <w:rsid w:val="00861E43"/>
    <w:rsid w:val="008635E4"/>
    <w:rsid w:val="00863604"/>
    <w:rsid w:val="008674A4"/>
    <w:rsid w:val="00871C76"/>
    <w:rsid w:val="00871DE8"/>
    <w:rsid w:val="00872AFD"/>
    <w:rsid w:val="0087384B"/>
    <w:rsid w:val="008747D9"/>
    <w:rsid w:val="0087527F"/>
    <w:rsid w:val="00875389"/>
    <w:rsid w:val="00877EA7"/>
    <w:rsid w:val="00881737"/>
    <w:rsid w:val="008852BB"/>
    <w:rsid w:val="00885F87"/>
    <w:rsid w:val="00886EC8"/>
    <w:rsid w:val="00887567"/>
    <w:rsid w:val="0089139C"/>
    <w:rsid w:val="00891B2B"/>
    <w:rsid w:val="00896923"/>
    <w:rsid w:val="00896B08"/>
    <w:rsid w:val="00896B2F"/>
    <w:rsid w:val="00897368"/>
    <w:rsid w:val="00897BFF"/>
    <w:rsid w:val="008A16C5"/>
    <w:rsid w:val="008A45AF"/>
    <w:rsid w:val="008A596B"/>
    <w:rsid w:val="008B13EE"/>
    <w:rsid w:val="008B195E"/>
    <w:rsid w:val="008B5AAB"/>
    <w:rsid w:val="008B75C4"/>
    <w:rsid w:val="008C1E93"/>
    <w:rsid w:val="008C2371"/>
    <w:rsid w:val="008C2A70"/>
    <w:rsid w:val="008C633F"/>
    <w:rsid w:val="008C70B6"/>
    <w:rsid w:val="008D0D9A"/>
    <w:rsid w:val="008D125F"/>
    <w:rsid w:val="008D180C"/>
    <w:rsid w:val="008D2063"/>
    <w:rsid w:val="008D3B25"/>
    <w:rsid w:val="008D5513"/>
    <w:rsid w:val="008D79E8"/>
    <w:rsid w:val="008E0076"/>
    <w:rsid w:val="008E14FD"/>
    <w:rsid w:val="008E3F3E"/>
    <w:rsid w:val="008E6EC5"/>
    <w:rsid w:val="008F2559"/>
    <w:rsid w:val="008F3407"/>
    <w:rsid w:val="008F3AC9"/>
    <w:rsid w:val="008F5212"/>
    <w:rsid w:val="008F7393"/>
    <w:rsid w:val="00900253"/>
    <w:rsid w:val="00900979"/>
    <w:rsid w:val="00901FEC"/>
    <w:rsid w:val="009039E7"/>
    <w:rsid w:val="00910570"/>
    <w:rsid w:val="00911DFB"/>
    <w:rsid w:val="009128E8"/>
    <w:rsid w:val="00914491"/>
    <w:rsid w:val="00915218"/>
    <w:rsid w:val="009155E0"/>
    <w:rsid w:val="00915882"/>
    <w:rsid w:val="0091662B"/>
    <w:rsid w:val="00916DF8"/>
    <w:rsid w:val="0092109D"/>
    <w:rsid w:val="009304EF"/>
    <w:rsid w:val="00930E74"/>
    <w:rsid w:val="00934DB8"/>
    <w:rsid w:val="0093718F"/>
    <w:rsid w:val="00937D54"/>
    <w:rsid w:val="00940A02"/>
    <w:rsid w:val="0094310C"/>
    <w:rsid w:val="0094336D"/>
    <w:rsid w:val="009452DF"/>
    <w:rsid w:val="00946D7D"/>
    <w:rsid w:val="00951A93"/>
    <w:rsid w:val="00953CA5"/>
    <w:rsid w:val="0095487F"/>
    <w:rsid w:val="0095780B"/>
    <w:rsid w:val="00960F51"/>
    <w:rsid w:val="00961521"/>
    <w:rsid w:val="00964C8F"/>
    <w:rsid w:val="009678E5"/>
    <w:rsid w:val="00974140"/>
    <w:rsid w:val="00980FBA"/>
    <w:rsid w:val="0098262A"/>
    <w:rsid w:val="009846D8"/>
    <w:rsid w:val="00985DEC"/>
    <w:rsid w:val="00986574"/>
    <w:rsid w:val="00986595"/>
    <w:rsid w:val="00986854"/>
    <w:rsid w:val="00990B58"/>
    <w:rsid w:val="00991C6E"/>
    <w:rsid w:val="00994027"/>
    <w:rsid w:val="00994E94"/>
    <w:rsid w:val="0099531F"/>
    <w:rsid w:val="009972F7"/>
    <w:rsid w:val="00997B41"/>
    <w:rsid w:val="009A23BF"/>
    <w:rsid w:val="009A4A7C"/>
    <w:rsid w:val="009A4C63"/>
    <w:rsid w:val="009A71F3"/>
    <w:rsid w:val="009B0431"/>
    <w:rsid w:val="009B0D0B"/>
    <w:rsid w:val="009B1D56"/>
    <w:rsid w:val="009B4BDC"/>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1102"/>
    <w:rsid w:val="009F3314"/>
    <w:rsid w:val="009F50EF"/>
    <w:rsid w:val="009F513C"/>
    <w:rsid w:val="009F578C"/>
    <w:rsid w:val="009F751A"/>
    <w:rsid w:val="009F7FA3"/>
    <w:rsid w:val="00A00EA3"/>
    <w:rsid w:val="00A03966"/>
    <w:rsid w:val="00A04B93"/>
    <w:rsid w:val="00A05759"/>
    <w:rsid w:val="00A11B0F"/>
    <w:rsid w:val="00A12217"/>
    <w:rsid w:val="00A134F4"/>
    <w:rsid w:val="00A14C9F"/>
    <w:rsid w:val="00A15F5A"/>
    <w:rsid w:val="00A22A0E"/>
    <w:rsid w:val="00A22C29"/>
    <w:rsid w:val="00A25E68"/>
    <w:rsid w:val="00A30479"/>
    <w:rsid w:val="00A30789"/>
    <w:rsid w:val="00A30865"/>
    <w:rsid w:val="00A30BD7"/>
    <w:rsid w:val="00A33A5F"/>
    <w:rsid w:val="00A341A8"/>
    <w:rsid w:val="00A35FA1"/>
    <w:rsid w:val="00A41780"/>
    <w:rsid w:val="00A455C9"/>
    <w:rsid w:val="00A46120"/>
    <w:rsid w:val="00A46133"/>
    <w:rsid w:val="00A46C9D"/>
    <w:rsid w:val="00A4784E"/>
    <w:rsid w:val="00A47EC7"/>
    <w:rsid w:val="00A510C0"/>
    <w:rsid w:val="00A51701"/>
    <w:rsid w:val="00A518A4"/>
    <w:rsid w:val="00A51E53"/>
    <w:rsid w:val="00A52674"/>
    <w:rsid w:val="00A5300D"/>
    <w:rsid w:val="00A538B0"/>
    <w:rsid w:val="00A53BCD"/>
    <w:rsid w:val="00A55573"/>
    <w:rsid w:val="00A558F9"/>
    <w:rsid w:val="00A563C7"/>
    <w:rsid w:val="00A56E5E"/>
    <w:rsid w:val="00A60A78"/>
    <w:rsid w:val="00A60BE7"/>
    <w:rsid w:val="00A6341E"/>
    <w:rsid w:val="00A6372A"/>
    <w:rsid w:val="00A65ADC"/>
    <w:rsid w:val="00A67FAB"/>
    <w:rsid w:val="00A71979"/>
    <w:rsid w:val="00A723C4"/>
    <w:rsid w:val="00A74D02"/>
    <w:rsid w:val="00A7647B"/>
    <w:rsid w:val="00A771B4"/>
    <w:rsid w:val="00A80A09"/>
    <w:rsid w:val="00A823D1"/>
    <w:rsid w:val="00A828B6"/>
    <w:rsid w:val="00A94215"/>
    <w:rsid w:val="00AA3C46"/>
    <w:rsid w:val="00AA4DD8"/>
    <w:rsid w:val="00AA6163"/>
    <w:rsid w:val="00AB0E4B"/>
    <w:rsid w:val="00AB118D"/>
    <w:rsid w:val="00AB3F8A"/>
    <w:rsid w:val="00AB426E"/>
    <w:rsid w:val="00AB5127"/>
    <w:rsid w:val="00AB64AA"/>
    <w:rsid w:val="00AB665E"/>
    <w:rsid w:val="00AB6C6C"/>
    <w:rsid w:val="00AC489F"/>
    <w:rsid w:val="00AC50A6"/>
    <w:rsid w:val="00AC50C2"/>
    <w:rsid w:val="00AC5A9F"/>
    <w:rsid w:val="00AC5FA9"/>
    <w:rsid w:val="00AC66D1"/>
    <w:rsid w:val="00AC7453"/>
    <w:rsid w:val="00AD3BF6"/>
    <w:rsid w:val="00AD471E"/>
    <w:rsid w:val="00AD4BDB"/>
    <w:rsid w:val="00AD52C6"/>
    <w:rsid w:val="00AD72DB"/>
    <w:rsid w:val="00AE1878"/>
    <w:rsid w:val="00AE1B5A"/>
    <w:rsid w:val="00AE3090"/>
    <w:rsid w:val="00AE3195"/>
    <w:rsid w:val="00AE3E54"/>
    <w:rsid w:val="00AE7F3F"/>
    <w:rsid w:val="00AF0F41"/>
    <w:rsid w:val="00AF2AF0"/>
    <w:rsid w:val="00AF355A"/>
    <w:rsid w:val="00AF3881"/>
    <w:rsid w:val="00B003A0"/>
    <w:rsid w:val="00B02163"/>
    <w:rsid w:val="00B03A75"/>
    <w:rsid w:val="00B06404"/>
    <w:rsid w:val="00B06E60"/>
    <w:rsid w:val="00B07427"/>
    <w:rsid w:val="00B103B3"/>
    <w:rsid w:val="00B13A8E"/>
    <w:rsid w:val="00B147C2"/>
    <w:rsid w:val="00B168AB"/>
    <w:rsid w:val="00B16F0A"/>
    <w:rsid w:val="00B17CEE"/>
    <w:rsid w:val="00B27065"/>
    <w:rsid w:val="00B323E1"/>
    <w:rsid w:val="00B33481"/>
    <w:rsid w:val="00B34A04"/>
    <w:rsid w:val="00B3571B"/>
    <w:rsid w:val="00B35B19"/>
    <w:rsid w:val="00B36A39"/>
    <w:rsid w:val="00B37456"/>
    <w:rsid w:val="00B37717"/>
    <w:rsid w:val="00B37EF7"/>
    <w:rsid w:val="00B415A0"/>
    <w:rsid w:val="00B42B25"/>
    <w:rsid w:val="00B454D8"/>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D32"/>
    <w:rsid w:val="00B76348"/>
    <w:rsid w:val="00B76ED1"/>
    <w:rsid w:val="00B80763"/>
    <w:rsid w:val="00B81231"/>
    <w:rsid w:val="00B864ED"/>
    <w:rsid w:val="00B86537"/>
    <w:rsid w:val="00B87D06"/>
    <w:rsid w:val="00B911CB"/>
    <w:rsid w:val="00B91A39"/>
    <w:rsid w:val="00B92293"/>
    <w:rsid w:val="00B9310C"/>
    <w:rsid w:val="00B941F5"/>
    <w:rsid w:val="00B9661D"/>
    <w:rsid w:val="00B97B72"/>
    <w:rsid w:val="00BA0589"/>
    <w:rsid w:val="00BA2EF4"/>
    <w:rsid w:val="00BA3795"/>
    <w:rsid w:val="00BA4AE4"/>
    <w:rsid w:val="00BA5989"/>
    <w:rsid w:val="00BA6D47"/>
    <w:rsid w:val="00BB4694"/>
    <w:rsid w:val="00BB6511"/>
    <w:rsid w:val="00BB66A9"/>
    <w:rsid w:val="00BB6BE5"/>
    <w:rsid w:val="00BB7D3F"/>
    <w:rsid w:val="00BC3663"/>
    <w:rsid w:val="00BC417B"/>
    <w:rsid w:val="00BC51E9"/>
    <w:rsid w:val="00BD2B43"/>
    <w:rsid w:val="00BD6325"/>
    <w:rsid w:val="00BE3887"/>
    <w:rsid w:val="00BE44A8"/>
    <w:rsid w:val="00BE64E5"/>
    <w:rsid w:val="00BE6FFF"/>
    <w:rsid w:val="00BF30DB"/>
    <w:rsid w:val="00BF5EDA"/>
    <w:rsid w:val="00BF7CF8"/>
    <w:rsid w:val="00C00627"/>
    <w:rsid w:val="00C02247"/>
    <w:rsid w:val="00C0388A"/>
    <w:rsid w:val="00C07B49"/>
    <w:rsid w:val="00C07E39"/>
    <w:rsid w:val="00C137A8"/>
    <w:rsid w:val="00C13A2C"/>
    <w:rsid w:val="00C14277"/>
    <w:rsid w:val="00C14DEC"/>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37DD5"/>
    <w:rsid w:val="00C43455"/>
    <w:rsid w:val="00C452CC"/>
    <w:rsid w:val="00C45B75"/>
    <w:rsid w:val="00C46E89"/>
    <w:rsid w:val="00C471D0"/>
    <w:rsid w:val="00C51A62"/>
    <w:rsid w:val="00C51EF7"/>
    <w:rsid w:val="00C51F3C"/>
    <w:rsid w:val="00C533E4"/>
    <w:rsid w:val="00C542AF"/>
    <w:rsid w:val="00C55E54"/>
    <w:rsid w:val="00C568E2"/>
    <w:rsid w:val="00C57B33"/>
    <w:rsid w:val="00C6128C"/>
    <w:rsid w:val="00C64C34"/>
    <w:rsid w:val="00C65420"/>
    <w:rsid w:val="00C70241"/>
    <w:rsid w:val="00C72B7B"/>
    <w:rsid w:val="00C730E0"/>
    <w:rsid w:val="00C75875"/>
    <w:rsid w:val="00C75EE3"/>
    <w:rsid w:val="00C806E1"/>
    <w:rsid w:val="00C81BA8"/>
    <w:rsid w:val="00C85AE5"/>
    <w:rsid w:val="00C871E9"/>
    <w:rsid w:val="00C87381"/>
    <w:rsid w:val="00C9139D"/>
    <w:rsid w:val="00C934DC"/>
    <w:rsid w:val="00C9383A"/>
    <w:rsid w:val="00C95049"/>
    <w:rsid w:val="00C96656"/>
    <w:rsid w:val="00C9729B"/>
    <w:rsid w:val="00CA1B73"/>
    <w:rsid w:val="00CA1C76"/>
    <w:rsid w:val="00CA3081"/>
    <w:rsid w:val="00CA496D"/>
    <w:rsid w:val="00CA4CF4"/>
    <w:rsid w:val="00CA64BA"/>
    <w:rsid w:val="00CA765C"/>
    <w:rsid w:val="00CC0B89"/>
    <w:rsid w:val="00CC4D00"/>
    <w:rsid w:val="00CC694E"/>
    <w:rsid w:val="00CC6B3E"/>
    <w:rsid w:val="00CD0064"/>
    <w:rsid w:val="00CD071F"/>
    <w:rsid w:val="00CD257D"/>
    <w:rsid w:val="00CD3326"/>
    <w:rsid w:val="00CD514F"/>
    <w:rsid w:val="00CD56D8"/>
    <w:rsid w:val="00CD6E23"/>
    <w:rsid w:val="00CD7001"/>
    <w:rsid w:val="00CE1119"/>
    <w:rsid w:val="00CE13E9"/>
    <w:rsid w:val="00CE16BF"/>
    <w:rsid w:val="00CE62DE"/>
    <w:rsid w:val="00CE64B3"/>
    <w:rsid w:val="00CE7136"/>
    <w:rsid w:val="00CF46CD"/>
    <w:rsid w:val="00CF5034"/>
    <w:rsid w:val="00CF64A9"/>
    <w:rsid w:val="00CF791F"/>
    <w:rsid w:val="00CF7DA4"/>
    <w:rsid w:val="00D03E61"/>
    <w:rsid w:val="00D04B6E"/>
    <w:rsid w:val="00D05120"/>
    <w:rsid w:val="00D056B5"/>
    <w:rsid w:val="00D10EBF"/>
    <w:rsid w:val="00D1371E"/>
    <w:rsid w:val="00D201E8"/>
    <w:rsid w:val="00D223E7"/>
    <w:rsid w:val="00D2261E"/>
    <w:rsid w:val="00D23BFE"/>
    <w:rsid w:val="00D26571"/>
    <w:rsid w:val="00D26F2D"/>
    <w:rsid w:val="00D2759E"/>
    <w:rsid w:val="00D30132"/>
    <w:rsid w:val="00D3274E"/>
    <w:rsid w:val="00D33F5A"/>
    <w:rsid w:val="00D341B3"/>
    <w:rsid w:val="00D34D8A"/>
    <w:rsid w:val="00D34ECC"/>
    <w:rsid w:val="00D36F81"/>
    <w:rsid w:val="00D37BA4"/>
    <w:rsid w:val="00D40E7D"/>
    <w:rsid w:val="00D40F20"/>
    <w:rsid w:val="00D42F30"/>
    <w:rsid w:val="00D44E30"/>
    <w:rsid w:val="00D4586B"/>
    <w:rsid w:val="00D460AA"/>
    <w:rsid w:val="00D47416"/>
    <w:rsid w:val="00D47A36"/>
    <w:rsid w:val="00D47EC3"/>
    <w:rsid w:val="00D50393"/>
    <w:rsid w:val="00D50EC2"/>
    <w:rsid w:val="00D5148C"/>
    <w:rsid w:val="00D51CE3"/>
    <w:rsid w:val="00D53AF6"/>
    <w:rsid w:val="00D55ED6"/>
    <w:rsid w:val="00D60740"/>
    <w:rsid w:val="00D62308"/>
    <w:rsid w:val="00D62FE7"/>
    <w:rsid w:val="00D63467"/>
    <w:rsid w:val="00D64A3C"/>
    <w:rsid w:val="00D65B56"/>
    <w:rsid w:val="00D66B20"/>
    <w:rsid w:val="00D67F6A"/>
    <w:rsid w:val="00D7007A"/>
    <w:rsid w:val="00D733E1"/>
    <w:rsid w:val="00D73D07"/>
    <w:rsid w:val="00D74092"/>
    <w:rsid w:val="00D7457A"/>
    <w:rsid w:val="00D7458C"/>
    <w:rsid w:val="00D749F3"/>
    <w:rsid w:val="00D762C2"/>
    <w:rsid w:val="00D7755E"/>
    <w:rsid w:val="00D77D6B"/>
    <w:rsid w:val="00D77FA8"/>
    <w:rsid w:val="00D801E0"/>
    <w:rsid w:val="00D866FE"/>
    <w:rsid w:val="00D878B4"/>
    <w:rsid w:val="00D90000"/>
    <w:rsid w:val="00D924D4"/>
    <w:rsid w:val="00D93CF3"/>
    <w:rsid w:val="00D94940"/>
    <w:rsid w:val="00D96770"/>
    <w:rsid w:val="00DA1998"/>
    <w:rsid w:val="00DA3B63"/>
    <w:rsid w:val="00DA41CB"/>
    <w:rsid w:val="00DB1D53"/>
    <w:rsid w:val="00DB1E6F"/>
    <w:rsid w:val="00DB461A"/>
    <w:rsid w:val="00DC0CF0"/>
    <w:rsid w:val="00DC15F2"/>
    <w:rsid w:val="00DC5480"/>
    <w:rsid w:val="00DD43D2"/>
    <w:rsid w:val="00DD521D"/>
    <w:rsid w:val="00DD56FD"/>
    <w:rsid w:val="00DE1C53"/>
    <w:rsid w:val="00DE38DD"/>
    <w:rsid w:val="00DE534D"/>
    <w:rsid w:val="00DF2FE2"/>
    <w:rsid w:val="00DF48DD"/>
    <w:rsid w:val="00DF4ED3"/>
    <w:rsid w:val="00DF5233"/>
    <w:rsid w:val="00DF574B"/>
    <w:rsid w:val="00DF6A83"/>
    <w:rsid w:val="00DF7C37"/>
    <w:rsid w:val="00E01A1A"/>
    <w:rsid w:val="00E034AF"/>
    <w:rsid w:val="00E0544C"/>
    <w:rsid w:val="00E12483"/>
    <w:rsid w:val="00E14EBA"/>
    <w:rsid w:val="00E151EB"/>
    <w:rsid w:val="00E17A28"/>
    <w:rsid w:val="00E20B9A"/>
    <w:rsid w:val="00E228DB"/>
    <w:rsid w:val="00E26200"/>
    <w:rsid w:val="00E2740B"/>
    <w:rsid w:val="00E33380"/>
    <w:rsid w:val="00E413A3"/>
    <w:rsid w:val="00E4380C"/>
    <w:rsid w:val="00E45CDC"/>
    <w:rsid w:val="00E50073"/>
    <w:rsid w:val="00E51E33"/>
    <w:rsid w:val="00E52D0F"/>
    <w:rsid w:val="00E54660"/>
    <w:rsid w:val="00E551E9"/>
    <w:rsid w:val="00E56795"/>
    <w:rsid w:val="00E60205"/>
    <w:rsid w:val="00E62EF9"/>
    <w:rsid w:val="00E62FE4"/>
    <w:rsid w:val="00E71241"/>
    <w:rsid w:val="00E716DE"/>
    <w:rsid w:val="00E75754"/>
    <w:rsid w:val="00E80652"/>
    <w:rsid w:val="00E81574"/>
    <w:rsid w:val="00E90980"/>
    <w:rsid w:val="00E91093"/>
    <w:rsid w:val="00E9344D"/>
    <w:rsid w:val="00E96801"/>
    <w:rsid w:val="00EA2644"/>
    <w:rsid w:val="00EA2A4A"/>
    <w:rsid w:val="00EA5C17"/>
    <w:rsid w:val="00EA669C"/>
    <w:rsid w:val="00EB0F90"/>
    <w:rsid w:val="00EB1FF0"/>
    <w:rsid w:val="00EB601C"/>
    <w:rsid w:val="00EB60F2"/>
    <w:rsid w:val="00EB6643"/>
    <w:rsid w:val="00EB77E0"/>
    <w:rsid w:val="00EC0333"/>
    <w:rsid w:val="00EC1214"/>
    <w:rsid w:val="00EC1511"/>
    <w:rsid w:val="00EC415D"/>
    <w:rsid w:val="00EC759F"/>
    <w:rsid w:val="00ED0942"/>
    <w:rsid w:val="00ED0E87"/>
    <w:rsid w:val="00ED2E17"/>
    <w:rsid w:val="00ED3D7F"/>
    <w:rsid w:val="00ED6159"/>
    <w:rsid w:val="00ED66D3"/>
    <w:rsid w:val="00EE0B01"/>
    <w:rsid w:val="00EE0FEA"/>
    <w:rsid w:val="00EE1C8A"/>
    <w:rsid w:val="00EE5941"/>
    <w:rsid w:val="00EE73FC"/>
    <w:rsid w:val="00EE7565"/>
    <w:rsid w:val="00EE7EA5"/>
    <w:rsid w:val="00EF2F30"/>
    <w:rsid w:val="00EF3225"/>
    <w:rsid w:val="00EF5D0F"/>
    <w:rsid w:val="00F03FAD"/>
    <w:rsid w:val="00F051FE"/>
    <w:rsid w:val="00F06651"/>
    <w:rsid w:val="00F1221F"/>
    <w:rsid w:val="00F14DDA"/>
    <w:rsid w:val="00F14FD2"/>
    <w:rsid w:val="00F20596"/>
    <w:rsid w:val="00F20BD8"/>
    <w:rsid w:val="00F21E84"/>
    <w:rsid w:val="00F2715F"/>
    <w:rsid w:val="00F278B8"/>
    <w:rsid w:val="00F31024"/>
    <w:rsid w:val="00F31939"/>
    <w:rsid w:val="00F35651"/>
    <w:rsid w:val="00F35CDE"/>
    <w:rsid w:val="00F35E9F"/>
    <w:rsid w:val="00F3693E"/>
    <w:rsid w:val="00F379E7"/>
    <w:rsid w:val="00F407C8"/>
    <w:rsid w:val="00F40A24"/>
    <w:rsid w:val="00F42FE9"/>
    <w:rsid w:val="00F43117"/>
    <w:rsid w:val="00F448C7"/>
    <w:rsid w:val="00F533B2"/>
    <w:rsid w:val="00F53766"/>
    <w:rsid w:val="00F5688D"/>
    <w:rsid w:val="00F57CDE"/>
    <w:rsid w:val="00F62774"/>
    <w:rsid w:val="00F63250"/>
    <w:rsid w:val="00F65393"/>
    <w:rsid w:val="00F65713"/>
    <w:rsid w:val="00F658FD"/>
    <w:rsid w:val="00F659FB"/>
    <w:rsid w:val="00F66D5E"/>
    <w:rsid w:val="00F70BE4"/>
    <w:rsid w:val="00F71024"/>
    <w:rsid w:val="00F71AEC"/>
    <w:rsid w:val="00F728A4"/>
    <w:rsid w:val="00F75304"/>
    <w:rsid w:val="00F7751A"/>
    <w:rsid w:val="00F80AA6"/>
    <w:rsid w:val="00F80CAB"/>
    <w:rsid w:val="00F81973"/>
    <w:rsid w:val="00F84E42"/>
    <w:rsid w:val="00F850C8"/>
    <w:rsid w:val="00F851CB"/>
    <w:rsid w:val="00F851F4"/>
    <w:rsid w:val="00F87085"/>
    <w:rsid w:val="00F87770"/>
    <w:rsid w:val="00F9248F"/>
    <w:rsid w:val="00F949A6"/>
    <w:rsid w:val="00FB0EFA"/>
    <w:rsid w:val="00FB3A79"/>
    <w:rsid w:val="00FC3739"/>
    <w:rsid w:val="00FC4C8F"/>
    <w:rsid w:val="00FC5B7B"/>
    <w:rsid w:val="00FC67EA"/>
    <w:rsid w:val="00FD10EF"/>
    <w:rsid w:val="00FD1D8F"/>
    <w:rsid w:val="00FD2199"/>
    <w:rsid w:val="00FD3147"/>
    <w:rsid w:val="00FD42B6"/>
    <w:rsid w:val="00FD566E"/>
    <w:rsid w:val="00FE3CAB"/>
    <w:rsid w:val="00FE4564"/>
    <w:rsid w:val="00FE5DFF"/>
    <w:rsid w:val="00FF0CEB"/>
    <w:rsid w:val="00FF1A22"/>
    <w:rsid w:val="00FF1FC8"/>
    <w:rsid w:val="00FF41C1"/>
    <w:rsid w:val="00FF45E8"/>
    <w:rsid w:val="00FF486E"/>
    <w:rsid w:val="00FF5A74"/>
    <w:rsid w:val="00FF6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4391-BC26-427B-A32A-57A4C026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2</cp:revision>
  <cp:lastPrinted>2009-11-11T19:31:00Z</cp:lastPrinted>
  <dcterms:created xsi:type="dcterms:W3CDTF">2012-05-07T22:04:00Z</dcterms:created>
  <dcterms:modified xsi:type="dcterms:W3CDTF">2012-05-07T22:04:00Z</dcterms:modified>
</cp:coreProperties>
</file>