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024D33" w:rsidP="008D79E8">
      <w:pPr>
        <w:jc w:val="center"/>
        <w:rPr>
          <w:rFonts w:ascii="Century Gothic" w:hAnsi="Century Gothic"/>
          <w:b/>
          <w:bCs w:val="0"/>
          <w:sz w:val="28"/>
          <w:szCs w:val="28"/>
        </w:rPr>
      </w:pPr>
      <w:r>
        <w:rPr>
          <w:rFonts w:ascii="Century Gothic" w:hAnsi="Century Gothic"/>
          <w:b/>
          <w:bCs w:val="0"/>
          <w:sz w:val="28"/>
          <w:szCs w:val="28"/>
        </w:rPr>
        <w:t>Thursday, April</w:t>
      </w:r>
      <w:r w:rsidR="00F659FB">
        <w:rPr>
          <w:rFonts w:ascii="Century Gothic" w:hAnsi="Century Gothic"/>
          <w:b/>
          <w:bCs w:val="0"/>
          <w:sz w:val="28"/>
          <w:szCs w:val="28"/>
        </w:rPr>
        <w:t xml:space="preserve"> </w:t>
      </w:r>
      <w:r>
        <w:rPr>
          <w:rFonts w:ascii="Century Gothic" w:hAnsi="Century Gothic"/>
          <w:b/>
          <w:bCs w:val="0"/>
          <w:sz w:val="28"/>
          <w:szCs w:val="28"/>
        </w:rPr>
        <w:t>5</w:t>
      </w:r>
      <w:r w:rsidR="00BE3887" w:rsidRPr="00D42F30">
        <w:rPr>
          <w:rFonts w:ascii="Century Gothic" w:hAnsi="Century Gothic"/>
          <w:b/>
          <w:bCs w:val="0"/>
          <w:sz w:val="28"/>
          <w:szCs w:val="28"/>
        </w:rPr>
        <w:t>, 20</w:t>
      </w:r>
      <w:r w:rsidR="00D40E7D">
        <w:rPr>
          <w:rFonts w:ascii="Century Gothic" w:hAnsi="Century Gothic"/>
          <w:b/>
          <w:bCs w:val="0"/>
          <w:sz w:val="28"/>
          <w:szCs w:val="28"/>
        </w:rPr>
        <w:t>12</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FB0EFA"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881737"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024D33"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A4784E" w:rsidP="00567B52">
            <w:pPr>
              <w:rPr>
                <w:rFonts w:ascii="Century Gothic" w:hAnsi="Century Gothic"/>
                <w:sz w:val="16"/>
                <w:szCs w:val="16"/>
              </w:rPr>
            </w:pPr>
            <w:r>
              <w:rPr>
                <w:rFonts w:ascii="Century Gothic" w:hAnsi="Century Gothic"/>
                <w:sz w:val="16"/>
                <w:szCs w:val="16"/>
              </w:rPr>
              <w:t>Mic</w:t>
            </w:r>
            <w:r w:rsidR="00D924D4">
              <w:rPr>
                <w:rFonts w:ascii="Century Gothic" w:hAnsi="Century Gothic"/>
                <w:sz w:val="16"/>
                <w:szCs w:val="16"/>
              </w:rPr>
              <w:t>aela</w:t>
            </w:r>
            <w:r w:rsidR="00D66B20">
              <w:rPr>
                <w:rFonts w:ascii="Century Gothic" w:hAnsi="Century Gothic"/>
                <w:sz w:val="16"/>
                <w:szCs w:val="16"/>
              </w:rPr>
              <w:t xml:space="preserve"> Aguilar</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881737"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336497">
        <w:trPr>
          <w:trHeight w:val="432"/>
          <w:jc w:val="center"/>
        </w:trPr>
        <w:tc>
          <w:tcPr>
            <w:tcW w:w="1587" w:type="dxa"/>
            <w:shd w:val="clear" w:color="auto" w:fill="auto"/>
            <w:vAlign w:val="center"/>
          </w:tcPr>
          <w:p w:rsidR="004456AC" w:rsidRPr="00D42F30" w:rsidRDefault="00881737" w:rsidP="00C50AA1">
            <w:pPr>
              <w:rPr>
                <w:rFonts w:ascii="Century Gothic" w:hAnsi="Century Gothic"/>
                <w:sz w:val="16"/>
                <w:szCs w:val="16"/>
              </w:rPr>
            </w:pPr>
            <w:r>
              <w:rPr>
                <w:rFonts w:ascii="Century Gothic" w:hAnsi="Century Gothic"/>
                <w:sz w:val="16"/>
                <w:szCs w:val="16"/>
              </w:rPr>
              <w:t>Myhanh Tu</w:t>
            </w:r>
          </w:p>
        </w:tc>
        <w:tc>
          <w:tcPr>
            <w:tcW w:w="1554" w:type="dxa"/>
            <w:tcBorders>
              <w:right w:val="single" w:sz="12" w:space="0" w:color="auto"/>
            </w:tcBorders>
            <w:shd w:val="clear" w:color="auto" w:fill="auto"/>
            <w:vAlign w:val="center"/>
          </w:tcPr>
          <w:p w:rsidR="004456AC" w:rsidRPr="00D42F30" w:rsidRDefault="00881737" w:rsidP="00C50AA1">
            <w:pPr>
              <w:rPr>
                <w:rFonts w:ascii="Century Gothic" w:hAnsi="Century Gothic"/>
                <w:sz w:val="16"/>
                <w:szCs w:val="16"/>
              </w:rPr>
            </w:pPr>
            <w:r>
              <w:rPr>
                <w:rFonts w:ascii="Century Gothic" w:hAnsi="Century Gothic"/>
                <w:sz w:val="16"/>
                <w:szCs w:val="16"/>
              </w:rPr>
              <w:t>LMC / Physical Science</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D40E7D"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024D33" w:rsidP="00567B52">
            <w:pPr>
              <w:jc w:val="center"/>
              <w:rPr>
                <w:rFonts w:ascii="Century Gothic" w:hAnsi="Century Gothic"/>
                <w:b/>
                <w:sz w:val="16"/>
                <w:szCs w:val="16"/>
              </w:rPr>
            </w:pPr>
            <w:r>
              <w:rPr>
                <w:rFonts w:ascii="Century Gothic" w:hAnsi="Century Gothic"/>
                <w:b/>
                <w:sz w:val="16"/>
                <w:szCs w:val="16"/>
              </w:rPr>
              <w:t>X</w:t>
            </w: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E645C" w:rsidP="00C50AA1">
            <w:pPr>
              <w:rPr>
                <w:rFonts w:ascii="Century Gothic" w:hAnsi="Century Gothic"/>
                <w:sz w:val="16"/>
                <w:szCs w:val="16"/>
              </w:rPr>
            </w:pPr>
            <w:r>
              <w:rPr>
                <w:rFonts w:ascii="Century Gothic" w:hAnsi="Century Gothic"/>
                <w:sz w:val="16"/>
                <w:szCs w:val="16"/>
              </w:rPr>
              <w:t>Gilbert</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881737" w:rsidP="00567B52">
            <w:pPr>
              <w:jc w:val="center"/>
              <w:rPr>
                <w:rFonts w:ascii="Century Gothic" w:hAnsi="Century Gothic"/>
                <w:b/>
                <w:sz w:val="16"/>
                <w:szCs w:val="16"/>
              </w:rPr>
            </w:pPr>
            <w:r>
              <w:rPr>
                <w:rFonts w:ascii="Century Gothic" w:hAnsi="Century Gothic"/>
                <w:b/>
                <w:sz w:val="16"/>
                <w:szCs w:val="16"/>
              </w:rPr>
              <w:t>X</w:t>
            </w: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024D33" w:rsidP="00696B99">
            <w:pPr>
              <w:ind w:left="1080"/>
              <w:jc w:val="both"/>
              <w:rPr>
                <w:rFonts w:ascii="Century Gothic" w:hAnsi="Century Gothic"/>
                <w:sz w:val="20"/>
              </w:rPr>
            </w:pPr>
            <w:r>
              <w:rPr>
                <w:rFonts w:ascii="Century Gothic" w:hAnsi="Century Gothic"/>
                <w:sz w:val="20"/>
              </w:rPr>
              <w:t>Linda Sander</w:t>
            </w:r>
            <w:r w:rsidR="00D40E7D">
              <w:rPr>
                <w:rFonts w:ascii="Century Gothic" w:hAnsi="Century Gothic"/>
                <w:sz w:val="20"/>
              </w:rPr>
              <w:t>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024D33">
              <w:rPr>
                <w:rFonts w:ascii="Century Gothic" w:hAnsi="Century Gothic"/>
                <w:b/>
                <w:sz w:val="20"/>
                <w:szCs w:val="22"/>
              </w:rPr>
              <w:t xml:space="preserve"> | March 1</w:t>
            </w:r>
            <w:r w:rsidR="00881737">
              <w:rPr>
                <w:rFonts w:ascii="Century Gothic" w:hAnsi="Century Gothic"/>
                <w:b/>
                <w:sz w:val="20"/>
                <w:szCs w:val="22"/>
              </w:rPr>
              <w:t>, 2012</w:t>
            </w:r>
          </w:p>
          <w:p w:rsidR="0060064A" w:rsidRPr="0060064A" w:rsidRDefault="009F1102" w:rsidP="0060064A">
            <w:pPr>
              <w:pStyle w:val="ListParagraph"/>
              <w:ind w:left="1440"/>
              <w:jc w:val="both"/>
              <w:rPr>
                <w:rFonts w:ascii="Century Gothic" w:hAnsi="Century Gothic"/>
                <w:b/>
                <w:sz w:val="20"/>
                <w:szCs w:val="22"/>
              </w:rPr>
            </w:pPr>
            <w:r>
              <w:rPr>
                <w:rFonts w:ascii="Century Gothic" w:hAnsi="Century Gothic"/>
                <w:sz w:val="20"/>
                <w:szCs w:val="22"/>
              </w:rPr>
              <w:t>T</w:t>
            </w:r>
            <w:r w:rsidR="007A6918">
              <w:rPr>
                <w:rFonts w:ascii="Century Gothic" w:hAnsi="Century Gothic"/>
                <w:sz w:val="20"/>
                <w:szCs w:val="22"/>
              </w:rPr>
              <w:t>h</w:t>
            </w:r>
            <w:r w:rsidR="0023290A">
              <w:rPr>
                <w:rFonts w:ascii="Century Gothic" w:hAnsi="Century Gothic"/>
                <w:sz w:val="20"/>
                <w:szCs w:val="22"/>
              </w:rPr>
              <w:t xml:space="preserve">e Senate </w:t>
            </w:r>
            <w:r>
              <w:rPr>
                <w:rFonts w:ascii="Century Gothic" w:hAnsi="Century Gothic"/>
                <w:sz w:val="20"/>
                <w:szCs w:val="22"/>
              </w:rPr>
              <w:t>approve</w:t>
            </w:r>
            <w:r w:rsidR="0023290A">
              <w:rPr>
                <w:rFonts w:ascii="Century Gothic" w:hAnsi="Century Gothic"/>
                <w:sz w:val="20"/>
                <w:szCs w:val="22"/>
              </w:rPr>
              <w:t>d</w:t>
            </w:r>
            <w:r>
              <w:rPr>
                <w:rFonts w:ascii="Century Gothic" w:hAnsi="Century Gothic"/>
                <w:sz w:val="20"/>
                <w:szCs w:val="22"/>
              </w:rPr>
              <w:t xml:space="preserve"> the minutes from </w:t>
            </w:r>
            <w:r w:rsidR="00024D33">
              <w:rPr>
                <w:rFonts w:ascii="Century Gothic" w:hAnsi="Century Gothic"/>
                <w:sz w:val="20"/>
                <w:szCs w:val="22"/>
              </w:rPr>
              <w:t>the March 1</w:t>
            </w:r>
            <w:r w:rsidR="0023290A">
              <w:rPr>
                <w:rFonts w:ascii="Century Gothic" w:hAnsi="Century Gothic"/>
                <w:sz w:val="20"/>
                <w:szCs w:val="22"/>
              </w:rPr>
              <w:t>, 2012 meeting</w:t>
            </w:r>
            <w:r w:rsidR="00B06404">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881737">
              <w:rPr>
                <w:rFonts w:ascii="Century Gothic" w:hAnsi="Century Gothic"/>
                <w:sz w:val="20"/>
                <w:szCs w:val="20"/>
              </w:rPr>
              <w:t>there were no guest speakers at this meeting.</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w:t>
            </w:r>
            <w:r w:rsidR="00024D33">
              <w:rPr>
                <w:rFonts w:ascii="Century Gothic" w:hAnsi="Century Gothic"/>
                <w:sz w:val="20"/>
              </w:rPr>
              <w:t xml:space="preserve"> was not present for this meeting</w:t>
            </w:r>
            <w:r w:rsidR="004D460F">
              <w:rPr>
                <w:rFonts w:ascii="Century Gothic" w:hAnsi="Century Gothic"/>
                <w:sz w:val="20"/>
              </w:rPr>
              <w:t>.</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w:t>
            </w:r>
            <w:r w:rsidR="005F0DE3">
              <w:rPr>
                <w:rFonts w:ascii="Century Gothic" w:hAnsi="Century Gothic"/>
                <w:sz w:val="20"/>
              </w:rPr>
              <w:t>s announced that in light of recent layoffs and hour reductions affecting every department on campus, the Senate will be losing many of its current members</w:t>
            </w:r>
            <w:r w:rsidR="00A25E68">
              <w:rPr>
                <w:rFonts w:ascii="Century Gothic" w:hAnsi="Century Gothic"/>
                <w:sz w:val="20"/>
              </w:rPr>
              <w:t>.</w:t>
            </w:r>
            <w:r w:rsidR="005F0DE3">
              <w:rPr>
                <w:rFonts w:ascii="Century Gothic" w:hAnsi="Century Gothic"/>
                <w:sz w:val="20"/>
              </w:rPr>
              <w:t xml:space="preserve"> Senators are up for re-election this October; this may provide an opportunity for new members to join.</w:t>
            </w:r>
            <w:r w:rsidR="00AD0195">
              <w:rPr>
                <w:rFonts w:ascii="Century Gothic" w:hAnsi="Century Gothic"/>
                <w:sz w:val="20"/>
              </w:rPr>
              <w:t xml:space="preserve"> Kim Watters suggested that a start date at the beginning of the new fiscal year may be more practical for incoming Senators and Officers, and that perhaps, in order to cope with fewer Senators, those that remain could be given larger areas of campus representation. </w:t>
            </w:r>
            <w:r w:rsidR="00191467">
              <w:rPr>
                <w:rFonts w:ascii="Century Gothic" w:hAnsi="Century Gothic"/>
                <w:sz w:val="20"/>
              </w:rPr>
              <w:t>It is importan</w:t>
            </w:r>
            <w:r w:rsidR="00C41ECF">
              <w:rPr>
                <w:rFonts w:ascii="Century Gothic" w:hAnsi="Century Gothic"/>
                <w:sz w:val="20"/>
              </w:rPr>
              <w:t xml:space="preserve">t for the Senate to remain active if possible, no matter how reduced its size, </w:t>
            </w:r>
            <w:r w:rsidR="00191467">
              <w:rPr>
                <w:rFonts w:ascii="Century Gothic" w:hAnsi="Century Gothic"/>
                <w:sz w:val="20"/>
              </w:rPr>
              <w:t>due to the voting rights and representation that classified staff have earned at the District level.</w:t>
            </w:r>
          </w:p>
          <w:p w:rsidR="000266E6" w:rsidRPr="000266E6" w:rsidRDefault="000266E6"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AD0195">
              <w:rPr>
                <w:rFonts w:ascii="Century Gothic" w:hAnsi="Century Gothic"/>
                <w:sz w:val="20"/>
              </w:rPr>
              <w:t>Peggy Spellman was present, but t</w:t>
            </w:r>
            <w:r w:rsidR="00024D33">
              <w:rPr>
                <w:rFonts w:ascii="Century Gothic" w:hAnsi="Century Gothic"/>
                <w:sz w:val="20"/>
              </w:rPr>
              <w:t>here was no budget handout for this meeting</w:t>
            </w:r>
            <w:r w:rsidR="009F578C">
              <w:rPr>
                <w:rFonts w:ascii="Century Gothic" w:hAnsi="Century Gothic"/>
                <w:sz w:val="20"/>
              </w:rPr>
              <w:t>.</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024D33">
              <w:rPr>
                <w:rFonts w:ascii="Century Gothic" w:hAnsi="Century Gothic"/>
                <w:sz w:val="20"/>
                <w:szCs w:val="20"/>
              </w:rPr>
              <w:t>oyd had no report for this meeting</w:t>
            </w:r>
            <w:r w:rsidR="001E2229">
              <w:rPr>
                <w:rFonts w:ascii="Century Gothic" w:hAnsi="Century Gothic"/>
                <w:sz w:val="20"/>
                <w:szCs w:val="20"/>
              </w:rPr>
              <w:t>.</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AD07B5" w:rsidP="00423CFC">
            <w:pPr>
              <w:pStyle w:val="ListParagraph"/>
              <w:ind w:left="2160"/>
              <w:jc w:val="both"/>
              <w:rPr>
                <w:rFonts w:ascii="Century Gothic" w:hAnsi="Century Gothic"/>
                <w:sz w:val="20"/>
                <w:szCs w:val="20"/>
              </w:rPr>
            </w:pPr>
            <w:r>
              <w:rPr>
                <w:rFonts w:ascii="Century Gothic" w:hAnsi="Century Gothic"/>
                <w:sz w:val="20"/>
                <w:szCs w:val="20"/>
              </w:rPr>
              <w:t xml:space="preserve">Kim Watters </w:t>
            </w:r>
            <w:r>
              <w:rPr>
                <w:rFonts w:ascii="Century Gothic" w:hAnsi="Century Gothic"/>
                <w:sz w:val="20"/>
              </w:rPr>
              <w:t xml:space="preserve">will begin her new job in the next two weeks, taking over LaDonna </w:t>
            </w:r>
            <w:proofErr w:type="spellStart"/>
            <w:r>
              <w:rPr>
                <w:rFonts w:ascii="Century Gothic" w:hAnsi="Century Gothic"/>
                <w:sz w:val="20"/>
              </w:rPr>
              <w:t>Righetti’s</w:t>
            </w:r>
            <w:proofErr w:type="spellEnd"/>
            <w:r>
              <w:rPr>
                <w:rFonts w:ascii="Century Gothic" w:hAnsi="Century Gothic"/>
                <w:sz w:val="20"/>
              </w:rPr>
              <w:t xml:space="preserve"> former position</w:t>
            </w:r>
            <w:r w:rsidR="00F71AEC">
              <w:rPr>
                <w:rFonts w:ascii="Century Gothic" w:hAnsi="Century Gothic"/>
                <w:sz w:val="20"/>
                <w:szCs w:val="20"/>
              </w:rPr>
              <w:t>.</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684C54" w:rsidP="00696B99">
            <w:pPr>
              <w:pStyle w:val="ListParagraph"/>
              <w:ind w:left="2160"/>
              <w:jc w:val="both"/>
              <w:rPr>
                <w:rFonts w:ascii="Century Gothic" w:hAnsi="Century Gothic"/>
                <w:sz w:val="20"/>
                <w:szCs w:val="20"/>
              </w:rPr>
            </w:pPr>
            <w:r>
              <w:rPr>
                <w:rFonts w:ascii="Century Gothic" w:hAnsi="Century Gothic"/>
                <w:sz w:val="20"/>
                <w:szCs w:val="20"/>
              </w:rPr>
              <w:t>Ele</w:t>
            </w:r>
            <w:r w:rsidR="00E14EBA">
              <w:rPr>
                <w:rFonts w:ascii="Century Gothic" w:hAnsi="Century Gothic"/>
                <w:sz w:val="20"/>
                <w:szCs w:val="20"/>
              </w:rPr>
              <w:t>na reported that</w:t>
            </w:r>
            <w:r w:rsidR="00007B31">
              <w:rPr>
                <w:rFonts w:ascii="Century Gothic" w:hAnsi="Century Gothic"/>
                <w:sz w:val="20"/>
                <w:szCs w:val="20"/>
              </w:rPr>
              <w:t xml:space="preserve"> in order to spread the word about the new restrictions on repeating courses, notices have been posted for students throughout the Physical Science building</w:t>
            </w:r>
            <w:r w:rsidR="005C1B7B">
              <w:rPr>
                <w:rFonts w:ascii="Century Gothic" w:hAnsi="Century Gothic"/>
                <w:sz w:val="20"/>
                <w:szCs w:val="20"/>
              </w:rPr>
              <w:t>.</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775E16" w:rsidRPr="0023341B" w:rsidRDefault="00024D33" w:rsidP="0023341B">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E62FE4">
              <w:rPr>
                <w:rFonts w:ascii="Century Gothic" w:hAnsi="Century Gothic"/>
                <w:sz w:val="20"/>
                <w:szCs w:val="20"/>
              </w:rPr>
              <w:t>.</w:t>
            </w:r>
            <w:r w:rsidR="002E381E">
              <w:rPr>
                <w:rFonts w:ascii="Century Gothic" w:hAnsi="Century Gothic"/>
                <w:sz w:val="20"/>
                <w:szCs w:val="20"/>
              </w:rPr>
              <w:t xml:space="preserve"> </w:t>
            </w: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lastRenderedPageBreak/>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65D2B" w:rsidRDefault="00592B36" w:rsidP="005C1B7B">
            <w:pPr>
              <w:ind w:left="2160"/>
              <w:jc w:val="both"/>
              <w:rPr>
                <w:rFonts w:ascii="Century Gothic" w:hAnsi="Century Gothic"/>
                <w:sz w:val="20"/>
              </w:rPr>
            </w:pPr>
            <w:r>
              <w:rPr>
                <w:rFonts w:ascii="Century Gothic" w:hAnsi="Century Gothic"/>
                <w:sz w:val="20"/>
              </w:rPr>
              <w:t>No new updates from these areas</w:t>
            </w:r>
            <w:r w:rsidR="00DC15F2">
              <w:rPr>
                <w:rFonts w:ascii="Century Gothic" w:hAnsi="Century Gothic"/>
                <w:sz w:val="20"/>
              </w:rPr>
              <w:t>.</w:t>
            </w:r>
          </w:p>
          <w:p w:rsidR="004C144C" w:rsidRPr="005C1B7B" w:rsidRDefault="004C144C" w:rsidP="005C1B7B">
            <w:pPr>
              <w:ind w:left="2160"/>
              <w:jc w:val="both"/>
              <w:rPr>
                <w:rFonts w:ascii="Century Gothic" w:hAnsi="Century Gothic"/>
                <w:sz w:val="20"/>
              </w:rPr>
            </w:pPr>
          </w:p>
          <w:p w:rsidR="00720830" w:rsidRPr="007407C4" w:rsidRDefault="002808FD"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 (Mic</w:t>
            </w:r>
            <w:r w:rsidR="005F1CBA">
              <w:rPr>
                <w:rFonts w:ascii="Century Gothic" w:hAnsi="Century Gothic"/>
                <w:b/>
                <w:sz w:val="20"/>
                <w:szCs w:val="20"/>
              </w:rPr>
              <w:t>aela Aguilar</w:t>
            </w:r>
            <w:r w:rsidR="00720830" w:rsidRPr="007407C4">
              <w:rPr>
                <w:rFonts w:ascii="Century Gothic" w:hAnsi="Century Gothic"/>
                <w:b/>
                <w:sz w:val="20"/>
                <w:szCs w:val="20"/>
              </w:rPr>
              <w:t>)</w:t>
            </w:r>
          </w:p>
          <w:p w:rsidR="00775E16" w:rsidRDefault="00024D33" w:rsidP="00452F4D">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1F542D" w:rsidP="00CC694E">
            <w:pPr>
              <w:ind w:left="2160"/>
              <w:jc w:val="both"/>
              <w:rPr>
                <w:rFonts w:ascii="Century Gothic" w:hAnsi="Century Gothic"/>
                <w:sz w:val="20"/>
                <w:szCs w:val="20"/>
              </w:rPr>
            </w:pPr>
            <w:r>
              <w:rPr>
                <w:rFonts w:ascii="Century Gothic" w:hAnsi="Century Gothic"/>
                <w:sz w:val="20"/>
                <w:szCs w:val="20"/>
              </w:rPr>
              <w:t>No new updates from these areas</w:t>
            </w:r>
            <w:r w:rsidR="000E2FEA">
              <w:rPr>
                <w:rFonts w:ascii="Century Gothic" w:hAnsi="Century Gothic"/>
                <w:sz w:val="20"/>
                <w:szCs w:val="20"/>
              </w:rPr>
              <w:t>.</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FE645C">
              <w:rPr>
                <w:rFonts w:ascii="Century Gothic" w:hAnsi="Century Gothic"/>
                <w:b/>
                <w:sz w:val="20"/>
                <w:szCs w:val="20"/>
              </w:rPr>
              <w:t xml:space="preserve"> (Gilbert</w:t>
            </w:r>
            <w:r w:rsidRPr="007407C4">
              <w:rPr>
                <w:rFonts w:ascii="Century Gothic" w:hAnsi="Century Gothic"/>
                <w:b/>
                <w:sz w:val="20"/>
                <w:szCs w:val="20"/>
              </w:rPr>
              <w:t>)</w:t>
            </w:r>
          </w:p>
          <w:p w:rsidR="006C5898" w:rsidRPr="006745BE" w:rsidRDefault="001F542D" w:rsidP="006C5898">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85159F">
              <w:rPr>
                <w:rFonts w:ascii="Century Gothic" w:hAnsi="Century Gothic"/>
                <w:sz w:val="20"/>
                <w:szCs w:val="20"/>
              </w:rPr>
              <w:t>.</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7C36B6" w:rsidRPr="00301FB4" w:rsidRDefault="006C5898" w:rsidP="00301FB4">
            <w:pPr>
              <w:pStyle w:val="ListParagraph"/>
              <w:ind w:left="1980"/>
              <w:jc w:val="both"/>
              <w:rPr>
                <w:rFonts w:ascii="Century Gothic" w:hAnsi="Century Gothic"/>
                <w:sz w:val="20"/>
                <w:szCs w:val="20"/>
              </w:rPr>
            </w:pPr>
            <w:r>
              <w:rPr>
                <w:rFonts w:ascii="Century Gothic" w:hAnsi="Century Gothic"/>
                <w:b/>
                <w:sz w:val="20"/>
                <w:szCs w:val="20"/>
              </w:rPr>
              <w:t xml:space="preserve">  </w:t>
            </w:r>
            <w:r w:rsidR="00E01A1A">
              <w:rPr>
                <w:rFonts w:ascii="Century Gothic" w:hAnsi="Century Gothic"/>
                <w:b/>
                <w:sz w:val="20"/>
                <w:szCs w:val="20"/>
              </w:rPr>
              <w:t xml:space="preserve"> </w:t>
            </w:r>
            <w:r w:rsidR="00301FB4">
              <w:rPr>
                <w:rFonts w:ascii="Century Gothic" w:hAnsi="Century Gothic"/>
                <w:sz w:val="20"/>
                <w:szCs w:val="20"/>
              </w:rPr>
              <w:t>No new updates from these areas.</w:t>
            </w:r>
          </w:p>
          <w:p w:rsidR="00C22A21" w:rsidRPr="008552CA" w:rsidRDefault="00C22A21"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E231C5" w:rsidP="002E560C">
            <w:pPr>
              <w:ind w:left="2160"/>
              <w:jc w:val="both"/>
              <w:rPr>
                <w:rFonts w:ascii="Century Gothic" w:hAnsi="Century Gothic"/>
                <w:sz w:val="20"/>
                <w:szCs w:val="22"/>
              </w:rPr>
            </w:pPr>
            <w:r>
              <w:rPr>
                <w:rFonts w:ascii="Century Gothic" w:hAnsi="Century Gothic"/>
                <w:sz w:val="20"/>
                <w:szCs w:val="20"/>
              </w:rPr>
              <w:t>Felicia was not present, but Mickey Aguilar announced that voting will take place on Monday, April 9 from 10:30 am to 12:30 pm</w:t>
            </w:r>
            <w:r w:rsidR="00EE2BFC">
              <w:rPr>
                <w:rFonts w:ascii="Century Gothic" w:hAnsi="Century Gothic"/>
                <w:sz w:val="20"/>
                <w:szCs w:val="20"/>
              </w:rPr>
              <w:t xml:space="preserve"> in</w:t>
            </w:r>
            <w:r w:rsidR="00992A80">
              <w:rPr>
                <w:rFonts w:ascii="Century Gothic" w:hAnsi="Century Gothic"/>
                <w:sz w:val="20"/>
                <w:szCs w:val="20"/>
              </w:rPr>
              <w:t xml:space="preserve"> HSS 206, regarding</w:t>
            </w:r>
            <w:r w:rsidR="00EE2BFC">
              <w:rPr>
                <w:rFonts w:ascii="Century Gothic" w:hAnsi="Century Gothic"/>
                <w:sz w:val="20"/>
                <w:szCs w:val="20"/>
              </w:rPr>
              <w:t xml:space="preserve"> temporary modifications to the retirement plan and a 4/40 work schedule for this summer</w:t>
            </w:r>
            <w:r w:rsidR="00C37DD5">
              <w:rPr>
                <w:rFonts w:ascii="Century Gothic" w:hAnsi="Century Gothic"/>
                <w:sz w:val="20"/>
                <w:szCs w:val="20"/>
              </w:rPr>
              <w:t>.</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301FB4" w:rsidP="001F4B49">
            <w:pPr>
              <w:ind w:left="2160"/>
              <w:jc w:val="both"/>
              <w:rPr>
                <w:rFonts w:ascii="Century Gothic" w:hAnsi="Century Gothic"/>
                <w:sz w:val="20"/>
              </w:rPr>
            </w:pPr>
            <w:r>
              <w:rPr>
                <w:rFonts w:ascii="Century Gothic" w:hAnsi="Century Gothic"/>
                <w:sz w:val="20"/>
              </w:rPr>
              <w:t>There was no new report from this committee</w:t>
            </w:r>
            <w:r w:rsidR="00BB7D3F">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r w:rsidR="00D460AA">
              <w:rPr>
                <w:rFonts w:ascii="Century Gothic" w:hAnsi="Century Gothic"/>
                <w:b/>
                <w:sz w:val="20"/>
              </w:rPr>
              <w:t xml:space="preserve"> (Vacant)</w:t>
            </w:r>
          </w:p>
          <w:p w:rsidR="005D70E7" w:rsidRDefault="00301FB4" w:rsidP="000E53A6">
            <w:pPr>
              <w:ind w:left="2160"/>
              <w:jc w:val="both"/>
              <w:rPr>
                <w:rFonts w:ascii="Century Gothic" w:hAnsi="Century Gothic"/>
                <w:sz w:val="20"/>
              </w:rPr>
            </w:pPr>
            <w:r>
              <w:rPr>
                <w:rFonts w:ascii="Century Gothic" w:hAnsi="Century Gothic"/>
                <w:sz w:val="20"/>
              </w:rPr>
              <w:t>There was no new report from this committee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Default="00301FB4" w:rsidP="00856C32">
            <w:pPr>
              <w:ind w:left="2160"/>
              <w:jc w:val="both"/>
              <w:rPr>
                <w:rFonts w:ascii="Century Gothic" w:hAnsi="Century Gothic"/>
                <w:sz w:val="20"/>
              </w:rPr>
            </w:pPr>
            <w:r>
              <w:rPr>
                <w:rFonts w:ascii="Century Gothic" w:hAnsi="Century Gothic"/>
                <w:sz w:val="20"/>
              </w:rPr>
              <w:t>There was no new report from this committee</w:t>
            </w:r>
            <w:r w:rsidR="00F728A4">
              <w:rPr>
                <w:rFonts w:ascii="Century Gothic" w:hAnsi="Century Gothic"/>
                <w:sz w:val="20"/>
              </w:rPr>
              <w:t>.</w:t>
            </w:r>
            <w:r w:rsidR="00052CAB">
              <w:rPr>
                <w:rFonts w:ascii="Century Gothic" w:hAnsi="Century Gothic"/>
                <w:sz w:val="20"/>
              </w:rPr>
              <w:t xml:space="preserve"> </w:t>
            </w:r>
            <w:r w:rsidR="00AB6C6C">
              <w:rPr>
                <w:rFonts w:ascii="Century Gothic" w:hAnsi="Century Gothic"/>
                <w:sz w:val="20"/>
              </w:rPr>
              <w:t xml:space="preserve"> </w:t>
            </w:r>
          </w:p>
          <w:p w:rsidR="00301FB4" w:rsidRPr="00856C32" w:rsidRDefault="00301FB4" w:rsidP="00856C32">
            <w:pPr>
              <w:ind w:left="2160"/>
              <w:jc w:val="both"/>
              <w:rPr>
                <w:rFonts w:ascii="Century Gothic" w:hAnsi="Century Gothic"/>
                <w:strike/>
                <w:sz w:val="20"/>
              </w:rPr>
            </w:pPr>
          </w:p>
          <w:p w:rsidR="000A4BA9" w:rsidRDefault="000A4BA9" w:rsidP="000A4BA9">
            <w:pPr>
              <w:numPr>
                <w:ilvl w:val="2"/>
                <w:numId w:val="19"/>
              </w:numPr>
              <w:jc w:val="both"/>
              <w:rPr>
                <w:rFonts w:ascii="Century Gothic" w:hAnsi="Century Gothic"/>
                <w:b/>
                <w:sz w:val="20"/>
              </w:rPr>
            </w:pPr>
            <w:r>
              <w:rPr>
                <w:rFonts w:ascii="Century Gothic" w:hAnsi="Century Gothic"/>
                <w:b/>
                <w:sz w:val="20"/>
              </w:rPr>
              <w:t>Ethics</w:t>
            </w:r>
            <w:r w:rsidR="00D460AA">
              <w:rPr>
                <w:rFonts w:ascii="Century Gothic" w:hAnsi="Century Gothic"/>
                <w:b/>
                <w:sz w:val="20"/>
              </w:rPr>
              <w:t xml:space="preserve"> </w:t>
            </w:r>
          </w:p>
          <w:p w:rsidR="000A4BA9" w:rsidRDefault="000A4BA9" w:rsidP="000A4BA9">
            <w:pPr>
              <w:ind w:left="2160"/>
              <w:jc w:val="both"/>
              <w:rPr>
                <w:rFonts w:ascii="Century Gothic" w:hAnsi="Century Gothic"/>
                <w:sz w:val="20"/>
              </w:rPr>
            </w:pPr>
            <w:r>
              <w:rPr>
                <w:rFonts w:ascii="Century Gothic" w:hAnsi="Century Gothic"/>
                <w:sz w:val="20"/>
              </w:rPr>
              <w:t>There was no new report from this committee.</w:t>
            </w:r>
            <w:r w:rsidR="000A2965">
              <w:rPr>
                <w:rFonts w:ascii="Century Gothic" w:hAnsi="Century Gothic"/>
                <w:sz w:val="20"/>
              </w:rPr>
              <w:t xml:space="preserve"> </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r w:rsidR="00CA765C">
              <w:rPr>
                <w:rFonts w:ascii="Century Gothic" w:hAnsi="Century Gothic"/>
                <w:b/>
                <w:sz w:val="20"/>
              </w:rPr>
              <w:t>(Diane Costabile)</w:t>
            </w:r>
          </w:p>
          <w:p w:rsidR="00FF1A22" w:rsidRDefault="00D04B6E" w:rsidP="0023341B">
            <w:pPr>
              <w:ind w:left="2160"/>
              <w:jc w:val="both"/>
              <w:rPr>
                <w:rFonts w:ascii="Century Gothic" w:hAnsi="Century Gothic"/>
                <w:sz w:val="20"/>
              </w:rPr>
            </w:pPr>
            <w:r>
              <w:rPr>
                <w:rFonts w:ascii="Century Gothic" w:hAnsi="Century Gothic"/>
                <w:sz w:val="20"/>
              </w:rPr>
              <w:t>There was no new report from this committee</w:t>
            </w:r>
            <w:r w:rsidR="001101D5">
              <w:rPr>
                <w:rFonts w:ascii="Century Gothic" w:hAnsi="Century Gothic"/>
                <w:sz w:val="20"/>
              </w:rPr>
              <w:t>.</w:t>
            </w:r>
          </w:p>
          <w:p w:rsidR="0023341B" w:rsidRPr="0023341B" w:rsidRDefault="0023341B" w:rsidP="0023341B">
            <w:pPr>
              <w:ind w:left="2160"/>
              <w:jc w:val="both"/>
              <w:rPr>
                <w:rFonts w:ascii="Century Gothic" w:hAnsi="Century Gothic"/>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lastRenderedPageBreak/>
              <w:t>Wellness</w:t>
            </w:r>
            <w:r w:rsidR="00F21E84">
              <w:rPr>
                <w:rFonts w:ascii="Century Gothic" w:hAnsi="Century Gothic"/>
                <w:b/>
                <w:sz w:val="20"/>
              </w:rPr>
              <w:t xml:space="preserve"> (Diane Costabile)</w:t>
            </w:r>
          </w:p>
          <w:p w:rsidR="003521B5" w:rsidRDefault="00D04B6E" w:rsidP="00696B99">
            <w:pPr>
              <w:ind w:left="2160"/>
              <w:jc w:val="both"/>
              <w:rPr>
                <w:rFonts w:ascii="Century Gothic" w:hAnsi="Century Gothic"/>
                <w:sz w:val="20"/>
              </w:rPr>
            </w:pPr>
            <w:r>
              <w:rPr>
                <w:rFonts w:ascii="Century Gothic" w:hAnsi="Century Gothic"/>
                <w:sz w:val="20"/>
              </w:rPr>
              <w:t>There was no new report from this committee</w:t>
            </w:r>
            <w:r w:rsidR="00350068">
              <w:rPr>
                <w:rFonts w:ascii="Century Gothic" w:hAnsi="Century Gothic"/>
                <w:sz w:val="20"/>
              </w:rPr>
              <w:t>.</w:t>
            </w: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DCSL</w:t>
            </w:r>
            <w:r w:rsidR="001C2CED" w:rsidRPr="007407C4">
              <w:rPr>
                <w:rFonts w:ascii="Century Gothic" w:hAnsi="Century Gothic"/>
                <w:b/>
                <w:sz w:val="20"/>
                <w:szCs w:val="22"/>
              </w:rPr>
              <w:t xml:space="preserve"> (Maureen Rauchfuss)</w:t>
            </w:r>
          </w:p>
          <w:p w:rsidR="004B57C5" w:rsidRDefault="00280CC5" w:rsidP="009D0E77">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5620EC">
              <w:rPr>
                <w:rFonts w:ascii="Century Gothic" w:hAnsi="Century Gothic"/>
                <w:sz w:val="20"/>
                <w:szCs w:val="22"/>
              </w:rPr>
              <w:t>.</w:t>
            </w:r>
          </w:p>
          <w:p w:rsidR="0078536E" w:rsidRDefault="0078536E" w:rsidP="009D0E77">
            <w:pPr>
              <w:pStyle w:val="ListParagraph"/>
              <w:ind w:left="2160"/>
              <w:jc w:val="both"/>
              <w:rPr>
                <w:rFonts w:ascii="Century Gothic" w:hAnsi="Century Gothic"/>
                <w:sz w:val="20"/>
                <w:szCs w:val="22"/>
              </w:rPr>
            </w:pPr>
          </w:p>
          <w:p w:rsidR="0078536E" w:rsidRPr="007407C4" w:rsidRDefault="0078536E" w:rsidP="0078536E">
            <w:pPr>
              <w:pStyle w:val="ListParagraph"/>
              <w:numPr>
                <w:ilvl w:val="2"/>
                <w:numId w:val="19"/>
              </w:numPr>
              <w:jc w:val="both"/>
              <w:rPr>
                <w:rFonts w:ascii="Century Gothic" w:hAnsi="Century Gothic"/>
                <w:b/>
                <w:sz w:val="20"/>
                <w:szCs w:val="22"/>
              </w:rPr>
            </w:pPr>
            <w:r>
              <w:rPr>
                <w:rFonts w:ascii="Century Gothic" w:hAnsi="Century Gothic"/>
                <w:b/>
                <w:sz w:val="20"/>
                <w:szCs w:val="22"/>
              </w:rPr>
              <w:t>DCAS</w:t>
            </w:r>
            <w:r w:rsidRPr="007407C4">
              <w:rPr>
                <w:rFonts w:ascii="Century Gothic" w:hAnsi="Century Gothic"/>
                <w:b/>
                <w:sz w:val="20"/>
                <w:szCs w:val="22"/>
              </w:rPr>
              <w:t xml:space="preserve"> (Maureen Rauchfuss)</w:t>
            </w:r>
          </w:p>
          <w:p w:rsidR="0078536E" w:rsidRPr="0053299B" w:rsidRDefault="00280CC5" w:rsidP="009D0E77">
            <w:pPr>
              <w:pStyle w:val="ListParagraph"/>
              <w:ind w:left="2160"/>
              <w:jc w:val="both"/>
              <w:rPr>
                <w:rFonts w:ascii="Century Gothic" w:hAnsi="Century Gothic"/>
                <w:b/>
                <w:color w:val="FF0000"/>
                <w:sz w:val="20"/>
                <w:szCs w:val="22"/>
              </w:rPr>
            </w:pPr>
            <w:r>
              <w:rPr>
                <w:rFonts w:ascii="Century Gothic" w:hAnsi="Century Gothic"/>
                <w:sz w:val="20"/>
                <w:szCs w:val="22"/>
              </w:rPr>
              <w:t>There was no new report from this committee</w:t>
            </w:r>
            <w:r w:rsidR="00D96770">
              <w:rPr>
                <w:rFonts w:ascii="Century Gothic" w:hAnsi="Century Gothic"/>
                <w:sz w:val="20"/>
                <w:szCs w:val="22"/>
              </w:rPr>
              <w:t>.</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w:t>
            </w:r>
            <w:r w:rsidR="00A30479">
              <w:rPr>
                <w:rFonts w:ascii="Century Gothic" w:hAnsi="Century Gothic"/>
                <w:b/>
                <w:sz w:val="20"/>
                <w:szCs w:val="22"/>
              </w:rPr>
              <w:t>s</w:t>
            </w:r>
          </w:p>
          <w:p w:rsidR="00986574" w:rsidRDefault="00246381"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(Vacant)</w:t>
            </w:r>
          </w:p>
          <w:p w:rsidR="00986574" w:rsidRDefault="00F84423" w:rsidP="00986574">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D64A3C">
              <w:rPr>
                <w:rFonts w:ascii="Century Gothic" w:hAnsi="Century Gothic"/>
                <w:sz w:val="20"/>
                <w:szCs w:val="22"/>
              </w:rPr>
              <w:t>.</w:t>
            </w:r>
          </w:p>
          <w:p w:rsidR="006248BA" w:rsidRPr="00592B36" w:rsidRDefault="006248BA" w:rsidP="00592B36">
            <w:pPr>
              <w:jc w:val="both"/>
              <w:rPr>
                <w:rFonts w:ascii="Century Gothic" w:hAnsi="Century Gothic"/>
                <w:b/>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Website Committee (Kim Watters)</w:t>
            </w:r>
          </w:p>
          <w:p w:rsidR="00B62098" w:rsidRDefault="00283726" w:rsidP="00B62098">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p>
          <w:p w:rsidR="00044447" w:rsidRDefault="00044447" w:rsidP="00B62098">
            <w:pPr>
              <w:pStyle w:val="ListParagraph"/>
              <w:ind w:left="2160"/>
              <w:jc w:val="both"/>
              <w:rPr>
                <w:rFonts w:ascii="Century Gothic" w:hAnsi="Century Gothic"/>
                <w:sz w:val="20"/>
                <w:szCs w:val="22"/>
              </w:rPr>
            </w:pPr>
          </w:p>
          <w:p w:rsidR="00044447" w:rsidRDefault="00044447" w:rsidP="00044447">
            <w:pPr>
              <w:pStyle w:val="ListParagraph"/>
              <w:numPr>
                <w:ilvl w:val="2"/>
                <w:numId w:val="19"/>
              </w:numPr>
              <w:jc w:val="both"/>
              <w:rPr>
                <w:rFonts w:ascii="Century Gothic" w:hAnsi="Century Gothic"/>
                <w:b/>
                <w:sz w:val="20"/>
                <w:szCs w:val="22"/>
              </w:rPr>
            </w:pPr>
            <w:r>
              <w:rPr>
                <w:rFonts w:ascii="Century Gothic" w:hAnsi="Century Gothic"/>
                <w:b/>
                <w:sz w:val="20"/>
                <w:szCs w:val="22"/>
              </w:rPr>
              <w:t>Bylaws Committee (Vacant)</w:t>
            </w:r>
          </w:p>
          <w:p w:rsidR="00044447" w:rsidRPr="00044447" w:rsidRDefault="00044447" w:rsidP="00044447">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372795">
              <w:rPr>
                <w:rFonts w:ascii="Century Gothic" w:hAnsi="Century Gothic"/>
                <w:sz w:val="20"/>
                <w:szCs w:val="22"/>
              </w:rPr>
              <w:t xml:space="preserve"> but</w:t>
            </w:r>
            <w:r w:rsidR="00546C44">
              <w:rPr>
                <w:rFonts w:ascii="Century Gothic" w:hAnsi="Century Gothic"/>
                <w:sz w:val="20"/>
                <w:szCs w:val="22"/>
              </w:rPr>
              <w:t xml:space="preserve"> Kim Watters suggested that perhaps a temporary suspension of the bylaws should be discussed in light of the current </w:t>
            </w:r>
            <w:r w:rsidR="004860BB">
              <w:rPr>
                <w:rFonts w:ascii="Century Gothic" w:hAnsi="Century Gothic"/>
                <w:sz w:val="20"/>
                <w:szCs w:val="22"/>
              </w:rPr>
              <w:t>layoff situation on campus</w:t>
            </w:r>
            <w:r w:rsidR="00372795">
              <w:rPr>
                <w:rFonts w:ascii="Century Gothic" w:hAnsi="Century Gothic"/>
                <w:sz w:val="20"/>
                <w:szCs w:val="22"/>
              </w:rPr>
              <w:t>.</w:t>
            </w:r>
            <w:r w:rsidR="004860BB">
              <w:rPr>
                <w:rFonts w:ascii="Century Gothic" w:hAnsi="Century Gothic"/>
                <w:sz w:val="20"/>
                <w:szCs w:val="22"/>
              </w:rPr>
              <w:t xml:space="preserve"> The Senate could then decide to meet less frequently until th</w:t>
            </w:r>
            <w:r w:rsidR="00095F94">
              <w:rPr>
                <w:rFonts w:ascii="Century Gothic" w:hAnsi="Century Gothic"/>
                <w:sz w:val="20"/>
                <w:szCs w:val="22"/>
              </w:rPr>
              <w:t xml:space="preserve">e overall environment for classified staff </w:t>
            </w:r>
            <w:r w:rsidR="004860BB">
              <w:rPr>
                <w:rFonts w:ascii="Century Gothic" w:hAnsi="Century Gothic"/>
                <w:sz w:val="20"/>
                <w:szCs w:val="22"/>
              </w:rPr>
              <w:t>improves.</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EA2E47" w:rsidP="007C126C">
            <w:pPr>
              <w:pStyle w:val="ListParagraph"/>
              <w:ind w:left="2160"/>
              <w:jc w:val="both"/>
              <w:rPr>
                <w:rFonts w:ascii="Century Gothic" w:hAnsi="Century Gothic"/>
                <w:sz w:val="20"/>
                <w:szCs w:val="22"/>
              </w:rPr>
            </w:pPr>
            <w:r>
              <w:rPr>
                <w:rFonts w:ascii="Century Gothic" w:hAnsi="Century Gothic"/>
                <w:sz w:val="20"/>
                <w:szCs w:val="22"/>
              </w:rPr>
              <w:t>Allam informed the Senate that only one person turned in an order form for See’s Candy sales, so there will be no See’s table set up for Multicultural Day this year</w:t>
            </w:r>
            <w:r w:rsidR="000B49FF">
              <w:rPr>
                <w:rFonts w:ascii="Century Gothic" w:hAnsi="Century Gothic"/>
                <w:sz w:val="20"/>
                <w:szCs w:val="22"/>
              </w:rPr>
              <w:t>.</w:t>
            </w:r>
            <w:r w:rsidR="00803EE3">
              <w:rPr>
                <w:rFonts w:ascii="Century Gothic" w:hAnsi="Century Gothic"/>
                <w:sz w:val="20"/>
                <w:szCs w:val="22"/>
              </w:rPr>
              <w:t xml:space="preserve"> </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 xml:space="preserve">ship </w:t>
            </w:r>
            <w:r w:rsidR="008E14FD">
              <w:rPr>
                <w:rFonts w:ascii="Century Gothic" w:hAnsi="Century Gothic"/>
                <w:b/>
                <w:sz w:val="20"/>
                <w:szCs w:val="22"/>
              </w:rPr>
              <w:t>Committee (Vacant</w:t>
            </w:r>
            <w:r>
              <w:rPr>
                <w:rFonts w:ascii="Century Gothic" w:hAnsi="Century Gothic"/>
                <w:b/>
                <w:sz w:val="20"/>
                <w:szCs w:val="22"/>
              </w:rPr>
              <w:t>)</w:t>
            </w:r>
          </w:p>
          <w:p w:rsidR="00F75304" w:rsidRPr="00F75304" w:rsidRDefault="0027157A" w:rsidP="00F75304">
            <w:pPr>
              <w:pStyle w:val="ListParagraph"/>
              <w:ind w:left="2160"/>
              <w:jc w:val="both"/>
              <w:rPr>
                <w:rFonts w:ascii="Century Gothic" w:hAnsi="Century Gothic"/>
                <w:sz w:val="20"/>
                <w:szCs w:val="22"/>
              </w:rPr>
            </w:pPr>
            <w:r>
              <w:rPr>
                <w:rFonts w:ascii="Century Gothic" w:hAnsi="Century Gothic"/>
                <w:sz w:val="20"/>
                <w:szCs w:val="22"/>
              </w:rPr>
              <w:t>The</w:t>
            </w:r>
            <w:r w:rsidR="00187BDB">
              <w:rPr>
                <w:rFonts w:ascii="Century Gothic" w:hAnsi="Century Gothic"/>
                <w:sz w:val="20"/>
                <w:szCs w:val="22"/>
              </w:rPr>
              <w:t>re was no new report from this committee</w:t>
            </w:r>
            <w:r>
              <w:rPr>
                <w:rFonts w:ascii="Century Gothic" w:hAnsi="Century Gothic"/>
                <w:sz w:val="20"/>
                <w:szCs w:val="22"/>
              </w:rPr>
              <w:t>.</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85C53" w:rsidRDefault="00E85C53" w:rsidP="00DF335A">
            <w:pPr>
              <w:pStyle w:val="ListParagraph"/>
              <w:ind w:left="2160"/>
              <w:jc w:val="both"/>
              <w:rPr>
                <w:rFonts w:ascii="Century Gothic" w:hAnsi="Century Gothic"/>
                <w:sz w:val="20"/>
              </w:rPr>
            </w:pPr>
            <w:r>
              <w:rPr>
                <w:rFonts w:ascii="Century Gothic" w:hAnsi="Century Gothic"/>
                <w:sz w:val="20"/>
              </w:rPr>
              <w:t>Linda announced on Maureen’s behalf that Classified Appreciation</w:t>
            </w:r>
            <w:r w:rsidR="002E2C27">
              <w:rPr>
                <w:rFonts w:ascii="Century Gothic" w:hAnsi="Century Gothic"/>
                <w:sz w:val="20"/>
              </w:rPr>
              <w:t xml:space="preserve"> </w:t>
            </w:r>
            <w:r>
              <w:rPr>
                <w:rFonts w:ascii="Century Gothic" w:hAnsi="Century Gothic"/>
                <w:sz w:val="20"/>
              </w:rPr>
              <w:t>Week is in mid-May this year, so perhaps instead of a potluck a catered lunch could be sponsored as a morale booster for classified staff. Committee members were open to suggestions in regard to the type of cuisine.</w:t>
            </w:r>
          </w:p>
          <w:p w:rsidR="0017503E" w:rsidRPr="00DF335A" w:rsidRDefault="0017503E" w:rsidP="00DF335A">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9C0712" w:rsidRPr="009C0712" w:rsidRDefault="000865EB" w:rsidP="009C0712">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742C2F">
              <w:rPr>
                <w:rFonts w:ascii="Century Gothic" w:hAnsi="Century Gothic"/>
                <w:sz w:val="20"/>
              </w:rPr>
              <w:t xml:space="preserve">Kim Watters </w:t>
            </w:r>
            <w:r w:rsidR="0023341B">
              <w:rPr>
                <w:rFonts w:ascii="Century Gothic" w:hAnsi="Century Gothic"/>
                <w:sz w:val="20"/>
              </w:rPr>
              <w:t xml:space="preserve">announced that Iris Ingram’s office can no longer issue parking permits, so visitors to the campus will need to go directly </w:t>
            </w:r>
            <w:r w:rsidR="0023341B">
              <w:rPr>
                <w:rFonts w:ascii="Century Gothic" w:hAnsi="Century Gothic"/>
                <w:sz w:val="20"/>
              </w:rPr>
              <w:lastRenderedPageBreak/>
              <w:t>to Campus Police for temporary passes.</w:t>
            </w:r>
          </w:p>
          <w:p w:rsidR="00D201E8" w:rsidRPr="00EF2F30" w:rsidRDefault="00D201E8" w:rsidP="00D201E8">
            <w:pPr>
              <w:pStyle w:val="ListParagraph"/>
              <w:tabs>
                <w:tab w:val="left" w:pos="360"/>
              </w:tabs>
              <w:ind w:left="1080"/>
              <w:rPr>
                <w:rFonts w:ascii="Century Gothic" w:hAnsi="Century Gothic"/>
                <w:sz w:val="20"/>
                <w:szCs w:val="22"/>
              </w:rPr>
            </w:pP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lastRenderedPageBreak/>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4A0A70">
              <w:rPr>
                <w:rFonts w:ascii="Century Gothic" w:hAnsi="Century Gothic" w:cs="Arial"/>
                <w:b/>
                <w:sz w:val="20"/>
                <w:szCs w:val="16"/>
              </w:rPr>
              <w:t>11</w:t>
            </w:r>
            <w:r w:rsidR="00B003A0" w:rsidRPr="00D42F30">
              <w:rPr>
                <w:rFonts w:ascii="Century Gothic" w:hAnsi="Century Gothic" w:cs="Arial"/>
                <w:b/>
                <w:sz w:val="20"/>
                <w:szCs w:val="16"/>
              </w:rPr>
              <w:t>/1</w:t>
            </w:r>
            <w:r w:rsidR="004A0A70">
              <w:rPr>
                <w:rFonts w:ascii="Century Gothic" w:hAnsi="Century Gothic" w:cs="Arial"/>
                <w:b/>
                <w:sz w:val="20"/>
                <w:szCs w:val="16"/>
              </w:rPr>
              <w:t>2</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881737">
              <w:rPr>
                <w:rFonts w:ascii="Century Gothic" w:hAnsi="Century Gothic"/>
                <w:sz w:val="18"/>
                <w:szCs w:val="16"/>
              </w:rPr>
              <w:t>3</w:t>
            </w:r>
            <w:r w:rsidR="00B34A04">
              <w:rPr>
                <w:rFonts w:ascii="Century Gothic" w:hAnsi="Century Gothic"/>
                <w:sz w:val="18"/>
                <w:szCs w:val="16"/>
              </w:rPr>
              <w:t>/</w:t>
            </w:r>
            <w:r w:rsidR="00881737">
              <w:rPr>
                <w:rFonts w:ascii="Century Gothic" w:hAnsi="Century Gothic"/>
                <w:sz w:val="18"/>
                <w:szCs w:val="16"/>
              </w:rPr>
              <w:t>1</w:t>
            </w:r>
            <w:r w:rsidR="000865EB">
              <w:rPr>
                <w:rFonts w:ascii="Century Gothic" w:hAnsi="Century Gothic"/>
                <w:sz w:val="18"/>
                <w:szCs w:val="16"/>
              </w:rPr>
              <w:t>/</w:t>
            </w:r>
            <w:r w:rsidR="00D40E7D">
              <w:rPr>
                <w:rFonts w:ascii="Century Gothic" w:hAnsi="Century Gothic"/>
                <w:sz w:val="18"/>
                <w:szCs w:val="16"/>
              </w:rPr>
              <w:t>12</w:t>
            </w:r>
            <w:r w:rsidRPr="00D42F30">
              <w:rPr>
                <w:rFonts w:ascii="Century Gothic" w:hAnsi="Century Gothic"/>
                <w:sz w:val="18"/>
                <w:szCs w:val="16"/>
              </w:rPr>
              <w:t xml:space="preserve"> –</w:t>
            </w:r>
            <w:r w:rsidR="00946D7D">
              <w:rPr>
                <w:rFonts w:ascii="Century Gothic" w:hAnsi="Century Gothic"/>
                <w:b/>
                <w:sz w:val="18"/>
                <w:szCs w:val="16"/>
              </w:rPr>
              <w:t xml:space="preserve"> </w:t>
            </w:r>
            <w:r w:rsidR="00D40E7D">
              <w:rPr>
                <w:rFonts w:ascii="Century Gothic" w:hAnsi="Century Gothic"/>
                <w:b/>
                <w:sz w:val="18"/>
                <w:szCs w:val="16"/>
              </w:rPr>
              <w:t>w</w:t>
            </w:r>
            <w:r w:rsidR="003E5315">
              <w:rPr>
                <w:rFonts w:ascii="Century Gothic" w:hAnsi="Century Gothic"/>
                <w:b/>
                <w:sz w:val="18"/>
                <w:szCs w:val="16"/>
              </w:rPr>
              <w:t>ebsite and 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4A0A70">
              <w:rPr>
                <w:rFonts w:ascii="Century Gothic" w:hAnsi="Century Gothic"/>
                <w:b/>
                <w:sz w:val="20"/>
                <w:szCs w:val="20"/>
              </w:rPr>
              <w:t>1</w:t>
            </w:r>
            <w:r w:rsidRPr="00D42F30">
              <w:rPr>
                <w:rFonts w:ascii="Century Gothic" w:hAnsi="Century Gothic"/>
                <w:sz w:val="20"/>
                <w:szCs w:val="20"/>
              </w:rPr>
              <w:t xml:space="preserve"> | </w:t>
            </w:r>
            <w:r w:rsidR="004A0A70" w:rsidRPr="002E7986">
              <w:rPr>
                <w:rFonts w:ascii="Century Gothic" w:hAnsi="Century Gothic"/>
                <w:strike/>
                <w:sz w:val="20"/>
                <w:szCs w:val="20"/>
              </w:rPr>
              <w:t>8/11</w:t>
            </w:r>
            <w:r w:rsidR="004A0A70">
              <w:rPr>
                <w:rFonts w:ascii="Century Gothic" w:hAnsi="Century Gothic"/>
                <w:sz w:val="20"/>
                <w:szCs w:val="20"/>
              </w:rPr>
              <w:t xml:space="preserve">, </w:t>
            </w:r>
            <w:r w:rsidR="004C5EB5" w:rsidRPr="009C0712">
              <w:rPr>
                <w:rFonts w:ascii="Century Gothic" w:hAnsi="Century Gothic"/>
                <w:strike/>
                <w:sz w:val="20"/>
                <w:szCs w:val="20"/>
              </w:rPr>
              <w:t>9</w:t>
            </w:r>
            <w:r w:rsidR="00CA64BA" w:rsidRPr="009C0712">
              <w:rPr>
                <w:rFonts w:ascii="Century Gothic" w:hAnsi="Century Gothic"/>
                <w:strike/>
                <w:sz w:val="20"/>
                <w:szCs w:val="20"/>
              </w:rPr>
              <w:t>/</w:t>
            </w:r>
            <w:r w:rsidR="00E52D0F" w:rsidRPr="009C0712">
              <w:rPr>
                <w:rFonts w:ascii="Century Gothic" w:hAnsi="Century Gothic"/>
                <w:strike/>
                <w:sz w:val="20"/>
                <w:szCs w:val="20"/>
              </w:rPr>
              <w:t>15</w:t>
            </w:r>
            <w:r w:rsidR="00CA64BA" w:rsidRPr="004A0A70">
              <w:rPr>
                <w:rFonts w:ascii="Century Gothic" w:hAnsi="Century Gothic"/>
                <w:sz w:val="20"/>
                <w:szCs w:val="20"/>
              </w:rPr>
              <w:t>,</w:t>
            </w:r>
            <w:r w:rsidR="004C5EB5" w:rsidRPr="004A0A70">
              <w:rPr>
                <w:rFonts w:ascii="Century Gothic" w:hAnsi="Century Gothic"/>
                <w:sz w:val="20"/>
                <w:szCs w:val="20"/>
              </w:rPr>
              <w:t xml:space="preserve"> </w:t>
            </w:r>
            <w:r w:rsidR="00E52D0F" w:rsidRPr="00D03E61">
              <w:rPr>
                <w:rFonts w:ascii="Century Gothic" w:hAnsi="Century Gothic"/>
                <w:strike/>
                <w:sz w:val="20"/>
                <w:szCs w:val="20"/>
              </w:rPr>
              <w:t>10/13</w:t>
            </w:r>
            <w:r w:rsidR="003E1298" w:rsidRPr="004A0A70">
              <w:rPr>
                <w:rFonts w:ascii="Century Gothic" w:hAnsi="Century Gothic"/>
                <w:sz w:val="20"/>
                <w:szCs w:val="20"/>
              </w:rPr>
              <w:t xml:space="preserve">, </w:t>
            </w:r>
            <w:r w:rsidR="00946D7D" w:rsidRPr="003E5315">
              <w:rPr>
                <w:rFonts w:ascii="Century Gothic" w:hAnsi="Century Gothic"/>
                <w:strike/>
                <w:sz w:val="20"/>
                <w:szCs w:val="20"/>
              </w:rPr>
              <w:t>11/3</w:t>
            </w:r>
            <w:r w:rsidR="004864C8" w:rsidRPr="004A0A70">
              <w:rPr>
                <w:rFonts w:ascii="Century Gothic" w:hAnsi="Century Gothic"/>
                <w:sz w:val="20"/>
                <w:szCs w:val="20"/>
              </w:rPr>
              <w:t xml:space="preserve">, </w:t>
            </w:r>
            <w:r w:rsidR="004864C8" w:rsidRPr="00D40E7D">
              <w:rPr>
                <w:rFonts w:ascii="Century Gothic" w:hAnsi="Century Gothic"/>
                <w:strike/>
                <w:sz w:val="20"/>
                <w:szCs w:val="20"/>
              </w:rPr>
              <w:t>12/</w:t>
            </w:r>
            <w:r w:rsidR="00EE0FEA" w:rsidRPr="00D40E7D">
              <w:rPr>
                <w:rFonts w:ascii="Century Gothic" w:hAnsi="Century Gothic"/>
                <w:strike/>
                <w:sz w:val="20"/>
                <w:szCs w:val="20"/>
              </w:rPr>
              <w:t>1</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D40E7D">
              <w:rPr>
                <w:rFonts w:ascii="Century Gothic" w:hAnsi="Century Gothic"/>
                <w:sz w:val="18"/>
                <w:szCs w:val="22"/>
              </w:rPr>
              <w:t xml:space="preserve"> 12</w:t>
            </w:r>
            <w:r w:rsidR="003E5315">
              <w:rPr>
                <w:rFonts w:ascii="Century Gothic" w:hAnsi="Century Gothic"/>
                <w:sz w:val="18"/>
                <w:szCs w:val="22"/>
              </w:rPr>
              <w:t>/</w:t>
            </w:r>
            <w:r w:rsidR="00D40E7D">
              <w:rPr>
                <w:rFonts w:ascii="Century Gothic" w:hAnsi="Century Gothic"/>
                <w:sz w:val="18"/>
                <w:szCs w:val="22"/>
              </w:rPr>
              <w:t>1</w:t>
            </w:r>
            <w:r w:rsidR="004A0A70">
              <w:rPr>
                <w:rFonts w:ascii="Century Gothic" w:hAnsi="Century Gothic"/>
                <w:sz w:val="18"/>
                <w:szCs w:val="22"/>
              </w:rPr>
              <w:t>/11</w:t>
            </w:r>
            <w:r w:rsidR="00881737">
              <w:rPr>
                <w:rFonts w:ascii="Century Gothic" w:hAnsi="Century Gothic"/>
                <w:sz w:val="18"/>
                <w:szCs w:val="22"/>
              </w:rPr>
              <w:t xml:space="preserve"> and 2/2/12</w:t>
            </w:r>
            <w:r w:rsidR="00A4784E">
              <w:rPr>
                <w:rFonts w:ascii="Century Gothic" w:hAnsi="Century Gothic"/>
                <w:sz w:val="18"/>
                <w:szCs w:val="22"/>
              </w:rPr>
              <w:t xml:space="preserve"> –</w:t>
            </w:r>
            <w:r w:rsidR="00D40E7D">
              <w:rPr>
                <w:rFonts w:ascii="Century Gothic" w:hAnsi="Century Gothic"/>
                <w:b/>
                <w:sz w:val="18"/>
                <w:szCs w:val="22"/>
              </w:rPr>
              <w:t xml:space="preserve"> </w:t>
            </w:r>
            <w:r w:rsidR="003E5315">
              <w:rPr>
                <w:rFonts w:ascii="Century Gothic" w:hAnsi="Century Gothic"/>
                <w:b/>
                <w:sz w:val="18"/>
                <w:szCs w:val="22"/>
              </w:rPr>
              <w:t>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4A0A70">
              <w:rPr>
                <w:rFonts w:ascii="Century Gothic" w:hAnsi="Century Gothic"/>
                <w:b/>
                <w:sz w:val="20"/>
                <w:szCs w:val="20"/>
              </w:rPr>
              <w:t>2</w:t>
            </w:r>
            <w:r w:rsidRPr="00D42F30">
              <w:rPr>
                <w:rFonts w:ascii="Century Gothic" w:hAnsi="Century Gothic"/>
                <w:sz w:val="20"/>
                <w:szCs w:val="20"/>
              </w:rPr>
              <w:t xml:space="preserve"> | </w:t>
            </w:r>
            <w:r w:rsidR="00FF0CEB" w:rsidRPr="00D05120">
              <w:rPr>
                <w:rFonts w:ascii="Century Gothic" w:hAnsi="Century Gothic"/>
                <w:strike/>
                <w:sz w:val="20"/>
                <w:szCs w:val="20"/>
              </w:rPr>
              <w:t>2/2</w:t>
            </w:r>
            <w:r w:rsidR="00032B13" w:rsidRPr="004A0A70">
              <w:rPr>
                <w:rFonts w:ascii="Century Gothic" w:hAnsi="Century Gothic"/>
                <w:sz w:val="20"/>
                <w:szCs w:val="20"/>
              </w:rPr>
              <w:t xml:space="preserve">, </w:t>
            </w:r>
            <w:r w:rsidR="00FF0CEB" w:rsidRPr="00881737">
              <w:rPr>
                <w:rFonts w:ascii="Century Gothic" w:hAnsi="Century Gothic"/>
                <w:strike/>
                <w:sz w:val="20"/>
                <w:szCs w:val="20"/>
              </w:rPr>
              <w:t>3/1</w:t>
            </w:r>
            <w:r w:rsidR="00441825" w:rsidRPr="004A0A70">
              <w:rPr>
                <w:rFonts w:ascii="Century Gothic" w:hAnsi="Century Gothic"/>
                <w:sz w:val="20"/>
                <w:szCs w:val="20"/>
              </w:rPr>
              <w:t xml:space="preserve">, </w:t>
            </w:r>
            <w:r w:rsidR="00441825" w:rsidRPr="006377DB">
              <w:rPr>
                <w:rFonts w:ascii="Century Gothic" w:hAnsi="Century Gothic"/>
                <w:strike/>
                <w:sz w:val="20"/>
                <w:szCs w:val="20"/>
              </w:rPr>
              <w:t>4/</w:t>
            </w:r>
            <w:r w:rsidR="00FF0CEB" w:rsidRPr="006377DB">
              <w:rPr>
                <w:rFonts w:ascii="Century Gothic" w:hAnsi="Century Gothic"/>
                <w:strike/>
                <w:sz w:val="20"/>
                <w:szCs w:val="20"/>
              </w:rPr>
              <w:t>5</w:t>
            </w:r>
            <w:r w:rsidR="00032B13" w:rsidRPr="004A0A70">
              <w:rPr>
                <w:rFonts w:ascii="Century Gothic" w:hAnsi="Century Gothic"/>
                <w:sz w:val="20"/>
                <w:szCs w:val="20"/>
              </w:rPr>
              <w:t xml:space="preserve">, </w:t>
            </w:r>
            <w:r w:rsidR="00FF0CEB">
              <w:rPr>
                <w:rFonts w:ascii="Century Gothic" w:hAnsi="Century Gothic"/>
                <w:sz w:val="20"/>
                <w:szCs w:val="20"/>
              </w:rPr>
              <w:t>5/3</w:t>
            </w:r>
            <w:r w:rsidR="00AE7F3F" w:rsidRPr="004A0A70">
              <w:rPr>
                <w:rFonts w:ascii="Century Gothic" w:hAnsi="Century Gothic"/>
                <w:sz w:val="20"/>
                <w:szCs w:val="20"/>
              </w:rPr>
              <w:t>, 6/</w:t>
            </w:r>
            <w:r w:rsidR="00FF0CEB">
              <w:rPr>
                <w:rFonts w:ascii="Century Gothic" w:hAnsi="Century Gothic"/>
                <w:sz w:val="20"/>
                <w:szCs w:val="20"/>
              </w:rPr>
              <w:t>7</w:t>
            </w:r>
          </w:p>
        </w:tc>
      </w:tr>
      <w:tr w:rsidR="001D3B09" w:rsidRPr="00D42F30" w:rsidTr="007C34D0">
        <w:trPr>
          <w:trHeight w:val="195"/>
        </w:trPr>
        <w:tc>
          <w:tcPr>
            <w:tcW w:w="7398" w:type="dxa"/>
          </w:tcPr>
          <w:p w:rsidR="000C58DA" w:rsidRPr="00CA64BA" w:rsidRDefault="000C58DA" w:rsidP="007C34D0">
            <w:pPr>
              <w:rPr>
                <w:rFonts w:ascii="Century Gothic" w:hAnsi="Century Gothic"/>
                <w:b/>
                <w:sz w:val="18"/>
                <w:szCs w:val="22"/>
              </w:rPr>
            </w:pPr>
          </w:p>
        </w:tc>
        <w:tc>
          <w:tcPr>
            <w:tcW w:w="6120" w:type="dxa"/>
          </w:tcPr>
          <w:p w:rsidR="001D3B09" w:rsidRPr="00D42F30" w:rsidRDefault="001D3B09" w:rsidP="007C34D0">
            <w:pPr>
              <w:rPr>
                <w:rFonts w:ascii="Century Gothic" w:hAnsi="Century Gothic"/>
                <w:b/>
                <w:sz w:val="20"/>
                <w:szCs w:val="20"/>
              </w:rPr>
            </w:pPr>
          </w:p>
        </w:tc>
      </w:tr>
    </w:tbl>
    <w:p w:rsidR="000E7B06" w:rsidRPr="00D42F30" w:rsidRDefault="005B21C4">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C4" w:rsidRDefault="005B21C4" w:rsidP="000B3719">
      <w:r>
        <w:separator/>
      </w:r>
    </w:p>
  </w:endnote>
  <w:endnote w:type="continuationSeparator" w:id="0">
    <w:p w:rsidR="005B21C4" w:rsidRDefault="005B21C4"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973AE5" w:rsidRPr="00720830">
            <w:rPr>
              <w:rFonts w:ascii="Century Gothic" w:hAnsi="Century Gothic"/>
            </w:rPr>
            <w:fldChar w:fldCharType="begin"/>
          </w:r>
          <w:r w:rsidR="00B72516" w:rsidRPr="00720830">
            <w:rPr>
              <w:rFonts w:ascii="Century Gothic" w:hAnsi="Century Gothic"/>
            </w:rPr>
            <w:instrText xml:space="preserve"> PAGE  \* MERGEFORMAT </w:instrText>
          </w:r>
          <w:r w:rsidR="00973AE5" w:rsidRPr="00720830">
            <w:rPr>
              <w:rFonts w:ascii="Century Gothic" w:hAnsi="Century Gothic"/>
            </w:rPr>
            <w:fldChar w:fldCharType="separate"/>
          </w:r>
          <w:r w:rsidR="00D4228E">
            <w:rPr>
              <w:rFonts w:ascii="Century Gothic" w:hAnsi="Century Gothic"/>
              <w:noProof/>
            </w:rPr>
            <w:t>2</w:t>
          </w:r>
          <w:r w:rsidR="00973AE5"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38008D">
            <w:rPr>
              <w:rFonts w:ascii="Century Gothic" w:eastAsiaTheme="majorEastAsia" w:hAnsi="Century Gothic" w:cs="Arial"/>
              <w:b/>
              <w:bCs w:val="0"/>
              <w:sz w:val="20"/>
              <w:szCs w:val="20"/>
            </w:rPr>
            <w:t>11-2012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024D33">
            <w:rPr>
              <w:rFonts w:ascii="Century Gothic" w:eastAsiaTheme="majorEastAsia" w:hAnsi="Century Gothic" w:cs="Arial"/>
              <w:b/>
              <w:bCs w:val="0"/>
              <w:sz w:val="20"/>
            </w:rPr>
            <w:t>4</w:t>
          </w:r>
          <w:r w:rsidR="00C55E54" w:rsidRPr="00720830">
            <w:rPr>
              <w:rFonts w:ascii="Century Gothic" w:eastAsiaTheme="majorEastAsia" w:hAnsi="Century Gothic" w:cs="Arial"/>
              <w:b/>
              <w:bCs w:val="0"/>
              <w:sz w:val="20"/>
            </w:rPr>
            <w:t>/</w:t>
          </w:r>
          <w:r w:rsidR="00024D33">
            <w:rPr>
              <w:rFonts w:ascii="Century Gothic" w:eastAsiaTheme="majorEastAsia" w:hAnsi="Century Gothic" w:cs="Arial"/>
              <w:b/>
              <w:bCs w:val="0"/>
              <w:sz w:val="20"/>
            </w:rPr>
            <w:t>5</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12</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C4" w:rsidRDefault="005B21C4" w:rsidP="000B3719">
      <w:r>
        <w:separator/>
      </w:r>
    </w:p>
  </w:footnote>
  <w:footnote w:type="continuationSeparator" w:id="0">
    <w:p w:rsidR="005B21C4" w:rsidRDefault="005B21C4"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54626"/>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07B31"/>
    <w:rsid w:val="000119C8"/>
    <w:rsid w:val="000168E7"/>
    <w:rsid w:val="0002002A"/>
    <w:rsid w:val="00024D33"/>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5072B"/>
    <w:rsid w:val="00051B70"/>
    <w:rsid w:val="00052CAB"/>
    <w:rsid w:val="00055F7E"/>
    <w:rsid w:val="0005779B"/>
    <w:rsid w:val="000621C5"/>
    <w:rsid w:val="00064BBF"/>
    <w:rsid w:val="000656DA"/>
    <w:rsid w:val="000657AB"/>
    <w:rsid w:val="000662CA"/>
    <w:rsid w:val="00074B31"/>
    <w:rsid w:val="00075946"/>
    <w:rsid w:val="0008530E"/>
    <w:rsid w:val="000865EB"/>
    <w:rsid w:val="00092865"/>
    <w:rsid w:val="00095E04"/>
    <w:rsid w:val="00095F94"/>
    <w:rsid w:val="000960BF"/>
    <w:rsid w:val="00096E49"/>
    <w:rsid w:val="000A2965"/>
    <w:rsid w:val="000A3210"/>
    <w:rsid w:val="000A374E"/>
    <w:rsid w:val="000A4BA9"/>
    <w:rsid w:val="000A4DDD"/>
    <w:rsid w:val="000B2427"/>
    <w:rsid w:val="000B3719"/>
    <w:rsid w:val="000B44E0"/>
    <w:rsid w:val="000B49FF"/>
    <w:rsid w:val="000B5A76"/>
    <w:rsid w:val="000B7604"/>
    <w:rsid w:val="000C3AB2"/>
    <w:rsid w:val="000C41B7"/>
    <w:rsid w:val="000C4E44"/>
    <w:rsid w:val="000C5032"/>
    <w:rsid w:val="000C58DA"/>
    <w:rsid w:val="000C6A3F"/>
    <w:rsid w:val="000C6B9D"/>
    <w:rsid w:val="000C79E1"/>
    <w:rsid w:val="000D01C9"/>
    <w:rsid w:val="000D2192"/>
    <w:rsid w:val="000D52B4"/>
    <w:rsid w:val="000D5EA7"/>
    <w:rsid w:val="000D6506"/>
    <w:rsid w:val="000D6CE0"/>
    <w:rsid w:val="000D7107"/>
    <w:rsid w:val="000E2FEA"/>
    <w:rsid w:val="000E49EE"/>
    <w:rsid w:val="000E53A6"/>
    <w:rsid w:val="000E5AE1"/>
    <w:rsid w:val="000F03EC"/>
    <w:rsid w:val="000F18CA"/>
    <w:rsid w:val="000F38A0"/>
    <w:rsid w:val="000F3A54"/>
    <w:rsid w:val="000F423F"/>
    <w:rsid w:val="000F61DC"/>
    <w:rsid w:val="001007B2"/>
    <w:rsid w:val="001016E9"/>
    <w:rsid w:val="00103859"/>
    <w:rsid w:val="00105097"/>
    <w:rsid w:val="001061D1"/>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BA5"/>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03E"/>
    <w:rsid w:val="00175445"/>
    <w:rsid w:val="0017547E"/>
    <w:rsid w:val="001760FD"/>
    <w:rsid w:val="0018231C"/>
    <w:rsid w:val="00182FDD"/>
    <w:rsid w:val="00185409"/>
    <w:rsid w:val="00187BDB"/>
    <w:rsid w:val="00187D16"/>
    <w:rsid w:val="00191467"/>
    <w:rsid w:val="001919AB"/>
    <w:rsid w:val="00194423"/>
    <w:rsid w:val="001949D5"/>
    <w:rsid w:val="0019571A"/>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D0E39"/>
    <w:rsid w:val="001D1A65"/>
    <w:rsid w:val="001D3B09"/>
    <w:rsid w:val="001D3E43"/>
    <w:rsid w:val="001D565E"/>
    <w:rsid w:val="001D5A72"/>
    <w:rsid w:val="001D6DB9"/>
    <w:rsid w:val="001D7934"/>
    <w:rsid w:val="001D7D45"/>
    <w:rsid w:val="001E2229"/>
    <w:rsid w:val="001E4453"/>
    <w:rsid w:val="001E4E01"/>
    <w:rsid w:val="001E6DF0"/>
    <w:rsid w:val="001E73C2"/>
    <w:rsid w:val="001F0AAF"/>
    <w:rsid w:val="001F18DB"/>
    <w:rsid w:val="001F39B2"/>
    <w:rsid w:val="001F40F7"/>
    <w:rsid w:val="001F4B49"/>
    <w:rsid w:val="001F542D"/>
    <w:rsid w:val="002010F9"/>
    <w:rsid w:val="00202D0F"/>
    <w:rsid w:val="00205B0D"/>
    <w:rsid w:val="002069F8"/>
    <w:rsid w:val="002103FF"/>
    <w:rsid w:val="0021153E"/>
    <w:rsid w:val="002119EE"/>
    <w:rsid w:val="00213E46"/>
    <w:rsid w:val="002155AA"/>
    <w:rsid w:val="0022045F"/>
    <w:rsid w:val="00221E46"/>
    <w:rsid w:val="00225025"/>
    <w:rsid w:val="002258E7"/>
    <w:rsid w:val="00225DB7"/>
    <w:rsid w:val="00227836"/>
    <w:rsid w:val="00230A50"/>
    <w:rsid w:val="00232008"/>
    <w:rsid w:val="0023290A"/>
    <w:rsid w:val="0023341B"/>
    <w:rsid w:val="00237C47"/>
    <w:rsid w:val="00244257"/>
    <w:rsid w:val="00244277"/>
    <w:rsid w:val="00244A49"/>
    <w:rsid w:val="00246381"/>
    <w:rsid w:val="00247B53"/>
    <w:rsid w:val="002501EC"/>
    <w:rsid w:val="002513AA"/>
    <w:rsid w:val="002528E0"/>
    <w:rsid w:val="002608D6"/>
    <w:rsid w:val="0026126D"/>
    <w:rsid w:val="00261415"/>
    <w:rsid w:val="002617B3"/>
    <w:rsid w:val="00262130"/>
    <w:rsid w:val="00263E75"/>
    <w:rsid w:val="00263F29"/>
    <w:rsid w:val="00264BE7"/>
    <w:rsid w:val="0026508B"/>
    <w:rsid w:val="00270009"/>
    <w:rsid w:val="0027157A"/>
    <w:rsid w:val="00272F09"/>
    <w:rsid w:val="00273098"/>
    <w:rsid w:val="00274C12"/>
    <w:rsid w:val="00276334"/>
    <w:rsid w:val="0027740B"/>
    <w:rsid w:val="002808FD"/>
    <w:rsid w:val="00280CC5"/>
    <w:rsid w:val="00283726"/>
    <w:rsid w:val="00287C59"/>
    <w:rsid w:val="00290A87"/>
    <w:rsid w:val="0029362A"/>
    <w:rsid w:val="00294DD2"/>
    <w:rsid w:val="002953C3"/>
    <w:rsid w:val="002A0DBC"/>
    <w:rsid w:val="002A7C68"/>
    <w:rsid w:val="002B6E7E"/>
    <w:rsid w:val="002C29EF"/>
    <w:rsid w:val="002C2B0F"/>
    <w:rsid w:val="002C2E70"/>
    <w:rsid w:val="002C2F31"/>
    <w:rsid w:val="002C4B1A"/>
    <w:rsid w:val="002C4FCD"/>
    <w:rsid w:val="002D027D"/>
    <w:rsid w:val="002D0A53"/>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7180"/>
    <w:rsid w:val="00300768"/>
    <w:rsid w:val="00301FB4"/>
    <w:rsid w:val="003050D0"/>
    <w:rsid w:val="00305157"/>
    <w:rsid w:val="00306C62"/>
    <w:rsid w:val="00307724"/>
    <w:rsid w:val="00316485"/>
    <w:rsid w:val="003217B9"/>
    <w:rsid w:val="00322DCD"/>
    <w:rsid w:val="003244C9"/>
    <w:rsid w:val="0032503A"/>
    <w:rsid w:val="00325152"/>
    <w:rsid w:val="00325960"/>
    <w:rsid w:val="003268AD"/>
    <w:rsid w:val="00330C63"/>
    <w:rsid w:val="00332954"/>
    <w:rsid w:val="00336497"/>
    <w:rsid w:val="003366E1"/>
    <w:rsid w:val="003371A2"/>
    <w:rsid w:val="00341A1E"/>
    <w:rsid w:val="0034410D"/>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90DBC"/>
    <w:rsid w:val="003925C6"/>
    <w:rsid w:val="0039296B"/>
    <w:rsid w:val="00394CA7"/>
    <w:rsid w:val="00394F1E"/>
    <w:rsid w:val="00395367"/>
    <w:rsid w:val="003A12A4"/>
    <w:rsid w:val="003A424E"/>
    <w:rsid w:val="003B1B64"/>
    <w:rsid w:val="003B3556"/>
    <w:rsid w:val="003B6031"/>
    <w:rsid w:val="003B69B8"/>
    <w:rsid w:val="003C25E4"/>
    <w:rsid w:val="003C2B7B"/>
    <w:rsid w:val="003C4D14"/>
    <w:rsid w:val="003C545C"/>
    <w:rsid w:val="003C79E8"/>
    <w:rsid w:val="003D1936"/>
    <w:rsid w:val="003D6595"/>
    <w:rsid w:val="003D6B88"/>
    <w:rsid w:val="003E009F"/>
    <w:rsid w:val="003E04C9"/>
    <w:rsid w:val="003E1298"/>
    <w:rsid w:val="003E2180"/>
    <w:rsid w:val="003E3BD3"/>
    <w:rsid w:val="003E5315"/>
    <w:rsid w:val="003E59D5"/>
    <w:rsid w:val="003E5BF4"/>
    <w:rsid w:val="003E7357"/>
    <w:rsid w:val="003F23D3"/>
    <w:rsid w:val="003F4CA3"/>
    <w:rsid w:val="003F6CD1"/>
    <w:rsid w:val="00400668"/>
    <w:rsid w:val="00401692"/>
    <w:rsid w:val="00402299"/>
    <w:rsid w:val="0040670A"/>
    <w:rsid w:val="004125C2"/>
    <w:rsid w:val="0041395F"/>
    <w:rsid w:val="00420390"/>
    <w:rsid w:val="004207CD"/>
    <w:rsid w:val="00421091"/>
    <w:rsid w:val="00421209"/>
    <w:rsid w:val="004215DE"/>
    <w:rsid w:val="004235FD"/>
    <w:rsid w:val="00423CED"/>
    <w:rsid w:val="00423CFC"/>
    <w:rsid w:val="00425703"/>
    <w:rsid w:val="00425C74"/>
    <w:rsid w:val="00430841"/>
    <w:rsid w:val="00430C43"/>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1704"/>
    <w:rsid w:val="00462123"/>
    <w:rsid w:val="004623FB"/>
    <w:rsid w:val="00462749"/>
    <w:rsid w:val="004627C4"/>
    <w:rsid w:val="0046519E"/>
    <w:rsid w:val="0046670F"/>
    <w:rsid w:val="004670EE"/>
    <w:rsid w:val="004707D3"/>
    <w:rsid w:val="00471786"/>
    <w:rsid w:val="00474921"/>
    <w:rsid w:val="00474DFF"/>
    <w:rsid w:val="00480F7D"/>
    <w:rsid w:val="00481DAD"/>
    <w:rsid w:val="004845FC"/>
    <w:rsid w:val="00484C12"/>
    <w:rsid w:val="004860BB"/>
    <w:rsid w:val="004864C8"/>
    <w:rsid w:val="00486DF7"/>
    <w:rsid w:val="00490022"/>
    <w:rsid w:val="00490C99"/>
    <w:rsid w:val="00490E30"/>
    <w:rsid w:val="0049107E"/>
    <w:rsid w:val="0049353E"/>
    <w:rsid w:val="00493B38"/>
    <w:rsid w:val="00493E1C"/>
    <w:rsid w:val="00494D82"/>
    <w:rsid w:val="004A0A70"/>
    <w:rsid w:val="004A3CDB"/>
    <w:rsid w:val="004A5E5B"/>
    <w:rsid w:val="004A77DC"/>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60F"/>
    <w:rsid w:val="004D4918"/>
    <w:rsid w:val="004E07DC"/>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28F2"/>
    <w:rsid w:val="00512E14"/>
    <w:rsid w:val="0051348D"/>
    <w:rsid w:val="0051350A"/>
    <w:rsid w:val="00513907"/>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46C44"/>
    <w:rsid w:val="00551D08"/>
    <w:rsid w:val="00552B81"/>
    <w:rsid w:val="0055571B"/>
    <w:rsid w:val="00555848"/>
    <w:rsid w:val="00561104"/>
    <w:rsid w:val="005620EC"/>
    <w:rsid w:val="00562BBD"/>
    <w:rsid w:val="00567B52"/>
    <w:rsid w:val="00567C21"/>
    <w:rsid w:val="00570ECB"/>
    <w:rsid w:val="0057226D"/>
    <w:rsid w:val="00573092"/>
    <w:rsid w:val="005731D1"/>
    <w:rsid w:val="00575DF4"/>
    <w:rsid w:val="00576FC1"/>
    <w:rsid w:val="00582C10"/>
    <w:rsid w:val="00584F23"/>
    <w:rsid w:val="005868A0"/>
    <w:rsid w:val="00591E8E"/>
    <w:rsid w:val="00592B36"/>
    <w:rsid w:val="005936F1"/>
    <w:rsid w:val="005953D3"/>
    <w:rsid w:val="005A1C67"/>
    <w:rsid w:val="005B21C4"/>
    <w:rsid w:val="005B221D"/>
    <w:rsid w:val="005B3B4F"/>
    <w:rsid w:val="005B63DF"/>
    <w:rsid w:val="005B678B"/>
    <w:rsid w:val="005C0BAE"/>
    <w:rsid w:val="005C1747"/>
    <w:rsid w:val="005C1B7B"/>
    <w:rsid w:val="005C1BBF"/>
    <w:rsid w:val="005C2EEB"/>
    <w:rsid w:val="005C7255"/>
    <w:rsid w:val="005D128D"/>
    <w:rsid w:val="005D2619"/>
    <w:rsid w:val="005D3663"/>
    <w:rsid w:val="005D4365"/>
    <w:rsid w:val="005D70E7"/>
    <w:rsid w:val="005D7205"/>
    <w:rsid w:val="005E3885"/>
    <w:rsid w:val="005E4CA2"/>
    <w:rsid w:val="005F000E"/>
    <w:rsid w:val="005F0DE3"/>
    <w:rsid w:val="005F1CBA"/>
    <w:rsid w:val="005F306A"/>
    <w:rsid w:val="005F466E"/>
    <w:rsid w:val="005F4D88"/>
    <w:rsid w:val="005F571C"/>
    <w:rsid w:val="0060064A"/>
    <w:rsid w:val="00603E57"/>
    <w:rsid w:val="00605145"/>
    <w:rsid w:val="00605994"/>
    <w:rsid w:val="00606677"/>
    <w:rsid w:val="00611485"/>
    <w:rsid w:val="00612B09"/>
    <w:rsid w:val="006137B6"/>
    <w:rsid w:val="00620149"/>
    <w:rsid w:val="006203F4"/>
    <w:rsid w:val="0062065A"/>
    <w:rsid w:val="006248BA"/>
    <w:rsid w:val="00627DE3"/>
    <w:rsid w:val="00634FF4"/>
    <w:rsid w:val="00636D67"/>
    <w:rsid w:val="006377DB"/>
    <w:rsid w:val="00637B44"/>
    <w:rsid w:val="00637E08"/>
    <w:rsid w:val="00640B2C"/>
    <w:rsid w:val="00642001"/>
    <w:rsid w:val="00642072"/>
    <w:rsid w:val="006425A9"/>
    <w:rsid w:val="00643C4E"/>
    <w:rsid w:val="00643F68"/>
    <w:rsid w:val="006440E6"/>
    <w:rsid w:val="00652064"/>
    <w:rsid w:val="00652277"/>
    <w:rsid w:val="00652F4F"/>
    <w:rsid w:val="006545D5"/>
    <w:rsid w:val="006568D9"/>
    <w:rsid w:val="006620F1"/>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F8"/>
    <w:rsid w:val="00695C28"/>
    <w:rsid w:val="00696B99"/>
    <w:rsid w:val="006A1AF1"/>
    <w:rsid w:val="006A2C8D"/>
    <w:rsid w:val="006A3C09"/>
    <w:rsid w:val="006A6291"/>
    <w:rsid w:val="006B02AC"/>
    <w:rsid w:val="006B0B28"/>
    <w:rsid w:val="006B2894"/>
    <w:rsid w:val="006B3336"/>
    <w:rsid w:val="006B4AF7"/>
    <w:rsid w:val="006B769B"/>
    <w:rsid w:val="006C38B0"/>
    <w:rsid w:val="006C5705"/>
    <w:rsid w:val="006C5898"/>
    <w:rsid w:val="006C6144"/>
    <w:rsid w:val="006D0D58"/>
    <w:rsid w:val="006D2534"/>
    <w:rsid w:val="006D3A66"/>
    <w:rsid w:val="006E16DD"/>
    <w:rsid w:val="006E281C"/>
    <w:rsid w:val="006E5767"/>
    <w:rsid w:val="006E583A"/>
    <w:rsid w:val="006F15B7"/>
    <w:rsid w:val="006F5910"/>
    <w:rsid w:val="006F6200"/>
    <w:rsid w:val="0070566F"/>
    <w:rsid w:val="007068B0"/>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2C2F"/>
    <w:rsid w:val="00742E06"/>
    <w:rsid w:val="00742F11"/>
    <w:rsid w:val="00742F1F"/>
    <w:rsid w:val="00743C70"/>
    <w:rsid w:val="00746B55"/>
    <w:rsid w:val="00746CB2"/>
    <w:rsid w:val="00751D0D"/>
    <w:rsid w:val="007532A4"/>
    <w:rsid w:val="0075356D"/>
    <w:rsid w:val="00753638"/>
    <w:rsid w:val="00755481"/>
    <w:rsid w:val="00757A11"/>
    <w:rsid w:val="007604C2"/>
    <w:rsid w:val="00762A3F"/>
    <w:rsid w:val="00762A49"/>
    <w:rsid w:val="00765453"/>
    <w:rsid w:val="00765A82"/>
    <w:rsid w:val="00765D2B"/>
    <w:rsid w:val="00770B5B"/>
    <w:rsid w:val="00773D90"/>
    <w:rsid w:val="007744D9"/>
    <w:rsid w:val="00775E16"/>
    <w:rsid w:val="00777965"/>
    <w:rsid w:val="00782A4C"/>
    <w:rsid w:val="0078536E"/>
    <w:rsid w:val="00785D58"/>
    <w:rsid w:val="00787FA7"/>
    <w:rsid w:val="00792AED"/>
    <w:rsid w:val="0079516D"/>
    <w:rsid w:val="00796090"/>
    <w:rsid w:val="00796B70"/>
    <w:rsid w:val="007A0BCA"/>
    <w:rsid w:val="007A243D"/>
    <w:rsid w:val="007A580D"/>
    <w:rsid w:val="007A6918"/>
    <w:rsid w:val="007B3EC0"/>
    <w:rsid w:val="007B5758"/>
    <w:rsid w:val="007B66FC"/>
    <w:rsid w:val="007B744B"/>
    <w:rsid w:val="007C0A73"/>
    <w:rsid w:val="007C126C"/>
    <w:rsid w:val="007C34D0"/>
    <w:rsid w:val="007C36B6"/>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16C6"/>
    <w:rsid w:val="008444D8"/>
    <w:rsid w:val="008465C6"/>
    <w:rsid w:val="008466D9"/>
    <w:rsid w:val="00850C08"/>
    <w:rsid w:val="0085159F"/>
    <w:rsid w:val="00852E94"/>
    <w:rsid w:val="00854017"/>
    <w:rsid w:val="00854BE6"/>
    <w:rsid w:val="008550DC"/>
    <w:rsid w:val="008552CA"/>
    <w:rsid w:val="00856C32"/>
    <w:rsid w:val="008579AF"/>
    <w:rsid w:val="008610FE"/>
    <w:rsid w:val="00861E43"/>
    <w:rsid w:val="008635E4"/>
    <w:rsid w:val="00863604"/>
    <w:rsid w:val="008674A4"/>
    <w:rsid w:val="00871C76"/>
    <w:rsid w:val="00871DE8"/>
    <w:rsid w:val="00872AFD"/>
    <w:rsid w:val="0087384B"/>
    <w:rsid w:val="008747D9"/>
    <w:rsid w:val="0087527F"/>
    <w:rsid w:val="00875389"/>
    <w:rsid w:val="00877EA7"/>
    <w:rsid w:val="00881737"/>
    <w:rsid w:val="008852BB"/>
    <w:rsid w:val="00885F87"/>
    <w:rsid w:val="00886EC8"/>
    <w:rsid w:val="00887567"/>
    <w:rsid w:val="0089139C"/>
    <w:rsid w:val="00891B2B"/>
    <w:rsid w:val="00896923"/>
    <w:rsid w:val="00896B08"/>
    <w:rsid w:val="00896B2F"/>
    <w:rsid w:val="00897368"/>
    <w:rsid w:val="00897BFF"/>
    <w:rsid w:val="008A16C5"/>
    <w:rsid w:val="008A45AF"/>
    <w:rsid w:val="008A596B"/>
    <w:rsid w:val="008B195E"/>
    <w:rsid w:val="008B5AAB"/>
    <w:rsid w:val="008B75C4"/>
    <w:rsid w:val="008C1E93"/>
    <w:rsid w:val="008C2371"/>
    <w:rsid w:val="008C2A70"/>
    <w:rsid w:val="008C633F"/>
    <w:rsid w:val="008C70B6"/>
    <w:rsid w:val="008D0D9A"/>
    <w:rsid w:val="008D125F"/>
    <w:rsid w:val="008D180C"/>
    <w:rsid w:val="008D2063"/>
    <w:rsid w:val="008D3B25"/>
    <w:rsid w:val="008D5513"/>
    <w:rsid w:val="008D66C3"/>
    <w:rsid w:val="008D79E8"/>
    <w:rsid w:val="008E0076"/>
    <w:rsid w:val="008E14FD"/>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52DF"/>
    <w:rsid w:val="00946D7D"/>
    <w:rsid w:val="00951A93"/>
    <w:rsid w:val="00953CA5"/>
    <w:rsid w:val="0095487F"/>
    <w:rsid w:val="0095780B"/>
    <w:rsid w:val="00960F51"/>
    <w:rsid w:val="00961521"/>
    <w:rsid w:val="00964C8F"/>
    <w:rsid w:val="009678E5"/>
    <w:rsid w:val="00973AE5"/>
    <w:rsid w:val="00974140"/>
    <w:rsid w:val="00980FBA"/>
    <w:rsid w:val="00983705"/>
    <w:rsid w:val="009846D8"/>
    <w:rsid w:val="00985DEC"/>
    <w:rsid w:val="00986574"/>
    <w:rsid w:val="00986595"/>
    <w:rsid w:val="00986854"/>
    <w:rsid w:val="00990B58"/>
    <w:rsid w:val="00991C6E"/>
    <w:rsid w:val="00992A80"/>
    <w:rsid w:val="00994027"/>
    <w:rsid w:val="00994E94"/>
    <w:rsid w:val="0099531F"/>
    <w:rsid w:val="009972F7"/>
    <w:rsid w:val="00997B41"/>
    <w:rsid w:val="009A23BF"/>
    <w:rsid w:val="009A4A7C"/>
    <w:rsid w:val="009A4C63"/>
    <w:rsid w:val="009A71F3"/>
    <w:rsid w:val="009B0431"/>
    <w:rsid w:val="009B0D0B"/>
    <w:rsid w:val="009B1D56"/>
    <w:rsid w:val="009B4BDC"/>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3314"/>
    <w:rsid w:val="009F50EF"/>
    <w:rsid w:val="009F513C"/>
    <w:rsid w:val="009F578C"/>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3755E"/>
    <w:rsid w:val="00A41780"/>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94215"/>
    <w:rsid w:val="00AA3C46"/>
    <w:rsid w:val="00AA4DD8"/>
    <w:rsid w:val="00AA6163"/>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0195"/>
    <w:rsid w:val="00AD07B5"/>
    <w:rsid w:val="00AD3BF6"/>
    <w:rsid w:val="00AD471E"/>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103B3"/>
    <w:rsid w:val="00B13A8E"/>
    <w:rsid w:val="00B147C2"/>
    <w:rsid w:val="00B168AB"/>
    <w:rsid w:val="00B16F0A"/>
    <w:rsid w:val="00B17CEE"/>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2293"/>
    <w:rsid w:val="00B9310C"/>
    <w:rsid w:val="00B941F5"/>
    <w:rsid w:val="00B9661D"/>
    <w:rsid w:val="00B97B72"/>
    <w:rsid w:val="00BA0589"/>
    <w:rsid w:val="00BA2EF4"/>
    <w:rsid w:val="00BA3795"/>
    <w:rsid w:val="00BA4AE4"/>
    <w:rsid w:val="00BA5989"/>
    <w:rsid w:val="00BA6D47"/>
    <w:rsid w:val="00BB4694"/>
    <w:rsid w:val="00BB6511"/>
    <w:rsid w:val="00BB66A9"/>
    <w:rsid w:val="00BB6BE5"/>
    <w:rsid w:val="00BB7D3F"/>
    <w:rsid w:val="00BC3663"/>
    <w:rsid w:val="00BC417B"/>
    <w:rsid w:val="00BC51E9"/>
    <w:rsid w:val="00BD2B43"/>
    <w:rsid w:val="00BD6325"/>
    <w:rsid w:val="00BE3887"/>
    <w:rsid w:val="00BE44A8"/>
    <w:rsid w:val="00BE64E5"/>
    <w:rsid w:val="00BE6FFF"/>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1ECF"/>
    <w:rsid w:val="00C43455"/>
    <w:rsid w:val="00C452CC"/>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6656"/>
    <w:rsid w:val="00C9729B"/>
    <w:rsid w:val="00CA1B73"/>
    <w:rsid w:val="00CA1C76"/>
    <w:rsid w:val="00CA3081"/>
    <w:rsid w:val="00CA496D"/>
    <w:rsid w:val="00CA4CF4"/>
    <w:rsid w:val="00CA64BA"/>
    <w:rsid w:val="00CA765C"/>
    <w:rsid w:val="00CC0B89"/>
    <w:rsid w:val="00CC4D00"/>
    <w:rsid w:val="00CC694E"/>
    <w:rsid w:val="00CC6B3E"/>
    <w:rsid w:val="00CD0064"/>
    <w:rsid w:val="00CD071F"/>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CF7DA4"/>
    <w:rsid w:val="00D03E61"/>
    <w:rsid w:val="00D04B6E"/>
    <w:rsid w:val="00D05120"/>
    <w:rsid w:val="00D056B5"/>
    <w:rsid w:val="00D10EBF"/>
    <w:rsid w:val="00D1371E"/>
    <w:rsid w:val="00D201E8"/>
    <w:rsid w:val="00D2261E"/>
    <w:rsid w:val="00D23BFE"/>
    <w:rsid w:val="00D26571"/>
    <w:rsid w:val="00D26F2D"/>
    <w:rsid w:val="00D2759E"/>
    <w:rsid w:val="00D30132"/>
    <w:rsid w:val="00D3274E"/>
    <w:rsid w:val="00D33F5A"/>
    <w:rsid w:val="00D341B3"/>
    <w:rsid w:val="00D34D8A"/>
    <w:rsid w:val="00D34ECC"/>
    <w:rsid w:val="00D36F81"/>
    <w:rsid w:val="00D37BA4"/>
    <w:rsid w:val="00D40E7D"/>
    <w:rsid w:val="00D40F20"/>
    <w:rsid w:val="00D4228E"/>
    <w:rsid w:val="00D42F30"/>
    <w:rsid w:val="00D44E30"/>
    <w:rsid w:val="00D4586B"/>
    <w:rsid w:val="00D460AA"/>
    <w:rsid w:val="00D47416"/>
    <w:rsid w:val="00D47A36"/>
    <w:rsid w:val="00D47EC3"/>
    <w:rsid w:val="00D50393"/>
    <w:rsid w:val="00D50EC2"/>
    <w:rsid w:val="00D5148C"/>
    <w:rsid w:val="00D51CE3"/>
    <w:rsid w:val="00D53AF6"/>
    <w:rsid w:val="00D55ED6"/>
    <w:rsid w:val="00D60740"/>
    <w:rsid w:val="00D62308"/>
    <w:rsid w:val="00D62FE7"/>
    <w:rsid w:val="00D63467"/>
    <w:rsid w:val="00D64A3C"/>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3CF3"/>
    <w:rsid w:val="00D94940"/>
    <w:rsid w:val="00D96770"/>
    <w:rsid w:val="00DA1998"/>
    <w:rsid w:val="00DA3B63"/>
    <w:rsid w:val="00DA41CB"/>
    <w:rsid w:val="00DB1D53"/>
    <w:rsid w:val="00DB1E6F"/>
    <w:rsid w:val="00DB461A"/>
    <w:rsid w:val="00DC0CF0"/>
    <w:rsid w:val="00DC15F2"/>
    <w:rsid w:val="00DC5480"/>
    <w:rsid w:val="00DD43D2"/>
    <w:rsid w:val="00DD521D"/>
    <w:rsid w:val="00DD56FD"/>
    <w:rsid w:val="00DE1C53"/>
    <w:rsid w:val="00DE38DD"/>
    <w:rsid w:val="00DE534D"/>
    <w:rsid w:val="00DF2FE2"/>
    <w:rsid w:val="00DF335A"/>
    <w:rsid w:val="00DF48DD"/>
    <w:rsid w:val="00DF4ED3"/>
    <w:rsid w:val="00DF5233"/>
    <w:rsid w:val="00DF574B"/>
    <w:rsid w:val="00DF6A83"/>
    <w:rsid w:val="00DF7C37"/>
    <w:rsid w:val="00E01A1A"/>
    <w:rsid w:val="00E034AF"/>
    <w:rsid w:val="00E0544C"/>
    <w:rsid w:val="00E12483"/>
    <w:rsid w:val="00E14EBA"/>
    <w:rsid w:val="00E151EB"/>
    <w:rsid w:val="00E17A28"/>
    <w:rsid w:val="00E20B9A"/>
    <w:rsid w:val="00E228DB"/>
    <w:rsid w:val="00E231C5"/>
    <w:rsid w:val="00E26200"/>
    <w:rsid w:val="00E2740B"/>
    <w:rsid w:val="00E33380"/>
    <w:rsid w:val="00E413A3"/>
    <w:rsid w:val="00E4380C"/>
    <w:rsid w:val="00E45CDC"/>
    <w:rsid w:val="00E50073"/>
    <w:rsid w:val="00E51E33"/>
    <w:rsid w:val="00E52D0F"/>
    <w:rsid w:val="00E54660"/>
    <w:rsid w:val="00E551E9"/>
    <w:rsid w:val="00E56795"/>
    <w:rsid w:val="00E60205"/>
    <w:rsid w:val="00E62EF9"/>
    <w:rsid w:val="00E62FE4"/>
    <w:rsid w:val="00E71241"/>
    <w:rsid w:val="00E716DE"/>
    <w:rsid w:val="00E75754"/>
    <w:rsid w:val="00E80652"/>
    <w:rsid w:val="00E81574"/>
    <w:rsid w:val="00E85C53"/>
    <w:rsid w:val="00E90980"/>
    <w:rsid w:val="00E91093"/>
    <w:rsid w:val="00E9344D"/>
    <w:rsid w:val="00E96801"/>
    <w:rsid w:val="00EA2644"/>
    <w:rsid w:val="00EA2A4A"/>
    <w:rsid w:val="00EA2E47"/>
    <w:rsid w:val="00EA5C17"/>
    <w:rsid w:val="00EA669C"/>
    <w:rsid w:val="00EB0F90"/>
    <w:rsid w:val="00EB1FF0"/>
    <w:rsid w:val="00EB601C"/>
    <w:rsid w:val="00EB60F2"/>
    <w:rsid w:val="00EB6643"/>
    <w:rsid w:val="00EB77E0"/>
    <w:rsid w:val="00EC0333"/>
    <w:rsid w:val="00EC1214"/>
    <w:rsid w:val="00EC1511"/>
    <w:rsid w:val="00EC415D"/>
    <w:rsid w:val="00EC4222"/>
    <w:rsid w:val="00EC759F"/>
    <w:rsid w:val="00ED0942"/>
    <w:rsid w:val="00ED0E87"/>
    <w:rsid w:val="00ED2E17"/>
    <w:rsid w:val="00ED3D7F"/>
    <w:rsid w:val="00ED6159"/>
    <w:rsid w:val="00ED66D3"/>
    <w:rsid w:val="00EE0B01"/>
    <w:rsid w:val="00EE0FEA"/>
    <w:rsid w:val="00EE1C8A"/>
    <w:rsid w:val="00EE2BFC"/>
    <w:rsid w:val="00EE5941"/>
    <w:rsid w:val="00EE6884"/>
    <w:rsid w:val="00EE73FC"/>
    <w:rsid w:val="00EE7565"/>
    <w:rsid w:val="00EE7EA5"/>
    <w:rsid w:val="00EF2F30"/>
    <w:rsid w:val="00EF3225"/>
    <w:rsid w:val="00EF5D0F"/>
    <w:rsid w:val="00F03FAD"/>
    <w:rsid w:val="00F051FE"/>
    <w:rsid w:val="00F06651"/>
    <w:rsid w:val="00F1221F"/>
    <w:rsid w:val="00F14DDA"/>
    <w:rsid w:val="00F14FD2"/>
    <w:rsid w:val="00F20596"/>
    <w:rsid w:val="00F20BD8"/>
    <w:rsid w:val="00F21E84"/>
    <w:rsid w:val="00F2715F"/>
    <w:rsid w:val="00F278B8"/>
    <w:rsid w:val="00F31024"/>
    <w:rsid w:val="00F31939"/>
    <w:rsid w:val="00F33DCB"/>
    <w:rsid w:val="00F35651"/>
    <w:rsid w:val="00F35CDE"/>
    <w:rsid w:val="00F35E9F"/>
    <w:rsid w:val="00F3693E"/>
    <w:rsid w:val="00F3746E"/>
    <w:rsid w:val="00F379E7"/>
    <w:rsid w:val="00F407C8"/>
    <w:rsid w:val="00F40A24"/>
    <w:rsid w:val="00F42FE9"/>
    <w:rsid w:val="00F43117"/>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423"/>
    <w:rsid w:val="00F84E42"/>
    <w:rsid w:val="00F850C8"/>
    <w:rsid w:val="00F851CB"/>
    <w:rsid w:val="00F851F4"/>
    <w:rsid w:val="00F87085"/>
    <w:rsid w:val="00F87770"/>
    <w:rsid w:val="00F9248F"/>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E5DFF"/>
    <w:rsid w:val="00FE645C"/>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2811-3114-4C49-B1A4-3AC0B38D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2012-05-07T22:05:00Z</dcterms:created>
  <dcterms:modified xsi:type="dcterms:W3CDTF">2012-05-07T22:05:00Z</dcterms:modified>
</cp:coreProperties>
</file>