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540FB7" w:rsidP="00F931B0">
      <w:pPr>
        <w:jc w:val="center"/>
        <w:rPr>
          <w:rFonts w:cs="Arial"/>
          <w:b/>
          <w:bCs w:val="0"/>
        </w:rPr>
      </w:pPr>
      <w:r>
        <w:rPr>
          <w:rFonts w:cs="Arial"/>
          <w:b/>
          <w:bCs w:val="0"/>
        </w:rPr>
        <w:t>Minutes</w:t>
      </w:r>
    </w:p>
    <w:p w:rsidR="00F931B0" w:rsidRDefault="00591750" w:rsidP="00F931B0">
      <w:pPr>
        <w:jc w:val="center"/>
        <w:rPr>
          <w:rFonts w:cs="Arial"/>
          <w:b/>
          <w:bCs w:val="0"/>
        </w:rPr>
      </w:pPr>
      <w:r>
        <w:rPr>
          <w:rFonts w:cs="Arial"/>
          <w:b/>
          <w:bCs w:val="0"/>
        </w:rPr>
        <w:t>October</w:t>
      </w:r>
      <w:r w:rsidR="003A0EE6">
        <w:rPr>
          <w:rFonts w:cs="Arial"/>
          <w:b/>
          <w:bCs w:val="0"/>
        </w:rPr>
        <w:t xml:space="preserve"> </w:t>
      </w:r>
      <w:r>
        <w:rPr>
          <w:rFonts w:cs="Arial"/>
          <w:b/>
          <w:bCs w:val="0"/>
        </w:rPr>
        <w:t>12</w:t>
      </w:r>
      <w:r w:rsidR="00F931B0">
        <w:rPr>
          <w:rFonts w:cs="Arial"/>
          <w:b/>
          <w:bCs w:val="0"/>
        </w:rPr>
        <w:t>, 20</w:t>
      </w:r>
      <w:r w:rsidR="009658C1">
        <w:rPr>
          <w:rFonts w:cs="Arial"/>
          <w:b/>
          <w:bCs w:val="0"/>
        </w:rPr>
        <w:t>10</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C02510">
        <w:rPr>
          <w:rFonts w:cs="Arial"/>
          <w:b/>
          <w:bCs w:val="0"/>
        </w:rPr>
        <w:t>AC 101</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516B24" w:rsidP="00681759">
            <w:pPr>
              <w:rPr>
                <w:sz w:val="16"/>
                <w:szCs w:val="20"/>
              </w:rPr>
            </w:pPr>
            <w:r>
              <w:rPr>
                <w:sz w:val="16"/>
                <w:szCs w:val="20"/>
              </w:rPr>
              <w:t>2009</w:t>
            </w:r>
            <w:r w:rsidRPr="00681759">
              <w:rPr>
                <w:sz w:val="16"/>
                <w:szCs w:val="20"/>
              </w:rPr>
              <w:t>-20</w:t>
            </w:r>
            <w:r>
              <w:rPr>
                <w:sz w:val="16"/>
                <w:szCs w:val="20"/>
              </w:rPr>
              <w:t>11</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540FB7"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40FB7" w:rsidRDefault="00540FB7" w:rsidP="00540FB7">
            <w:pPr>
              <w:rPr>
                <w:rFonts w:cs="Arial"/>
                <w:sz w:val="20"/>
                <w:szCs w:val="16"/>
              </w:rPr>
            </w:pPr>
            <w:r>
              <w:rPr>
                <w:rFonts w:cs="Arial"/>
                <w:sz w:val="20"/>
                <w:szCs w:val="16"/>
              </w:rPr>
              <w:t>Rex Edwards</w:t>
            </w:r>
          </w:p>
          <w:p w:rsidR="00516B24" w:rsidRDefault="00540FB7" w:rsidP="003A0EE6">
            <w:pPr>
              <w:rPr>
                <w:rFonts w:cs="Arial"/>
                <w:sz w:val="20"/>
                <w:szCs w:val="16"/>
              </w:rPr>
            </w:pPr>
            <w:proofErr w:type="spellStart"/>
            <w:r>
              <w:rPr>
                <w:rFonts w:cs="Arial"/>
                <w:sz w:val="20"/>
                <w:szCs w:val="16"/>
              </w:rPr>
              <w:t>Katrhyn</w:t>
            </w:r>
            <w:proofErr w:type="spellEnd"/>
            <w:r>
              <w:rPr>
                <w:rFonts w:cs="Arial"/>
                <w:sz w:val="20"/>
                <w:szCs w:val="16"/>
              </w:rPr>
              <w:t xml:space="preserve"> Adams</w:t>
            </w:r>
          </w:p>
          <w:p w:rsidR="00540FB7" w:rsidRDefault="00540FB7" w:rsidP="00540FB7">
            <w:pPr>
              <w:rPr>
                <w:rFonts w:cs="Arial"/>
                <w:sz w:val="20"/>
                <w:szCs w:val="16"/>
              </w:rPr>
            </w:pPr>
            <w:r>
              <w:rPr>
                <w:rFonts w:cs="Arial"/>
                <w:sz w:val="20"/>
                <w:szCs w:val="16"/>
              </w:rPr>
              <w:t>Roberta Brodie</w:t>
            </w:r>
          </w:p>
          <w:p w:rsidR="00540FB7" w:rsidRDefault="00540FB7" w:rsidP="003A0EE6">
            <w:pPr>
              <w:rPr>
                <w:rFonts w:cs="Arial"/>
                <w:sz w:val="20"/>
                <w:szCs w:val="16"/>
              </w:rPr>
            </w:pPr>
            <w:r>
              <w:rPr>
                <w:rFonts w:cs="Arial"/>
                <w:sz w:val="20"/>
                <w:szCs w:val="16"/>
              </w:rPr>
              <w:t>Beth Gillis-Smith</w:t>
            </w:r>
          </w:p>
          <w:p w:rsidR="00540FB7" w:rsidRDefault="00540FB7" w:rsidP="003A0EE6">
            <w:pPr>
              <w:rPr>
                <w:rFonts w:cs="Arial"/>
                <w:sz w:val="20"/>
                <w:szCs w:val="16"/>
              </w:rPr>
            </w:pPr>
            <w:r>
              <w:rPr>
                <w:rFonts w:cs="Arial"/>
                <w:sz w:val="20"/>
                <w:szCs w:val="16"/>
              </w:rPr>
              <w:t>Brendan Purdy</w:t>
            </w:r>
          </w:p>
          <w:p w:rsidR="00540FB7" w:rsidRDefault="00540FB7" w:rsidP="003A0EE6">
            <w:pPr>
              <w:rPr>
                <w:rFonts w:cs="Arial"/>
                <w:sz w:val="20"/>
                <w:szCs w:val="16"/>
              </w:rPr>
            </w:pPr>
          </w:p>
          <w:p w:rsidR="00540FB7" w:rsidRDefault="00540FB7" w:rsidP="003A0EE6">
            <w:pPr>
              <w:rPr>
                <w:rFonts w:cs="Arial"/>
                <w:sz w:val="20"/>
                <w:szCs w:val="16"/>
              </w:rPr>
            </w:pPr>
            <w:r>
              <w:rPr>
                <w:rFonts w:cs="Arial"/>
                <w:sz w:val="20"/>
                <w:szCs w:val="16"/>
              </w:rPr>
              <w:t>ACCJC:</w:t>
            </w:r>
          </w:p>
          <w:p w:rsidR="00540FB7" w:rsidRDefault="00540FB7" w:rsidP="003A0EE6">
            <w:pPr>
              <w:rPr>
                <w:rFonts w:cs="Arial"/>
                <w:sz w:val="20"/>
                <w:szCs w:val="16"/>
              </w:rPr>
            </w:pPr>
            <w:r>
              <w:rPr>
                <w:rFonts w:cs="Arial"/>
                <w:sz w:val="20"/>
                <w:szCs w:val="16"/>
              </w:rPr>
              <w:t>Mandy Davies</w:t>
            </w:r>
          </w:p>
          <w:p w:rsidR="00540FB7" w:rsidRDefault="00540FB7" w:rsidP="003A0EE6">
            <w:pPr>
              <w:rPr>
                <w:rFonts w:cs="Arial"/>
                <w:sz w:val="20"/>
                <w:szCs w:val="16"/>
              </w:rPr>
            </w:pPr>
            <w:r>
              <w:rPr>
                <w:rFonts w:cs="Arial"/>
                <w:sz w:val="20"/>
                <w:szCs w:val="16"/>
              </w:rPr>
              <w:t xml:space="preserve">Bonnie </w:t>
            </w:r>
            <w:proofErr w:type="spellStart"/>
            <w:r>
              <w:rPr>
                <w:rFonts w:cs="Arial"/>
                <w:sz w:val="20"/>
                <w:szCs w:val="16"/>
              </w:rPr>
              <w:t>Gratch-Lindauer</w:t>
            </w:r>
            <w:proofErr w:type="spellEnd"/>
          </w:p>
          <w:p w:rsidR="00540FB7" w:rsidRPr="00836A0D" w:rsidRDefault="00540FB7" w:rsidP="003A0EE6">
            <w:pPr>
              <w:rPr>
                <w:rFonts w:cs="Arial"/>
                <w:sz w:val="20"/>
                <w:szCs w:val="16"/>
              </w:rPr>
            </w:pPr>
            <w:r>
              <w:rPr>
                <w:rFonts w:cs="Arial"/>
                <w:sz w:val="20"/>
                <w:szCs w:val="16"/>
              </w:rPr>
              <w:t xml:space="preserve">Ed </w:t>
            </w:r>
            <w:proofErr w:type="spellStart"/>
            <w:r>
              <w:rPr>
                <w:rFonts w:cs="Arial"/>
                <w:sz w:val="20"/>
                <w:szCs w:val="16"/>
              </w:rPr>
              <w:t>Karpp</w:t>
            </w:r>
            <w:proofErr w:type="spellEnd"/>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516B24" w:rsidP="00681759">
            <w:pPr>
              <w:rPr>
                <w:sz w:val="16"/>
                <w:szCs w:val="20"/>
              </w:rPr>
            </w:pPr>
            <w:r>
              <w:rPr>
                <w:sz w:val="16"/>
                <w:szCs w:val="20"/>
              </w:rPr>
              <w:t>Corey Wendt</w:t>
            </w:r>
          </w:p>
        </w:tc>
        <w:tc>
          <w:tcPr>
            <w:tcW w:w="810" w:type="dxa"/>
            <w:shd w:val="clear" w:color="auto" w:fill="auto"/>
            <w:vAlign w:val="center"/>
          </w:tcPr>
          <w:p w:rsidR="00516B24" w:rsidRPr="0036296F" w:rsidRDefault="00540FB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540FB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516B24" w:rsidP="00681759">
            <w:pPr>
              <w:rPr>
                <w:sz w:val="16"/>
                <w:szCs w:val="20"/>
              </w:rPr>
            </w:pPr>
            <w:r>
              <w:rPr>
                <w:sz w:val="16"/>
                <w:szCs w:val="20"/>
              </w:rPr>
              <w:t>2011-2013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r>
              <w:rPr>
                <w:sz w:val="16"/>
                <w:szCs w:val="12"/>
              </w:rPr>
              <w:t>Lori Bennett</w:t>
            </w:r>
          </w:p>
        </w:tc>
        <w:tc>
          <w:tcPr>
            <w:tcW w:w="810" w:type="dxa"/>
            <w:shd w:val="clear" w:color="auto" w:fill="auto"/>
            <w:vAlign w:val="center"/>
          </w:tcPr>
          <w:p w:rsidR="00516B24" w:rsidRPr="0036296F" w:rsidRDefault="00540FB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516B24" w:rsidRPr="00681759" w:rsidRDefault="00540FB7" w:rsidP="00FA5253">
            <w:pPr>
              <w:rPr>
                <w:sz w:val="16"/>
                <w:szCs w:val="20"/>
              </w:rPr>
            </w:pPr>
            <w:r>
              <w:rPr>
                <w:sz w:val="16"/>
                <w:szCs w:val="20"/>
              </w:rPr>
              <w:t xml:space="preserve">John Loprieno </w:t>
            </w:r>
          </w:p>
        </w:tc>
        <w:tc>
          <w:tcPr>
            <w:tcW w:w="720" w:type="dxa"/>
            <w:shd w:val="clear" w:color="auto" w:fill="auto"/>
            <w:vAlign w:val="center"/>
          </w:tcPr>
          <w:p w:rsidR="00516B24" w:rsidRPr="0036296F" w:rsidRDefault="00540FB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91750" w:rsidP="00681759">
            <w:pPr>
              <w:rPr>
                <w:sz w:val="16"/>
                <w:szCs w:val="12"/>
              </w:rPr>
            </w:pPr>
            <w:r>
              <w:rPr>
                <w:sz w:val="16"/>
                <w:szCs w:val="12"/>
              </w:rPr>
              <w:t>Lee Ballestero</w:t>
            </w:r>
          </w:p>
        </w:tc>
        <w:tc>
          <w:tcPr>
            <w:tcW w:w="810" w:type="dxa"/>
            <w:shd w:val="clear" w:color="auto" w:fill="auto"/>
            <w:vAlign w:val="center"/>
          </w:tcPr>
          <w:p w:rsidR="00516B24" w:rsidRPr="0036296F" w:rsidRDefault="00540FB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516B24" w:rsidP="00445092">
            <w:pPr>
              <w:rPr>
                <w:sz w:val="16"/>
                <w:szCs w:val="20"/>
              </w:rPr>
            </w:pPr>
            <w:r>
              <w:rPr>
                <w:sz w:val="16"/>
                <w:szCs w:val="20"/>
              </w:rPr>
              <w:t>Traci Allen</w:t>
            </w:r>
          </w:p>
        </w:tc>
        <w:tc>
          <w:tcPr>
            <w:tcW w:w="720" w:type="dxa"/>
            <w:shd w:val="clear" w:color="auto" w:fill="auto"/>
            <w:vAlign w:val="center"/>
          </w:tcPr>
          <w:p w:rsidR="00516B24" w:rsidRPr="0036296F" w:rsidRDefault="00540FB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681759" w:rsidRDefault="00516B24" w:rsidP="00681759">
            <w:pPr>
              <w:rPr>
                <w:sz w:val="16"/>
                <w:szCs w:val="20"/>
              </w:rPr>
            </w:pPr>
            <w:r>
              <w:rPr>
                <w:sz w:val="16"/>
                <w:szCs w:val="20"/>
              </w:rPr>
              <w:t>Ed Knudson</w:t>
            </w:r>
          </w:p>
        </w:tc>
        <w:tc>
          <w:tcPr>
            <w:tcW w:w="810" w:type="dxa"/>
            <w:shd w:val="clear" w:color="auto" w:fill="auto"/>
            <w:vAlign w:val="center"/>
          </w:tcPr>
          <w:p w:rsidR="00516B24" w:rsidRPr="0036296F" w:rsidRDefault="00540FB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516B24" w:rsidP="00681759">
            <w:pPr>
              <w:rPr>
                <w:sz w:val="16"/>
                <w:szCs w:val="20"/>
              </w:rPr>
            </w:pPr>
            <w:r>
              <w:rPr>
                <w:sz w:val="16"/>
                <w:szCs w:val="20"/>
              </w:rPr>
              <w:t>Paul Pagson</w:t>
            </w:r>
          </w:p>
        </w:tc>
        <w:tc>
          <w:tcPr>
            <w:tcW w:w="720" w:type="dxa"/>
            <w:shd w:val="clear" w:color="auto" w:fill="auto"/>
            <w:vAlign w:val="center"/>
          </w:tcPr>
          <w:p w:rsidR="00516B24" w:rsidRPr="0036296F" w:rsidRDefault="00540FB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516B24" w:rsidP="00785778">
            <w:pPr>
              <w:rPr>
                <w:sz w:val="16"/>
                <w:szCs w:val="20"/>
              </w:rPr>
            </w:pPr>
            <w:r>
              <w:rPr>
                <w:sz w:val="16"/>
                <w:szCs w:val="20"/>
              </w:rPr>
              <w:t>Riley Dwyer</w:t>
            </w:r>
          </w:p>
        </w:tc>
        <w:tc>
          <w:tcPr>
            <w:tcW w:w="810" w:type="dxa"/>
            <w:shd w:val="clear" w:color="auto" w:fill="auto"/>
            <w:vAlign w:val="center"/>
          </w:tcPr>
          <w:p w:rsidR="00516B24" w:rsidRPr="0036296F" w:rsidRDefault="00540FB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40FB7"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540FB7"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40FB7" w:rsidP="00681759">
            <w:pPr>
              <w:rPr>
                <w:sz w:val="16"/>
                <w:szCs w:val="12"/>
              </w:rPr>
            </w:pPr>
            <w:r>
              <w:rPr>
                <w:sz w:val="16"/>
                <w:szCs w:val="12"/>
              </w:rPr>
              <w:t>X</w:t>
            </w: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540FB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516B24" w:rsidRDefault="00516B24" w:rsidP="006B103D">
            <w:pPr>
              <w:rPr>
                <w:sz w:val="16"/>
                <w:szCs w:val="20"/>
              </w:rPr>
            </w:pPr>
            <w:r>
              <w:rPr>
                <w:sz w:val="16"/>
                <w:szCs w:val="20"/>
              </w:rPr>
              <w:t xml:space="preserve">Tiffany </w:t>
            </w:r>
            <w:proofErr w:type="spellStart"/>
            <w:r>
              <w:rPr>
                <w:sz w:val="16"/>
                <w:szCs w:val="20"/>
              </w:rPr>
              <w:t>Uichanko</w:t>
            </w:r>
            <w:proofErr w:type="spellEnd"/>
          </w:p>
          <w:p w:rsidR="00516B24" w:rsidRDefault="00516B24" w:rsidP="006B103D">
            <w:pPr>
              <w:rPr>
                <w:sz w:val="16"/>
                <w:szCs w:val="20"/>
              </w:rPr>
            </w:pPr>
            <w:proofErr w:type="spellStart"/>
            <w:r>
              <w:rPr>
                <w:sz w:val="16"/>
                <w:szCs w:val="20"/>
              </w:rPr>
              <w:t>Arshia</w:t>
            </w:r>
            <w:proofErr w:type="spellEnd"/>
            <w:r>
              <w:rPr>
                <w:sz w:val="16"/>
                <w:szCs w:val="20"/>
              </w:rPr>
              <w:t xml:space="preserve"> </w:t>
            </w:r>
            <w:proofErr w:type="spellStart"/>
            <w:r>
              <w:rPr>
                <w:sz w:val="16"/>
                <w:szCs w:val="20"/>
              </w:rPr>
              <w:t>Malekzadeh</w:t>
            </w:r>
            <w:proofErr w:type="spellEnd"/>
          </w:p>
        </w:tc>
        <w:tc>
          <w:tcPr>
            <w:tcW w:w="810" w:type="dxa"/>
            <w:vMerge w:val="restart"/>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Julius Sokenu</w:t>
            </w:r>
          </w:p>
        </w:tc>
        <w:tc>
          <w:tcPr>
            <w:tcW w:w="720" w:type="dxa"/>
            <w:vMerge w:val="restart"/>
            <w:shd w:val="clear" w:color="auto" w:fill="auto"/>
            <w:vAlign w:val="center"/>
          </w:tcPr>
          <w:p w:rsidR="00516B24" w:rsidRPr="0036296F" w:rsidRDefault="00540FB7" w:rsidP="0038147C">
            <w:pPr>
              <w:rPr>
                <w:sz w:val="16"/>
                <w:szCs w:val="12"/>
              </w:rPr>
            </w:pPr>
            <w:r>
              <w:rPr>
                <w:sz w:val="16"/>
                <w:szCs w:val="12"/>
              </w:rPr>
              <w:t>X</w:t>
            </w:r>
          </w:p>
        </w:tc>
        <w:tc>
          <w:tcPr>
            <w:tcW w:w="2520" w:type="dxa"/>
            <w:shd w:val="clear" w:color="auto" w:fill="auto"/>
            <w:vAlign w:val="center"/>
          </w:tcPr>
          <w:p w:rsidR="00516B24" w:rsidRDefault="00516B24" w:rsidP="0038147C">
            <w:pPr>
              <w:rPr>
                <w:sz w:val="16"/>
                <w:szCs w:val="20"/>
              </w:rPr>
            </w:pPr>
            <w:r>
              <w:rPr>
                <w:sz w:val="16"/>
                <w:szCs w:val="20"/>
              </w:rPr>
              <w:t xml:space="preserve">Child Dev </w:t>
            </w:r>
            <w:proofErr w:type="spellStart"/>
            <w:r>
              <w:rPr>
                <w:sz w:val="16"/>
                <w:szCs w:val="20"/>
              </w:rPr>
              <w:t>Ctr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Cynthia Sheaks-McGowan</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516B24" w:rsidP="0038147C">
            <w:pPr>
              <w:rPr>
                <w:sz w:val="16"/>
                <w:szCs w:val="20"/>
              </w:rPr>
            </w:pPr>
            <w:r>
              <w:rPr>
                <w:sz w:val="16"/>
                <w:szCs w:val="20"/>
              </w:rPr>
              <w:t>Steve Callis</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516B24" w:rsidP="0038147C">
            <w:pPr>
              <w:rPr>
                <w:sz w:val="16"/>
                <w:szCs w:val="20"/>
              </w:rPr>
            </w:pPr>
            <w:r>
              <w:rPr>
                <w:sz w:val="16"/>
                <w:szCs w:val="20"/>
              </w:rPr>
              <w:t>John Baker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540FB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540FB7"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 Robert Keil</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540FB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540FB7"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516B24" w:rsidP="0038147C">
            <w:pPr>
              <w:rPr>
                <w:sz w:val="16"/>
                <w:szCs w:val="20"/>
              </w:rPr>
            </w:pPr>
            <w:r>
              <w:rPr>
                <w:sz w:val="16"/>
                <w:szCs w:val="20"/>
              </w:rPr>
              <w:t xml:space="preserve">Howard Davis </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38147C">
            <w:pPr>
              <w:rPr>
                <w:sz w:val="16"/>
                <w:szCs w:val="20"/>
              </w:rPr>
            </w:pPr>
            <w:r>
              <w:rPr>
                <w:sz w:val="16"/>
                <w:szCs w:val="20"/>
              </w:rPr>
              <w:t>Cynthia Barnet</w:t>
            </w:r>
            <w:r w:rsidR="00540FB7">
              <w:rPr>
                <w:sz w:val="16"/>
                <w:szCs w:val="20"/>
              </w:rPr>
              <w: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516B24" w:rsidP="00547E15">
            <w:pPr>
              <w:rPr>
                <w:rFonts w:cs="Arial"/>
                <w:sz w:val="16"/>
                <w:szCs w:val="16"/>
              </w:rPr>
            </w:pPr>
            <w:r>
              <w:rPr>
                <w:rFonts w:cs="Arial"/>
                <w:sz w:val="16"/>
                <w:szCs w:val="16"/>
              </w:rPr>
              <w:t>Ranford Hopkins</w:t>
            </w:r>
            <w:r w:rsidR="00EA3A63">
              <w:rPr>
                <w:rFonts w:cs="Arial"/>
                <w:sz w:val="16"/>
                <w:szCs w:val="16"/>
              </w:rPr>
              <w:t>/</w:t>
            </w:r>
            <w:r w:rsidR="00547E15">
              <w:rPr>
                <w:rFonts w:cs="Arial"/>
                <w:sz w:val="16"/>
                <w:szCs w:val="16"/>
              </w:rPr>
              <w:t>Lee Ballestero</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Physical Ed/Health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40FB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r>
              <w:rPr>
                <w:sz w:val="16"/>
                <w:szCs w:val="16"/>
              </w:rPr>
              <w:t xml:space="preserve">Minutes from </w:t>
            </w:r>
            <w:r w:rsidR="00591750">
              <w:rPr>
                <w:sz w:val="16"/>
                <w:szCs w:val="16"/>
              </w:rPr>
              <w:t>Sept. 28</w:t>
            </w:r>
            <w:r w:rsidR="003A0EE6">
              <w:rPr>
                <w:sz w:val="16"/>
                <w:szCs w:val="16"/>
              </w:rPr>
              <w:t>, 2010</w:t>
            </w:r>
            <w:r>
              <w:rPr>
                <w:sz w:val="16"/>
                <w:szCs w:val="16"/>
              </w:rPr>
              <w:t xml:space="preserve"> Meeting</w:t>
            </w:r>
          </w:p>
        </w:tc>
        <w:tc>
          <w:tcPr>
            <w:tcW w:w="2700" w:type="dxa"/>
          </w:tcPr>
          <w:p w:rsidR="007E493F" w:rsidRPr="00591750" w:rsidRDefault="007E493F" w:rsidP="000D20F1">
            <w:pPr>
              <w:rPr>
                <w:strike/>
                <w:sz w:val="16"/>
                <w:szCs w:val="16"/>
              </w:rPr>
            </w:pPr>
            <w:r w:rsidRPr="00591750">
              <w:rPr>
                <w:strike/>
                <w:sz w:val="16"/>
                <w:szCs w:val="16"/>
              </w:rPr>
              <w:t>August 2</w:t>
            </w:r>
            <w:r w:rsidR="000D20F1" w:rsidRPr="00591750">
              <w:rPr>
                <w:strike/>
                <w:sz w:val="16"/>
                <w:szCs w:val="16"/>
              </w:rPr>
              <w:t>4</w:t>
            </w:r>
            <w:r w:rsidRPr="00591750">
              <w:rPr>
                <w:strike/>
                <w:sz w:val="16"/>
                <w:szCs w:val="16"/>
              </w:rPr>
              <w:t>, 20</w:t>
            </w:r>
            <w:r w:rsidR="00E13675">
              <w:rPr>
                <w:strike/>
                <w:sz w:val="16"/>
                <w:szCs w:val="16"/>
              </w:rPr>
              <w:t>10</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0D20F1" w:rsidRDefault="000D20F1" w:rsidP="00F931B0">
            <w:pPr>
              <w:rPr>
                <w:sz w:val="16"/>
                <w:szCs w:val="16"/>
              </w:rPr>
            </w:pPr>
            <w:r>
              <w:rPr>
                <w:sz w:val="16"/>
                <w:szCs w:val="16"/>
              </w:rPr>
              <w:t>January 25</w:t>
            </w:r>
            <w:r w:rsidR="007E493F" w:rsidRPr="000D20F1">
              <w:rPr>
                <w:sz w:val="16"/>
                <w:szCs w:val="16"/>
              </w:rPr>
              <w:t>, 201</w:t>
            </w:r>
            <w:r w:rsidR="00E13675">
              <w:rPr>
                <w:sz w:val="16"/>
                <w:szCs w:val="16"/>
              </w:rPr>
              <w:t>1</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591750" w:rsidP="009B0F66">
            <w:pPr>
              <w:rPr>
                <w:sz w:val="16"/>
                <w:szCs w:val="16"/>
              </w:rPr>
            </w:pPr>
            <w:r>
              <w:rPr>
                <w:sz w:val="16"/>
                <w:szCs w:val="16"/>
              </w:rPr>
              <w:t>2011-2012 Program Plan Timeline -electronic</w:t>
            </w:r>
          </w:p>
        </w:tc>
        <w:tc>
          <w:tcPr>
            <w:tcW w:w="2700" w:type="dxa"/>
          </w:tcPr>
          <w:p w:rsidR="007E493F" w:rsidRPr="00591750" w:rsidRDefault="000D20F1" w:rsidP="00E13675">
            <w:pPr>
              <w:rPr>
                <w:strike/>
                <w:sz w:val="16"/>
                <w:szCs w:val="16"/>
              </w:rPr>
            </w:pPr>
            <w:r w:rsidRPr="00591750">
              <w:rPr>
                <w:strike/>
                <w:sz w:val="16"/>
                <w:szCs w:val="16"/>
              </w:rPr>
              <w:t>September 28</w:t>
            </w:r>
            <w:r w:rsidR="007E493F" w:rsidRPr="00591750">
              <w:rPr>
                <w:strike/>
                <w:sz w:val="16"/>
                <w:szCs w:val="16"/>
              </w:rPr>
              <w:t>, 20</w:t>
            </w:r>
            <w:r w:rsidR="00E13675">
              <w:rPr>
                <w:strike/>
                <w:sz w:val="16"/>
                <w:szCs w:val="16"/>
              </w:rPr>
              <w:t>10</w:t>
            </w:r>
          </w:p>
        </w:tc>
        <w:tc>
          <w:tcPr>
            <w:tcW w:w="2250" w:type="dxa"/>
          </w:tcPr>
          <w:p w:rsidR="007E493F" w:rsidRPr="00785778" w:rsidRDefault="000D20F1" w:rsidP="000D20F1">
            <w:pPr>
              <w:rPr>
                <w:sz w:val="16"/>
                <w:szCs w:val="16"/>
              </w:rPr>
            </w:pPr>
            <w:r>
              <w:rPr>
                <w:sz w:val="16"/>
                <w:szCs w:val="16"/>
              </w:rPr>
              <w:t xml:space="preserve">Program </w:t>
            </w:r>
            <w:r w:rsidR="007E493F">
              <w:rPr>
                <w:sz w:val="16"/>
                <w:szCs w:val="16"/>
              </w:rPr>
              <w:t xml:space="preserve">Plan </w:t>
            </w:r>
            <w:r>
              <w:rPr>
                <w:sz w:val="16"/>
                <w:szCs w:val="16"/>
              </w:rPr>
              <w:t>Revise</w:t>
            </w:r>
            <w:r w:rsidR="007E493F">
              <w:rPr>
                <w:sz w:val="16"/>
                <w:szCs w:val="16"/>
              </w:rPr>
              <w:t xml:space="preserve"> Due</w:t>
            </w:r>
          </w:p>
        </w:tc>
        <w:tc>
          <w:tcPr>
            <w:tcW w:w="2610" w:type="dxa"/>
          </w:tcPr>
          <w:p w:rsidR="007E493F" w:rsidRPr="000D20F1" w:rsidRDefault="000D20F1" w:rsidP="00E13675">
            <w:pPr>
              <w:rPr>
                <w:sz w:val="16"/>
                <w:szCs w:val="16"/>
              </w:rPr>
            </w:pPr>
            <w:r>
              <w:rPr>
                <w:sz w:val="16"/>
                <w:szCs w:val="16"/>
              </w:rPr>
              <w:t>February 22</w:t>
            </w:r>
            <w:r w:rsidR="007E493F" w:rsidRPr="000D20F1">
              <w:rPr>
                <w:sz w:val="16"/>
                <w:szCs w:val="16"/>
              </w:rPr>
              <w:t>, 201</w:t>
            </w:r>
            <w:r w:rsidR="00E13675">
              <w:rPr>
                <w:sz w:val="16"/>
                <w:szCs w:val="16"/>
              </w:rPr>
              <w:t>1</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591750" w:rsidP="003A0EE6">
            <w:pPr>
              <w:rPr>
                <w:sz w:val="16"/>
                <w:szCs w:val="16"/>
              </w:rPr>
            </w:pPr>
            <w:r>
              <w:rPr>
                <w:sz w:val="16"/>
                <w:szCs w:val="16"/>
              </w:rPr>
              <w:t>2011-2012 Program Plan Template – electronic</w:t>
            </w:r>
          </w:p>
        </w:tc>
        <w:tc>
          <w:tcPr>
            <w:tcW w:w="2700" w:type="dxa"/>
          </w:tcPr>
          <w:p w:rsidR="007E493F" w:rsidRPr="00540FB7" w:rsidRDefault="000D20F1" w:rsidP="00E13675">
            <w:pPr>
              <w:rPr>
                <w:strike/>
                <w:sz w:val="16"/>
                <w:szCs w:val="16"/>
              </w:rPr>
            </w:pPr>
            <w:r w:rsidRPr="00540FB7">
              <w:rPr>
                <w:strike/>
                <w:sz w:val="16"/>
                <w:szCs w:val="16"/>
              </w:rPr>
              <w:t>October 12</w:t>
            </w:r>
            <w:r w:rsidR="007E493F" w:rsidRPr="00540FB7">
              <w:rPr>
                <w:strike/>
                <w:sz w:val="16"/>
                <w:szCs w:val="16"/>
              </w:rPr>
              <w:t>, 20</w:t>
            </w:r>
            <w:r w:rsidR="00E13675" w:rsidRPr="00540FB7">
              <w:rPr>
                <w:strike/>
                <w:sz w:val="16"/>
                <w:szCs w:val="16"/>
              </w:rPr>
              <w:t>10</w:t>
            </w:r>
          </w:p>
        </w:tc>
        <w:tc>
          <w:tcPr>
            <w:tcW w:w="2250" w:type="dxa"/>
          </w:tcPr>
          <w:p w:rsidR="007E493F" w:rsidRPr="00785778" w:rsidRDefault="00591750" w:rsidP="00591750">
            <w:pPr>
              <w:rPr>
                <w:sz w:val="16"/>
                <w:szCs w:val="16"/>
              </w:rPr>
            </w:pPr>
            <w:r>
              <w:rPr>
                <w:sz w:val="16"/>
                <w:szCs w:val="16"/>
              </w:rPr>
              <w:t>Basic Skills Pilot Study</w:t>
            </w:r>
          </w:p>
        </w:tc>
        <w:tc>
          <w:tcPr>
            <w:tcW w:w="2610" w:type="dxa"/>
          </w:tcPr>
          <w:p w:rsidR="007E493F" w:rsidRPr="000D20F1" w:rsidRDefault="000D20F1" w:rsidP="00F931B0">
            <w:pPr>
              <w:rPr>
                <w:sz w:val="16"/>
                <w:szCs w:val="16"/>
              </w:rPr>
            </w:pPr>
            <w:r>
              <w:rPr>
                <w:sz w:val="16"/>
                <w:szCs w:val="16"/>
              </w:rPr>
              <w:t>March 22</w:t>
            </w:r>
            <w:r w:rsidR="007E493F" w:rsidRPr="000D20F1">
              <w:rPr>
                <w:sz w:val="16"/>
                <w:szCs w:val="16"/>
              </w:rPr>
              <w:t>, 201</w:t>
            </w:r>
            <w:r w:rsidR="00E13675">
              <w:rPr>
                <w:sz w:val="16"/>
                <w:szCs w:val="16"/>
              </w:rPr>
              <w:t>1</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D20F1" w:rsidRDefault="000D20F1" w:rsidP="00E13675">
            <w:pPr>
              <w:rPr>
                <w:sz w:val="16"/>
                <w:szCs w:val="16"/>
              </w:rPr>
            </w:pPr>
            <w:r>
              <w:rPr>
                <w:sz w:val="16"/>
                <w:szCs w:val="16"/>
              </w:rPr>
              <w:t>November 23</w:t>
            </w:r>
            <w:r w:rsidR="007E493F" w:rsidRPr="000D20F1">
              <w:rPr>
                <w:sz w:val="16"/>
                <w:szCs w:val="16"/>
              </w:rPr>
              <w:t>, 20</w:t>
            </w:r>
            <w:r w:rsidR="00E13675">
              <w:rPr>
                <w:sz w:val="16"/>
                <w:szCs w:val="16"/>
              </w:rPr>
              <w:t>10</w:t>
            </w:r>
          </w:p>
        </w:tc>
        <w:tc>
          <w:tcPr>
            <w:tcW w:w="2250" w:type="dxa"/>
          </w:tcPr>
          <w:p w:rsidR="007E493F" w:rsidRPr="00785778" w:rsidRDefault="00591750" w:rsidP="00380F33">
            <w:pPr>
              <w:rPr>
                <w:sz w:val="16"/>
                <w:szCs w:val="16"/>
              </w:rPr>
            </w:pPr>
            <w:r>
              <w:rPr>
                <w:sz w:val="16"/>
                <w:szCs w:val="16"/>
              </w:rPr>
              <w:t>2011-2012 Program Plans</w:t>
            </w:r>
          </w:p>
        </w:tc>
        <w:tc>
          <w:tcPr>
            <w:tcW w:w="2610" w:type="dxa"/>
          </w:tcPr>
          <w:p w:rsidR="007E493F" w:rsidRPr="000D20F1" w:rsidRDefault="000D20F1" w:rsidP="00F931B0">
            <w:pPr>
              <w:rPr>
                <w:sz w:val="16"/>
                <w:szCs w:val="16"/>
              </w:rPr>
            </w:pPr>
            <w:r>
              <w:rPr>
                <w:sz w:val="16"/>
                <w:szCs w:val="16"/>
              </w:rPr>
              <w:t>April 26</w:t>
            </w:r>
            <w:r w:rsidR="007E493F" w:rsidRPr="000D20F1">
              <w:rPr>
                <w:sz w:val="16"/>
                <w:szCs w:val="16"/>
              </w:rPr>
              <w:t>, 201</w:t>
            </w:r>
            <w:r w:rsidR="00E13675">
              <w:rPr>
                <w:sz w:val="16"/>
                <w:szCs w:val="16"/>
              </w:rPr>
              <w:t>1</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Pr="00F01FBE"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Corey Wendt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591750">
        <w:rPr>
          <w:rFonts w:cs="Arial"/>
          <w:szCs w:val="22"/>
        </w:rPr>
        <w:t>Sept. 28</w:t>
      </w:r>
      <w:r w:rsidRPr="00F01FBE">
        <w:rPr>
          <w:rFonts w:cs="Arial"/>
          <w:szCs w:val="22"/>
        </w:rPr>
        <w:t>, 20</w:t>
      </w:r>
      <w:r w:rsidR="0072277F">
        <w:rPr>
          <w:rFonts w:cs="Arial"/>
          <w:szCs w:val="22"/>
        </w:rPr>
        <w:t>10</w:t>
      </w:r>
      <w:r w:rsidRPr="00F01FBE">
        <w:rPr>
          <w:rFonts w:cs="Arial"/>
          <w:szCs w:val="22"/>
        </w:rPr>
        <w:t xml:space="preserve"> </w:t>
      </w:r>
    </w:p>
    <w:p w:rsidR="00EC2C05" w:rsidRDefault="00FA5253" w:rsidP="00FA5253">
      <w:pPr>
        <w:ind w:left="1440"/>
        <w:rPr>
          <w:rFonts w:cs="Arial"/>
          <w:szCs w:val="22"/>
        </w:rPr>
      </w:pPr>
      <w:r>
        <w:rPr>
          <w:rFonts w:cs="Arial"/>
          <w:szCs w:val="22"/>
        </w:rPr>
        <w:t>Discussion:</w:t>
      </w:r>
      <w:r w:rsidR="00591750">
        <w:rPr>
          <w:rFonts w:cs="Arial"/>
          <w:szCs w:val="22"/>
        </w:rPr>
        <w:t xml:space="preserve"> </w:t>
      </w:r>
      <w:r w:rsidR="00540FB7">
        <w:rPr>
          <w:rFonts w:cs="Arial"/>
          <w:szCs w:val="22"/>
        </w:rPr>
        <w:t>Corrections to point 6, spelling of “start”</w:t>
      </w:r>
      <w:r w:rsidR="00BE7D08">
        <w:rPr>
          <w:rFonts w:cs="Arial"/>
          <w:szCs w:val="22"/>
        </w:rPr>
        <w:t>.</w:t>
      </w:r>
      <w:r w:rsidR="00540FB7">
        <w:rPr>
          <w:rFonts w:cs="Arial"/>
          <w:szCs w:val="22"/>
        </w:rPr>
        <w:t xml:space="preserve">  A link will be sent out the committee members with the minutes as soon as they are produced.  Please review prior to the next meeting, so that corrections can be done before the meeting begins.</w:t>
      </w:r>
      <w:r w:rsidR="00BE7D08">
        <w:rPr>
          <w:rFonts w:cs="Arial"/>
          <w:szCs w:val="22"/>
        </w:rPr>
        <w:t xml:space="preserve"> </w:t>
      </w:r>
      <w:r w:rsidR="00D86527">
        <w:rPr>
          <w:rFonts w:cs="Arial"/>
          <w:szCs w:val="22"/>
        </w:rPr>
        <w:tab/>
      </w:r>
      <w:r w:rsidR="00D86527">
        <w:rPr>
          <w:rFonts w:cs="Arial"/>
          <w:szCs w:val="22"/>
        </w:rPr>
        <w:tab/>
      </w:r>
    </w:p>
    <w:p w:rsidR="00FA5253" w:rsidRPr="00F01FBE" w:rsidRDefault="00FA5253" w:rsidP="00FA5253">
      <w:pPr>
        <w:rPr>
          <w:rFonts w:cs="Arial"/>
          <w:szCs w:val="22"/>
        </w:rPr>
      </w:pPr>
    </w:p>
    <w:p w:rsidR="00AC0C22" w:rsidRDefault="00FA5253" w:rsidP="00AC0C22">
      <w:pPr>
        <w:ind w:left="720"/>
        <w:rPr>
          <w:rFonts w:cs="Arial"/>
          <w:szCs w:val="22"/>
        </w:rPr>
      </w:pPr>
      <w:r w:rsidRPr="00F01FBE">
        <w:rPr>
          <w:rFonts w:cs="Arial"/>
          <w:szCs w:val="22"/>
        </w:rPr>
        <w:t>3</w:t>
      </w:r>
      <w:r w:rsidR="009658C1">
        <w:rPr>
          <w:rFonts w:cs="Arial"/>
          <w:szCs w:val="22"/>
        </w:rPr>
        <w:t xml:space="preserve">. </w:t>
      </w:r>
      <w:r w:rsidR="007E0DC2">
        <w:rPr>
          <w:rFonts w:cs="Arial"/>
          <w:szCs w:val="22"/>
        </w:rPr>
        <w:t>Program Plans</w:t>
      </w:r>
      <w:r w:rsidR="00AC0C22">
        <w:rPr>
          <w:rFonts w:cs="Arial"/>
          <w:szCs w:val="22"/>
        </w:rPr>
        <w:t xml:space="preserve"> </w:t>
      </w:r>
    </w:p>
    <w:p w:rsidR="007E0DC2" w:rsidRDefault="007E0DC2" w:rsidP="007E0DC2">
      <w:pPr>
        <w:ind w:left="1440"/>
        <w:rPr>
          <w:rFonts w:cs="Arial"/>
          <w:szCs w:val="22"/>
        </w:rPr>
      </w:pPr>
      <w:r>
        <w:rPr>
          <w:rFonts w:cs="Arial"/>
          <w:szCs w:val="22"/>
        </w:rPr>
        <w:t>2011-2012 Program Plan Timeline</w:t>
      </w:r>
      <w:r w:rsidR="007B0B10">
        <w:rPr>
          <w:rFonts w:cs="Arial"/>
          <w:szCs w:val="22"/>
        </w:rPr>
        <w:t xml:space="preserve"> – </w:t>
      </w:r>
      <w:r w:rsidR="00591750">
        <w:rPr>
          <w:rFonts w:cs="Arial"/>
          <w:szCs w:val="22"/>
        </w:rPr>
        <w:t>posted on MC Share</w:t>
      </w:r>
      <w:r w:rsidR="00540FB7">
        <w:rPr>
          <w:rFonts w:cs="Arial"/>
          <w:szCs w:val="22"/>
        </w:rPr>
        <w:t>, a link will be sent out by email</w:t>
      </w:r>
      <w:r w:rsidR="00591750">
        <w:rPr>
          <w:rFonts w:cs="Arial"/>
          <w:szCs w:val="22"/>
        </w:rPr>
        <w:t>, please review, a vote will be taken at November meeting</w:t>
      </w:r>
      <w:r w:rsidR="004A5A0B">
        <w:rPr>
          <w:rFonts w:cs="Arial"/>
          <w:szCs w:val="22"/>
        </w:rPr>
        <w:t xml:space="preserve">.    </w:t>
      </w:r>
      <w:r w:rsidR="007B0B10">
        <w:rPr>
          <w:rFonts w:cs="Arial"/>
          <w:szCs w:val="22"/>
        </w:rPr>
        <w:t xml:space="preserve"> </w:t>
      </w:r>
    </w:p>
    <w:p w:rsidR="007E0DC2" w:rsidRDefault="007E0DC2" w:rsidP="007E0DC2">
      <w:pPr>
        <w:ind w:left="1440"/>
        <w:rPr>
          <w:rFonts w:cs="Arial"/>
          <w:szCs w:val="22"/>
        </w:rPr>
      </w:pPr>
      <w:r>
        <w:rPr>
          <w:rFonts w:cs="Arial"/>
          <w:szCs w:val="22"/>
        </w:rPr>
        <w:t xml:space="preserve">Template – </w:t>
      </w:r>
      <w:r w:rsidR="009E7BB7">
        <w:rPr>
          <w:rFonts w:cs="Arial"/>
          <w:szCs w:val="22"/>
        </w:rPr>
        <w:t xml:space="preserve">The suggested addition from Curriculum committee for indicating that the program had taken its CORs through the revision process was circulated at the meeting.  Another suggestion from curriculum committee is to include a box that indicates the program has updated its degrees/certificates through </w:t>
      </w:r>
      <w:proofErr w:type="spellStart"/>
      <w:r w:rsidR="009E7BB7">
        <w:rPr>
          <w:rFonts w:cs="Arial"/>
          <w:szCs w:val="22"/>
        </w:rPr>
        <w:t>curricunet</w:t>
      </w:r>
      <w:proofErr w:type="spellEnd"/>
      <w:r w:rsidR="009E7BB7">
        <w:rPr>
          <w:rFonts w:cs="Arial"/>
          <w:szCs w:val="22"/>
        </w:rPr>
        <w:t>.  The revised template is p</w:t>
      </w:r>
      <w:r w:rsidR="00591750">
        <w:rPr>
          <w:rFonts w:cs="Arial"/>
          <w:szCs w:val="22"/>
        </w:rPr>
        <w:t>o</w:t>
      </w:r>
      <w:r w:rsidR="009E7BB7">
        <w:rPr>
          <w:rFonts w:cs="Arial"/>
          <w:szCs w:val="22"/>
        </w:rPr>
        <w:t xml:space="preserve">sted on MC Share, please review. </w:t>
      </w:r>
      <w:r w:rsidR="00591750">
        <w:rPr>
          <w:rFonts w:cs="Arial"/>
          <w:szCs w:val="22"/>
        </w:rPr>
        <w:t xml:space="preserve"> </w:t>
      </w:r>
      <w:r w:rsidR="009E7BB7">
        <w:rPr>
          <w:rFonts w:cs="Arial"/>
          <w:szCs w:val="22"/>
        </w:rPr>
        <w:t>A</w:t>
      </w:r>
      <w:r w:rsidR="00591750">
        <w:rPr>
          <w:rFonts w:cs="Arial"/>
          <w:szCs w:val="22"/>
        </w:rPr>
        <w:t xml:space="preserve"> vote will be taken at November meeting</w:t>
      </w:r>
      <w:r w:rsidR="00C63E44">
        <w:rPr>
          <w:rFonts w:cs="Arial"/>
          <w:szCs w:val="22"/>
        </w:rPr>
        <w:t>.</w:t>
      </w:r>
      <w:r w:rsidR="005C7131">
        <w:rPr>
          <w:rFonts w:cs="Arial"/>
          <w:szCs w:val="22"/>
        </w:rPr>
        <w:t xml:space="preserve">  Lisa Putnam will come to the next meeting to go over the changes.</w:t>
      </w:r>
    </w:p>
    <w:p w:rsidR="009658C1" w:rsidRPr="00F01FBE" w:rsidRDefault="00F208BE" w:rsidP="007E0DC2">
      <w:pPr>
        <w:ind w:left="1440"/>
        <w:rPr>
          <w:rFonts w:cs="Arial"/>
          <w:szCs w:val="22"/>
        </w:rPr>
      </w:pPr>
      <w:r>
        <w:rPr>
          <w:rFonts w:cs="Arial"/>
          <w:szCs w:val="22"/>
        </w:rPr>
        <w:t xml:space="preserve">  </w:t>
      </w:r>
    </w:p>
    <w:p w:rsidR="00AC0C22" w:rsidRDefault="00B633F1" w:rsidP="00AC0C22">
      <w:pPr>
        <w:ind w:left="720"/>
        <w:rPr>
          <w:rFonts w:cs="Arial"/>
          <w:szCs w:val="22"/>
        </w:rPr>
      </w:pPr>
      <w:r>
        <w:rPr>
          <w:rFonts w:cs="Arial"/>
          <w:szCs w:val="22"/>
        </w:rPr>
        <w:t xml:space="preserve">4. </w:t>
      </w:r>
      <w:r w:rsidR="007E0DC2">
        <w:rPr>
          <w:rFonts w:cs="Arial"/>
          <w:szCs w:val="22"/>
        </w:rPr>
        <w:t xml:space="preserve">Program Plan Peer Review </w:t>
      </w:r>
    </w:p>
    <w:p w:rsidR="007C1044" w:rsidRDefault="009E7BB7" w:rsidP="007C1044">
      <w:pPr>
        <w:ind w:left="1440"/>
        <w:rPr>
          <w:rFonts w:cs="Arial"/>
          <w:szCs w:val="22"/>
        </w:rPr>
      </w:pPr>
      <w:r>
        <w:rPr>
          <w:rFonts w:cs="Arial"/>
          <w:szCs w:val="22"/>
        </w:rPr>
        <w:t>The t</w:t>
      </w:r>
      <w:r w:rsidR="00591750">
        <w:rPr>
          <w:rFonts w:cs="Arial"/>
          <w:szCs w:val="22"/>
        </w:rPr>
        <w:t>ask force</w:t>
      </w:r>
      <w:r>
        <w:rPr>
          <w:rFonts w:cs="Arial"/>
          <w:szCs w:val="22"/>
        </w:rPr>
        <w:t xml:space="preserve">, including </w:t>
      </w:r>
      <w:r w:rsidR="005C7131" w:rsidRPr="00FA3807">
        <w:rPr>
          <w:rFonts w:cs="Arial"/>
          <w:szCs w:val="22"/>
        </w:rPr>
        <w:t>Lori Bennett, Margaret Tenn</w:t>
      </w:r>
      <w:r w:rsidR="00373152">
        <w:rPr>
          <w:rFonts w:cs="Arial"/>
          <w:szCs w:val="22"/>
        </w:rPr>
        <w:t>a</w:t>
      </w:r>
      <w:r w:rsidR="005C7131" w:rsidRPr="00FA3807">
        <w:rPr>
          <w:rFonts w:cs="Arial"/>
          <w:szCs w:val="22"/>
        </w:rPr>
        <w:t>nt, Clint Harper, Lee Ballestero, Richard Torres, and Darlene Melby</w:t>
      </w:r>
      <w:r w:rsidR="00591750">
        <w:rPr>
          <w:rFonts w:cs="Arial"/>
          <w:szCs w:val="22"/>
        </w:rPr>
        <w:t xml:space="preserve"> will report out at </w:t>
      </w:r>
      <w:r w:rsidR="005C7131">
        <w:rPr>
          <w:rFonts w:cs="Arial"/>
          <w:szCs w:val="22"/>
        </w:rPr>
        <w:t xml:space="preserve">the </w:t>
      </w:r>
      <w:r w:rsidR="00591750">
        <w:rPr>
          <w:rFonts w:cs="Arial"/>
          <w:szCs w:val="22"/>
        </w:rPr>
        <w:t>November meeting</w:t>
      </w:r>
      <w:r w:rsidR="00A738E5">
        <w:rPr>
          <w:rFonts w:cs="Arial"/>
          <w:szCs w:val="22"/>
        </w:rPr>
        <w:t xml:space="preserve">.  </w:t>
      </w:r>
      <w:r w:rsidR="00FD0B5F">
        <w:rPr>
          <w:rFonts w:cs="Arial"/>
          <w:szCs w:val="22"/>
        </w:rPr>
        <w:t xml:space="preserve"> </w:t>
      </w:r>
    </w:p>
    <w:p w:rsidR="002609D7" w:rsidRPr="00533A1B" w:rsidRDefault="002609D7" w:rsidP="000D7AAF">
      <w:pPr>
        <w:pStyle w:val="ListParagraph"/>
        <w:ind w:left="1800"/>
        <w:rPr>
          <w:rFonts w:cs="Arial"/>
          <w:szCs w:val="22"/>
        </w:rPr>
      </w:pPr>
      <w:r>
        <w:rPr>
          <w:rFonts w:cs="Arial"/>
          <w:szCs w:val="22"/>
        </w:rPr>
        <w:t xml:space="preserve">  </w:t>
      </w:r>
    </w:p>
    <w:p w:rsidR="00AC0C22" w:rsidRPr="00F01FBE" w:rsidRDefault="000D7AAF" w:rsidP="00AC0C22">
      <w:pPr>
        <w:ind w:left="720"/>
        <w:rPr>
          <w:rFonts w:cs="Arial"/>
          <w:szCs w:val="22"/>
        </w:rPr>
      </w:pPr>
      <w:r>
        <w:rPr>
          <w:rFonts w:cs="Arial"/>
          <w:szCs w:val="22"/>
        </w:rPr>
        <w:t xml:space="preserve">5. </w:t>
      </w:r>
      <w:r w:rsidR="00AC0C22" w:rsidRPr="00F01FBE">
        <w:rPr>
          <w:rFonts w:cs="Arial"/>
          <w:szCs w:val="22"/>
        </w:rPr>
        <w:t>ED CAP – Ad Hoc Subcommittee Reports</w:t>
      </w:r>
    </w:p>
    <w:p w:rsidR="00591750" w:rsidRPr="005C7131" w:rsidRDefault="00AC0C22" w:rsidP="00591750">
      <w:pPr>
        <w:numPr>
          <w:ilvl w:val="0"/>
          <w:numId w:val="2"/>
        </w:numPr>
        <w:rPr>
          <w:rFonts w:cs="Arial"/>
          <w:szCs w:val="22"/>
        </w:rPr>
      </w:pPr>
      <w:r w:rsidRPr="005C7131">
        <w:rPr>
          <w:rFonts w:cs="Arial"/>
          <w:szCs w:val="22"/>
        </w:rPr>
        <w:t xml:space="preserve">Basic Skills – </w:t>
      </w:r>
      <w:r w:rsidR="005C7131" w:rsidRPr="005C7131">
        <w:rPr>
          <w:rFonts w:cs="Arial"/>
          <w:szCs w:val="22"/>
        </w:rPr>
        <w:t>A r</w:t>
      </w:r>
      <w:r w:rsidR="00591750" w:rsidRPr="005C7131">
        <w:rPr>
          <w:rFonts w:cs="Arial"/>
          <w:szCs w:val="22"/>
        </w:rPr>
        <w:t xml:space="preserve">eport on the </w:t>
      </w:r>
      <w:r w:rsidR="005C7131" w:rsidRPr="005C7131">
        <w:rPr>
          <w:rFonts w:cs="Arial"/>
          <w:szCs w:val="22"/>
        </w:rPr>
        <w:t xml:space="preserve">2-year </w:t>
      </w:r>
      <w:r w:rsidR="00591750" w:rsidRPr="005C7131">
        <w:rPr>
          <w:rFonts w:cs="Arial"/>
          <w:szCs w:val="22"/>
        </w:rPr>
        <w:t xml:space="preserve">pilot project </w:t>
      </w:r>
      <w:r w:rsidR="005C7131" w:rsidRPr="005C7131">
        <w:rPr>
          <w:rFonts w:cs="Arial"/>
          <w:szCs w:val="22"/>
        </w:rPr>
        <w:t>was presented</w:t>
      </w:r>
      <w:r w:rsidR="00591750" w:rsidRPr="005C7131">
        <w:rPr>
          <w:rFonts w:cs="Arial"/>
          <w:szCs w:val="22"/>
        </w:rPr>
        <w:t xml:space="preserve"> </w:t>
      </w:r>
      <w:r w:rsidR="005C7131" w:rsidRPr="005C7131">
        <w:rPr>
          <w:rFonts w:cs="Arial"/>
          <w:szCs w:val="22"/>
        </w:rPr>
        <w:t xml:space="preserve">by </w:t>
      </w:r>
      <w:r w:rsidR="00591750" w:rsidRPr="005C7131">
        <w:rPr>
          <w:rFonts w:cs="Arial"/>
          <w:szCs w:val="22"/>
        </w:rPr>
        <w:t>the subcommittee</w:t>
      </w:r>
      <w:r w:rsidRPr="005C7131">
        <w:rPr>
          <w:rFonts w:cs="Arial"/>
          <w:szCs w:val="22"/>
        </w:rPr>
        <w:t>.</w:t>
      </w:r>
      <w:r w:rsidR="005C7131" w:rsidRPr="005C7131">
        <w:rPr>
          <w:rFonts w:cs="Arial"/>
          <w:szCs w:val="22"/>
        </w:rPr>
        <w:t xml:space="preserve">  </w:t>
      </w:r>
      <w:r w:rsidRPr="005C7131">
        <w:rPr>
          <w:rFonts w:cs="Arial"/>
          <w:szCs w:val="22"/>
        </w:rPr>
        <w:t xml:space="preserve"> </w:t>
      </w:r>
      <w:r w:rsidR="005C7131" w:rsidRPr="005C7131">
        <w:rPr>
          <w:rFonts w:cs="Arial"/>
          <w:szCs w:val="22"/>
        </w:rPr>
        <w:t xml:space="preserve">The subcommittee described the pilot goals and methods and presented outcome data.  Recommendations based on the pilot include developing a program plan for basic skills, reviewing the placement process in partnership with matriculation, informing students of courses which will include SI’s, and accelerating classes.  Materials used in the presentation, including handouts and </w:t>
      </w:r>
      <w:proofErr w:type="spellStart"/>
      <w:proofErr w:type="gramStart"/>
      <w:r w:rsidR="005C7131" w:rsidRPr="005C7131">
        <w:rPr>
          <w:rFonts w:cs="Arial"/>
          <w:szCs w:val="22"/>
        </w:rPr>
        <w:t>powerpoint</w:t>
      </w:r>
      <w:proofErr w:type="spellEnd"/>
      <w:proofErr w:type="gramEnd"/>
      <w:r w:rsidR="005C7131" w:rsidRPr="005C7131">
        <w:rPr>
          <w:rFonts w:cs="Arial"/>
          <w:szCs w:val="22"/>
        </w:rPr>
        <w:t>, will be posted on MC Share with the Ed CAP minutes.</w:t>
      </w:r>
    </w:p>
    <w:p w:rsidR="00591750" w:rsidRPr="00F01FBE" w:rsidRDefault="00591750" w:rsidP="00AC0C22">
      <w:pPr>
        <w:numPr>
          <w:ilvl w:val="0"/>
          <w:numId w:val="2"/>
        </w:numPr>
        <w:rPr>
          <w:rFonts w:cs="Arial"/>
          <w:szCs w:val="22"/>
        </w:rPr>
      </w:pPr>
      <w:r w:rsidRPr="00F01FBE">
        <w:rPr>
          <w:rFonts w:cs="Arial"/>
          <w:szCs w:val="22"/>
        </w:rPr>
        <w:t xml:space="preserve">Alternative Delivery – </w:t>
      </w:r>
      <w:r>
        <w:rPr>
          <w:rFonts w:cs="Arial"/>
          <w:szCs w:val="22"/>
        </w:rPr>
        <w:t xml:space="preserve">Lee Ballestero/Lisa Miller </w:t>
      </w:r>
      <w:proofErr w:type="gramStart"/>
      <w:r>
        <w:rPr>
          <w:rFonts w:cs="Arial"/>
          <w:szCs w:val="22"/>
        </w:rPr>
        <w:t xml:space="preserve">–  </w:t>
      </w:r>
      <w:r w:rsidR="005C7131">
        <w:rPr>
          <w:rFonts w:cs="Arial"/>
          <w:szCs w:val="22"/>
        </w:rPr>
        <w:t>The</w:t>
      </w:r>
      <w:proofErr w:type="gramEnd"/>
      <w:r w:rsidR="005C7131">
        <w:rPr>
          <w:rFonts w:cs="Arial"/>
          <w:szCs w:val="22"/>
        </w:rPr>
        <w:t xml:space="preserve"> second </w:t>
      </w:r>
      <w:proofErr w:type="spellStart"/>
      <w:r w:rsidR="005C7131">
        <w:rPr>
          <w:rFonts w:cs="Arial"/>
          <w:szCs w:val="22"/>
        </w:rPr>
        <w:t>coffeebreak</w:t>
      </w:r>
      <w:proofErr w:type="spellEnd"/>
      <w:r w:rsidR="005C7131">
        <w:rPr>
          <w:rFonts w:cs="Arial"/>
          <w:szCs w:val="22"/>
        </w:rPr>
        <w:t xml:space="preserve"> will be held Oct. 19</w:t>
      </w:r>
      <w:r>
        <w:rPr>
          <w:rFonts w:cs="Arial"/>
          <w:szCs w:val="22"/>
        </w:rPr>
        <w:t>.</w:t>
      </w:r>
      <w:r w:rsidR="005C7131">
        <w:rPr>
          <w:rFonts w:cs="Arial"/>
          <w:szCs w:val="22"/>
        </w:rPr>
        <w:t xml:space="preserve">  The next meeting will be Oct. 28, 8:30 AM, AC 221.</w:t>
      </w:r>
    </w:p>
    <w:p w:rsidR="00AC0C22" w:rsidRDefault="00AC0C22" w:rsidP="00AC0C22">
      <w:pPr>
        <w:numPr>
          <w:ilvl w:val="0"/>
          <w:numId w:val="2"/>
        </w:numPr>
        <w:rPr>
          <w:rFonts w:cs="Arial"/>
          <w:szCs w:val="22"/>
        </w:rPr>
      </w:pPr>
      <w:r w:rsidRPr="00F01FBE">
        <w:rPr>
          <w:rFonts w:cs="Arial"/>
          <w:szCs w:val="22"/>
        </w:rPr>
        <w:t xml:space="preserve">Moorpark College Marketplace Collaborative – </w:t>
      </w:r>
      <w:r>
        <w:rPr>
          <w:rFonts w:cs="Arial"/>
          <w:szCs w:val="22"/>
        </w:rPr>
        <w:t xml:space="preserve">Karen DuBois/Julius Sokenu </w:t>
      </w:r>
      <w:proofErr w:type="gramStart"/>
      <w:r>
        <w:rPr>
          <w:rFonts w:cs="Arial"/>
          <w:szCs w:val="22"/>
        </w:rPr>
        <w:t xml:space="preserve">–  </w:t>
      </w:r>
      <w:r w:rsidR="005C7131">
        <w:rPr>
          <w:rFonts w:cs="Arial"/>
          <w:szCs w:val="22"/>
        </w:rPr>
        <w:t>A</w:t>
      </w:r>
      <w:proofErr w:type="gramEnd"/>
      <w:r w:rsidR="005C7131">
        <w:rPr>
          <w:rFonts w:cs="Arial"/>
          <w:szCs w:val="22"/>
        </w:rPr>
        <w:t xml:space="preserve"> CTE </w:t>
      </w:r>
      <w:r w:rsidR="00B324E9">
        <w:rPr>
          <w:rFonts w:cs="Arial"/>
          <w:szCs w:val="22"/>
        </w:rPr>
        <w:t>Y’all Come</w:t>
      </w:r>
      <w:r w:rsidR="005C7131">
        <w:rPr>
          <w:rFonts w:cs="Arial"/>
          <w:szCs w:val="22"/>
        </w:rPr>
        <w:t xml:space="preserve"> meeting will be held Nov. 19, to examine the state of CTE at MC.  Tracy Corbett will present a CTEA budget update.  Labor market data for program planning will also be discussed.  Please send input about the advisory committee meeting agenda template to Julius Sokenu.  The subcommittee is also working on having students self-identify as CTE for Perkins funding reporting.</w:t>
      </w:r>
      <w:r w:rsidR="00035056">
        <w:rPr>
          <w:rFonts w:cs="Arial"/>
          <w:szCs w:val="22"/>
        </w:rPr>
        <w:t xml:space="preserve">   </w:t>
      </w:r>
    </w:p>
    <w:p w:rsidR="0034028F" w:rsidRDefault="0034028F" w:rsidP="00FA5253">
      <w:pPr>
        <w:ind w:left="720"/>
        <w:rPr>
          <w:rFonts w:cs="Arial"/>
          <w:szCs w:val="22"/>
        </w:rPr>
      </w:pPr>
    </w:p>
    <w:p w:rsidR="00FA5253" w:rsidRPr="00F01FBE" w:rsidRDefault="007E3936" w:rsidP="00FA5253">
      <w:pPr>
        <w:ind w:left="720"/>
        <w:rPr>
          <w:rFonts w:cs="Arial"/>
          <w:szCs w:val="22"/>
        </w:rPr>
      </w:pPr>
      <w:r>
        <w:rPr>
          <w:rFonts w:cs="Arial"/>
          <w:szCs w:val="22"/>
        </w:rPr>
        <w:t>6</w:t>
      </w:r>
      <w:r w:rsidR="0034028F">
        <w:rPr>
          <w:rFonts w:cs="Arial"/>
          <w:szCs w:val="22"/>
        </w:rPr>
        <w:t xml:space="preserve">.  </w:t>
      </w:r>
      <w:r w:rsidR="00FA5253" w:rsidRPr="00F01FBE">
        <w:rPr>
          <w:rFonts w:cs="Arial"/>
          <w:szCs w:val="22"/>
        </w:rPr>
        <w:t xml:space="preserve">Meeting adjourned at </w:t>
      </w:r>
      <w:r w:rsidR="0029230C">
        <w:rPr>
          <w:rFonts w:cs="Arial"/>
          <w:szCs w:val="22"/>
        </w:rPr>
        <w:t>3:40</w:t>
      </w:r>
      <w:r w:rsidR="000D7AAF">
        <w:rPr>
          <w:rFonts w:cs="Arial"/>
          <w:szCs w:val="22"/>
        </w:rPr>
        <w:t xml:space="preserve"> </w:t>
      </w:r>
      <w:r w:rsidR="00B633F1">
        <w:rPr>
          <w:rFonts w:cs="Arial"/>
          <w:szCs w:val="22"/>
        </w:rPr>
        <w:t xml:space="preserve">PM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0"/>
  </w:num>
  <w:num w:numId="7">
    <w:abstractNumId w:val="6"/>
  </w:num>
  <w:num w:numId="8">
    <w:abstractNumId w:val="9"/>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21AD4"/>
    <w:rsid w:val="00035056"/>
    <w:rsid w:val="000367F6"/>
    <w:rsid w:val="0004375B"/>
    <w:rsid w:val="00073705"/>
    <w:rsid w:val="00081D98"/>
    <w:rsid w:val="00087408"/>
    <w:rsid w:val="00091E13"/>
    <w:rsid w:val="000C3D8B"/>
    <w:rsid w:val="000D20F1"/>
    <w:rsid w:val="000D7AAF"/>
    <w:rsid w:val="00110A22"/>
    <w:rsid w:val="00113172"/>
    <w:rsid w:val="00116B92"/>
    <w:rsid w:val="00144FC6"/>
    <w:rsid w:val="00152E88"/>
    <w:rsid w:val="00154378"/>
    <w:rsid w:val="00172E99"/>
    <w:rsid w:val="00185292"/>
    <w:rsid w:val="00190974"/>
    <w:rsid w:val="00191C7C"/>
    <w:rsid w:val="001A795D"/>
    <w:rsid w:val="00201183"/>
    <w:rsid w:val="00211C3A"/>
    <w:rsid w:val="002276A9"/>
    <w:rsid w:val="002341D0"/>
    <w:rsid w:val="002609D7"/>
    <w:rsid w:val="002612B1"/>
    <w:rsid w:val="00261FDA"/>
    <w:rsid w:val="002677CF"/>
    <w:rsid w:val="00276849"/>
    <w:rsid w:val="002813E2"/>
    <w:rsid w:val="002824FD"/>
    <w:rsid w:val="00291C3B"/>
    <w:rsid w:val="00292196"/>
    <w:rsid w:val="0029230C"/>
    <w:rsid w:val="002A58DA"/>
    <w:rsid w:val="002B1FCA"/>
    <w:rsid w:val="002C2CE8"/>
    <w:rsid w:val="00302F97"/>
    <w:rsid w:val="003207C8"/>
    <w:rsid w:val="00334DFB"/>
    <w:rsid w:val="0034028F"/>
    <w:rsid w:val="00345402"/>
    <w:rsid w:val="0036296F"/>
    <w:rsid w:val="00370CC2"/>
    <w:rsid w:val="00373152"/>
    <w:rsid w:val="00380F33"/>
    <w:rsid w:val="003861CA"/>
    <w:rsid w:val="003A0EE6"/>
    <w:rsid w:val="003A45A2"/>
    <w:rsid w:val="003B2108"/>
    <w:rsid w:val="003B497F"/>
    <w:rsid w:val="003F120A"/>
    <w:rsid w:val="004138AA"/>
    <w:rsid w:val="00414067"/>
    <w:rsid w:val="00433E19"/>
    <w:rsid w:val="00435C50"/>
    <w:rsid w:val="00443648"/>
    <w:rsid w:val="00445092"/>
    <w:rsid w:val="00446C14"/>
    <w:rsid w:val="0046613A"/>
    <w:rsid w:val="004A2A1B"/>
    <w:rsid w:val="004A5A0B"/>
    <w:rsid w:val="004A799C"/>
    <w:rsid w:val="004C293A"/>
    <w:rsid w:val="004D2F6E"/>
    <w:rsid w:val="00503886"/>
    <w:rsid w:val="00515AD0"/>
    <w:rsid w:val="00516B24"/>
    <w:rsid w:val="00533A1B"/>
    <w:rsid w:val="00534A08"/>
    <w:rsid w:val="00540FB7"/>
    <w:rsid w:val="00547E15"/>
    <w:rsid w:val="00551125"/>
    <w:rsid w:val="00552C75"/>
    <w:rsid w:val="00560C81"/>
    <w:rsid w:val="00562F51"/>
    <w:rsid w:val="00566246"/>
    <w:rsid w:val="0057357F"/>
    <w:rsid w:val="00591750"/>
    <w:rsid w:val="005A51F2"/>
    <w:rsid w:val="005C4D79"/>
    <w:rsid w:val="005C6C74"/>
    <w:rsid w:val="005C7131"/>
    <w:rsid w:val="005D6C6B"/>
    <w:rsid w:val="00600CA6"/>
    <w:rsid w:val="00605EE0"/>
    <w:rsid w:val="006154DC"/>
    <w:rsid w:val="006265EE"/>
    <w:rsid w:val="006363A6"/>
    <w:rsid w:val="006551B4"/>
    <w:rsid w:val="00655FDA"/>
    <w:rsid w:val="006576C7"/>
    <w:rsid w:val="00673F62"/>
    <w:rsid w:val="00681759"/>
    <w:rsid w:val="006870F1"/>
    <w:rsid w:val="006A30E5"/>
    <w:rsid w:val="006B103D"/>
    <w:rsid w:val="006B493E"/>
    <w:rsid w:val="006F2329"/>
    <w:rsid w:val="006F2788"/>
    <w:rsid w:val="006F29A0"/>
    <w:rsid w:val="00706AAE"/>
    <w:rsid w:val="00711170"/>
    <w:rsid w:val="00717DEC"/>
    <w:rsid w:val="0072277F"/>
    <w:rsid w:val="00731AA9"/>
    <w:rsid w:val="00741C14"/>
    <w:rsid w:val="00754734"/>
    <w:rsid w:val="007801D2"/>
    <w:rsid w:val="007807CB"/>
    <w:rsid w:val="00785778"/>
    <w:rsid w:val="00793536"/>
    <w:rsid w:val="007B0B10"/>
    <w:rsid w:val="007B57CA"/>
    <w:rsid w:val="007C1044"/>
    <w:rsid w:val="007C2F7F"/>
    <w:rsid w:val="007C554C"/>
    <w:rsid w:val="007D4186"/>
    <w:rsid w:val="007E0DC2"/>
    <w:rsid w:val="007E3936"/>
    <w:rsid w:val="007E493F"/>
    <w:rsid w:val="007F1344"/>
    <w:rsid w:val="00800DA8"/>
    <w:rsid w:val="00816AF4"/>
    <w:rsid w:val="00827B60"/>
    <w:rsid w:val="00836A0D"/>
    <w:rsid w:val="00856ED2"/>
    <w:rsid w:val="00861636"/>
    <w:rsid w:val="00881385"/>
    <w:rsid w:val="0088596E"/>
    <w:rsid w:val="008860CC"/>
    <w:rsid w:val="008B1BE1"/>
    <w:rsid w:val="008D082A"/>
    <w:rsid w:val="008D15EB"/>
    <w:rsid w:val="008E45D5"/>
    <w:rsid w:val="008F1F0D"/>
    <w:rsid w:val="008F6969"/>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D2ABE"/>
    <w:rsid w:val="009D3F2A"/>
    <w:rsid w:val="009E2340"/>
    <w:rsid w:val="009E281C"/>
    <w:rsid w:val="009E7557"/>
    <w:rsid w:val="009E7BB7"/>
    <w:rsid w:val="00A21FBC"/>
    <w:rsid w:val="00A428E2"/>
    <w:rsid w:val="00A43F82"/>
    <w:rsid w:val="00A446BA"/>
    <w:rsid w:val="00A56506"/>
    <w:rsid w:val="00A60C32"/>
    <w:rsid w:val="00A70B15"/>
    <w:rsid w:val="00A738E5"/>
    <w:rsid w:val="00A817EE"/>
    <w:rsid w:val="00AA7D4A"/>
    <w:rsid w:val="00AB0963"/>
    <w:rsid w:val="00AB3DDB"/>
    <w:rsid w:val="00AC0C22"/>
    <w:rsid w:val="00AC2009"/>
    <w:rsid w:val="00AE1295"/>
    <w:rsid w:val="00AE17FA"/>
    <w:rsid w:val="00B02EB0"/>
    <w:rsid w:val="00B0408B"/>
    <w:rsid w:val="00B23834"/>
    <w:rsid w:val="00B300C0"/>
    <w:rsid w:val="00B324E9"/>
    <w:rsid w:val="00B341CB"/>
    <w:rsid w:val="00B40EA3"/>
    <w:rsid w:val="00B451CD"/>
    <w:rsid w:val="00B50904"/>
    <w:rsid w:val="00B537B5"/>
    <w:rsid w:val="00B57C98"/>
    <w:rsid w:val="00B633F1"/>
    <w:rsid w:val="00B642E4"/>
    <w:rsid w:val="00B768DC"/>
    <w:rsid w:val="00B8024E"/>
    <w:rsid w:val="00BA20B6"/>
    <w:rsid w:val="00BA20F9"/>
    <w:rsid w:val="00BA4153"/>
    <w:rsid w:val="00BA57E1"/>
    <w:rsid w:val="00BC31D8"/>
    <w:rsid w:val="00BC7D03"/>
    <w:rsid w:val="00BE7D08"/>
    <w:rsid w:val="00BF3421"/>
    <w:rsid w:val="00C02510"/>
    <w:rsid w:val="00C073D6"/>
    <w:rsid w:val="00C14D4E"/>
    <w:rsid w:val="00C17549"/>
    <w:rsid w:val="00C63E44"/>
    <w:rsid w:val="00C644D4"/>
    <w:rsid w:val="00C66DB8"/>
    <w:rsid w:val="00C81887"/>
    <w:rsid w:val="00C839EA"/>
    <w:rsid w:val="00C9011D"/>
    <w:rsid w:val="00C91068"/>
    <w:rsid w:val="00CA6B61"/>
    <w:rsid w:val="00CA7BE1"/>
    <w:rsid w:val="00CB15FD"/>
    <w:rsid w:val="00CB5D6F"/>
    <w:rsid w:val="00CC0648"/>
    <w:rsid w:val="00CE46B2"/>
    <w:rsid w:val="00CE577B"/>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FB8"/>
    <w:rsid w:val="00DD2526"/>
    <w:rsid w:val="00DE65A1"/>
    <w:rsid w:val="00E13675"/>
    <w:rsid w:val="00E4221F"/>
    <w:rsid w:val="00E431D9"/>
    <w:rsid w:val="00E5459E"/>
    <w:rsid w:val="00E66B0A"/>
    <w:rsid w:val="00E876D8"/>
    <w:rsid w:val="00E9354F"/>
    <w:rsid w:val="00EA3A63"/>
    <w:rsid w:val="00EA3BA4"/>
    <w:rsid w:val="00EB0912"/>
    <w:rsid w:val="00EC2C05"/>
    <w:rsid w:val="00ED1D84"/>
    <w:rsid w:val="00ED704C"/>
    <w:rsid w:val="00F01FBE"/>
    <w:rsid w:val="00F04FC5"/>
    <w:rsid w:val="00F208BE"/>
    <w:rsid w:val="00F47DDD"/>
    <w:rsid w:val="00F66F8A"/>
    <w:rsid w:val="00F74CA3"/>
    <w:rsid w:val="00F77A93"/>
    <w:rsid w:val="00F85ED5"/>
    <w:rsid w:val="00F86C6C"/>
    <w:rsid w:val="00F87FC4"/>
    <w:rsid w:val="00F931B0"/>
    <w:rsid w:val="00FA5253"/>
    <w:rsid w:val="00FD0B5F"/>
    <w:rsid w:val="00FE4C19"/>
    <w:rsid w:val="00FF6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36C78765-1BE2-4A84-9474-A9F39E77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Oct. 12, 2010 Agenda</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12, 2010 Agenda</dc:title>
  <dc:subject/>
  <dc:creator>lputnam</dc:creator>
  <cp:keywords/>
  <dc:description>annotated after the meeting</dc:description>
  <cp:lastModifiedBy>lisamiller</cp:lastModifiedBy>
  <cp:revision>2</cp:revision>
  <cp:lastPrinted>2010-09-21T21:02:00Z</cp:lastPrinted>
  <dcterms:created xsi:type="dcterms:W3CDTF">2010-11-24T00:03:00Z</dcterms:created>
  <dcterms:modified xsi:type="dcterms:W3CDTF">2010-11-24T00:03:00Z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