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2836D2" w:rsidP="00F931B0">
      <w:pPr>
        <w:jc w:val="center"/>
        <w:rPr>
          <w:rFonts w:cs="Arial"/>
          <w:b/>
          <w:bCs w:val="0"/>
        </w:rPr>
      </w:pPr>
      <w:r>
        <w:rPr>
          <w:rFonts w:cs="Arial"/>
          <w:b/>
          <w:bCs w:val="0"/>
        </w:rPr>
        <w:t>Minutes</w:t>
      </w:r>
    </w:p>
    <w:p w:rsidR="00F931B0" w:rsidRDefault="00741092" w:rsidP="00F931B0">
      <w:pPr>
        <w:jc w:val="center"/>
        <w:rPr>
          <w:rFonts w:cs="Arial"/>
          <w:b/>
          <w:bCs w:val="0"/>
        </w:rPr>
      </w:pPr>
      <w:r>
        <w:rPr>
          <w:rFonts w:cs="Arial"/>
          <w:b/>
          <w:bCs w:val="0"/>
        </w:rPr>
        <w:t>February</w:t>
      </w:r>
      <w:r w:rsidR="00353E00">
        <w:rPr>
          <w:rFonts w:cs="Arial"/>
          <w:b/>
          <w:bCs w:val="0"/>
        </w:rPr>
        <w:t xml:space="preserve"> 2</w:t>
      </w:r>
      <w:r>
        <w:rPr>
          <w:rFonts w:cs="Arial"/>
          <w:b/>
          <w:bCs w:val="0"/>
        </w:rPr>
        <w:t>2</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516B24" w:rsidP="00681759">
            <w:pPr>
              <w:rPr>
                <w:sz w:val="16"/>
                <w:szCs w:val="20"/>
              </w:rPr>
            </w:pPr>
            <w:r>
              <w:rPr>
                <w:sz w:val="16"/>
                <w:szCs w:val="20"/>
              </w:rPr>
              <w:t>2009</w:t>
            </w:r>
            <w:r w:rsidRPr="00681759">
              <w:rPr>
                <w:sz w:val="16"/>
                <w:szCs w:val="20"/>
              </w:rPr>
              <w:t>-20</w:t>
            </w:r>
            <w:r>
              <w:rPr>
                <w:sz w:val="16"/>
                <w:szCs w:val="20"/>
              </w:rPr>
              <w:t>11</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2836D2" w:rsidP="00681759">
            <w:pPr>
              <w:rPr>
                <w:sz w:val="16"/>
                <w:szCs w:val="12"/>
              </w:rPr>
            </w:pPr>
            <w:r>
              <w:rPr>
                <w:sz w:val="16"/>
                <w:szCs w:val="12"/>
              </w:rPr>
              <w:t>X</w:t>
            </w: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2836D2" w:rsidP="003A0EE6">
            <w:pPr>
              <w:rPr>
                <w:rFonts w:cs="Arial"/>
                <w:sz w:val="20"/>
                <w:szCs w:val="16"/>
              </w:rPr>
            </w:pPr>
            <w:r>
              <w:rPr>
                <w:rFonts w:cs="Arial"/>
                <w:sz w:val="20"/>
                <w:szCs w:val="16"/>
              </w:rPr>
              <w:t>Karen DuBois</w:t>
            </w: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516B24" w:rsidP="00681759">
            <w:pPr>
              <w:rPr>
                <w:sz w:val="16"/>
                <w:szCs w:val="20"/>
              </w:rPr>
            </w:pPr>
            <w:r>
              <w:rPr>
                <w:sz w:val="16"/>
                <w:szCs w:val="20"/>
              </w:rPr>
              <w:t>Corey Wendt</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2836D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516B24" w:rsidP="00681759">
            <w:pPr>
              <w:rPr>
                <w:sz w:val="16"/>
                <w:szCs w:val="20"/>
              </w:rPr>
            </w:pPr>
            <w:r>
              <w:rPr>
                <w:sz w:val="16"/>
                <w:szCs w:val="20"/>
              </w:rPr>
              <w:t>2011-2013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r>
              <w:rPr>
                <w:sz w:val="16"/>
                <w:szCs w:val="12"/>
              </w:rPr>
              <w:t>Lori Bennett</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836D2" w:rsidP="00FA5253">
            <w:pPr>
              <w:rPr>
                <w:sz w:val="16"/>
                <w:szCs w:val="20"/>
              </w:rPr>
            </w:pPr>
            <w:r>
              <w:rPr>
                <w:sz w:val="16"/>
                <w:szCs w:val="20"/>
              </w:rPr>
              <w:t>John Loprieno</w:t>
            </w:r>
          </w:p>
        </w:tc>
        <w:tc>
          <w:tcPr>
            <w:tcW w:w="720" w:type="dxa"/>
            <w:shd w:val="clear" w:color="auto" w:fill="auto"/>
            <w:vAlign w:val="center"/>
          </w:tcPr>
          <w:p w:rsidR="00516B24" w:rsidRPr="0036296F" w:rsidRDefault="002836D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91750" w:rsidP="00681759">
            <w:pPr>
              <w:rPr>
                <w:sz w:val="16"/>
                <w:szCs w:val="12"/>
              </w:rPr>
            </w:pPr>
            <w:r>
              <w:rPr>
                <w:sz w:val="16"/>
                <w:szCs w:val="12"/>
              </w:rPr>
              <w:t>Lee Ballestero</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516B24" w:rsidP="00445092">
            <w:pPr>
              <w:rPr>
                <w:sz w:val="16"/>
                <w:szCs w:val="20"/>
              </w:rPr>
            </w:pPr>
            <w:r>
              <w:rPr>
                <w:sz w:val="16"/>
                <w:szCs w:val="20"/>
              </w:rPr>
              <w:t>Traci Allen</w:t>
            </w:r>
          </w:p>
        </w:tc>
        <w:tc>
          <w:tcPr>
            <w:tcW w:w="720" w:type="dxa"/>
            <w:shd w:val="clear" w:color="auto" w:fill="auto"/>
            <w:vAlign w:val="center"/>
          </w:tcPr>
          <w:p w:rsidR="00516B24" w:rsidRPr="0036296F" w:rsidRDefault="002836D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681759" w:rsidRDefault="00516B24" w:rsidP="00681759">
            <w:pPr>
              <w:rPr>
                <w:sz w:val="16"/>
                <w:szCs w:val="20"/>
              </w:rPr>
            </w:pPr>
            <w:r>
              <w:rPr>
                <w:sz w:val="16"/>
                <w:szCs w:val="20"/>
              </w:rPr>
              <w:t>Ed Knudson</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516B24" w:rsidP="00681759">
            <w:pPr>
              <w:rPr>
                <w:sz w:val="16"/>
                <w:szCs w:val="20"/>
              </w:rPr>
            </w:pPr>
            <w:r>
              <w:rPr>
                <w:sz w:val="16"/>
                <w:szCs w:val="20"/>
              </w:rPr>
              <w:t>Paul Pagson</w:t>
            </w:r>
          </w:p>
        </w:tc>
        <w:tc>
          <w:tcPr>
            <w:tcW w:w="720" w:type="dxa"/>
            <w:shd w:val="clear" w:color="auto" w:fill="auto"/>
            <w:vAlign w:val="center"/>
          </w:tcPr>
          <w:p w:rsidR="00516B24" w:rsidRPr="0036296F" w:rsidRDefault="002836D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516B24" w:rsidP="00785778">
            <w:pPr>
              <w:rPr>
                <w:sz w:val="16"/>
                <w:szCs w:val="20"/>
              </w:rPr>
            </w:pPr>
            <w:r>
              <w:rPr>
                <w:sz w:val="16"/>
                <w:szCs w:val="20"/>
              </w:rPr>
              <w:t>Riley Dwyer</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2836D2"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2836D2" w:rsidP="007E3936">
            <w:pPr>
              <w:rPr>
                <w:sz w:val="16"/>
                <w:szCs w:val="20"/>
              </w:rPr>
            </w:pPr>
            <w:r>
              <w:rPr>
                <w:sz w:val="16"/>
                <w:szCs w:val="20"/>
              </w:rPr>
              <w:t>Mary LaBarge</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0D4873" w:rsidRPr="00681759" w:rsidTr="00547E15">
        <w:trPr>
          <w:trHeight w:val="98"/>
        </w:trPr>
        <w:tc>
          <w:tcPr>
            <w:tcW w:w="2088" w:type="dxa"/>
            <w:vMerge w:val="restart"/>
            <w:shd w:val="clear" w:color="auto" w:fill="auto"/>
            <w:vAlign w:val="center"/>
          </w:tcPr>
          <w:p w:rsidR="000D4873" w:rsidRDefault="000D4873" w:rsidP="00FE18AE">
            <w:pPr>
              <w:rPr>
                <w:sz w:val="16"/>
                <w:szCs w:val="20"/>
              </w:rPr>
            </w:pPr>
            <w:r>
              <w:rPr>
                <w:sz w:val="16"/>
                <w:szCs w:val="20"/>
              </w:rPr>
              <w:t>Assoc Students Rep</w:t>
            </w:r>
          </w:p>
        </w:tc>
        <w:tc>
          <w:tcPr>
            <w:tcW w:w="1710" w:type="dxa"/>
            <w:vMerge w:val="restart"/>
            <w:shd w:val="clear" w:color="auto" w:fill="auto"/>
            <w:vAlign w:val="center"/>
          </w:tcPr>
          <w:p w:rsidR="000D4873" w:rsidRDefault="002836D2" w:rsidP="00FE18AE">
            <w:pPr>
              <w:rPr>
                <w:sz w:val="16"/>
                <w:szCs w:val="20"/>
              </w:rPr>
            </w:pPr>
            <w:r>
              <w:rPr>
                <w:sz w:val="16"/>
                <w:szCs w:val="20"/>
              </w:rPr>
              <w:t>Tiffany Uichano</w:t>
            </w:r>
          </w:p>
          <w:p w:rsidR="002836D2" w:rsidRDefault="002836D2" w:rsidP="00FE18AE">
            <w:pPr>
              <w:rPr>
                <w:sz w:val="16"/>
                <w:szCs w:val="20"/>
              </w:rPr>
            </w:pPr>
            <w:r>
              <w:rPr>
                <w:sz w:val="16"/>
                <w:szCs w:val="20"/>
              </w:rPr>
              <w:t>Bryan Polmero</w:t>
            </w:r>
          </w:p>
        </w:tc>
        <w:tc>
          <w:tcPr>
            <w:tcW w:w="810" w:type="dxa"/>
            <w:vMerge w:val="restart"/>
            <w:shd w:val="clear" w:color="auto" w:fill="auto"/>
            <w:vAlign w:val="center"/>
          </w:tcPr>
          <w:p w:rsidR="000D4873" w:rsidRDefault="002836D2" w:rsidP="00681759">
            <w:pPr>
              <w:rPr>
                <w:sz w:val="16"/>
                <w:szCs w:val="12"/>
              </w:rPr>
            </w:pPr>
            <w:r>
              <w:rPr>
                <w:sz w:val="16"/>
                <w:szCs w:val="12"/>
              </w:rPr>
              <w:t>X</w:t>
            </w:r>
          </w:p>
          <w:p w:rsidR="002836D2" w:rsidRPr="0036296F" w:rsidRDefault="002836D2" w:rsidP="00681759">
            <w:pPr>
              <w:rPr>
                <w:sz w:val="16"/>
                <w:szCs w:val="12"/>
              </w:rPr>
            </w:pPr>
            <w:r>
              <w:rPr>
                <w:sz w:val="16"/>
                <w:szCs w:val="12"/>
              </w:rPr>
              <w:t>X</w:t>
            </w:r>
          </w:p>
        </w:tc>
        <w:tc>
          <w:tcPr>
            <w:tcW w:w="1080" w:type="dxa"/>
            <w:vMerge w:val="restart"/>
            <w:shd w:val="clear" w:color="auto" w:fill="auto"/>
            <w:vAlign w:val="center"/>
          </w:tcPr>
          <w:p w:rsidR="000D4873" w:rsidRPr="00681759" w:rsidRDefault="000D4873" w:rsidP="0038147C">
            <w:pPr>
              <w:rPr>
                <w:sz w:val="16"/>
                <w:szCs w:val="20"/>
              </w:rPr>
            </w:pPr>
            <w:r>
              <w:rPr>
                <w:sz w:val="16"/>
                <w:szCs w:val="20"/>
              </w:rPr>
              <w:t>Julius Sokenu</w:t>
            </w:r>
          </w:p>
        </w:tc>
        <w:tc>
          <w:tcPr>
            <w:tcW w:w="720" w:type="dxa"/>
            <w:vMerge w:val="restart"/>
            <w:shd w:val="clear" w:color="auto" w:fill="auto"/>
            <w:vAlign w:val="center"/>
          </w:tcPr>
          <w:p w:rsidR="000D4873" w:rsidRPr="0036296F" w:rsidRDefault="000D4873" w:rsidP="0038147C">
            <w:pPr>
              <w:rPr>
                <w:sz w:val="16"/>
                <w:szCs w:val="12"/>
              </w:rPr>
            </w:pPr>
          </w:p>
        </w:tc>
        <w:tc>
          <w:tcPr>
            <w:tcW w:w="2520" w:type="dxa"/>
            <w:shd w:val="clear" w:color="auto" w:fill="auto"/>
            <w:vAlign w:val="center"/>
          </w:tcPr>
          <w:p w:rsidR="000D4873" w:rsidRDefault="000D4873" w:rsidP="0038147C">
            <w:pPr>
              <w:rPr>
                <w:sz w:val="16"/>
                <w:szCs w:val="20"/>
              </w:rPr>
            </w:pPr>
            <w:r>
              <w:rPr>
                <w:sz w:val="16"/>
                <w:szCs w:val="20"/>
              </w:rPr>
              <w:t>Child Dev Ctr Coordinator</w:t>
            </w:r>
          </w:p>
        </w:tc>
        <w:tc>
          <w:tcPr>
            <w:tcW w:w="2700" w:type="dxa"/>
            <w:shd w:val="clear" w:color="auto" w:fill="auto"/>
            <w:vAlign w:val="center"/>
          </w:tcPr>
          <w:p w:rsidR="000D4873" w:rsidRPr="00681759" w:rsidRDefault="000D4873" w:rsidP="0038147C">
            <w:pPr>
              <w:rPr>
                <w:sz w:val="16"/>
                <w:szCs w:val="20"/>
              </w:rPr>
            </w:pPr>
            <w:r>
              <w:rPr>
                <w:sz w:val="16"/>
                <w:szCs w:val="20"/>
              </w:rPr>
              <w:t>Cynthia Sheaks-McGowan</w:t>
            </w:r>
          </w:p>
        </w:tc>
        <w:tc>
          <w:tcPr>
            <w:tcW w:w="720" w:type="dxa"/>
            <w:shd w:val="clear" w:color="auto" w:fill="auto"/>
            <w:vAlign w:val="center"/>
          </w:tcPr>
          <w:p w:rsidR="000D4873" w:rsidRPr="0036296F" w:rsidRDefault="000D4873" w:rsidP="0038147C">
            <w:pPr>
              <w:rPr>
                <w:sz w:val="16"/>
                <w:szCs w:val="12"/>
              </w:rPr>
            </w:pPr>
          </w:p>
        </w:tc>
        <w:tc>
          <w:tcPr>
            <w:tcW w:w="1890" w:type="dxa"/>
            <w:vMerge/>
            <w:shd w:val="clear" w:color="auto" w:fill="auto"/>
            <w:vAlign w:val="center"/>
          </w:tcPr>
          <w:p w:rsidR="000D4873" w:rsidRPr="00681759" w:rsidRDefault="000D4873"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516B24" w:rsidP="0038147C">
            <w:pPr>
              <w:rPr>
                <w:sz w:val="16"/>
                <w:szCs w:val="20"/>
              </w:rPr>
            </w:pPr>
            <w:r>
              <w:rPr>
                <w:sz w:val="16"/>
                <w:szCs w:val="20"/>
              </w:rPr>
              <w:t>Steve Callis</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2836D2"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516B24" w:rsidP="0038147C">
            <w:pPr>
              <w:rPr>
                <w:sz w:val="16"/>
                <w:szCs w:val="20"/>
              </w:rPr>
            </w:pPr>
            <w:r>
              <w:rPr>
                <w:sz w:val="16"/>
                <w:szCs w:val="20"/>
              </w:rPr>
              <w:t>John Baker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2836D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2836D2"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2836D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2836D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2836D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2836D2"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516B24" w:rsidP="0038147C">
            <w:pPr>
              <w:rPr>
                <w:sz w:val="16"/>
                <w:szCs w:val="20"/>
              </w:rPr>
            </w:pPr>
            <w:r>
              <w:rPr>
                <w:sz w:val="16"/>
                <w:szCs w:val="20"/>
              </w:rPr>
              <w:t xml:space="preserve">Howard Davis </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2836D2">
            <w:pPr>
              <w:rPr>
                <w:sz w:val="16"/>
                <w:szCs w:val="20"/>
              </w:rPr>
            </w:pPr>
            <w:r>
              <w:rPr>
                <w:sz w:val="16"/>
                <w:szCs w:val="20"/>
              </w:rPr>
              <w:t>Cynthia Barnett</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547E15" w:rsidP="00547E15">
            <w:pPr>
              <w:rPr>
                <w:rFonts w:cs="Arial"/>
                <w:sz w:val="16"/>
                <w:szCs w:val="16"/>
              </w:rPr>
            </w:pPr>
            <w:r>
              <w:rPr>
                <w:rFonts w:cs="Arial"/>
                <w:sz w:val="16"/>
                <w:szCs w:val="16"/>
              </w:rPr>
              <w:t>Lee Ballestero</w:t>
            </w:r>
          </w:p>
        </w:tc>
        <w:tc>
          <w:tcPr>
            <w:tcW w:w="720" w:type="dxa"/>
            <w:shd w:val="clear" w:color="auto" w:fill="auto"/>
            <w:vAlign w:val="center"/>
          </w:tcPr>
          <w:p w:rsidR="00516B24" w:rsidRPr="0036296F" w:rsidRDefault="002836D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Physical Ed/Health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r>
              <w:rPr>
                <w:sz w:val="16"/>
                <w:szCs w:val="16"/>
              </w:rPr>
              <w:t xml:space="preserve">Minutes from </w:t>
            </w:r>
            <w:r w:rsidR="00591750">
              <w:rPr>
                <w:sz w:val="16"/>
                <w:szCs w:val="16"/>
              </w:rPr>
              <w:t>Sept. 28</w:t>
            </w:r>
            <w:r w:rsidR="003A0EE6">
              <w:rPr>
                <w:sz w:val="16"/>
                <w:szCs w:val="16"/>
              </w:rPr>
              <w:t>, 2010</w:t>
            </w:r>
            <w:r>
              <w:rPr>
                <w:sz w:val="16"/>
                <w:szCs w:val="16"/>
              </w:rPr>
              <w:t xml:space="preserve"> Meeting</w:t>
            </w:r>
          </w:p>
        </w:tc>
        <w:tc>
          <w:tcPr>
            <w:tcW w:w="2700" w:type="dxa"/>
          </w:tcPr>
          <w:p w:rsidR="007E493F" w:rsidRPr="00591750" w:rsidRDefault="007E493F" w:rsidP="000D20F1">
            <w:pPr>
              <w:rPr>
                <w:strike/>
                <w:sz w:val="16"/>
                <w:szCs w:val="16"/>
              </w:rPr>
            </w:pPr>
            <w:r w:rsidRPr="00591750">
              <w:rPr>
                <w:strike/>
                <w:sz w:val="16"/>
                <w:szCs w:val="16"/>
              </w:rPr>
              <w:t>August 2</w:t>
            </w:r>
            <w:r w:rsidR="000D20F1" w:rsidRPr="00591750">
              <w:rPr>
                <w:strike/>
                <w:sz w:val="16"/>
                <w:szCs w:val="16"/>
              </w:rPr>
              <w:t>4</w:t>
            </w:r>
            <w:r w:rsidRPr="00591750">
              <w:rPr>
                <w:strike/>
                <w:sz w:val="16"/>
                <w:szCs w:val="16"/>
              </w:rPr>
              <w:t>, 20</w:t>
            </w:r>
            <w:r w:rsidR="00E13675">
              <w:rPr>
                <w:strike/>
                <w:sz w:val="16"/>
                <w:szCs w:val="16"/>
              </w:rPr>
              <w:t>10</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5B6B42" w:rsidRDefault="000D20F1" w:rsidP="00F931B0">
            <w:pPr>
              <w:rPr>
                <w:strike/>
                <w:sz w:val="16"/>
                <w:szCs w:val="16"/>
              </w:rPr>
            </w:pPr>
            <w:r w:rsidRPr="005B6B42">
              <w:rPr>
                <w:strike/>
                <w:sz w:val="16"/>
                <w:szCs w:val="16"/>
              </w:rPr>
              <w:t>January 25</w:t>
            </w:r>
            <w:r w:rsidR="007E493F" w:rsidRPr="005B6B42">
              <w:rPr>
                <w:strike/>
                <w:sz w:val="16"/>
                <w:szCs w:val="16"/>
              </w:rPr>
              <w:t>, 201</w:t>
            </w:r>
            <w:r w:rsidR="00E13675" w:rsidRPr="005B6B42">
              <w:rPr>
                <w:strike/>
                <w:sz w:val="16"/>
                <w:szCs w:val="16"/>
              </w:rPr>
              <w:t>1</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591750" w:rsidP="009B0F66">
            <w:pPr>
              <w:rPr>
                <w:sz w:val="16"/>
                <w:szCs w:val="16"/>
              </w:rPr>
            </w:pPr>
            <w:r>
              <w:rPr>
                <w:sz w:val="16"/>
                <w:szCs w:val="16"/>
              </w:rPr>
              <w:t>2011-2012 Program Plan Timeline -electronic</w:t>
            </w:r>
          </w:p>
        </w:tc>
        <w:tc>
          <w:tcPr>
            <w:tcW w:w="2700" w:type="dxa"/>
          </w:tcPr>
          <w:p w:rsidR="007E493F" w:rsidRPr="00591750" w:rsidRDefault="000D20F1" w:rsidP="00E13675">
            <w:pPr>
              <w:rPr>
                <w:strike/>
                <w:sz w:val="16"/>
                <w:szCs w:val="16"/>
              </w:rPr>
            </w:pPr>
            <w:r w:rsidRPr="00591750">
              <w:rPr>
                <w:strike/>
                <w:sz w:val="16"/>
                <w:szCs w:val="16"/>
              </w:rPr>
              <w:t>September 28</w:t>
            </w:r>
            <w:r w:rsidR="007E493F" w:rsidRPr="00591750">
              <w:rPr>
                <w:strike/>
                <w:sz w:val="16"/>
                <w:szCs w:val="16"/>
              </w:rPr>
              <w:t>, 20</w:t>
            </w:r>
            <w:r w:rsidR="00E13675">
              <w:rPr>
                <w:strike/>
                <w:sz w:val="16"/>
                <w:szCs w:val="16"/>
              </w:rPr>
              <w:t>10</w:t>
            </w:r>
          </w:p>
        </w:tc>
        <w:tc>
          <w:tcPr>
            <w:tcW w:w="2250" w:type="dxa"/>
          </w:tcPr>
          <w:p w:rsidR="007E493F" w:rsidRPr="00785778" w:rsidRDefault="000D20F1" w:rsidP="000D20F1">
            <w:pPr>
              <w:rPr>
                <w:sz w:val="16"/>
                <w:szCs w:val="16"/>
              </w:rPr>
            </w:pPr>
            <w:r>
              <w:rPr>
                <w:sz w:val="16"/>
                <w:szCs w:val="16"/>
              </w:rPr>
              <w:t xml:space="preserve">Program </w:t>
            </w:r>
            <w:r w:rsidR="007E493F">
              <w:rPr>
                <w:sz w:val="16"/>
                <w:szCs w:val="16"/>
              </w:rPr>
              <w:t xml:space="preserve">Plan </w:t>
            </w:r>
            <w:r>
              <w:rPr>
                <w:sz w:val="16"/>
                <w:szCs w:val="16"/>
              </w:rPr>
              <w:t>Revise</w:t>
            </w:r>
            <w:r w:rsidR="007E493F">
              <w:rPr>
                <w:sz w:val="16"/>
                <w:szCs w:val="16"/>
              </w:rPr>
              <w:t xml:space="preserve"> Due</w:t>
            </w:r>
          </w:p>
        </w:tc>
        <w:tc>
          <w:tcPr>
            <w:tcW w:w="2610" w:type="dxa"/>
          </w:tcPr>
          <w:p w:rsidR="007E493F" w:rsidRPr="002836D2" w:rsidRDefault="000D20F1" w:rsidP="00E13675">
            <w:pPr>
              <w:rPr>
                <w:strike/>
                <w:sz w:val="16"/>
                <w:szCs w:val="16"/>
              </w:rPr>
            </w:pPr>
            <w:r w:rsidRPr="002836D2">
              <w:rPr>
                <w:strike/>
                <w:sz w:val="16"/>
                <w:szCs w:val="16"/>
              </w:rPr>
              <w:t>February 22</w:t>
            </w:r>
            <w:r w:rsidR="007E493F" w:rsidRPr="002836D2">
              <w:rPr>
                <w:strike/>
                <w:sz w:val="16"/>
                <w:szCs w:val="16"/>
              </w:rPr>
              <w:t>, 201</w:t>
            </w:r>
            <w:r w:rsidR="00E13675" w:rsidRPr="002836D2">
              <w:rPr>
                <w:strike/>
                <w:sz w:val="16"/>
                <w:szCs w:val="16"/>
              </w:rPr>
              <w:t>1</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591750" w:rsidP="003A0EE6">
            <w:pPr>
              <w:rPr>
                <w:sz w:val="16"/>
                <w:szCs w:val="16"/>
              </w:rPr>
            </w:pPr>
            <w:r>
              <w:rPr>
                <w:sz w:val="16"/>
                <w:szCs w:val="16"/>
              </w:rPr>
              <w:t>2011-2012 Program Plan Template – electronic</w:t>
            </w:r>
          </w:p>
        </w:tc>
        <w:tc>
          <w:tcPr>
            <w:tcW w:w="2700" w:type="dxa"/>
          </w:tcPr>
          <w:p w:rsidR="007E493F" w:rsidRPr="00E441C9" w:rsidRDefault="000D20F1" w:rsidP="00E13675">
            <w:pPr>
              <w:rPr>
                <w:strike/>
                <w:sz w:val="16"/>
                <w:szCs w:val="16"/>
              </w:rPr>
            </w:pPr>
            <w:r w:rsidRPr="00E441C9">
              <w:rPr>
                <w:strike/>
                <w:sz w:val="16"/>
                <w:szCs w:val="16"/>
              </w:rPr>
              <w:t>October 12</w:t>
            </w:r>
            <w:r w:rsidR="007E493F" w:rsidRPr="00E441C9">
              <w:rPr>
                <w:strike/>
                <w:sz w:val="16"/>
                <w:szCs w:val="16"/>
              </w:rPr>
              <w:t>, 20</w:t>
            </w:r>
            <w:r w:rsidR="00E13675" w:rsidRPr="00E441C9">
              <w:rPr>
                <w:strike/>
                <w:sz w:val="16"/>
                <w:szCs w:val="16"/>
              </w:rPr>
              <w:t>10</w:t>
            </w:r>
          </w:p>
        </w:tc>
        <w:tc>
          <w:tcPr>
            <w:tcW w:w="2250" w:type="dxa"/>
          </w:tcPr>
          <w:p w:rsidR="007E493F" w:rsidRPr="00785778" w:rsidRDefault="00591750" w:rsidP="00591750">
            <w:pPr>
              <w:rPr>
                <w:sz w:val="16"/>
                <w:szCs w:val="16"/>
              </w:rPr>
            </w:pPr>
            <w:r>
              <w:rPr>
                <w:sz w:val="16"/>
                <w:szCs w:val="16"/>
              </w:rPr>
              <w:t>Basic Skills Pilot Study</w:t>
            </w:r>
          </w:p>
        </w:tc>
        <w:tc>
          <w:tcPr>
            <w:tcW w:w="2610" w:type="dxa"/>
          </w:tcPr>
          <w:p w:rsidR="007E493F" w:rsidRPr="000D20F1" w:rsidRDefault="000D20F1" w:rsidP="00F931B0">
            <w:pPr>
              <w:rPr>
                <w:sz w:val="16"/>
                <w:szCs w:val="16"/>
              </w:rPr>
            </w:pPr>
            <w:r>
              <w:rPr>
                <w:sz w:val="16"/>
                <w:szCs w:val="16"/>
              </w:rPr>
              <w:t>March 22</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353E00" w:rsidRDefault="000D20F1" w:rsidP="00E13675">
            <w:pPr>
              <w:rPr>
                <w:strike/>
                <w:sz w:val="16"/>
                <w:szCs w:val="16"/>
              </w:rPr>
            </w:pPr>
            <w:r w:rsidRPr="00353E00">
              <w:rPr>
                <w:strike/>
                <w:sz w:val="16"/>
                <w:szCs w:val="16"/>
              </w:rPr>
              <w:t>November 23</w:t>
            </w:r>
            <w:r w:rsidR="007E493F" w:rsidRPr="00353E00">
              <w:rPr>
                <w:strike/>
                <w:sz w:val="16"/>
                <w:szCs w:val="16"/>
              </w:rPr>
              <w:t>, 20</w:t>
            </w:r>
            <w:r w:rsidR="00E13675" w:rsidRPr="00353E00">
              <w:rPr>
                <w:strike/>
                <w:sz w:val="16"/>
                <w:szCs w:val="16"/>
              </w:rPr>
              <w:t>10</w:t>
            </w:r>
          </w:p>
        </w:tc>
        <w:tc>
          <w:tcPr>
            <w:tcW w:w="2250" w:type="dxa"/>
          </w:tcPr>
          <w:p w:rsidR="007E493F" w:rsidRPr="00785778" w:rsidRDefault="00591750" w:rsidP="00380F33">
            <w:pPr>
              <w:rPr>
                <w:sz w:val="16"/>
                <w:szCs w:val="16"/>
              </w:rPr>
            </w:pPr>
            <w:r>
              <w:rPr>
                <w:sz w:val="16"/>
                <w:szCs w:val="16"/>
              </w:rPr>
              <w:t>2011-2012 Program Plans</w:t>
            </w:r>
          </w:p>
        </w:tc>
        <w:tc>
          <w:tcPr>
            <w:tcW w:w="2610" w:type="dxa"/>
          </w:tcPr>
          <w:p w:rsidR="007E493F" w:rsidRPr="000D20F1" w:rsidRDefault="000D20F1" w:rsidP="00F931B0">
            <w:pPr>
              <w:rPr>
                <w:sz w:val="16"/>
                <w:szCs w:val="16"/>
              </w:rPr>
            </w:pPr>
            <w:r>
              <w:rPr>
                <w:sz w:val="16"/>
                <w:szCs w:val="16"/>
              </w:rPr>
              <w:t>April 26</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Pr="00F01FBE"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Corey Wendt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741092">
        <w:rPr>
          <w:rFonts w:cs="Arial"/>
          <w:szCs w:val="22"/>
        </w:rPr>
        <w:t>Jan</w:t>
      </w:r>
      <w:r w:rsidR="00E441C9">
        <w:rPr>
          <w:rFonts w:cs="Arial"/>
          <w:szCs w:val="22"/>
        </w:rPr>
        <w:t xml:space="preserve">. </w:t>
      </w:r>
      <w:r w:rsidR="00353E00">
        <w:rPr>
          <w:rFonts w:cs="Arial"/>
          <w:szCs w:val="22"/>
        </w:rPr>
        <w:t>2</w:t>
      </w:r>
      <w:r w:rsidR="00741092">
        <w:rPr>
          <w:rFonts w:cs="Arial"/>
          <w:szCs w:val="22"/>
        </w:rPr>
        <w:t>5</w:t>
      </w:r>
      <w:r w:rsidRPr="00F01FBE">
        <w:rPr>
          <w:rFonts w:cs="Arial"/>
          <w:szCs w:val="22"/>
        </w:rPr>
        <w:t>, 20</w:t>
      </w:r>
      <w:r w:rsidR="0072277F">
        <w:rPr>
          <w:rFonts w:cs="Arial"/>
          <w:szCs w:val="22"/>
        </w:rPr>
        <w:t>10</w:t>
      </w:r>
      <w:r w:rsidRPr="00F01FBE">
        <w:rPr>
          <w:rFonts w:cs="Arial"/>
          <w:szCs w:val="22"/>
        </w:rPr>
        <w:t xml:space="preserve"> </w:t>
      </w:r>
    </w:p>
    <w:p w:rsidR="002836D2" w:rsidRDefault="00FA5253" w:rsidP="00FA5253">
      <w:pPr>
        <w:ind w:left="1440"/>
        <w:rPr>
          <w:rFonts w:cs="Arial"/>
          <w:szCs w:val="22"/>
        </w:rPr>
      </w:pPr>
      <w:r>
        <w:rPr>
          <w:rFonts w:cs="Arial"/>
          <w:szCs w:val="22"/>
        </w:rPr>
        <w:t>Discussion:</w:t>
      </w:r>
      <w:r w:rsidR="00591750">
        <w:rPr>
          <w:rFonts w:cs="Arial"/>
          <w:szCs w:val="22"/>
        </w:rPr>
        <w:t xml:space="preserve"> </w:t>
      </w:r>
      <w:r w:rsidR="002836D2">
        <w:rPr>
          <w:rFonts w:cs="Arial"/>
          <w:szCs w:val="22"/>
        </w:rPr>
        <w:t xml:space="preserve">It was duly noted that the person who took the minutes has lamentable spelling and really should turn on that </w:t>
      </w:r>
      <w:r w:rsidR="0024001D">
        <w:rPr>
          <w:rFonts w:cs="Arial"/>
          <w:szCs w:val="22"/>
        </w:rPr>
        <w:t>spell-check</w:t>
      </w:r>
      <w:r w:rsidR="002836D2">
        <w:rPr>
          <w:rFonts w:cs="Arial"/>
          <w:szCs w:val="22"/>
        </w:rPr>
        <w:t xml:space="preserve"> feature: </w:t>
      </w:r>
    </w:p>
    <w:p w:rsidR="002836D2" w:rsidRDefault="002836D2" w:rsidP="002836D2">
      <w:pPr>
        <w:ind w:left="2160"/>
        <w:rPr>
          <w:rFonts w:cs="Arial"/>
          <w:szCs w:val="22"/>
        </w:rPr>
      </w:pPr>
      <w:r>
        <w:rPr>
          <w:rFonts w:cs="Arial"/>
          <w:szCs w:val="22"/>
        </w:rPr>
        <w:t>Spelling errors in science, interested, review, institution &amp; programs</w:t>
      </w:r>
    </w:p>
    <w:p w:rsidR="002836D2" w:rsidRDefault="002836D2" w:rsidP="002836D2">
      <w:pPr>
        <w:ind w:left="2160"/>
        <w:rPr>
          <w:rFonts w:cs="Arial"/>
          <w:szCs w:val="22"/>
        </w:rPr>
      </w:pPr>
      <w:r>
        <w:rPr>
          <w:rFonts w:cs="Arial"/>
          <w:szCs w:val="22"/>
        </w:rPr>
        <w:t xml:space="preserve">“Y’all Come” not Ye, as if we lived in the middle ages… </w:t>
      </w:r>
    </w:p>
    <w:p w:rsidR="00EC2C05" w:rsidRDefault="002836D2" w:rsidP="002836D2">
      <w:pPr>
        <w:ind w:left="2160"/>
        <w:rPr>
          <w:rFonts w:cs="Arial"/>
          <w:szCs w:val="22"/>
        </w:rPr>
      </w:pPr>
      <w:r>
        <w:rPr>
          <w:rFonts w:cs="Arial"/>
          <w:szCs w:val="22"/>
        </w:rPr>
        <w:t>Website –www.moorpark</w:t>
      </w:r>
      <w:r w:rsidRPr="002836D2">
        <w:rPr>
          <w:rFonts w:cs="Arial"/>
          <w:szCs w:val="22"/>
          <w:u w:val="single"/>
        </w:rPr>
        <w:t>college</w:t>
      </w:r>
      <w:r>
        <w:rPr>
          <w:rFonts w:cs="Arial"/>
          <w:szCs w:val="22"/>
        </w:rPr>
        <w:t xml:space="preserve">.edu. </w:t>
      </w:r>
      <w:r>
        <w:rPr>
          <w:rFonts w:cs="Arial"/>
          <w:szCs w:val="22"/>
        </w:rPr>
        <w:tab/>
      </w:r>
    </w:p>
    <w:p w:rsidR="002836D2" w:rsidRDefault="002836D2" w:rsidP="002836D2">
      <w:pPr>
        <w:ind w:left="2160"/>
        <w:rPr>
          <w:rFonts w:cs="Arial"/>
          <w:szCs w:val="22"/>
        </w:rPr>
      </w:pPr>
      <w:r>
        <w:rPr>
          <w:rFonts w:cs="Arial"/>
          <w:szCs w:val="22"/>
        </w:rPr>
        <w:t>Title should be “Minutes” (not agenda)</w:t>
      </w:r>
    </w:p>
    <w:p w:rsidR="00FA5253" w:rsidRPr="00F01FBE" w:rsidRDefault="00FA5253" w:rsidP="00FA5253">
      <w:pPr>
        <w:rPr>
          <w:rFonts w:cs="Arial"/>
          <w:szCs w:val="22"/>
        </w:rPr>
      </w:pPr>
    </w:p>
    <w:p w:rsidR="003735C9" w:rsidRDefault="00FA5253" w:rsidP="00AC0C22">
      <w:pPr>
        <w:ind w:left="720"/>
        <w:rPr>
          <w:rFonts w:cs="Arial"/>
          <w:szCs w:val="22"/>
        </w:rPr>
      </w:pPr>
      <w:r w:rsidRPr="00F01FBE">
        <w:rPr>
          <w:rFonts w:cs="Arial"/>
          <w:szCs w:val="22"/>
        </w:rPr>
        <w:t>3</w:t>
      </w:r>
      <w:r w:rsidR="009658C1">
        <w:rPr>
          <w:rFonts w:cs="Arial"/>
          <w:szCs w:val="22"/>
        </w:rPr>
        <w:t xml:space="preserve">. </w:t>
      </w:r>
      <w:r w:rsidR="003735C9">
        <w:rPr>
          <w:rFonts w:cs="Arial"/>
          <w:szCs w:val="22"/>
        </w:rPr>
        <w:t>Accreditation Evaluation Report</w:t>
      </w:r>
    </w:p>
    <w:p w:rsidR="00B559AB" w:rsidRDefault="00B559AB" w:rsidP="00B559AB">
      <w:pPr>
        <w:ind w:left="1440"/>
        <w:rPr>
          <w:rFonts w:cs="Arial"/>
          <w:szCs w:val="22"/>
        </w:rPr>
      </w:pPr>
      <w:r>
        <w:rPr>
          <w:rFonts w:cs="Arial"/>
          <w:szCs w:val="22"/>
        </w:rPr>
        <w:t xml:space="preserve">Letter available at: </w:t>
      </w:r>
      <w:hyperlink r:id="rId10" w:history="1">
        <w:r w:rsidRPr="006F273E">
          <w:rPr>
            <w:rStyle w:val="Hyperlink"/>
            <w:rFonts w:cs="Arial"/>
            <w:szCs w:val="22"/>
          </w:rPr>
          <w:t>http://www.moorparkcollege.edu/assets/pdf/president/MC%20Letter%20from%20ACCJC%20to%20Reaffirm%20Accreditation%2031JAN11.pdf</w:t>
        </w:r>
      </w:hyperlink>
    </w:p>
    <w:p w:rsidR="00B559AB" w:rsidRDefault="00B559AB" w:rsidP="00B559AB">
      <w:pPr>
        <w:ind w:left="1440"/>
        <w:rPr>
          <w:rFonts w:cs="Arial"/>
          <w:szCs w:val="22"/>
        </w:rPr>
      </w:pPr>
      <w:r>
        <w:rPr>
          <w:rFonts w:cs="Arial"/>
          <w:szCs w:val="22"/>
        </w:rPr>
        <w:t xml:space="preserve">Full report available at: </w:t>
      </w:r>
      <w:hyperlink r:id="rId11" w:history="1">
        <w:r w:rsidRPr="006F273E">
          <w:rPr>
            <w:rStyle w:val="Hyperlink"/>
            <w:rFonts w:cs="Arial"/>
            <w:szCs w:val="22"/>
          </w:rPr>
          <w:t>http://www.moorparkcollege.edu/assets/pdf/president/MC%20Evaluation%20Team%20Report%20Final%2022NOV2010.pdf</w:t>
        </w:r>
      </w:hyperlink>
    </w:p>
    <w:p w:rsidR="002836D2" w:rsidRDefault="002836D2" w:rsidP="002836D2">
      <w:pPr>
        <w:ind w:left="1440"/>
        <w:rPr>
          <w:rFonts w:cs="Arial"/>
          <w:szCs w:val="22"/>
        </w:rPr>
      </w:pPr>
      <w:r>
        <w:rPr>
          <w:rFonts w:cs="Arial"/>
          <w:szCs w:val="22"/>
        </w:rPr>
        <w:t xml:space="preserve">The District recommendations must be addressed by October 15 this year. The District is formulating teams now.  </w:t>
      </w:r>
    </w:p>
    <w:p w:rsidR="002836D2" w:rsidRDefault="002836D2" w:rsidP="002836D2">
      <w:pPr>
        <w:ind w:left="1440"/>
        <w:rPr>
          <w:rFonts w:cs="Arial"/>
          <w:szCs w:val="22"/>
        </w:rPr>
      </w:pPr>
      <w:r>
        <w:rPr>
          <w:rFonts w:cs="Arial"/>
          <w:szCs w:val="22"/>
        </w:rPr>
        <w:t xml:space="preserve">The College recommendations must be reported as completed by October 2012 in midterm report (third year or October 2013).  </w:t>
      </w:r>
    </w:p>
    <w:p w:rsidR="002836D2" w:rsidRDefault="002836D2" w:rsidP="002836D2">
      <w:pPr>
        <w:ind w:left="1440"/>
        <w:rPr>
          <w:rFonts w:cs="Arial"/>
          <w:szCs w:val="22"/>
        </w:rPr>
      </w:pPr>
      <w:r>
        <w:rPr>
          <w:rFonts w:cs="Arial"/>
          <w:szCs w:val="22"/>
        </w:rPr>
        <w:t xml:space="preserve">The list of planning agendas we created in the self study must be addressed by October 2013. </w:t>
      </w:r>
    </w:p>
    <w:p w:rsidR="003735C9" w:rsidRDefault="002836D2" w:rsidP="002836D2">
      <w:pPr>
        <w:ind w:left="1440"/>
        <w:rPr>
          <w:rFonts w:cs="Arial"/>
          <w:szCs w:val="22"/>
        </w:rPr>
      </w:pPr>
      <w:r>
        <w:rPr>
          <w:rFonts w:cs="Arial"/>
          <w:szCs w:val="22"/>
        </w:rPr>
        <w:t xml:space="preserve">A timeline for </w:t>
      </w:r>
      <w:r w:rsidR="003F6414">
        <w:rPr>
          <w:rFonts w:cs="Arial"/>
          <w:szCs w:val="22"/>
        </w:rPr>
        <w:t xml:space="preserve">writing the midterm report and </w:t>
      </w:r>
      <w:r>
        <w:rPr>
          <w:rFonts w:cs="Arial"/>
          <w:szCs w:val="22"/>
        </w:rPr>
        <w:t>accomplishing our recommendations and planning agendas will be drafted by next meeting.</w:t>
      </w:r>
    </w:p>
    <w:p w:rsidR="009658C1" w:rsidRPr="00F01FBE" w:rsidRDefault="00F208BE" w:rsidP="007E0DC2">
      <w:pPr>
        <w:ind w:left="1440"/>
        <w:rPr>
          <w:rFonts w:cs="Arial"/>
          <w:szCs w:val="22"/>
        </w:rPr>
      </w:pPr>
      <w:r>
        <w:rPr>
          <w:rFonts w:cs="Arial"/>
          <w:szCs w:val="22"/>
        </w:rPr>
        <w:t xml:space="preserve">  </w:t>
      </w:r>
    </w:p>
    <w:p w:rsidR="003735C9" w:rsidRDefault="00B633F1" w:rsidP="00725891">
      <w:pPr>
        <w:ind w:left="720"/>
        <w:rPr>
          <w:rFonts w:cs="Arial"/>
          <w:szCs w:val="22"/>
        </w:rPr>
      </w:pPr>
      <w:r>
        <w:rPr>
          <w:rFonts w:cs="Arial"/>
          <w:szCs w:val="22"/>
        </w:rPr>
        <w:t>4.</w:t>
      </w:r>
      <w:r w:rsidR="000D4873">
        <w:rPr>
          <w:rFonts w:cs="Arial"/>
          <w:szCs w:val="22"/>
        </w:rPr>
        <w:t xml:space="preserve"> </w:t>
      </w:r>
      <w:r w:rsidR="003735C9">
        <w:rPr>
          <w:rFonts w:cs="Arial"/>
          <w:szCs w:val="22"/>
        </w:rPr>
        <w:t xml:space="preserve"> </w:t>
      </w:r>
      <w:r w:rsidR="003735C9" w:rsidRPr="00F01FBE">
        <w:rPr>
          <w:rFonts w:cs="Arial"/>
          <w:szCs w:val="22"/>
        </w:rPr>
        <w:t>Alternative Delivery</w:t>
      </w:r>
      <w:r w:rsidR="003735C9">
        <w:rPr>
          <w:rFonts w:cs="Arial"/>
          <w:szCs w:val="22"/>
        </w:rPr>
        <w:t xml:space="preserve"> Ad Hoc Subcommittee</w:t>
      </w:r>
      <w:r w:rsidR="003735C9" w:rsidRPr="00F01FBE">
        <w:rPr>
          <w:rFonts w:cs="Arial"/>
          <w:szCs w:val="22"/>
        </w:rPr>
        <w:t xml:space="preserve"> – </w:t>
      </w:r>
      <w:r w:rsidR="003735C9">
        <w:rPr>
          <w:rFonts w:cs="Arial"/>
          <w:szCs w:val="22"/>
        </w:rPr>
        <w:t xml:space="preserve">revised “Guidelines and Procedures” best practices in distance education document  </w:t>
      </w:r>
    </w:p>
    <w:p w:rsidR="003F6414" w:rsidRDefault="003F6414" w:rsidP="003F6414">
      <w:pPr>
        <w:ind w:left="1440"/>
        <w:rPr>
          <w:rFonts w:cs="Arial"/>
          <w:szCs w:val="22"/>
        </w:rPr>
      </w:pPr>
      <w:r>
        <w:rPr>
          <w:rFonts w:cs="Arial"/>
          <w:szCs w:val="22"/>
        </w:rPr>
        <w:t xml:space="preserve">Please see the handout on the public meetings website: </w:t>
      </w:r>
      <w:hyperlink r:id="rId12" w:history="1">
        <w:r w:rsidRPr="00375914">
          <w:rPr>
            <w:rStyle w:val="Hyperlink"/>
            <w:rFonts w:cs="Arial"/>
            <w:szCs w:val="22"/>
          </w:rPr>
          <w:t>http://www.moorparkcollege.edu/departments/administrative/presidents_office/public_meetings/edcap/meetings.shtml</w:t>
        </w:r>
      </w:hyperlink>
    </w:p>
    <w:p w:rsidR="003F6414" w:rsidRDefault="003F6414" w:rsidP="003F6414">
      <w:pPr>
        <w:ind w:left="1440"/>
        <w:rPr>
          <w:rFonts w:cs="Arial"/>
          <w:szCs w:val="22"/>
        </w:rPr>
      </w:pPr>
      <w:r>
        <w:rPr>
          <w:rFonts w:cs="Arial"/>
          <w:szCs w:val="22"/>
        </w:rPr>
        <w:t xml:space="preserve">Question about page 4 to 6 – What is meant by prolonged absence and weekends?  Do instructors have to tell the students and dean that they are going to not answer email on the </w:t>
      </w:r>
      <w:r w:rsidR="0024001D">
        <w:rPr>
          <w:rFonts w:cs="Arial"/>
          <w:szCs w:val="22"/>
        </w:rPr>
        <w:t>weekend?</w:t>
      </w:r>
      <w:r>
        <w:rPr>
          <w:rFonts w:cs="Arial"/>
          <w:szCs w:val="22"/>
        </w:rPr>
        <w:t xml:space="preserve">  That is not the intent.  The intent is that instructors give students a usual timeframe for replying to email in their syllabus and that if they must deviate from that timeline, they inform the students and/or division.</w:t>
      </w:r>
    </w:p>
    <w:p w:rsidR="003F6414" w:rsidRDefault="003F6414" w:rsidP="003F6414">
      <w:pPr>
        <w:ind w:left="1440"/>
        <w:rPr>
          <w:rFonts w:cs="Arial"/>
          <w:szCs w:val="22"/>
        </w:rPr>
      </w:pPr>
      <w:r>
        <w:rPr>
          <w:rFonts w:cs="Arial"/>
          <w:szCs w:val="22"/>
        </w:rPr>
        <w:t xml:space="preserve">Please send questions, concerns, corrections to Lisa Miller or Martin Chetlen.  </w:t>
      </w:r>
    </w:p>
    <w:p w:rsidR="003F6414" w:rsidRDefault="003F6414" w:rsidP="003F6414">
      <w:pPr>
        <w:ind w:left="1440"/>
        <w:rPr>
          <w:rFonts w:cs="Arial"/>
          <w:szCs w:val="22"/>
        </w:rPr>
      </w:pPr>
      <w:r>
        <w:rPr>
          <w:rFonts w:cs="Arial"/>
          <w:szCs w:val="22"/>
        </w:rPr>
        <w:t xml:space="preserve">Second reading will be at March Ed CAP meeting with the intent of forwarding this document to Senate after the March meeting. </w:t>
      </w:r>
    </w:p>
    <w:p w:rsidR="000D4873" w:rsidRDefault="000D4873" w:rsidP="00725891">
      <w:pPr>
        <w:ind w:left="720"/>
        <w:rPr>
          <w:rFonts w:cs="Arial"/>
          <w:szCs w:val="22"/>
        </w:rPr>
      </w:pPr>
    </w:p>
    <w:p w:rsidR="003735C9" w:rsidRDefault="000D4873" w:rsidP="003735C9">
      <w:pPr>
        <w:ind w:left="720"/>
        <w:rPr>
          <w:rFonts w:cs="Arial"/>
          <w:szCs w:val="22"/>
        </w:rPr>
      </w:pPr>
      <w:r>
        <w:rPr>
          <w:rFonts w:cs="Arial"/>
          <w:szCs w:val="22"/>
        </w:rPr>
        <w:t xml:space="preserve">5. </w:t>
      </w:r>
      <w:r w:rsidR="003735C9">
        <w:rPr>
          <w:rFonts w:cs="Arial"/>
          <w:szCs w:val="22"/>
        </w:rPr>
        <w:t>Program Review Sub-Committee report</w:t>
      </w:r>
    </w:p>
    <w:p w:rsidR="003F6414" w:rsidRDefault="003F6414" w:rsidP="003F6414">
      <w:pPr>
        <w:ind w:left="1440"/>
        <w:rPr>
          <w:rFonts w:cs="Arial"/>
          <w:szCs w:val="22"/>
        </w:rPr>
      </w:pPr>
      <w:r w:rsidRPr="00740101">
        <w:rPr>
          <w:rFonts w:cs="Arial"/>
          <w:szCs w:val="22"/>
          <w:u w:val="single"/>
        </w:rPr>
        <w:t>Recap:</w:t>
      </w:r>
      <w:r>
        <w:rPr>
          <w:rFonts w:cs="Arial"/>
          <w:szCs w:val="22"/>
        </w:rPr>
        <w:t xml:space="preserve"> The program planning process is an annual process. The idea is not to change this but to have a peer review every 3 years.  There would be no new form.  The planning pieces of the form may have to be increased. Currently, each program presents to the VPs each year.  The peer review would close the feedback loop to get feedback from a broader audience and report out on the resources received.  The yearly activity would be an update, not a full rewrite.  The full rewrite would occur every 3 years instead.  </w:t>
      </w:r>
    </w:p>
    <w:p w:rsidR="003F6414" w:rsidRPr="00740101" w:rsidRDefault="003F6414" w:rsidP="003F6414">
      <w:pPr>
        <w:ind w:left="1440"/>
        <w:rPr>
          <w:rFonts w:cs="Arial"/>
          <w:szCs w:val="22"/>
          <w:u w:val="single"/>
        </w:rPr>
      </w:pPr>
      <w:r w:rsidRPr="00740101">
        <w:rPr>
          <w:rFonts w:cs="Arial"/>
          <w:szCs w:val="22"/>
          <w:u w:val="single"/>
        </w:rPr>
        <w:t xml:space="preserve">Discussion: </w:t>
      </w:r>
    </w:p>
    <w:p w:rsidR="003F6414" w:rsidRPr="00740101" w:rsidRDefault="003F6414" w:rsidP="00740101">
      <w:pPr>
        <w:pStyle w:val="ListParagraph"/>
        <w:numPr>
          <w:ilvl w:val="0"/>
          <w:numId w:val="13"/>
        </w:numPr>
        <w:rPr>
          <w:rFonts w:cs="Arial"/>
          <w:szCs w:val="22"/>
        </w:rPr>
      </w:pPr>
      <w:r w:rsidRPr="00740101">
        <w:rPr>
          <w:rFonts w:cs="Arial"/>
          <w:szCs w:val="22"/>
        </w:rPr>
        <w:t xml:space="preserve">The peer review will happen every three years, but resource allocation through the various committees (technology, facilities, classified staff and full-time faculty) will be every year following the current method.  </w:t>
      </w:r>
    </w:p>
    <w:p w:rsidR="003F6414" w:rsidRPr="00740101" w:rsidRDefault="003F6414" w:rsidP="00740101">
      <w:pPr>
        <w:pStyle w:val="ListParagraph"/>
        <w:numPr>
          <w:ilvl w:val="0"/>
          <w:numId w:val="13"/>
        </w:numPr>
        <w:rPr>
          <w:rFonts w:cs="Arial"/>
          <w:szCs w:val="22"/>
        </w:rPr>
      </w:pPr>
      <w:r w:rsidRPr="00740101">
        <w:rPr>
          <w:rFonts w:cs="Arial"/>
          <w:szCs w:val="22"/>
        </w:rPr>
        <w:lastRenderedPageBreak/>
        <w:t xml:space="preserve">Division of “faculty” vs. “student services” – the student services faculty may be either faculty or student service representatives. Point of clarification – should classroom faculty be deliberately specified in particular committees.  </w:t>
      </w:r>
    </w:p>
    <w:p w:rsidR="003F6414" w:rsidRPr="00740101" w:rsidRDefault="003F6414" w:rsidP="00740101">
      <w:pPr>
        <w:pStyle w:val="ListParagraph"/>
        <w:numPr>
          <w:ilvl w:val="0"/>
          <w:numId w:val="13"/>
        </w:numPr>
        <w:rPr>
          <w:rFonts w:cs="Arial"/>
          <w:szCs w:val="22"/>
        </w:rPr>
      </w:pPr>
      <w:r w:rsidRPr="00740101">
        <w:rPr>
          <w:rFonts w:cs="Arial"/>
          <w:szCs w:val="22"/>
        </w:rPr>
        <w:t xml:space="preserve">Each program would have a different committee.  </w:t>
      </w:r>
      <w:r w:rsidR="00740101" w:rsidRPr="00740101">
        <w:rPr>
          <w:rFonts w:cs="Arial"/>
          <w:szCs w:val="22"/>
        </w:rPr>
        <w:t>The committee would</w:t>
      </w:r>
      <w:r w:rsidRPr="00740101">
        <w:rPr>
          <w:rFonts w:cs="Arial"/>
          <w:szCs w:val="22"/>
        </w:rPr>
        <w:t xml:space="preserve"> be organized by the Ed CAP member, but would be open to members across campus.  No double counting of</w:t>
      </w:r>
      <w:r w:rsidR="00740101" w:rsidRPr="00740101">
        <w:rPr>
          <w:rFonts w:cs="Arial"/>
          <w:szCs w:val="22"/>
        </w:rPr>
        <w:t xml:space="preserve"> the</w:t>
      </w:r>
      <w:r w:rsidRPr="00740101">
        <w:rPr>
          <w:rFonts w:cs="Arial"/>
          <w:szCs w:val="22"/>
        </w:rPr>
        <w:t xml:space="preserve"> Ed CAP member as “faculty member or student services” person.  </w:t>
      </w:r>
    </w:p>
    <w:p w:rsidR="003F6414" w:rsidRPr="00740101" w:rsidRDefault="00740101" w:rsidP="00740101">
      <w:pPr>
        <w:pStyle w:val="ListParagraph"/>
        <w:numPr>
          <w:ilvl w:val="0"/>
          <w:numId w:val="13"/>
        </w:numPr>
        <w:rPr>
          <w:rFonts w:cs="Arial"/>
          <w:szCs w:val="22"/>
        </w:rPr>
      </w:pPr>
      <w:r>
        <w:rPr>
          <w:rFonts w:cs="Arial"/>
          <w:szCs w:val="22"/>
        </w:rPr>
        <w:t xml:space="preserve">This would mean </w:t>
      </w:r>
      <w:r w:rsidR="003F6414" w:rsidRPr="00740101">
        <w:rPr>
          <w:rFonts w:cs="Arial"/>
          <w:szCs w:val="22"/>
        </w:rPr>
        <w:t>25</w:t>
      </w:r>
      <w:r>
        <w:rPr>
          <w:rFonts w:cs="Arial"/>
          <w:szCs w:val="22"/>
        </w:rPr>
        <w:t xml:space="preserve"> programs undergoing review</w:t>
      </w:r>
      <w:r w:rsidR="003F6414" w:rsidRPr="00740101">
        <w:rPr>
          <w:rFonts w:cs="Arial"/>
          <w:szCs w:val="22"/>
        </w:rPr>
        <w:t xml:space="preserve"> per year</w:t>
      </w:r>
      <w:r>
        <w:rPr>
          <w:rFonts w:cs="Arial"/>
          <w:szCs w:val="22"/>
        </w:rPr>
        <w:t>, which</w:t>
      </w:r>
      <w:r w:rsidR="003F6414" w:rsidRPr="00740101">
        <w:rPr>
          <w:rFonts w:cs="Arial"/>
          <w:szCs w:val="22"/>
        </w:rPr>
        <w:t xml:space="preserve"> is 12 – 13 per semester.  Committees would only meet once.  A couple of hours of time maximum.  </w:t>
      </w:r>
    </w:p>
    <w:p w:rsidR="003F6414" w:rsidRPr="00740101" w:rsidRDefault="003F6414" w:rsidP="00740101">
      <w:pPr>
        <w:pStyle w:val="ListParagraph"/>
        <w:numPr>
          <w:ilvl w:val="0"/>
          <w:numId w:val="13"/>
        </w:numPr>
        <w:rPr>
          <w:rFonts w:cs="Arial"/>
          <w:szCs w:val="22"/>
        </w:rPr>
      </w:pPr>
      <w:r w:rsidRPr="00740101">
        <w:rPr>
          <w:rFonts w:cs="Arial"/>
          <w:szCs w:val="22"/>
        </w:rPr>
        <w:t xml:space="preserve">How to make the committee meeting scheduling easy?  Could Ed CAP time be used?  </w:t>
      </w:r>
      <w:r w:rsidR="00740101">
        <w:rPr>
          <w:rFonts w:cs="Arial"/>
          <w:szCs w:val="22"/>
        </w:rPr>
        <w:t xml:space="preserve">If Ed CAP time slot is used, will </w:t>
      </w:r>
      <w:r w:rsidRPr="00740101">
        <w:rPr>
          <w:rFonts w:cs="Arial"/>
          <w:szCs w:val="22"/>
        </w:rPr>
        <w:t>people outside</w:t>
      </w:r>
      <w:r w:rsidR="00740101">
        <w:rPr>
          <w:rFonts w:cs="Arial"/>
          <w:szCs w:val="22"/>
        </w:rPr>
        <w:t xml:space="preserve"> of Ed CAP be able</w:t>
      </w:r>
      <w:r w:rsidRPr="00740101">
        <w:rPr>
          <w:rFonts w:cs="Arial"/>
          <w:szCs w:val="22"/>
        </w:rPr>
        <w:t xml:space="preserve"> to participate. </w:t>
      </w:r>
    </w:p>
    <w:p w:rsidR="00740101" w:rsidRPr="00740101" w:rsidRDefault="00740101" w:rsidP="00740101">
      <w:pPr>
        <w:pStyle w:val="ListParagraph"/>
        <w:numPr>
          <w:ilvl w:val="0"/>
          <w:numId w:val="13"/>
        </w:numPr>
        <w:rPr>
          <w:rFonts w:cs="Arial"/>
          <w:szCs w:val="22"/>
        </w:rPr>
      </w:pPr>
      <w:r>
        <w:rPr>
          <w:rFonts w:cs="Arial"/>
          <w:szCs w:val="22"/>
        </w:rPr>
        <w:t>A m</w:t>
      </w:r>
      <w:r w:rsidR="003F6414" w:rsidRPr="00740101">
        <w:rPr>
          <w:rFonts w:cs="Arial"/>
          <w:szCs w:val="22"/>
        </w:rPr>
        <w:t xml:space="preserve">ajor piece is </w:t>
      </w:r>
      <w:r>
        <w:rPr>
          <w:rFonts w:cs="Arial"/>
          <w:szCs w:val="22"/>
        </w:rPr>
        <w:t>to develop a</w:t>
      </w:r>
      <w:r w:rsidR="003F6414" w:rsidRPr="00740101">
        <w:rPr>
          <w:rFonts w:cs="Arial"/>
          <w:szCs w:val="22"/>
        </w:rPr>
        <w:t xml:space="preserve"> rubric for review</w:t>
      </w:r>
      <w:r>
        <w:rPr>
          <w:rFonts w:cs="Arial"/>
          <w:szCs w:val="22"/>
        </w:rPr>
        <w:t xml:space="preserve">. </w:t>
      </w:r>
      <w:r w:rsidR="003F6414" w:rsidRPr="00740101">
        <w:rPr>
          <w:rFonts w:cs="Arial"/>
          <w:szCs w:val="22"/>
        </w:rPr>
        <w:t xml:space="preserve"> </w:t>
      </w:r>
      <w:r>
        <w:rPr>
          <w:rFonts w:cs="Arial"/>
          <w:szCs w:val="22"/>
        </w:rPr>
        <w:t>R</w:t>
      </w:r>
      <w:r w:rsidR="003F6414" w:rsidRPr="00740101">
        <w:rPr>
          <w:rFonts w:cs="Arial"/>
          <w:szCs w:val="22"/>
        </w:rPr>
        <w:t>ecommendation to include the annual update</w:t>
      </w:r>
      <w:r>
        <w:rPr>
          <w:rFonts w:cs="Arial"/>
          <w:szCs w:val="22"/>
        </w:rPr>
        <w:t xml:space="preserve"> of the program plan</w:t>
      </w:r>
      <w:r w:rsidR="003F6414" w:rsidRPr="00740101">
        <w:rPr>
          <w:rFonts w:cs="Arial"/>
          <w:szCs w:val="22"/>
        </w:rPr>
        <w:t xml:space="preserve"> as part of the rubric.</w:t>
      </w:r>
      <w:r w:rsidRPr="00740101">
        <w:rPr>
          <w:rFonts w:cs="Arial"/>
          <w:szCs w:val="22"/>
        </w:rPr>
        <w:t xml:space="preserve"> There would be a written summary of validations, questions, other comments based on the rubric. </w:t>
      </w:r>
      <w:r>
        <w:rPr>
          <w:rFonts w:cs="Arial"/>
          <w:szCs w:val="22"/>
        </w:rPr>
        <w:t>The committee does n</w:t>
      </w:r>
      <w:r w:rsidRPr="00740101">
        <w:rPr>
          <w:rFonts w:cs="Arial"/>
          <w:szCs w:val="22"/>
        </w:rPr>
        <w:t xml:space="preserve">ot </w:t>
      </w:r>
      <w:r>
        <w:rPr>
          <w:rFonts w:cs="Arial"/>
          <w:szCs w:val="22"/>
        </w:rPr>
        <w:t>pass</w:t>
      </w:r>
      <w:r w:rsidRPr="00740101">
        <w:rPr>
          <w:rFonts w:cs="Arial"/>
          <w:szCs w:val="22"/>
        </w:rPr>
        <w:t xml:space="preserve"> </w:t>
      </w:r>
      <w:r w:rsidR="0024001D" w:rsidRPr="00740101">
        <w:rPr>
          <w:rFonts w:cs="Arial"/>
          <w:szCs w:val="22"/>
        </w:rPr>
        <w:t>judgment</w:t>
      </w:r>
      <w:r w:rsidRPr="00740101">
        <w:rPr>
          <w:rFonts w:cs="Arial"/>
          <w:szCs w:val="22"/>
        </w:rPr>
        <w:t xml:space="preserve"> </w:t>
      </w:r>
      <w:r>
        <w:rPr>
          <w:rFonts w:cs="Arial"/>
          <w:szCs w:val="22"/>
        </w:rPr>
        <w:t>on</w:t>
      </w:r>
      <w:r w:rsidRPr="00740101">
        <w:rPr>
          <w:rFonts w:cs="Arial"/>
          <w:szCs w:val="22"/>
        </w:rPr>
        <w:t xml:space="preserve"> the value of what the</w:t>
      </w:r>
      <w:r>
        <w:rPr>
          <w:rFonts w:cs="Arial"/>
          <w:szCs w:val="22"/>
        </w:rPr>
        <w:t xml:space="preserve"> program is</w:t>
      </w:r>
      <w:r w:rsidRPr="00740101">
        <w:rPr>
          <w:rFonts w:cs="Arial"/>
          <w:szCs w:val="22"/>
        </w:rPr>
        <w:t xml:space="preserve"> doing.  </w:t>
      </w:r>
    </w:p>
    <w:p w:rsidR="003F6414" w:rsidRPr="00740101" w:rsidRDefault="003F6414" w:rsidP="00740101">
      <w:pPr>
        <w:pStyle w:val="ListParagraph"/>
        <w:numPr>
          <w:ilvl w:val="0"/>
          <w:numId w:val="13"/>
        </w:numPr>
        <w:rPr>
          <w:rFonts w:cs="Arial"/>
          <w:szCs w:val="22"/>
        </w:rPr>
      </w:pPr>
      <w:r w:rsidRPr="00740101">
        <w:rPr>
          <w:rFonts w:cs="Arial"/>
          <w:szCs w:val="22"/>
        </w:rPr>
        <w:t xml:space="preserve">A number of colleges do a 6 year process, why are we recommending 3?  Subcommittee members felt it was too long to go without reviewing.  3 years would be more robust and allow two cycles per accreditation period.  </w:t>
      </w:r>
    </w:p>
    <w:p w:rsidR="003F6414" w:rsidRPr="00740101" w:rsidRDefault="00740101" w:rsidP="00740101">
      <w:pPr>
        <w:pStyle w:val="ListParagraph"/>
        <w:numPr>
          <w:ilvl w:val="0"/>
          <w:numId w:val="13"/>
        </w:numPr>
        <w:rPr>
          <w:rFonts w:cs="Arial"/>
          <w:szCs w:val="22"/>
        </w:rPr>
      </w:pPr>
      <w:r>
        <w:rPr>
          <w:rFonts w:cs="Arial"/>
          <w:szCs w:val="22"/>
        </w:rPr>
        <w:t>There is n</w:t>
      </w:r>
      <w:r w:rsidR="003F6414" w:rsidRPr="00740101">
        <w:rPr>
          <w:rFonts w:cs="Arial"/>
          <w:szCs w:val="22"/>
        </w:rPr>
        <w:t>o intent to change the program plan document,</w:t>
      </w:r>
      <w:r>
        <w:rPr>
          <w:rFonts w:cs="Arial"/>
          <w:szCs w:val="22"/>
        </w:rPr>
        <w:t xml:space="preserve"> but we</w:t>
      </w:r>
      <w:r w:rsidR="003F6414" w:rsidRPr="00740101">
        <w:rPr>
          <w:rFonts w:cs="Arial"/>
          <w:szCs w:val="22"/>
        </w:rPr>
        <w:t xml:space="preserve"> may</w:t>
      </w:r>
      <w:r>
        <w:rPr>
          <w:rFonts w:cs="Arial"/>
          <w:szCs w:val="22"/>
        </w:rPr>
        <w:t xml:space="preserve"> need to</w:t>
      </w:r>
      <w:r w:rsidR="003F6414" w:rsidRPr="00740101">
        <w:rPr>
          <w:rFonts w:cs="Arial"/>
          <w:szCs w:val="22"/>
        </w:rPr>
        <w:t xml:space="preserve"> expand the planning sections with some more specific questions.  </w:t>
      </w:r>
    </w:p>
    <w:p w:rsidR="00740101" w:rsidRPr="00740101" w:rsidRDefault="00740101" w:rsidP="00740101">
      <w:pPr>
        <w:pStyle w:val="ListParagraph"/>
        <w:numPr>
          <w:ilvl w:val="0"/>
          <w:numId w:val="13"/>
        </w:numPr>
        <w:rPr>
          <w:rFonts w:cs="Arial"/>
          <w:szCs w:val="22"/>
        </w:rPr>
      </w:pPr>
      <w:r w:rsidRPr="00740101">
        <w:rPr>
          <w:rFonts w:cs="Arial"/>
          <w:szCs w:val="22"/>
        </w:rPr>
        <w:t>Are there enough people in Business Services?  One subcommittee member on the group confirmed that there were enough people, but they will ask again.</w:t>
      </w:r>
    </w:p>
    <w:p w:rsidR="00740101" w:rsidRPr="00740101" w:rsidRDefault="00740101" w:rsidP="00740101">
      <w:pPr>
        <w:pStyle w:val="ListParagraph"/>
        <w:numPr>
          <w:ilvl w:val="0"/>
          <w:numId w:val="13"/>
        </w:numPr>
        <w:rPr>
          <w:rFonts w:cs="Arial"/>
          <w:szCs w:val="22"/>
        </w:rPr>
      </w:pPr>
      <w:r w:rsidRPr="00740101">
        <w:rPr>
          <w:rFonts w:cs="Arial"/>
          <w:szCs w:val="22"/>
        </w:rPr>
        <w:t>Stu</w:t>
      </w:r>
      <w:r>
        <w:rPr>
          <w:rFonts w:cs="Arial"/>
          <w:szCs w:val="22"/>
        </w:rPr>
        <w:t>dents would like optional representation on the program review committees -</w:t>
      </w:r>
      <w:r w:rsidRPr="00740101">
        <w:rPr>
          <w:rFonts w:cs="Arial"/>
          <w:szCs w:val="22"/>
        </w:rPr>
        <w:t xml:space="preserve"> could be club members as well as </w:t>
      </w:r>
      <w:r w:rsidR="0024001D">
        <w:rPr>
          <w:rFonts w:cs="Arial"/>
          <w:szCs w:val="22"/>
        </w:rPr>
        <w:t xml:space="preserve">the </w:t>
      </w:r>
      <w:r w:rsidRPr="00740101">
        <w:rPr>
          <w:rFonts w:cs="Arial"/>
          <w:szCs w:val="22"/>
        </w:rPr>
        <w:t>A</w:t>
      </w:r>
      <w:r w:rsidR="0024001D">
        <w:rPr>
          <w:rFonts w:cs="Arial"/>
          <w:szCs w:val="22"/>
        </w:rPr>
        <w:t xml:space="preserve">ssociated </w:t>
      </w:r>
      <w:r w:rsidRPr="00740101">
        <w:rPr>
          <w:rFonts w:cs="Arial"/>
          <w:szCs w:val="22"/>
        </w:rPr>
        <w:t>S</w:t>
      </w:r>
      <w:r w:rsidR="0024001D">
        <w:rPr>
          <w:rFonts w:cs="Arial"/>
          <w:szCs w:val="22"/>
        </w:rPr>
        <w:t>tudents’</w:t>
      </w:r>
      <w:r w:rsidRPr="00740101">
        <w:rPr>
          <w:rFonts w:cs="Arial"/>
          <w:szCs w:val="22"/>
        </w:rPr>
        <w:t xml:space="preserve"> board.</w:t>
      </w:r>
    </w:p>
    <w:p w:rsidR="00740101" w:rsidRPr="00740101" w:rsidRDefault="00740101" w:rsidP="00740101">
      <w:pPr>
        <w:ind w:left="1440"/>
        <w:rPr>
          <w:rFonts w:cs="Arial"/>
          <w:szCs w:val="22"/>
        </w:rPr>
      </w:pPr>
      <w:r w:rsidRPr="00740101">
        <w:rPr>
          <w:rFonts w:cs="Arial"/>
          <w:szCs w:val="22"/>
          <w:u w:val="single"/>
        </w:rPr>
        <w:t>Committee charged for the following next steps</w:t>
      </w:r>
      <w:r w:rsidRPr="00740101">
        <w:rPr>
          <w:rFonts w:cs="Arial"/>
          <w:szCs w:val="22"/>
        </w:rPr>
        <w:t>:</w:t>
      </w:r>
    </w:p>
    <w:p w:rsidR="003F6414" w:rsidRPr="00740101" w:rsidRDefault="00740101" w:rsidP="003F6414">
      <w:pPr>
        <w:ind w:left="1440"/>
        <w:rPr>
          <w:rFonts w:cs="Arial"/>
          <w:szCs w:val="22"/>
        </w:rPr>
      </w:pPr>
      <w:r>
        <w:rPr>
          <w:rFonts w:cs="Arial"/>
          <w:szCs w:val="22"/>
        </w:rPr>
        <w:t>Examine</w:t>
      </w:r>
      <w:r w:rsidR="003F6414" w:rsidRPr="00740101">
        <w:rPr>
          <w:rFonts w:cs="Arial"/>
          <w:szCs w:val="22"/>
        </w:rPr>
        <w:t xml:space="preserve"> rubrics from other colleges</w:t>
      </w:r>
      <w:r>
        <w:rPr>
          <w:rFonts w:cs="Arial"/>
          <w:szCs w:val="22"/>
        </w:rPr>
        <w:t xml:space="preserve"> and propose a </w:t>
      </w:r>
      <w:r w:rsidR="003F6414" w:rsidRPr="00740101">
        <w:rPr>
          <w:rFonts w:cs="Arial"/>
          <w:szCs w:val="22"/>
        </w:rPr>
        <w:t xml:space="preserve">rubric for </w:t>
      </w:r>
      <w:r>
        <w:rPr>
          <w:rFonts w:cs="Arial"/>
          <w:szCs w:val="22"/>
        </w:rPr>
        <w:t>MC</w:t>
      </w:r>
      <w:r w:rsidR="003F6414" w:rsidRPr="00740101">
        <w:rPr>
          <w:rFonts w:cs="Arial"/>
          <w:szCs w:val="22"/>
        </w:rPr>
        <w:t xml:space="preserve">. </w:t>
      </w:r>
    </w:p>
    <w:p w:rsidR="003F6414" w:rsidRPr="00740101" w:rsidRDefault="00740101" w:rsidP="003F6414">
      <w:pPr>
        <w:ind w:left="1440"/>
        <w:rPr>
          <w:rFonts w:cs="Arial"/>
          <w:szCs w:val="22"/>
        </w:rPr>
      </w:pPr>
      <w:r>
        <w:rPr>
          <w:rFonts w:cs="Arial"/>
          <w:szCs w:val="22"/>
        </w:rPr>
        <w:t>Work out l</w:t>
      </w:r>
      <w:r w:rsidR="003F6414" w:rsidRPr="00740101">
        <w:rPr>
          <w:rFonts w:cs="Arial"/>
          <w:szCs w:val="22"/>
        </w:rPr>
        <w:t>ogistics</w:t>
      </w:r>
      <w:r>
        <w:rPr>
          <w:rFonts w:cs="Arial"/>
          <w:szCs w:val="22"/>
        </w:rPr>
        <w:t xml:space="preserve"> – timing of meetings, deadlines, how groups will be called together, clarify questions from above discussion on the handout</w:t>
      </w:r>
      <w:r w:rsidR="003F6414" w:rsidRPr="00740101">
        <w:rPr>
          <w:rFonts w:cs="Arial"/>
          <w:szCs w:val="22"/>
        </w:rPr>
        <w:t xml:space="preserve">  </w:t>
      </w:r>
    </w:p>
    <w:p w:rsidR="003F6414" w:rsidRDefault="00740101" w:rsidP="003F6414">
      <w:pPr>
        <w:ind w:left="1440"/>
        <w:rPr>
          <w:rFonts w:cs="Arial"/>
          <w:szCs w:val="22"/>
        </w:rPr>
      </w:pPr>
      <w:r>
        <w:rPr>
          <w:rFonts w:cs="Arial"/>
          <w:szCs w:val="22"/>
        </w:rPr>
        <w:t>Consider a way to handle the i</w:t>
      </w:r>
      <w:r w:rsidR="003F6414" w:rsidRPr="00740101">
        <w:rPr>
          <w:rFonts w:cs="Arial"/>
          <w:szCs w:val="22"/>
        </w:rPr>
        <w:t xml:space="preserve">ssue </w:t>
      </w:r>
      <w:r>
        <w:rPr>
          <w:rFonts w:cs="Arial"/>
          <w:szCs w:val="22"/>
        </w:rPr>
        <w:t>some programs</w:t>
      </w:r>
      <w:r w:rsidR="00BE40C8">
        <w:rPr>
          <w:rFonts w:cs="Arial"/>
          <w:szCs w:val="22"/>
        </w:rPr>
        <w:t xml:space="preserve"> (especially small ones)</w:t>
      </w:r>
      <w:r>
        <w:rPr>
          <w:rFonts w:cs="Arial"/>
          <w:szCs w:val="22"/>
        </w:rPr>
        <w:t xml:space="preserve"> face – how to </w:t>
      </w:r>
      <w:r w:rsidR="003F6414" w:rsidRPr="00740101">
        <w:rPr>
          <w:rFonts w:cs="Arial"/>
          <w:szCs w:val="22"/>
        </w:rPr>
        <w:t>involve faculty</w:t>
      </w:r>
      <w:r w:rsidR="00BE40C8">
        <w:rPr>
          <w:rFonts w:cs="Arial"/>
          <w:szCs w:val="22"/>
        </w:rPr>
        <w:t xml:space="preserve"> beyond the department chair</w:t>
      </w:r>
      <w:r w:rsidR="003F6414" w:rsidRPr="00740101">
        <w:rPr>
          <w:rFonts w:cs="Arial"/>
          <w:szCs w:val="22"/>
        </w:rPr>
        <w:t>.</w:t>
      </w:r>
      <w:r w:rsidR="003F6414">
        <w:rPr>
          <w:rFonts w:cs="Arial"/>
          <w:szCs w:val="22"/>
        </w:rPr>
        <w:t xml:space="preserve">  </w:t>
      </w:r>
    </w:p>
    <w:p w:rsidR="002609D7" w:rsidRPr="00533A1B" w:rsidRDefault="002609D7" w:rsidP="000D7AAF">
      <w:pPr>
        <w:pStyle w:val="ListParagraph"/>
        <w:ind w:left="1800"/>
        <w:rPr>
          <w:rFonts w:cs="Arial"/>
          <w:szCs w:val="22"/>
        </w:rPr>
      </w:pPr>
      <w:r>
        <w:rPr>
          <w:rFonts w:cs="Arial"/>
          <w:szCs w:val="22"/>
        </w:rPr>
        <w:t xml:space="preserve">  </w:t>
      </w:r>
    </w:p>
    <w:p w:rsidR="003735C9" w:rsidRDefault="000D4873" w:rsidP="003735C9">
      <w:pPr>
        <w:ind w:left="720"/>
        <w:rPr>
          <w:rFonts w:cs="Arial"/>
          <w:szCs w:val="22"/>
        </w:rPr>
      </w:pPr>
      <w:r>
        <w:rPr>
          <w:rFonts w:cs="Arial"/>
          <w:szCs w:val="22"/>
        </w:rPr>
        <w:t>6</w:t>
      </w:r>
      <w:r w:rsidR="000D7AAF">
        <w:rPr>
          <w:rFonts w:cs="Arial"/>
          <w:szCs w:val="22"/>
        </w:rPr>
        <w:t xml:space="preserve">. </w:t>
      </w:r>
      <w:r w:rsidR="003735C9">
        <w:rPr>
          <w:rFonts w:cs="Arial"/>
          <w:szCs w:val="22"/>
        </w:rPr>
        <w:t>Program Plans progress</w:t>
      </w:r>
    </w:p>
    <w:p w:rsidR="003735C9" w:rsidRDefault="003735C9" w:rsidP="003735C9">
      <w:pPr>
        <w:ind w:left="1440"/>
        <w:rPr>
          <w:rFonts w:cs="Arial"/>
          <w:szCs w:val="22"/>
        </w:rPr>
      </w:pPr>
      <w:r>
        <w:rPr>
          <w:rFonts w:cs="Arial"/>
          <w:szCs w:val="22"/>
        </w:rPr>
        <w:t xml:space="preserve">Programs are meeting with Lisa Putnam to discuss progress on SLO measures and to create a timeline for </w:t>
      </w:r>
      <w:r w:rsidR="0024001D">
        <w:rPr>
          <w:rFonts w:cs="Arial"/>
          <w:szCs w:val="22"/>
        </w:rPr>
        <w:t>measuring</w:t>
      </w:r>
      <w:r>
        <w:rPr>
          <w:rFonts w:cs="Arial"/>
          <w:szCs w:val="22"/>
        </w:rPr>
        <w:t xml:space="preserve"> SLOs over Spring 2011, Fall 2011 and Spring 2012</w:t>
      </w:r>
      <w:r w:rsidR="00BE40C8">
        <w:rPr>
          <w:rFonts w:cs="Arial"/>
          <w:szCs w:val="22"/>
        </w:rPr>
        <w:t xml:space="preserve">. </w:t>
      </w:r>
    </w:p>
    <w:p w:rsidR="003735C9" w:rsidRDefault="003735C9" w:rsidP="00AC0C22">
      <w:pPr>
        <w:ind w:left="720"/>
        <w:rPr>
          <w:rFonts w:cs="Arial"/>
          <w:szCs w:val="22"/>
        </w:rPr>
      </w:pPr>
    </w:p>
    <w:p w:rsidR="00AC0C22" w:rsidRPr="00F01FBE" w:rsidRDefault="003735C9" w:rsidP="00AC0C22">
      <w:pPr>
        <w:ind w:left="720"/>
        <w:rPr>
          <w:rFonts w:cs="Arial"/>
          <w:szCs w:val="22"/>
        </w:rPr>
      </w:pPr>
      <w:r>
        <w:rPr>
          <w:rFonts w:cs="Arial"/>
          <w:szCs w:val="22"/>
        </w:rPr>
        <w:t xml:space="preserve">7. </w:t>
      </w:r>
      <w:r w:rsidR="00AC0C22" w:rsidRPr="00F01FBE">
        <w:rPr>
          <w:rFonts w:cs="Arial"/>
          <w:szCs w:val="22"/>
        </w:rPr>
        <w:t>ED CAP – Ad Hoc Subcommittee Reports</w:t>
      </w:r>
    </w:p>
    <w:p w:rsidR="00BE40C8" w:rsidRPr="005065BE" w:rsidRDefault="00BE40C8" w:rsidP="00BE40C8">
      <w:pPr>
        <w:numPr>
          <w:ilvl w:val="0"/>
          <w:numId w:val="2"/>
        </w:numPr>
        <w:rPr>
          <w:rFonts w:cs="Arial"/>
          <w:szCs w:val="22"/>
        </w:rPr>
      </w:pPr>
      <w:r w:rsidRPr="00F01FBE">
        <w:rPr>
          <w:rFonts w:cs="Arial"/>
          <w:szCs w:val="22"/>
        </w:rPr>
        <w:t xml:space="preserve">Basic Skills – </w:t>
      </w:r>
      <w:r>
        <w:rPr>
          <w:rFonts w:cs="Arial"/>
          <w:szCs w:val="22"/>
        </w:rPr>
        <w:t>Christine Cole/Inajane Nicklas – Sent a group of faculty to a conference about accelerating Basic Skills courses.  They will have more ideas framed by next Ed CAP meeting. They are working on a basic skills program plan and the state-wide basic skills assessment instrument.</w:t>
      </w:r>
    </w:p>
    <w:p w:rsidR="00BE40C8" w:rsidRDefault="00BE40C8" w:rsidP="00BE40C8">
      <w:pPr>
        <w:numPr>
          <w:ilvl w:val="0"/>
          <w:numId w:val="2"/>
        </w:numPr>
        <w:rPr>
          <w:rFonts w:cs="Arial"/>
          <w:szCs w:val="22"/>
        </w:rPr>
      </w:pPr>
      <w:r w:rsidRPr="00F01FBE">
        <w:rPr>
          <w:rFonts w:cs="Arial"/>
          <w:szCs w:val="22"/>
        </w:rPr>
        <w:t xml:space="preserve">Moorpark College Marketplace Collaborative – </w:t>
      </w:r>
      <w:r>
        <w:rPr>
          <w:rFonts w:cs="Arial"/>
          <w:szCs w:val="22"/>
        </w:rPr>
        <w:t xml:space="preserve">Karen DuBois/Julius Sokenu –  Handout: a form for use with the CTE program advisory committees.  The goal is to produce an environmental scan during advisory committee meetings, making the meetings more industry driven.  They hope to tie this into program planning.  The “Career Pathways” link on the Moorpark College homepage has data on a variety of industries.   </w:t>
      </w:r>
    </w:p>
    <w:p w:rsidR="003735C9" w:rsidRDefault="003735C9" w:rsidP="00FA5253">
      <w:pPr>
        <w:ind w:left="720"/>
        <w:rPr>
          <w:rFonts w:cs="Arial"/>
          <w:szCs w:val="22"/>
        </w:rPr>
      </w:pPr>
    </w:p>
    <w:p w:rsidR="00FA5253" w:rsidRPr="00F01FBE" w:rsidRDefault="003735C9" w:rsidP="00FA5253">
      <w:pPr>
        <w:ind w:left="720"/>
        <w:rPr>
          <w:rFonts w:cs="Arial"/>
          <w:szCs w:val="22"/>
        </w:rPr>
      </w:pPr>
      <w:r>
        <w:rPr>
          <w:rFonts w:cs="Arial"/>
          <w:szCs w:val="22"/>
        </w:rPr>
        <w:t>8</w:t>
      </w:r>
      <w:r w:rsidR="0034028F">
        <w:rPr>
          <w:rFonts w:cs="Arial"/>
          <w:szCs w:val="22"/>
        </w:rPr>
        <w:t xml:space="preserve">.  </w:t>
      </w:r>
      <w:r w:rsidR="00FA5253" w:rsidRPr="00F01FBE">
        <w:rPr>
          <w:rFonts w:cs="Arial"/>
          <w:szCs w:val="22"/>
        </w:rPr>
        <w:t xml:space="preserve">Meeting adjourned at </w:t>
      </w:r>
      <w:r w:rsidR="00BE40C8">
        <w:rPr>
          <w:rFonts w:cs="Arial"/>
          <w:szCs w:val="22"/>
        </w:rPr>
        <w:t>4:00</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307378"/>
    <w:multiLevelType w:val="hybridMultilevel"/>
    <w:tmpl w:val="9CC6CC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2"/>
  </w:num>
  <w:num w:numId="7">
    <w:abstractNumId w:val="7"/>
  </w:num>
  <w:num w:numId="8">
    <w:abstractNumId w:val="10"/>
  </w:num>
  <w:num w:numId="9">
    <w:abstractNumId w:val="9"/>
  </w:num>
  <w:num w:numId="10">
    <w:abstractNumId w:val="2"/>
  </w:num>
  <w:num w:numId="11">
    <w:abstractNumId w:val="8"/>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21AD4"/>
    <w:rsid w:val="00035056"/>
    <w:rsid w:val="000367F6"/>
    <w:rsid w:val="0004375B"/>
    <w:rsid w:val="00073705"/>
    <w:rsid w:val="00081D98"/>
    <w:rsid w:val="00087408"/>
    <w:rsid w:val="00091E13"/>
    <w:rsid w:val="000C3D8B"/>
    <w:rsid w:val="000D20F1"/>
    <w:rsid w:val="000D4873"/>
    <w:rsid w:val="000D7AAF"/>
    <w:rsid w:val="000F1CE2"/>
    <w:rsid w:val="00110A22"/>
    <w:rsid w:val="00113172"/>
    <w:rsid w:val="00116B92"/>
    <w:rsid w:val="00144FC6"/>
    <w:rsid w:val="00152E88"/>
    <w:rsid w:val="00154378"/>
    <w:rsid w:val="00160D21"/>
    <w:rsid w:val="00172E99"/>
    <w:rsid w:val="00185292"/>
    <w:rsid w:val="00190974"/>
    <w:rsid w:val="00191C7C"/>
    <w:rsid w:val="001A795D"/>
    <w:rsid w:val="00201183"/>
    <w:rsid w:val="00211120"/>
    <w:rsid w:val="00211C3A"/>
    <w:rsid w:val="002276A9"/>
    <w:rsid w:val="002341D0"/>
    <w:rsid w:val="0024001D"/>
    <w:rsid w:val="002609D7"/>
    <w:rsid w:val="002612B1"/>
    <w:rsid w:val="00261FDA"/>
    <w:rsid w:val="002677CF"/>
    <w:rsid w:val="002813E2"/>
    <w:rsid w:val="002824FD"/>
    <w:rsid w:val="002836D2"/>
    <w:rsid w:val="00291C3B"/>
    <w:rsid w:val="00292196"/>
    <w:rsid w:val="002A58DA"/>
    <w:rsid w:val="002B1FCA"/>
    <w:rsid w:val="002C10B2"/>
    <w:rsid w:val="002C2CE8"/>
    <w:rsid w:val="00302F97"/>
    <w:rsid w:val="003207C8"/>
    <w:rsid w:val="00334DFB"/>
    <w:rsid w:val="0034028F"/>
    <w:rsid w:val="00345402"/>
    <w:rsid w:val="00353E00"/>
    <w:rsid w:val="0036296F"/>
    <w:rsid w:val="00370CC2"/>
    <w:rsid w:val="003735C9"/>
    <w:rsid w:val="00380F33"/>
    <w:rsid w:val="003861CA"/>
    <w:rsid w:val="003A0EE6"/>
    <w:rsid w:val="003A45A2"/>
    <w:rsid w:val="003B2108"/>
    <w:rsid w:val="003B497F"/>
    <w:rsid w:val="003C383A"/>
    <w:rsid w:val="003F120A"/>
    <w:rsid w:val="003F6414"/>
    <w:rsid w:val="004138AA"/>
    <w:rsid w:val="00414067"/>
    <w:rsid w:val="00433E19"/>
    <w:rsid w:val="00435C50"/>
    <w:rsid w:val="00443648"/>
    <w:rsid w:val="00445092"/>
    <w:rsid w:val="00446C14"/>
    <w:rsid w:val="004643B9"/>
    <w:rsid w:val="0046613A"/>
    <w:rsid w:val="00490E8C"/>
    <w:rsid w:val="004A2A1B"/>
    <w:rsid w:val="004A5A0B"/>
    <w:rsid w:val="004A799C"/>
    <w:rsid w:val="004C293A"/>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B6B42"/>
    <w:rsid w:val="005C4D79"/>
    <w:rsid w:val="005C6C74"/>
    <w:rsid w:val="005D6C6B"/>
    <w:rsid w:val="00600CA6"/>
    <w:rsid w:val="00605EE0"/>
    <w:rsid w:val="006154DC"/>
    <w:rsid w:val="006265EE"/>
    <w:rsid w:val="006363A6"/>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25891"/>
    <w:rsid w:val="00731AA9"/>
    <w:rsid w:val="00740101"/>
    <w:rsid w:val="00741092"/>
    <w:rsid w:val="00741C14"/>
    <w:rsid w:val="00754734"/>
    <w:rsid w:val="007801D2"/>
    <w:rsid w:val="007807CB"/>
    <w:rsid w:val="00785778"/>
    <w:rsid w:val="00793536"/>
    <w:rsid w:val="007B0B10"/>
    <w:rsid w:val="007B57CA"/>
    <w:rsid w:val="007C1044"/>
    <w:rsid w:val="007C2F7F"/>
    <w:rsid w:val="007C554C"/>
    <w:rsid w:val="007D4186"/>
    <w:rsid w:val="007E0DC2"/>
    <w:rsid w:val="007E3936"/>
    <w:rsid w:val="007E493F"/>
    <w:rsid w:val="007F1344"/>
    <w:rsid w:val="00800DA8"/>
    <w:rsid w:val="00802F69"/>
    <w:rsid w:val="00816AF4"/>
    <w:rsid w:val="00827B60"/>
    <w:rsid w:val="00836A0D"/>
    <w:rsid w:val="00856ED2"/>
    <w:rsid w:val="00861636"/>
    <w:rsid w:val="00881385"/>
    <w:rsid w:val="0088596E"/>
    <w:rsid w:val="008860CC"/>
    <w:rsid w:val="008B1BE1"/>
    <w:rsid w:val="008D082A"/>
    <w:rsid w:val="008D15EB"/>
    <w:rsid w:val="008E45D5"/>
    <w:rsid w:val="008F1F0D"/>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B6839"/>
    <w:rsid w:val="009D2ABE"/>
    <w:rsid w:val="009D3F2A"/>
    <w:rsid w:val="009E2340"/>
    <w:rsid w:val="009E281C"/>
    <w:rsid w:val="009E7557"/>
    <w:rsid w:val="00A05CE6"/>
    <w:rsid w:val="00A21FBC"/>
    <w:rsid w:val="00A428E2"/>
    <w:rsid w:val="00A43F82"/>
    <w:rsid w:val="00A56506"/>
    <w:rsid w:val="00A60C32"/>
    <w:rsid w:val="00A70B15"/>
    <w:rsid w:val="00A738E5"/>
    <w:rsid w:val="00A817EE"/>
    <w:rsid w:val="00AA7D4A"/>
    <w:rsid w:val="00AB3DDB"/>
    <w:rsid w:val="00AC0C22"/>
    <w:rsid w:val="00AC2009"/>
    <w:rsid w:val="00AE1295"/>
    <w:rsid w:val="00AE17FA"/>
    <w:rsid w:val="00B02EB0"/>
    <w:rsid w:val="00B0408B"/>
    <w:rsid w:val="00B157DA"/>
    <w:rsid w:val="00B23834"/>
    <w:rsid w:val="00B300C0"/>
    <w:rsid w:val="00B341CB"/>
    <w:rsid w:val="00B40EA3"/>
    <w:rsid w:val="00B451CD"/>
    <w:rsid w:val="00B50904"/>
    <w:rsid w:val="00B537B5"/>
    <w:rsid w:val="00B559AB"/>
    <w:rsid w:val="00B57C98"/>
    <w:rsid w:val="00B633F1"/>
    <w:rsid w:val="00B642E4"/>
    <w:rsid w:val="00B768DC"/>
    <w:rsid w:val="00B8024E"/>
    <w:rsid w:val="00BA20B6"/>
    <w:rsid w:val="00BA20F9"/>
    <w:rsid w:val="00BA4153"/>
    <w:rsid w:val="00BA57E1"/>
    <w:rsid w:val="00BC31D8"/>
    <w:rsid w:val="00BC7D03"/>
    <w:rsid w:val="00BE40C8"/>
    <w:rsid w:val="00BE7D08"/>
    <w:rsid w:val="00BF3421"/>
    <w:rsid w:val="00C02510"/>
    <w:rsid w:val="00C073D6"/>
    <w:rsid w:val="00C14D4E"/>
    <w:rsid w:val="00C17549"/>
    <w:rsid w:val="00C63E44"/>
    <w:rsid w:val="00C644D4"/>
    <w:rsid w:val="00C66DB8"/>
    <w:rsid w:val="00C81887"/>
    <w:rsid w:val="00C839EA"/>
    <w:rsid w:val="00C9011D"/>
    <w:rsid w:val="00C91068"/>
    <w:rsid w:val="00CA4696"/>
    <w:rsid w:val="00CA5B71"/>
    <w:rsid w:val="00CA6B61"/>
    <w:rsid w:val="00CA7BE1"/>
    <w:rsid w:val="00CB15FD"/>
    <w:rsid w:val="00CB5D6F"/>
    <w:rsid w:val="00CC0648"/>
    <w:rsid w:val="00CE46B2"/>
    <w:rsid w:val="00CE577B"/>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FB8"/>
    <w:rsid w:val="00DD2526"/>
    <w:rsid w:val="00DE65A1"/>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F01FBE"/>
    <w:rsid w:val="00F04FC5"/>
    <w:rsid w:val="00F208BE"/>
    <w:rsid w:val="00F47DDD"/>
    <w:rsid w:val="00F66F8A"/>
    <w:rsid w:val="00F74CA3"/>
    <w:rsid w:val="00F77A93"/>
    <w:rsid w:val="00F85ED5"/>
    <w:rsid w:val="00F86C6C"/>
    <w:rsid w:val="00F87FC4"/>
    <w:rsid w:val="00F931B0"/>
    <w:rsid w:val="00FA5253"/>
    <w:rsid w:val="00FD0B5F"/>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orparkcollege.edu/departments/administrative/presidents_office/public_meetings/edcap/meetings.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oorparkcollege.edu/assets/pdf/president/MC%20Evaluation%20Team%20Report%20Final%2022NOV2010.pdf" TargetMode="External"/><Relationship Id="rId5" Type="http://schemas.openxmlformats.org/officeDocument/2006/relationships/customXml" Target="../customXml/item5.xml"/><Relationship Id="rId10" Type="http://schemas.openxmlformats.org/officeDocument/2006/relationships/hyperlink" Target="http://www.moorparkcollege.edu/assets/pdf/president/MC%20Letter%20from%20ACCJC%20to%20Reaffirm%20Accreditation%2031JAN1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5F7EE9DC-504D-4C13-8D52-8214E3A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Sept. 22, 2009 Agenda</dc:description>
  <cp:lastModifiedBy>lisamiller</cp:lastModifiedBy>
  <cp:revision>2</cp:revision>
  <cp:lastPrinted>2010-11-16T22:31:00Z</cp:lastPrinted>
  <dcterms:created xsi:type="dcterms:W3CDTF">2011-02-24T22:17:00Z</dcterms:created>
  <dcterms:modified xsi:type="dcterms:W3CDTF">2011-02-24T22:17:00Z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