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707" w:rsidRPr="00923B0D" w:rsidRDefault="00C85707" w:rsidP="00C85707">
      <w:bookmarkStart w:id="0" w:name="_GoBack"/>
      <w:bookmarkEnd w:id="0"/>
      <w:r w:rsidRPr="00923B0D">
        <w:t>STANDARD I:  Institutional Mission and Effectiveness</w:t>
      </w:r>
    </w:p>
    <w:p w:rsidR="00C85707" w:rsidRPr="00923B0D" w:rsidRDefault="00C85707" w:rsidP="00C85707">
      <w:r w:rsidRPr="00923B0D">
        <w:t xml:space="preserve">The institution demonstrates strong commitment to a mission that emphasizes achievement of student learning and to communicating the mission internally and externally.  The institution uses analysis of quantitative and qualitative data and analysis in an ongoing and systematic cycle of evaluation, integrated planning, implementation, and re-evaluation to verify and improve the effectiveness by which the mission is accomplished.  </w:t>
      </w:r>
    </w:p>
    <w:p w:rsidR="00C85707" w:rsidRPr="00923B0D" w:rsidRDefault="00C85707" w:rsidP="00C85707"/>
    <w:p w:rsidR="00C85707" w:rsidRPr="00923B0D" w:rsidRDefault="00C85707" w:rsidP="00C85707">
      <w:pPr>
        <w:pStyle w:val="ListParagraph"/>
        <w:numPr>
          <w:ilvl w:val="0"/>
          <w:numId w:val="1"/>
        </w:numPr>
      </w:pPr>
      <w:r w:rsidRPr="00923B0D">
        <w:t>Mission</w:t>
      </w:r>
    </w:p>
    <w:p w:rsidR="00C85707" w:rsidRPr="00923B0D" w:rsidRDefault="00C85707" w:rsidP="00C85707">
      <w:pPr>
        <w:ind w:left="720"/>
      </w:pPr>
      <w:r w:rsidRPr="00923B0D">
        <w:t xml:space="preserve">The institution has a statement of mission that defines the institution’s broad educational purposes, its intended student population, and its commitment to achieving student learning.  </w:t>
      </w:r>
    </w:p>
    <w:p w:rsidR="00C85707" w:rsidRPr="00923B0D" w:rsidRDefault="00C85707" w:rsidP="00C85707">
      <w:pPr>
        <w:ind w:left="720"/>
      </w:pPr>
    </w:p>
    <w:tbl>
      <w:tblPr>
        <w:tblStyle w:val="TableGrid"/>
        <w:tblW w:w="0" w:type="auto"/>
        <w:tblInd w:w="720" w:type="dxa"/>
        <w:tblLook w:val="04A0" w:firstRow="1" w:lastRow="0" w:firstColumn="1" w:lastColumn="0" w:noHBand="0" w:noVBand="1"/>
      </w:tblPr>
      <w:tblGrid>
        <w:gridCol w:w="3113"/>
        <w:gridCol w:w="3206"/>
        <w:gridCol w:w="3096"/>
        <w:gridCol w:w="3041"/>
      </w:tblGrid>
      <w:tr w:rsidR="00417300" w:rsidRPr="00923B0D" w:rsidTr="00417300">
        <w:tc>
          <w:tcPr>
            <w:tcW w:w="3113"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rPr>
            </w:pPr>
            <w:r w:rsidRPr="00923B0D">
              <w:rPr>
                <w:b/>
              </w:rPr>
              <w:t xml:space="preserve">Evidence </w:t>
            </w:r>
            <w:r w:rsidRPr="00923B0D">
              <w:rPr>
                <w:b/>
                <w:sz w:val="20"/>
                <w:szCs w:val="20"/>
              </w:rPr>
              <w:t xml:space="preserve"> (previous 5 years, qualitative/quantitative, valid and reliable)</w:t>
            </w:r>
          </w:p>
        </w:tc>
        <w:tc>
          <w:tcPr>
            <w:tcW w:w="3041" w:type="dxa"/>
            <w:shd w:val="clear" w:color="auto" w:fill="BFBFBF" w:themeFill="background1" w:themeFillShade="BF"/>
          </w:tcPr>
          <w:p w:rsidR="00C85707" w:rsidRPr="00923B0D" w:rsidRDefault="00C85707" w:rsidP="00417300">
            <w:pPr>
              <w:rPr>
                <w:b/>
              </w:rPr>
            </w:pPr>
            <w:r w:rsidRPr="00923B0D">
              <w:rPr>
                <w:b/>
              </w:rPr>
              <w:t>Does a gap exist? Please explain.</w:t>
            </w:r>
          </w:p>
        </w:tc>
      </w:tr>
      <w:tr w:rsidR="00417300" w:rsidRPr="00923B0D" w:rsidTr="00417300">
        <w:tc>
          <w:tcPr>
            <w:tcW w:w="3113" w:type="dxa"/>
          </w:tcPr>
          <w:p w:rsidR="00C85707" w:rsidRPr="00923B0D" w:rsidRDefault="00C85707" w:rsidP="00417300">
            <w:pPr>
              <w:rPr>
                <w:sz w:val="20"/>
                <w:szCs w:val="20"/>
              </w:rPr>
            </w:pPr>
            <w:r w:rsidRPr="00923B0D">
              <w:rPr>
                <w:sz w:val="20"/>
                <w:szCs w:val="20"/>
              </w:rPr>
              <w:t>What does the institution’s mission statement say about its educational purpose?</w:t>
            </w:r>
          </w:p>
        </w:tc>
        <w:tc>
          <w:tcPr>
            <w:tcW w:w="3206" w:type="dxa"/>
          </w:tcPr>
          <w:p w:rsidR="00C85707" w:rsidRPr="00923B0D" w:rsidRDefault="00C85707" w:rsidP="00417300">
            <w:r w:rsidRPr="00923B0D">
              <w:t xml:space="preserve">List from catalog </w:t>
            </w:r>
          </w:p>
        </w:tc>
        <w:tc>
          <w:tcPr>
            <w:tcW w:w="3096" w:type="dxa"/>
          </w:tcPr>
          <w:p w:rsidR="00C85707" w:rsidRPr="00923B0D" w:rsidRDefault="00C85707" w:rsidP="00417300">
            <w:r w:rsidRPr="00923B0D">
              <w:t>SLO’s on TracDat and CurricUnet</w:t>
            </w:r>
          </w:p>
        </w:tc>
        <w:tc>
          <w:tcPr>
            <w:tcW w:w="3041" w:type="dxa"/>
          </w:tcPr>
          <w:p w:rsidR="00C85707" w:rsidRPr="00923B0D" w:rsidRDefault="00C85707" w:rsidP="00417300">
            <w:pPr>
              <w:rPr>
                <w:highlight w:val="yellow"/>
              </w:rPr>
            </w:pPr>
            <w:r w:rsidRPr="00923B0D">
              <w:rPr>
                <w:highlight w:val="yellow"/>
              </w:rPr>
              <w:t>Developing the GEO’s and hyperlink in mission statement that transports to referenced item</w:t>
            </w:r>
          </w:p>
        </w:tc>
      </w:tr>
      <w:tr w:rsidR="00417300" w:rsidRPr="00923B0D" w:rsidTr="00417300">
        <w:tc>
          <w:tcPr>
            <w:tcW w:w="3113" w:type="dxa"/>
          </w:tcPr>
          <w:p w:rsidR="00C85707" w:rsidRPr="00923B0D" w:rsidRDefault="00C85707" w:rsidP="00417300">
            <w:pPr>
              <w:rPr>
                <w:sz w:val="20"/>
                <w:szCs w:val="20"/>
              </w:rPr>
            </w:pPr>
            <w:r w:rsidRPr="00923B0D">
              <w:rPr>
                <w:sz w:val="20"/>
                <w:szCs w:val="20"/>
              </w:rPr>
              <w:t>Who are the colleges intended students?  How does the institution determine its intended population?  Is the identified population a reasonable match for the institution’s location, resources, and role in higher education?</w:t>
            </w:r>
          </w:p>
        </w:tc>
        <w:tc>
          <w:tcPr>
            <w:tcW w:w="3206" w:type="dxa"/>
          </w:tcPr>
          <w:p w:rsidR="00C85707" w:rsidRPr="00923B0D" w:rsidRDefault="00C85707" w:rsidP="00417300">
            <w:r w:rsidRPr="00923B0D">
              <w:t>Transfer, High School, Returning Adult, Career, Student Athletes, Veterans, etc. Population identified based on community needs, outreach efforts based on college’s enrollment management plan. Yes, there is a reasonable  match.</w:t>
            </w:r>
          </w:p>
        </w:tc>
        <w:tc>
          <w:tcPr>
            <w:tcW w:w="3096" w:type="dxa"/>
          </w:tcPr>
          <w:p w:rsidR="00C85707" w:rsidRPr="00923B0D" w:rsidRDefault="00C85707" w:rsidP="00417300">
            <w:r w:rsidRPr="00923B0D">
              <w:t>Institutional effectiveness Report, ARCC data;  Scorecard, Enrollment Plan,  college website, Launchboard, Salary Surfer, SLOs,  Catalog, Mission Statement, Organizational Chart of Student Learning Divisin and the College Org Chart</w:t>
            </w:r>
          </w:p>
        </w:tc>
        <w:tc>
          <w:tcPr>
            <w:tcW w:w="3041" w:type="dxa"/>
          </w:tcPr>
          <w:p w:rsidR="00C85707" w:rsidRPr="00923B0D" w:rsidRDefault="00C85707" w:rsidP="00417300">
            <w:pPr>
              <w:rPr>
                <w:highlight w:val="yellow"/>
              </w:rPr>
            </w:pPr>
            <w:r w:rsidRPr="00923B0D">
              <w:rPr>
                <w:highlight w:val="yellow"/>
              </w:rPr>
              <w:t>Lifelong learners; short term career education programs need better integration. Responsiveness to the needs of these populations may be impacted by the laborious curriculum development and approval process. Work  arounds?</w:t>
            </w:r>
          </w:p>
        </w:tc>
      </w:tr>
      <w:tr w:rsidR="00417300" w:rsidRPr="00923B0D" w:rsidTr="00417300">
        <w:tc>
          <w:tcPr>
            <w:tcW w:w="3113" w:type="dxa"/>
          </w:tcPr>
          <w:p w:rsidR="00C85707" w:rsidRPr="00923B0D" w:rsidRDefault="00C85707" w:rsidP="00417300">
            <w:pPr>
              <w:rPr>
                <w:sz w:val="20"/>
                <w:szCs w:val="20"/>
              </w:rPr>
            </w:pPr>
            <w:r w:rsidRPr="00923B0D">
              <w:rPr>
                <w:sz w:val="20"/>
                <w:szCs w:val="20"/>
              </w:rPr>
              <w:t>What processes does the institution use to foster college-wide commitment to student learning?  Does the mission statement express this commitment?</w:t>
            </w:r>
          </w:p>
        </w:tc>
        <w:tc>
          <w:tcPr>
            <w:tcW w:w="3206" w:type="dxa"/>
          </w:tcPr>
          <w:p w:rsidR="00C85707" w:rsidRPr="00923B0D" w:rsidRDefault="00C85707" w:rsidP="00417300">
            <w:r w:rsidRPr="00923B0D">
              <w:t xml:space="preserve">Student Learning model informs the college’s organizational structure; SLO’s, Program planning, professional development for faculty and staff, student </w:t>
            </w:r>
            <w:r w:rsidRPr="00923B0D">
              <w:lastRenderedPageBreak/>
              <w:t>clubs and organizations, transfer opportunities such as Transfer Day, Athletics, specialized programming for specific populations such as EOPS, Cal WORKS, DSPS;  Yes, the mission statement expresses the commitment; the Vision and Value Statements are foundational documents to the Mission.</w:t>
            </w:r>
          </w:p>
        </w:tc>
        <w:tc>
          <w:tcPr>
            <w:tcW w:w="3096" w:type="dxa"/>
          </w:tcPr>
          <w:p w:rsidR="00C85707" w:rsidRPr="00923B0D" w:rsidRDefault="00C85707" w:rsidP="00417300">
            <w:r w:rsidRPr="00923B0D">
              <w:lastRenderedPageBreak/>
              <w:t xml:space="preserve">My Nav, Trac Dat, Curricunet, Degree Works, D2L course management system; Library subscriptions; Fall Fling minutes; Minutes of the </w:t>
            </w:r>
            <w:r w:rsidRPr="00923B0D">
              <w:lastRenderedPageBreak/>
              <w:t>Mission Review Taskforce; Student Services Council minutes, Student evaluations, CCSSE (?);</w:t>
            </w:r>
          </w:p>
        </w:tc>
        <w:tc>
          <w:tcPr>
            <w:tcW w:w="3041" w:type="dxa"/>
          </w:tcPr>
          <w:p w:rsidR="00C85707" w:rsidRPr="00923B0D" w:rsidRDefault="00C85707" w:rsidP="00417300">
            <w:pPr>
              <w:rPr>
                <w:highlight w:val="yellow"/>
              </w:rPr>
            </w:pPr>
            <w:r w:rsidRPr="00923B0D">
              <w:rPr>
                <w:highlight w:val="yellow"/>
              </w:rPr>
              <w:lastRenderedPageBreak/>
              <w:t xml:space="preserve">Better integration of data sources like Trac Dat to Curricunet to Degree works. If not possibole maybe a cross walk that illustrates the </w:t>
            </w:r>
            <w:r w:rsidRPr="00923B0D">
              <w:rPr>
                <w:highlight w:val="yellow"/>
              </w:rPr>
              <w:lastRenderedPageBreak/>
              <w:t>seamlessness of the processes</w:t>
            </w:r>
          </w:p>
        </w:tc>
      </w:tr>
    </w:tbl>
    <w:p w:rsidR="00C85707" w:rsidRPr="00923B0D" w:rsidRDefault="00C85707" w:rsidP="00C85707">
      <w:pPr>
        <w:ind w:left="360"/>
      </w:pPr>
    </w:p>
    <w:p w:rsidR="00C85707" w:rsidRPr="00923B0D" w:rsidRDefault="00C85707" w:rsidP="00C85707">
      <w:pPr>
        <w:ind w:left="360"/>
      </w:pPr>
    </w:p>
    <w:p w:rsidR="00C85707" w:rsidRPr="00923B0D" w:rsidRDefault="00C85707" w:rsidP="00C85707">
      <w:pPr>
        <w:ind w:left="360"/>
      </w:pPr>
    </w:p>
    <w:p w:rsidR="00C85707" w:rsidRPr="00923B0D" w:rsidRDefault="00C85707" w:rsidP="00C85707">
      <w:pPr>
        <w:ind w:left="360"/>
      </w:pPr>
    </w:p>
    <w:p w:rsidR="00C85707" w:rsidRPr="00923B0D" w:rsidRDefault="00C85707" w:rsidP="00C85707">
      <w:r w:rsidRPr="00923B0D">
        <w:br w:type="page"/>
      </w:r>
    </w:p>
    <w:p w:rsidR="00C85707" w:rsidRPr="00923B0D" w:rsidRDefault="00C85707" w:rsidP="00C85707">
      <w:pPr>
        <w:ind w:left="360"/>
      </w:pPr>
      <w:r w:rsidRPr="00923B0D">
        <w:lastRenderedPageBreak/>
        <w:t>IA.1  The institution establishes student learning programs and services aligned with its purposes, its character, and its student population.</w:t>
      </w:r>
    </w:p>
    <w:tbl>
      <w:tblPr>
        <w:tblStyle w:val="TableGrid"/>
        <w:tblW w:w="0" w:type="auto"/>
        <w:tblInd w:w="720" w:type="dxa"/>
        <w:tblLook w:val="04A0" w:firstRow="1" w:lastRow="0" w:firstColumn="1" w:lastColumn="0" w:noHBand="0" w:noVBand="1"/>
      </w:tblPr>
      <w:tblGrid>
        <w:gridCol w:w="3113"/>
        <w:gridCol w:w="3206"/>
        <w:gridCol w:w="3096"/>
        <w:gridCol w:w="3041"/>
      </w:tblGrid>
      <w:tr w:rsidR="00417300" w:rsidRPr="00923B0D" w:rsidTr="00417300">
        <w:tc>
          <w:tcPr>
            <w:tcW w:w="3113"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113" w:type="dxa"/>
          </w:tcPr>
          <w:p w:rsidR="00C85707" w:rsidRPr="00923B0D" w:rsidRDefault="00C85707" w:rsidP="00417300">
            <w:pPr>
              <w:rPr>
                <w:sz w:val="20"/>
                <w:szCs w:val="20"/>
              </w:rPr>
            </w:pPr>
            <w:r w:rsidRPr="00923B0D">
              <w:rPr>
                <w:sz w:val="20"/>
                <w:szCs w:val="20"/>
              </w:rPr>
              <w:t>Have discussions been held among key constituents regarding the relevance of the mission statement to student learning?</w:t>
            </w:r>
          </w:p>
        </w:tc>
        <w:tc>
          <w:tcPr>
            <w:tcW w:w="3206" w:type="dxa"/>
          </w:tcPr>
          <w:p w:rsidR="00C85707" w:rsidRPr="00923B0D" w:rsidRDefault="00C85707" w:rsidP="00417300">
            <w:r w:rsidRPr="00923B0D">
              <w:t>Yes, discussions were held at Fall Fling, Mission Review Workgroup was developed, Student Services Council</w:t>
            </w:r>
          </w:p>
        </w:tc>
        <w:tc>
          <w:tcPr>
            <w:tcW w:w="3096" w:type="dxa"/>
          </w:tcPr>
          <w:p w:rsidR="00C85707" w:rsidRPr="00923B0D" w:rsidRDefault="00C85707" w:rsidP="00417300">
            <w:r w:rsidRPr="00923B0D">
              <w:t>Minutes from Fall Fling, Minutes from Mission Review Taskforce, Mission Survey, EdCAP, SSC Minutes</w:t>
            </w:r>
          </w:p>
          <w:p w:rsidR="00C85707" w:rsidRPr="00923B0D" w:rsidRDefault="00C85707" w:rsidP="00417300">
            <w:r w:rsidRPr="00923B0D">
              <w:t>Student Success Taskforce</w:t>
            </w:r>
          </w:p>
        </w:tc>
        <w:tc>
          <w:tcPr>
            <w:tcW w:w="3041" w:type="dxa"/>
          </w:tcPr>
          <w:p w:rsidR="00C85707" w:rsidRPr="00923B0D" w:rsidRDefault="00C85707" w:rsidP="00417300">
            <w:r w:rsidRPr="00923B0D">
              <w:rPr>
                <w:highlight w:val="yellow"/>
              </w:rPr>
              <w:t>Validation of external constituents relevance of our mission needed</w:t>
            </w:r>
          </w:p>
        </w:tc>
      </w:tr>
      <w:tr w:rsidR="00417300" w:rsidRPr="00923B0D" w:rsidTr="00417300">
        <w:tc>
          <w:tcPr>
            <w:tcW w:w="3113" w:type="dxa"/>
          </w:tcPr>
          <w:p w:rsidR="00C85707" w:rsidRPr="00923B0D" w:rsidRDefault="00C85707" w:rsidP="00417300">
            <w:pPr>
              <w:rPr>
                <w:sz w:val="20"/>
                <w:szCs w:val="20"/>
              </w:rPr>
            </w:pPr>
            <w:r w:rsidRPr="00923B0D">
              <w:rPr>
                <w:sz w:val="20"/>
                <w:szCs w:val="20"/>
              </w:rPr>
              <w:t>What statements about student learning are included in the mission statement?  How do these statements make explicit the purposes of the institution?</w:t>
            </w:r>
          </w:p>
        </w:tc>
        <w:tc>
          <w:tcPr>
            <w:tcW w:w="3206" w:type="dxa"/>
          </w:tcPr>
          <w:p w:rsidR="00C85707" w:rsidRPr="00923B0D" w:rsidRDefault="00C85707" w:rsidP="00417300">
            <w:r w:rsidRPr="00923B0D">
              <w:rPr>
                <w:sz w:val="22"/>
                <w:szCs w:val="22"/>
              </w:rPr>
              <w:t>Six bullet points under the mission statement that  address student learning.</w:t>
            </w:r>
          </w:p>
        </w:tc>
        <w:tc>
          <w:tcPr>
            <w:tcW w:w="3096" w:type="dxa"/>
          </w:tcPr>
          <w:p w:rsidR="00C85707" w:rsidRPr="00923B0D" w:rsidRDefault="00C85707" w:rsidP="00417300">
            <w:r w:rsidRPr="00923B0D">
              <w:t xml:space="preserve">Catalog, website, VCCCD portal, documents produced by the programs and college, </w:t>
            </w:r>
          </w:p>
        </w:tc>
        <w:tc>
          <w:tcPr>
            <w:tcW w:w="3041" w:type="dxa"/>
          </w:tcPr>
          <w:p w:rsidR="00C85707" w:rsidRPr="00923B0D" w:rsidRDefault="00C85707" w:rsidP="00417300">
            <w:r w:rsidRPr="00923B0D">
              <w:t>None</w:t>
            </w:r>
          </w:p>
        </w:tc>
      </w:tr>
      <w:tr w:rsidR="00417300" w:rsidRPr="00923B0D" w:rsidTr="00417300">
        <w:tc>
          <w:tcPr>
            <w:tcW w:w="3113" w:type="dxa"/>
          </w:tcPr>
          <w:p w:rsidR="00C85707" w:rsidRPr="00923B0D" w:rsidRDefault="00C85707" w:rsidP="00417300">
            <w:pPr>
              <w:rPr>
                <w:sz w:val="20"/>
                <w:szCs w:val="20"/>
              </w:rPr>
            </w:pPr>
            <w:r w:rsidRPr="00923B0D">
              <w:rPr>
                <w:sz w:val="20"/>
                <w:szCs w:val="20"/>
              </w:rPr>
              <w:t>How does the institution know that it is addressing the needs of the student population</w:t>
            </w:r>
          </w:p>
        </w:tc>
        <w:tc>
          <w:tcPr>
            <w:tcW w:w="3206" w:type="dxa"/>
          </w:tcPr>
          <w:p w:rsidR="00C85707" w:rsidRPr="00923B0D" w:rsidRDefault="00C85707" w:rsidP="00417300">
            <w:r w:rsidRPr="00923B0D">
              <w:rPr>
                <w:sz w:val="22"/>
                <w:szCs w:val="22"/>
              </w:rPr>
              <w:t xml:space="preserve">To assess the College’s success in serving its community, the College regularly examines the demographics and enrollment profiles of its service area, analyzes economic forecast reports, and conducts both external and internal scans regarding current and emergent academic and career-technical training needs. These sets of data are documented in the </w:t>
            </w:r>
            <w:r w:rsidRPr="00923B0D">
              <w:rPr>
                <w:i/>
                <w:iCs/>
                <w:sz w:val="22"/>
                <w:szCs w:val="22"/>
              </w:rPr>
              <w:t xml:space="preserve">Institutional Effectiveness Report </w:t>
            </w:r>
            <w:r w:rsidRPr="00923B0D">
              <w:rPr>
                <w:sz w:val="22"/>
                <w:szCs w:val="22"/>
              </w:rPr>
              <w:t>(IA-2).</w:t>
            </w:r>
          </w:p>
        </w:tc>
        <w:tc>
          <w:tcPr>
            <w:tcW w:w="3096" w:type="dxa"/>
          </w:tcPr>
          <w:p w:rsidR="00C85707" w:rsidRPr="00923B0D" w:rsidRDefault="00C85707" w:rsidP="00417300">
            <w:r w:rsidRPr="00923B0D">
              <w:t>Institutional Effectiveness Report, ARCC Report, LaunchBoard, ScoreCard, CCSSE, student faculty evaluations, student activities engage students through governance; special populations needs are addressed by EOPS, ACCESS, CalWORKS, student support services ,such as the Tutoring Center, Math and English Center, Career Center, Student Equity survey and focus groups,</w:t>
            </w:r>
          </w:p>
        </w:tc>
        <w:tc>
          <w:tcPr>
            <w:tcW w:w="3041" w:type="dxa"/>
          </w:tcPr>
          <w:p w:rsidR="00C85707" w:rsidRPr="00923B0D" w:rsidRDefault="00C85707" w:rsidP="00417300">
            <w:r w:rsidRPr="00923B0D">
              <w:rPr>
                <w:highlight w:val="yellow"/>
              </w:rPr>
              <w:t>Increase tutoring for STEM related fields and Supplemental Instruction develop tracking of student success into the workforce; perform more target surveys of student populations to assess student learning; entrance survey and exit survey must be formalized.  Maybe make  orientation mandatory to better address student needs</w:t>
            </w:r>
          </w:p>
        </w:tc>
      </w:tr>
      <w:tr w:rsidR="00417300" w:rsidRPr="00923B0D" w:rsidTr="00417300">
        <w:tc>
          <w:tcPr>
            <w:tcW w:w="3113" w:type="dxa"/>
          </w:tcPr>
          <w:p w:rsidR="00C85707" w:rsidRPr="00923B0D" w:rsidRDefault="00C85707" w:rsidP="00417300">
            <w:pPr>
              <w:rPr>
                <w:sz w:val="20"/>
                <w:szCs w:val="20"/>
              </w:rPr>
            </w:pPr>
            <w:r w:rsidRPr="00923B0D">
              <w:rPr>
                <w:sz w:val="20"/>
                <w:szCs w:val="20"/>
              </w:rPr>
              <w:t>What assessments of the institutional effectiveness are undertaken?</w:t>
            </w:r>
          </w:p>
        </w:tc>
        <w:tc>
          <w:tcPr>
            <w:tcW w:w="3206" w:type="dxa"/>
          </w:tcPr>
          <w:p w:rsidR="00C85707" w:rsidRPr="00923B0D" w:rsidRDefault="00C85707" w:rsidP="00417300">
            <w:r w:rsidRPr="00923B0D">
              <w:rPr>
                <w:sz w:val="22"/>
                <w:szCs w:val="22"/>
              </w:rPr>
              <w:t xml:space="preserve">The College’s planning processes include an annual review of institutional </w:t>
            </w:r>
            <w:r w:rsidRPr="00923B0D">
              <w:rPr>
                <w:sz w:val="22"/>
                <w:szCs w:val="22"/>
              </w:rPr>
              <w:lastRenderedPageBreak/>
              <w:t>effectiveness data as well as annual Program Plans and improvement strategies to ensure that programs are linked with the College Mission and fulfill students’ needs. These processes, described further in response to Standard IIA., create the venue for routine and systematic dialogue among members of the college community about the alignment of programs/services with the College Mission.</w:t>
            </w:r>
          </w:p>
        </w:tc>
        <w:tc>
          <w:tcPr>
            <w:tcW w:w="3096" w:type="dxa"/>
          </w:tcPr>
          <w:p w:rsidR="00C85707" w:rsidRPr="00923B0D" w:rsidRDefault="00C85707" w:rsidP="00417300">
            <w:r w:rsidRPr="00923B0D">
              <w:lastRenderedPageBreak/>
              <w:t xml:space="preserve">GEOs, SLO’s , Institutional Effectiveness Report, Scorecard, Perkins Core </w:t>
            </w:r>
            <w:r w:rsidRPr="00923B0D">
              <w:lastRenderedPageBreak/>
              <w:t xml:space="preserve">Indicators, CCSSE, </w:t>
            </w:r>
          </w:p>
        </w:tc>
        <w:tc>
          <w:tcPr>
            <w:tcW w:w="3041" w:type="dxa"/>
          </w:tcPr>
          <w:p w:rsidR="00C85707" w:rsidRPr="00923B0D" w:rsidRDefault="00C85707" w:rsidP="00417300">
            <w:r w:rsidRPr="00923B0D">
              <w:lastRenderedPageBreak/>
              <w:t>None</w:t>
            </w:r>
          </w:p>
        </w:tc>
      </w:tr>
    </w:tbl>
    <w:p w:rsidR="00C85707" w:rsidRPr="00923B0D" w:rsidRDefault="00C85707" w:rsidP="00C85707">
      <w:pPr>
        <w:ind w:left="720"/>
      </w:pPr>
    </w:p>
    <w:p w:rsidR="00C85707" w:rsidRPr="00923B0D" w:rsidRDefault="00C85707" w:rsidP="00C85707">
      <w:pPr>
        <w:ind w:left="360"/>
      </w:pPr>
      <w:r w:rsidRPr="00923B0D">
        <w:t>2  The mission statement is approved by the governing board and published.</w:t>
      </w:r>
    </w:p>
    <w:tbl>
      <w:tblPr>
        <w:tblStyle w:val="TableGrid"/>
        <w:tblW w:w="0" w:type="auto"/>
        <w:tblInd w:w="720" w:type="dxa"/>
        <w:tblLook w:val="04A0" w:firstRow="1" w:lastRow="0" w:firstColumn="1" w:lastColumn="0" w:noHBand="0" w:noVBand="1"/>
      </w:tblPr>
      <w:tblGrid>
        <w:gridCol w:w="3113"/>
        <w:gridCol w:w="3206"/>
        <w:gridCol w:w="3096"/>
        <w:gridCol w:w="3041"/>
      </w:tblGrid>
      <w:tr w:rsidR="00417300" w:rsidRPr="00923B0D" w:rsidTr="00417300">
        <w:tc>
          <w:tcPr>
            <w:tcW w:w="3113"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rPr>
          <w:trHeight w:val="899"/>
        </w:trPr>
        <w:tc>
          <w:tcPr>
            <w:tcW w:w="3113" w:type="dxa"/>
          </w:tcPr>
          <w:p w:rsidR="00C85707" w:rsidRPr="00923B0D" w:rsidRDefault="00C85707" w:rsidP="00417300">
            <w:pPr>
              <w:rPr>
                <w:sz w:val="20"/>
                <w:szCs w:val="20"/>
              </w:rPr>
            </w:pPr>
            <w:r w:rsidRPr="00923B0D">
              <w:rPr>
                <w:sz w:val="20"/>
                <w:szCs w:val="20"/>
              </w:rPr>
              <w:t>When was the current mission statement approved by the board?</w:t>
            </w:r>
          </w:p>
        </w:tc>
        <w:tc>
          <w:tcPr>
            <w:tcW w:w="3206" w:type="dxa"/>
          </w:tcPr>
          <w:p w:rsidR="00C85707" w:rsidRPr="00923B0D" w:rsidRDefault="00C85707" w:rsidP="00417300">
            <w:r w:rsidRPr="00923B0D">
              <w:t>July 14, 2009</w:t>
            </w:r>
          </w:p>
        </w:tc>
        <w:tc>
          <w:tcPr>
            <w:tcW w:w="3096" w:type="dxa"/>
          </w:tcPr>
          <w:p w:rsidR="00C85707" w:rsidRPr="00923B0D" w:rsidRDefault="00C85707" w:rsidP="00417300">
            <w:r w:rsidRPr="00923B0D">
              <w:t>Board meeting minutes for 7/14/09</w:t>
            </w:r>
          </w:p>
        </w:tc>
        <w:tc>
          <w:tcPr>
            <w:tcW w:w="3041" w:type="dxa"/>
          </w:tcPr>
          <w:p w:rsidR="00C85707" w:rsidRPr="00923B0D" w:rsidRDefault="00C85707" w:rsidP="00417300">
            <w:r w:rsidRPr="00923B0D">
              <w:t>no</w:t>
            </w:r>
          </w:p>
        </w:tc>
      </w:tr>
    </w:tbl>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360"/>
      </w:pPr>
      <w:r w:rsidRPr="00923B0D">
        <w:t>IA.3  Using the institution’s governance and decision-making processes, the institution reviews its mission statement on a regular basis and revises it on a regular basis and revises it as necessary.</w:t>
      </w:r>
    </w:p>
    <w:tbl>
      <w:tblPr>
        <w:tblStyle w:val="TableGrid"/>
        <w:tblW w:w="0" w:type="auto"/>
        <w:tblInd w:w="720" w:type="dxa"/>
        <w:tblLook w:val="04A0" w:firstRow="1" w:lastRow="0" w:firstColumn="1" w:lastColumn="0" w:noHBand="0" w:noVBand="1"/>
      </w:tblPr>
      <w:tblGrid>
        <w:gridCol w:w="3113"/>
        <w:gridCol w:w="3206"/>
        <w:gridCol w:w="3096"/>
        <w:gridCol w:w="3041"/>
      </w:tblGrid>
      <w:tr w:rsidR="00417300" w:rsidRPr="00923B0D" w:rsidTr="00417300">
        <w:tc>
          <w:tcPr>
            <w:tcW w:w="3113"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113" w:type="dxa"/>
          </w:tcPr>
          <w:p w:rsidR="00C85707" w:rsidRPr="00923B0D" w:rsidRDefault="00C85707" w:rsidP="00417300">
            <w:pPr>
              <w:rPr>
                <w:sz w:val="20"/>
                <w:szCs w:val="20"/>
              </w:rPr>
            </w:pPr>
            <w:r w:rsidRPr="00923B0D">
              <w:rPr>
                <w:sz w:val="20"/>
                <w:szCs w:val="20"/>
              </w:rPr>
              <w:lastRenderedPageBreak/>
              <w:t>How effective is the institution’s process for periodic review of the mission statement?  Does the process allow for incorporating the interests for the institutions’ stakeholders?</w:t>
            </w:r>
          </w:p>
        </w:tc>
        <w:tc>
          <w:tcPr>
            <w:tcW w:w="3206" w:type="dxa"/>
          </w:tcPr>
          <w:p w:rsidR="00C85707" w:rsidRPr="00923B0D" w:rsidRDefault="00C85707" w:rsidP="00417300">
            <w:r w:rsidRPr="00923B0D">
              <w:t>There is a process.</w:t>
            </w:r>
          </w:p>
          <w:p w:rsidR="00C85707" w:rsidRPr="00923B0D" w:rsidRDefault="00C85707" w:rsidP="00417300">
            <w:r w:rsidRPr="00923B0D">
              <w:t xml:space="preserve">Mission Review Task Force meets as needed. Reports back at Fall Fling annually. </w:t>
            </w:r>
          </w:p>
          <w:p w:rsidR="00C85707" w:rsidRPr="00923B0D" w:rsidRDefault="00C85707" w:rsidP="00417300"/>
          <w:p w:rsidR="00C85707" w:rsidRPr="00923B0D" w:rsidRDefault="00C85707" w:rsidP="00417300">
            <w:r w:rsidRPr="00923B0D">
              <w:t>Yes, stakeholder’s interests are incorporated.</w:t>
            </w:r>
          </w:p>
          <w:p w:rsidR="00C85707" w:rsidRPr="00923B0D" w:rsidRDefault="00C85707" w:rsidP="00417300"/>
          <w:p w:rsidR="00C85707" w:rsidRPr="00923B0D" w:rsidRDefault="00C85707" w:rsidP="00417300"/>
        </w:tc>
        <w:tc>
          <w:tcPr>
            <w:tcW w:w="3096" w:type="dxa"/>
          </w:tcPr>
          <w:p w:rsidR="00C85707" w:rsidRPr="00923B0D" w:rsidRDefault="00C85707" w:rsidP="00417300">
            <w:pPr>
              <w:pStyle w:val="ListParagraph"/>
              <w:numPr>
                <w:ilvl w:val="0"/>
                <w:numId w:val="2"/>
              </w:numPr>
            </w:pPr>
            <w:r w:rsidRPr="00923B0D">
              <w:t>Fall Fling/follow-up email/yearly review mission/vision/value, evaluation + validation of Strategic Objectives</w:t>
            </w:r>
          </w:p>
          <w:p w:rsidR="00C85707" w:rsidRPr="00923B0D" w:rsidRDefault="00C85707" w:rsidP="00417300">
            <w:pPr>
              <w:pStyle w:val="ListParagraph"/>
              <w:numPr>
                <w:ilvl w:val="0"/>
                <w:numId w:val="2"/>
              </w:numPr>
            </w:pPr>
            <w:r w:rsidRPr="00923B0D">
              <w:t>M/V/V  task force gp</w:t>
            </w:r>
          </w:p>
          <w:p w:rsidR="00C85707" w:rsidRPr="00923B0D" w:rsidRDefault="00C85707" w:rsidP="00417300">
            <w:pPr>
              <w:pStyle w:val="ListParagraph"/>
              <w:numPr>
                <w:ilvl w:val="0"/>
                <w:numId w:val="2"/>
              </w:numPr>
            </w:pPr>
            <w:r w:rsidRPr="00923B0D">
              <w:t>Board minutes</w:t>
            </w:r>
          </w:p>
          <w:p w:rsidR="00C85707" w:rsidRPr="00923B0D" w:rsidRDefault="00C85707" w:rsidP="00417300">
            <w:pPr>
              <w:pStyle w:val="ListParagraph"/>
              <w:numPr>
                <w:ilvl w:val="0"/>
                <w:numId w:val="2"/>
              </w:numPr>
            </w:pPr>
            <w:r w:rsidRPr="00923B0D">
              <w:t>Community feedback/groups</w:t>
            </w:r>
          </w:p>
          <w:p w:rsidR="00C85707" w:rsidRPr="00923B0D" w:rsidRDefault="00C85707" w:rsidP="00417300">
            <w:pPr>
              <w:pStyle w:val="ListParagraph"/>
              <w:numPr>
                <w:ilvl w:val="0"/>
                <w:numId w:val="2"/>
              </w:numPr>
            </w:pPr>
            <w:r w:rsidRPr="00923B0D">
              <w:t>Mission Review Taskforce</w:t>
            </w:r>
          </w:p>
          <w:p w:rsidR="00C85707" w:rsidRPr="00923B0D" w:rsidRDefault="00C85707" w:rsidP="00417300">
            <w:pPr>
              <w:pStyle w:val="ListParagraph"/>
            </w:pPr>
          </w:p>
        </w:tc>
        <w:tc>
          <w:tcPr>
            <w:tcW w:w="3041" w:type="dxa"/>
          </w:tcPr>
          <w:p w:rsidR="00C85707" w:rsidRPr="00923B0D" w:rsidRDefault="00C85707" w:rsidP="00417300">
            <w:pPr>
              <w:rPr>
                <w:highlight w:val="yellow"/>
              </w:rPr>
            </w:pPr>
            <w:r w:rsidRPr="00923B0D">
              <w:rPr>
                <w:highlight w:val="yellow"/>
              </w:rPr>
              <w:t>Do we want a cycle for review of Mission (since Board approval needed)</w:t>
            </w:r>
          </w:p>
          <w:p w:rsidR="00C85707" w:rsidRPr="00923B0D" w:rsidRDefault="00C85707" w:rsidP="00417300">
            <w:pPr>
              <w:rPr>
                <w:highlight w:val="yellow"/>
              </w:rPr>
            </w:pPr>
            <w:r w:rsidRPr="00923B0D">
              <w:rPr>
                <w:highlight w:val="yellow"/>
              </w:rPr>
              <w:t>If yes, add to Moorpark’s Making Decisions document.</w:t>
            </w:r>
          </w:p>
          <w:p w:rsidR="00C85707" w:rsidRPr="00923B0D" w:rsidRDefault="00C85707" w:rsidP="00417300">
            <w:r w:rsidRPr="00923B0D">
              <w:rPr>
                <w:highlight w:val="yellow"/>
              </w:rPr>
              <w:t>Incorporation of interests of institution’s stakeholders effective + evaluated?  Data? Find a way of incorporating the interests of  external stakeholders (in addition to the BOT)  in the development and review of the mission statement</w:t>
            </w:r>
          </w:p>
        </w:tc>
      </w:tr>
      <w:tr w:rsidR="00417300" w:rsidRPr="00923B0D" w:rsidTr="00417300">
        <w:tc>
          <w:tcPr>
            <w:tcW w:w="3113" w:type="dxa"/>
          </w:tcPr>
          <w:p w:rsidR="00C85707" w:rsidRPr="00923B0D" w:rsidRDefault="00C85707" w:rsidP="00417300">
            <w:pPr>
              <w:rPr>
                <w:sz w:val="20"/>
                <w:szCs w:val="20"/>
              </w:rPr>
            </w:pPr>
            <w:r w:rsidRPr="00923B0D">
              <w:rPr>
                <w:sz w:val="20"/>
                <w:szCs w:val="20"/>
              </w:rPr>
              <w:t>How does the institution know that the way the mission statement is developed approved and communicated to all stakeholders is effective?  What circumstances prompt changes to the statement?</w:t>
            </w:r>
          </w:p>
        </w:tc>
        <w:tc>
          <w:tcPr>
            <w:tcW w:w="3206" w:type="dxa"/>
          </w:tcPr>
          <w:p w:rsidR="00C85707" w:rsidRPr="00923B0D" w:rsidRDefault="00C85707" w:rsidP="00417300">
            <w:pPr>
              <w:pStyle w:val="ListParagraph"/>
              <w:numPr>
                <w:ilvl w:val="0"/>
                <w:numId w:val="3"/>
              </w:numPr>
            </w:pPr>
            <w:r w:rsidRPr="00923B0D">
              <w:t>Fall Fling: validation</w:t>
            </w:r>
          </w:p>
          <w:p w:rsidR="00C85707" w:rsidRPr="00923B0D" w:rsidRDefault="00C85707" w:rsidP="00417300">
            <w:pPr>
              <w:pStyle w:val="ListParagraph"/>
              <w:numPr>
                <w:ilvl w:val="0"/>
                <w:numId w:val="3"/>
              </w:numPr>
            </w:pPr>
            <w:r w:rsidRPr="00923B0D">
              <w:t>Survey Faculty/Staff/Admin.</w:t>
            </w:r>
          </w:p>
          <w:p w:rsidR="00C85707" w:rsidRPr="00923B0D" w:rsidRDefault="00C85707" w:rsidP="00417300">
            <w:pPr>
              <w:pStyle w:val="ListParagraph"/>
              <w:numPr>
                <w:ilvl w:val="0"/>
                <w:numId w:val="3"/>
              </w:numPr>
            </w:pPr>
            <w:r w:rsidRPr="00923B0D">
              <w:t>Affect COR review</w:t>
            </w:r>
          </w:p>
          <w:p w:rsidR="00C85707" w:rsidRPr="00923B0D" w:rsidRDefault="00C85707" w:rsidP="00417300">
            <w:pPr>
              <w:pStyle w:val="ListParagraph"/>
            </w:pPr>
          </w:p>
        </w:tc>
        <w:tc>
          <w:tcPr>
            <w:tcW w:w="3096" w:type="dxa"/>
          </w:tcPr>
          <w:p w:rsidR="00C85707" w:rsidRPr="00923B0D" w:rsidRDefault="00C85707" w:rsidP="00417300">
            <w:r w:rsidRPr="00923B0D">
              <w:t>Fall Fling minutes</w:t>
            </w:r>
          </w:p>
          <w:p w:rsidR="00C85707" w:rsidRPr="00923B0D" w:rsidRDefault="00C85707" w:rsidP="00417300">
            <w:r w:rsidRPr="00923B0D">
              <w:t>Mission Review Taskforce</w:t>
            </w:r>
          </w:p>
          <w:p w:rsidR="00C85707" w:rsidRPr="00923B0D" w:rsidRDefault="00C85707" w:rsidP="00417300">
            <w:r w:rsidRPr="00923B0D">
              <w:t>Vision and Values statement</w:t>
            </w:r>
          </w:p>
          <w:p w:rsidR="00C85707" w:rsidRPr="00923B0D" w:rsidRDefault="00C85707" w:rsidP="00417300">
            <w:r w:rsidRPr="00923B0D">
              <w:t>Catalog</w:t>
            </w:r>
          </w:p>
          <w:p w:rsidR="00C85707" w:rsidRPr="00923B0D" w:rsidRDefault="00C85707" w:rsidP="00417300">
            <w:r w:rsidRPr="00923B0D">
              <w:t xml:space="preserve">Board of Trustees Minutes </w:t>
            </w:r>
          </w:p>
          <w:p w:rsidR="00C85707" w:rsidRPr="00923B0D" w:rsidRDefault="00C85707" w:rsidP="00417300"/>
        </w:tc>
        <w:tc>
          <w:tcPr>
            <w:tcW w:w="3041" w:type="dxa"/>
          </w:tcPr>
          <w:p w:rsidR="00C85707" w:rsidRPr="00923B0D" w:rsidRDefault="00C85707" w:rsidP="00417300">
            <w:r w:rsidRPr="00923B0D">
              <w:t>None</w:t>
            </w:r>
          </w:p>
        </w:tc>
      </w:tr>
    </w:tbl>
    <w:p w:rsidR="00C85707" w:rsidRPr="00923B0D" w:rsidRDefault="00C85707"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E3C26" w:rsidRPr="00923B0D" w:rsidRDefault="00CE3C26" w:rsidP="00C85707">
      <w:pPr>
        <w:ind w:left="360"/>
      </w:pPr>
    </w:p>
    <w:p w:rsidR="00C85707" w:rsidRPr="00923B0D" w:rsidRDefault="00C85707" w:rsidP="00C85707">
      <w:pPr>
        <w:ind w:left="360"/>
      </w:pPr>
      <w:r w:rsidRPr="00923B0D">
        <w:lastRenderedPageBreak/>
        <w:t>IA.4  The institution’s mission is central to institutional planning and decision making.</w:t>
      </w:r>
    </w:p>
    <w:tbl>
      <w:tblPr>
        <w:tblStyle w:val="TableGrid"/>
        <w:tblW w:w="0" w:type="auto"/>
        <w:tblInd w:w="720" w:type="dxa"/>
        <w:tblLook w:val="04A0" w:firstRow="1" w:lastRow="0" w:firstColumn="1" w:lastColumn="0" w:noHBand="0" w:noVBand="1"/>
      </w:tblPr>
      <w:tblGrid>
        <w:gridCol w:w="3113"/>
        <w:gridCol w:w="3206"/>
        <w:gridCol w:w="3096"/>
        <w:gridCol w:w="3041"/>
      </w:tblGrid>
      <w:tr w:rsidR="00417300" w:rsidRPr="00923B0D" w:rsidTr="00417300">
        <w:tc>
          <w:tcPr>
            <w:tcW w:w="3113"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rPr>
          <w:trHeight w:val="1754"/>
        </w:trPr>
        <w:tc>
          <w:tcPr>
            <w:tcW w:w="3113" w:type="dxa"/>
          </w:tcPr>
          <w:p w:rsidR="00C85707" w:rsidRPr="00923B0D" w:rsidRDefault="00C85707" w:rsidP="00417300">
            <w:pPr>
              <w:rPr>
                <w:sz w:val="20"/>
                <w:szCs w:val="20"/>
              </w:rPr>
            </w:pPr>
            <w:r w:rsidRPr="00923B0D">
              <w:rPr>
                <w:sz w:val="20"/>
                <w:szCs w:val="20"/>
              </w:rPr>
              <w:t>How effectively does the mission statement prompt planning and decision making?  To what extent is the mission statement central to the choices the college makes?</w:t>
            </w:r>
          </w:p>
        </w:tc>
        <w:tc>
          <w:tcPr>
            <w:tcW w:w="3206" w:type="dxa"/>
          </w:tcPr>
          <w:p w:rsidR="00C85707" w:rsidRPr="00923B0D" w:rsidRDefault="00C85707" w:rsidP="00417300">
            <w:r w:rsidRPr="00923B0D">
              <w:t>Making Decisions Doc.</w:t>
            </w:r>
          </w:p>
          <w:p w:rsidR="00C85707" w:rsidRPr="00923B0D" w:rsidRDefault="00C85707" w:rsidP="00417300">
            <w:r w:rsidRPr="00923B0D">
              <w:t>Includes the hiring, budget, facilities, funding and other  resource allocation processes. Program Plan doc.:  synopsis, effectiveness, purpose, strengths</w:t>
            </w:r>
          </w:p>
        </w:tc>
        <w:tc>
          <w:tcPr>
            <w:tcW w:w="3096" w:type="dxa"/>
          </w:tcPr>
          <w:p w:rsidR="00C85707" w:rsidRPr="00923B0D" w:rsidRDefault="00C85707" w:rsidP="00417300">
            <w:r w:rsidRPr="00923B0D">
              <w:t xml:space="preserve">Program Plan: </w:t>
            </w:r>
          </w:p>
          <w:p w:rsidR="00C85707" w:rsidRPr="00923B0D" w:rsidRDefault="00C85707" w:rsidP="00417300">
            <w:pPr>
              <w:pStyle w:val="ListParagraph"/>
              <w:numPr>
                <w:ilvl w:val="0"/>
                <w:numId w:val="4"/>
              </w:numPr>
            </w:pPr>
            <w:r w:rsidRPr="00923B0D">
              <w:t>Actions steps</w:t>
            </w:r>
          </w:p>
          <w:p w:rsidR="00C85707" w:rsidRPr="00923B0D" w:rsidRDefault="00C85707" w:rsidP="00417300">
            <w:pPr>
              <w:pStyle w:val="ListParagraph"/>
              <w:numPr>
                <w:ilvl w:val="0"/>
                <w:numId w:val="4"/>
              </w:numPr>
            </w:pPr>
            <w:r w:rsidRPr="00923B0D">
              <w:t>SLOs</w:t>
            </w:r>
          </w:p>
          <w:p w:rsidR="00C85707" w:rsidRPr="00923B0D" w:rsidRDefault="00C85707" w:rsidP="00417300">
            <w:pPr>
              <w:pStyle w:val="ListParagraph"/>
              <w:numPr>
                <w:ilvl w:val="0"/>
                <w:numId w:val="4"/>
              </w:numPr>
            </w:pPr>
            <w:r w:rsidRPr="00923B0D">
              <w:t>Environmental Scans</w:t>
            </w:r>
          </w:p>
        </w:tc>
        <w:tc>
          <w:tcPr>
            <w:tcW w:w="3041" w:type="dxa"/>
          </w:tcPr>
          <w:p w:rsidR="00C85707" w:rsidRPr="00923B0D" w:rsidRDefault="00C85707" w:rsidP="00417300">
            <w:r w:rsidRPr="00923B0D">
              <w:t>None</w:t>
            </w:r>
          </w:p>
        </w:tc>
      </w:tr>
    </w:tbl>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ind w:left="720"/>
      </w:pPr>
    </w:p>
    <w:p w:rsidR="00C85707" w:rsidRPr="00923B0D" w:rsidRDefault="00C85707" w:rsidP="00C85707">
      <w:pPr>
        <w:pStyle w:val="ListParagraph"/>
        <w:numPr>
          <w:ilvl w:val="0"/>
          <w:numId w:val="1"/>
        </w:numPr>
      </w:pPr>
      <w:r w:rsidRPr="00923B0D">
        <w:t>Improving Institutional Effectiveness</w:t>
      </w:r>
    </w:p>
    <w:p w:rsidR="00C85707" w:rsidRPr="00923B0D" w:rsidRDefault="00C85707" w:rsidP="00C85707">
      <w:pPr>
        <w:pStyle w:val="ListParagraph"/>
      </w:pPr>
      <w:r w:rsidRPr="00923B0D">
        <w:t xml:space="preserve">The institution demonstrates a conscious effort to produce and support student learning, measures that learning, assesses how well learning is occurring, and makes changes to improve student learning.  The institution also organizes its key processes and allocates its resources to effectively support student learning.  The institution demonstrates its effectiveness by providing 1) evidence of the achievement of student learning outcomes and 2) evidence of institution and program performance.  The institution uses ongoing and systematic evaluation and planning to refine its key processes and improved student learning.  </w:t>
      </w:r>
    </w:p>
    <w:p w:rsidR="00C85707" w:rsidRPr="00923B0D" w:rsidRDefault="00C85707" w:rsidP="00C85707">
      <w:pPr>
        <w:pStyle w:val="ListParagraph"/>
      </w:pPr>
    </w:p>
    <w:p w:rsidR="00C85707" w:rsidRPr="00923B0D" w:rsidRDefault="00C85707" w:rsidP="00C85707">
      <w:pPr>
        <w:pStyle w:val="ListParagraph"/>
        <w:ind w:left="0"/>
      </w:pPr>
      <w:r w:rsidRPr="00923B0D">
        <w:t>IB.1  The institution maintains an ongoing, collegial, self-reflective dialogue about the continuous improvement of student learning and institutional processes.</w:t>
      </w:r>
    </w:p>
    <w:tbl>
      <w:tblPr>
        <w:tblStyle w:val="TableGrid"/>
        <w:tblW w:w="0" w:type="auto"/>
        <w:tblInd w:w="720" w:type="dxa"/>
        <w:tblLook w:val="04A0" w:firstRow="1" w:lastRow="0" w:firstColumn="1" w:lastColumn="0" w:noHBand="0" w:noVBand="1"/>
      </w:tblPr>
      <w:tblGrid>
        <w:gridCol w:w="1999"/>
        <w:gridCol w:w="5030"/>
        <w:gridCol w:w="2992"/>
        <w:gridCol w:w="2435"/>
      </w:tblGrid>
      <w:tr w:rsidR="00417300" w:rsidRPr="00923B0D" w:rsidTr="00417300">
        <w:tc>
          <w:tcPr>
            <w:tcW w:w="1999" w:type="dxa"/>
            <w:shd w:val="clear" w:color="auto" w:fill="BFBFBF" w:themeFill="background1" w:themeFillShade="BF"/>
          </w:tcPr>
          <w:p w:rsidR="00C85707" w:rsidRPr="00923B0D" w:rsidRDefault="00C85707" w:rsidP="00417300">
            <w:pPr>
              <w:rPr>
                <w:b/>
              </w:rPr>
            </w:pPr>
            <w:r w:rsidRPr="00923B0D">
              <w:rPr>
                <w:b/>
              </w:rPr>
              <w:t>Probing Questions</w:t>
            </w:r>
          </w:p>
        </w:tc>
        <w:tc>
          <w:tcPr>
            <w:tcW w:w="5030" w:type="dxa"/>
            <w:shd w:val="clear" w:color="auto" w:fill="BFBFBF" w:themeFill="background1" w:themeFillShade="BF"/>
          </w:tcPr>
          <w:p w:rsidR="00C85707" w:rsidRPr="00923B0D" w:rsidRDefault="00C85707" w:rsidP="00417300">
            <w:pPr>
              <w:rPr>
                <w:b/>
              </w:rPr>
            </w:pPr>
            <w:r w:rsidRPr="00923B0D">
              <w:rPr>
                <w:b/>
              </w:rPr>
              <w:t>Answer/Discussion</w:t>
            </w:r>
          </w:p>
        </w:tc>
        <w:tc>
          <w:tcPr>
            <w:tcW w:w="2992"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2435"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1999" w:type="dxa"/>
          </w:tcPr>
          <w:p w:rsidR="00C85707" w:rsidRPr="00923B0D" w:rsidRDefault="00C85707" w:rsidP="00417300">
            <w:pPr>
              <w:rPr>
                <w:sz w:val="20"/>
                <w:szCs w:val="20"/>
              </w:rPr>
            </w:pPr>
            <w:r w:rsidRPr="00923B0D">
              <w:rPr>
                <w:sz w:val="20"/>
                <w:szCs w:val="20"/>
              </w:rPr>
              <w:t xml:space="preserve">How has the college structured its </w:t>
            </w:r>
            <w:r w:rsidRPr="00923B0D">
              <w:rPr>
                <w:sz w:val="20"/>
                <w:szCs w:val="20"/>
              </w:rPr>
              <w:lastRenderedPageBreak/>
              <w:t>dialogue?  How well does the college embrace and understand the purpose of the dialogue?</w:t>
            </w:r>
          </w:p>
        </w:tc>
        <w:tc>
          <w:tcPr>
            <w:tcW w:w="5030" w:type="dxa"/>
          </w:tcPr>
          <w:p w:rsidR="00C85707" w:rsidRPr="00923B0D" w:rsidRDefault="00C85707" w:rsidP="00417300">
            <w:pPr>
              <w:pStyle w:val="ListParagraph"/>
              <w:numPr>
                <w:ilvl w:val="0"/>
                <w:numId w:val="5"/>
              </w:numPr>
            </w:pPr>
            <w:r w:rsidRPr="00923B0D">
              <w:lastRenderedPageBreak/>
              <w:t xml:space="preserve">Outlined in Making Decisions </w:t>
            </w:r>
          </w:p>
          <w:p w:rsidR="00C85707" w:rsidRPr="00923B0D" w:rsidRDefault="00C85707" w:rsidP="00417300">
            <w:pPr>
              <w:pStyle w:val="ListParagraph"/>
              <w:numPr>
                <w:ilvl w:val="0"/>
                <w:numId w:val="5"/>
              </w:numPr>
            </w:pPr>
            <w:r w:rsidRPr="00923B0D">
              <w:lastRenderedPageBreak/>
              <w:t>4 councils: VP, Admin, Deans, Student Services</w:t>
            </w:r>
          </w:p>
          <w:p w:rsidR="00C85707" w:rsidRPr="00923B0D" w:rsidRDefault="00C85707" w:rsidP="00417300">
            <w:pPr>
              <w:pStyle w:val="ListParagraph"/>
              <w:numPr>
                <w:ilvl w:val="0"/>
                <w:numId w:val="5"/>
              </w:numPr>
            </w:pPr>
            <w:r w:rsidRPr="00923B0D">
              <w:t>3 senates: Academic, Associated Students, Classified</w:t>
            </w:r>
          </w:p>
          <w:p w:rsidR="00C85707" w:rsidRPr="00923B0D" w:rsidRDefault="00C85707" w:rsidP="00417300">
            <w:pPr>
              <w:pStyle w:val="ListParagraph"/>
              <w:numPr>
                <w:ilvl w:val="0"/>
                <w:numId w:val="5"/>
              </w:numPr>
            </w:pPr>
            <w:r w:rsidRPr="00923B0D">
              <w:t>Fall Fling</w:t>
            </w:r>
          </w:p>
          <w:p w:rsidR="00C85707" w:rsidRPr="00923B0D" w:rsidRDefault="00C85707" w:rsidP="00417300">
            <w:pPr>
              <w:pStyle w:val="ListParagraph"/>
              <w:numPr>
                <w:ilvl w:val="0"/>
                <w:numId w:val="5"/>
              </w:numPr>
            </w:pPr>
            <w:r w:rsidRPr="00923B0D">
              <w:t>Town Halls</w:t>
            </w:r>
          </w:p>
          <w:p w:rsidR="00C85707" w:rsidRPr="00923B0D" w:rsidRDefault="00C85707" w:rsidP="00417300">
            <w:pPr>
              <w:pStyle w:val="ListParagraph"/>
              <w:numPr>
                <w:ilvl w:val="0"/>
                <w:numId w:val="5"/>
              </w:numPr>
            </w:pPr>
            <w:r w:rsidRPr="00923B0D">
              <w:t>Y’all come</w:t>
            </w:r>
          </w:p>
          <w:p w:rsidR="00C85707" w:rsidRPr="00923B0D" w:rsidRDefault="00C85707" w:rsidP="00417300">
            <w:pPr>
              <w:pStyle w:val="ListParagraph"/>
              <w:numPr>
                <w:ilvl w:val="0"/>
                <w:numId w:val="5"/>
              </w:numPr>
            </w:pPr>
            <w:r w:rsidRPr="00923B0D">
              <w:t>Governance gps (6 standing Commit.)</w:t>
            </w:r>
          </w:p>
          <w:p w:rsidR="00C85707" w:rsidRPr="00923B0D" w:rsidRDefault="00C85707" w:rsidP="00417300">
            <w:pPr>
              <w:pStyle w:val="ListParagraph"/>
              <w:numPr>
                <w:ilvl w:val="0"/>
                <w:numId w:val="5"/>
              </w:numPr>
            </w:pPr>
            <w:r w:rsidRPr="00923B0D">
              <w:t>Planning process</w:t>
            </w:r>
          </w:p>
          <w:p w:rsidR="00C85707" w:rsidRPr="00923B0D" w:rsidRDefault="00C85707" w:rsidP="00417300">
            <w:pPr>
              <w:pStyle w:val="ListParagraph"/>
              <w:numPr>
                <w:ilvl w:val="0"/>
                <w:numId w:val="5"/>
              </w:numPr>
            </w:pPr>
            <w:r w:rsidRPr="00923B0D">
              <w:t>Division/Dept mtgs</w:t>
            </w:r>
          </w:p>
          <w:p w:rsidR="00C85707" w:rsidRPr="00923B0D" w:rsidRDefault="00C85707" w:rsidP="00417300">
            <w:pPr>
              <w:pStyle w:val="ListParagraph"/>
              <w:numPr>
                <w:ilvl w:val="0"/>
                <w:numId w:val="5"/>
              </w:numPr>
            </w:pPr>
            <w:r w:rsidRPr="00923B0D">
              <w:t>Surveys to campus community</w:t>
            </w:r>
          </w:p>
        </w:tc>
        <w:tc>
          <w:tcPr>
            <w:tcW w:w="2992" w:type="dxa"/>
          </w:tcPr>
          <w:p w:rsidR="00C85707" w:rsidRPr="00923B0D" w:rsidRDefault="00C85707" w:rsidP="00417300">
            <w:pPr>
              <w:pStyle w:val="ListParagraph"/>
              <w:numPr>
                <w:ilvl w:val="0"/>
                <w:numId w:val="5"/>
              </w:numPr>
            </w:pPr>
            <w:r w:rsidRPr="00923B0D">
              <w:lastRenderedPageBreak/>
              <w:t>Agendas</w:t>
            </w:r>
          </w:p>
          <w:p w:rsidR="00C85707" w:rsidRPr="00923B0D" w:rsidRDefault="00C85707" w:rsidP="00417300">
            <w:pPr>
              <w:pStyle w:val="ListParagraph"/>
              <w:numPr>
                <w:ilvl w:val="0"/>
                <w:numId w:val="5"/>
              </w:numPr>
            </w:pPr>
            <w:r w:rsidRPr="00923B0D">
              <w:lastRenderedPageBreak/>
              <w:t>Minutes</w:t>
            </w:r>
          </w:p>
          <w:p w:rsidR="00C85707" w:rsidRPr="00923B0D" w:rsidRDefault="00C85707" w:rsidP="00417300">
            <w:pPr>
              <w:pStyle w:val="ListParagraph"/>
              <w:numPr>
                <w:ilvl w:val="0"/>
                <w:numId w:val="5"/>
              </w:numPr>
            </w:pPr>
            <w:r w:rsidRPr="00923B0D">
              <w:t>Result of surveys</w:t>
            </w:r>
          </w:p>
          <w:p w:rsidR="00C85707" w:rsidRPr="00923B0D" w:rsidRDefault="00C85707" w:rsidP="00417300">
            <w:pPr>
              <w:pStyle w:val="ListParagraph"/>
              <w:numPr>
                <w:ilvl w:val="0"/>
                <w:numId w:val="5"/>
              </w:numPr>
            </w:pPr>
            <w:r w:rsidRPr="00923B0D">
              <w:t>Engagement of faculty in governance committees</w:t>
            </w:r>
          </w:p>
          <w:p w:rsidR="00C85707" w:rsidRPr="00923B0D" w:rsidRDefault="00C85707" w:rsidP="00417300">
            <w:pPr>
              <w:pStyle w:val="ListParagraph"/>
              <w:numPr>
                <w:ilvl w:val="0"/>
                <w:numId w:val="5"/>
              </w:numPr>
            </w:pPr>
          </w:p>
          <w:p w:rsidR="00C85707" w:rsidRPr="00923B0D" w:rsidRDefault="00C85707" w:rsidP="00417300"/>
        </w:tc>
        <w:tc>
          <w:tcPr>
            <w:tcW w:w="2435" w:type="dxa"/>
          </w:tcPr>
          <w:p w:rsidR="00C85707" w:rsidRPr="00923B0D" w:rsidRDefault="00C85707" w:rsidP="00417300">
            <w:r w:rsidRPr="00923B0D">
              <w:lastRenderedPageBreak/>
              <w:t>None</w:t>
            </w:r>
          </w:p>
        </w:tc>
      </w:tr>
      <w:tr w:rsidR="00417300" w:rsidRPr="00923B0D" w:rsidTr="00417300">
        <w:tc>
          <w:tcPr>
            <w:tcW w:w="1999" w:type="dxa"/>
          </w:tcPr>
          <w:p w:rsidR="00C85707" w:rsidRPr="00923B0D" w:rsidRDefault="00C85707" w:rsidP="00417300">
            <w:pPr>
              <w:rPr>
                <w:sz w:val="20"/>
                <w:szCs w:val="20"/>
              </w:rPr>
            </w:pPr>
            <w:r w:rsidRPr="00923B0D">
              <w:rPr>
                <w:sz w:val="20"/>
                <w:szCs w:val="20"/>
              </w:rPr>
              <w:lastRenderedPageBreak/>
              <w:t>When, how, and about what subjects has the college engaged in dialogue?  What impact has the dialogue had on student learning?</w:t>
            </w:r>
          </w:p>
        </w:tc>
        <w:tc>
          <w:tcPr>
            <w:tcW w:w="5030" w:type="dxa"/>
          </w:tcPr>
          <w:p w:rsidR="00C85707" w:rsidRPr="00923B0D" w:rsidRDefault="00C85707" w:rsidP="00417300">
            <w:pPr>
              <w:pStyle w:val="ListParagraph"/>
              <w:numPr>
                <w:ilvl w:val="0"/>
                <w:numId w:val="5"/>
              </w:numPr>
            </w:pPr>
            <w:r w:rsidRPr="00923B0D">
              <w:t>Educational Master Plan-10 yrs challenges + opportunities</w:t>
            </w:r>
          </w:p>
          <w:p w:rsidR="00C85707" w:rsidRPr="00923B0D" w:rsidRDefault="00C85707" w:rsidP="00417300">
            <w:pPr>
              <w:pStyle w:val="ListParagraph"/>
              <w:numPr>
                <w:ilvl w:val="0"/>
                <w:numId w:val="5"/>
              </w:numPr>
            </w:pPr>
            <w:r w:rsidRPr="00923B0D">
              <w:t>Strategic Plan-3 yrs objectives</w:t>
            </w:r>
          </w:p>
          <w:p w:rsidR="00C85707" w:rsidRPr="00923B0D" w:rsidRDefault="00C85707" w:rsidP="00417300">
            <w:pPr>
              <w:pStyle w:val="ListParagraph"/>
              <w:numPr>
                <w:ilvl w:val="0"/>
                <w:numId w:val="5"/>
              </w:numPr>
            </w:pPr>
            <w:r w:rsidRPr="00923B0D">
              <w:t>Program Planning process-annual</w:t>
            </w:r>
          </w:p>
          <w:p w:rsidR="00C85707" w:rsidRPr="00923B0D" w:rsidRDefault="00C85707" w:rsidP="00417300">
            <w:pPr>
              <w:pStyle w:val="ListParagraph"/>
              <w:numPr>
                <w:ilvl w:val="0"/>
                <w:numId w:val="5"/>
              </w:numPr>
            </w:pPr>
            <w:r w:rsidRPr="00923B0D">
              <w:t>Institutional Effectiveness Report</w:t>
            </w:r>
          </w:p>
          <w:p w:rsidR="00C85707" w:rsidRPr="00923B0D" w:rsidRDefault="00C85707" w:rsidP="00417300">
            <w:pPr>
              <w:pStyle w:val="ListParagraph"/>
              <w:numPr>
                <w:ilvl w:val="0"/>
                <w:numId w:val="5"/>
              </w:numPr>
            </w:pPr>
            <w:r w:rsidRPr="00923B0D">
              <w:t>Fall Fling-yearly</w:t>
            </w:r>
          </w:p>
          <w:p w:rsidR="00C85707" w:rsidRPr="00923B0D" w:rsidRDefault="00C85707" w:rsidP="00417300">
            <w:pPr>
              <w:pStyle w:val="ListParagraph"/>
              <w:numPr>
                <w:ilvl w:val="0"/>
                <w:numId w:val="5"/>
              </w:numPr>
            </w:pPr>
            <w:r w:rsidRPr="00923B0D">
              <w:t>Town Halls-1/semester at least-Q&amp;A</w:t>
            </w:r>
          </w:p>
          <w:p w:rsidR="00C85707" w:rsidRPr="00923B0D" w:rsidRDefault="00C85707" w:rsidP="00417300">
            <w:pPr>
              <w:pStyle w:val="ListParagraph"/>
              <w:numPr>
                <w:ilvl w:val="0"/>
                <w:numId w:val="5"/>
              </w:numPr>
            </w:pPr>
            <w:r w:rsidRPr="00923B0D">
              <w:t>Y’all comes-working sessions</w:t>
            </w:r>
          </w:p>
          <w:p w:rsidR="00C85707" w:rsidRPr="00923B0D" w:rsidRDefault="00C85707" w:rsidP="00417300">
            <w:pPr>
              <w:pStyle w:val="ListParagraph"/>
              <w:numPr>
                <w:ilvl w:val="0"/>
                <w:numId w:val="5"/>
              </w:numPr>
            </w:pPr>
            <w:r w:rsidRPr="00923B0D">
              <w:t>Self-evaluation-data driven: PP and LOs</w:t>
            </w:r>
          </w:p>
          <w:p w:rsidR="00C85707" w:rsidRPr="00923B0D" w:rsidRDefault="00C85707" w:rsidP="00417300">
            <w:pPr>
              <w:pStyle w:val="ListParagraph"/>
              <w:numPr>
                <w:ilvl w:val="0"/>
                <w:numId w:val="5"/>
              </w:numPr>
            </w:pPr>
            <w:r w:rsidRPr="00923B0D">
              <w:t>Planning Agenda (?)</w:t>
            </w:r>
          </w:p>
          <w:p w:rsidR="00C85707" w:rsidRPr="00923B0D" w:rsidRDefault="00C85707" w:rsidP="00417300">
            <w:pPr>
              <w:pStyle w:val="ListParagraph"/>
              <w:numPr>
                <w:ilvl w:val="0"/>
                <w:numId w:val="5"/>
              </w:numPr>
            </w:pPr>
            <w:r w:rsidRPr="00923B0D">
              <w:t>Governance gps:</w:t>
            </w:r>
          </w:p>
          <w:p w:rsidR="00C85707" w:rsidRPr="00923B0D" w:rsidRDefault="00C85707" w:rsidP="00417300">
            <w:pPr>
              <w:pStyle w:val="ListParagraph"/>
              <w:numPr>
                <w:ilvl w:val="1"/>
                <w:numId w:val="5"/>
              </w:numPr>
            </w:pPr>
            <w:r w:rsidRPr="00923B0D">
              <w:t>EdCap-program review/Course Outcome assessment</w:t>
            </w:r>
          </w:p>
          <w:p w:rsidR="00C85707" w:rsidRPr="00923B0D" w:rsidRDefault="00C85707" w:rsidP="00417300">
            <w:pPr>
              <w:pStyle w:val="ListParagraph"/>
              <w:numPr>
                <w:ilvl w:val="1"/>
                <w:numId w:val="5"/>
              </w:numPr>
            </w:pPr>
            <w:r w:rsidRPr="00923B0D">
              <w:t>FacilitiesCAP-plan and monitor</w:t>
            </w:r>
          </w:p>
          <w:p w:rsidR="00C85707" w:rsidRPr="00923B0D" w:rsidRDefault="00C85707" w:rsidP="00417300">
            <w:pPr>
              <w:pStyle w:val="ListParagraph"/>
              <w:numPr>
                <w:ilvl w:val="1"/>
                <w:numId w:val="5"/>
              </w:numPr>
            </w:pPr>
            <w:r w:rsidRPr="00923B0D">
              <w:t>TechCAP-plan and monitor</w:t>
            </w:r>
          </w:p>
          <w:p w:rsidR="00C85707" w:rsidRPr="00923B0D" w:rsidRDefault="00C85707" w:rsidP="00417300">
            <w:pPr>
              <w:pStyle w:val="ListParagraph"/>
              <w:numPr>
                <w:ilvl w:val="1"/>
                <w:numId w:val="5"/>
              </w:numPr>
            </w:pPr>
            <w:r w:rsidRPr="00923B0D">
              <w:t>Fiscal Planning-plan and monitor</w:t>
            </w:r>
          </w:p>
          <w:p w:rsidR="00C85707" w:rsidRPr="00923B0D" w:rsidRDefault="00C85707" w:rsidP="00417300">
            <w:pPr>
              <w:pStyle w:val="ListParagraph"/>
              <w:numPr>
                <w:ilvl w:val="1"/>
                <w:numId w:val="5"/>
              </w:numPr>
            </w:pPr>
            <w:r w:rsidRPr="00923B0D">
              <w:t>CurriculumCommittee</w:t>
            </w:r>
          </w:p>
          <w:p w:rsidR="00C85707" w:rsidRPr="00923B0D" w:rsidRDefault="00C85707" w:rsidP="00417300">
            <w:pPr>
              <w:pStyle w:val="ListParagraph"/>
              <w:numPr>
                <w:ilvl w:val="1"/>
                <w:numId w:val="5"/>
              </w:numPr>
            </w:pPr>
            <w:r w:rsidRPr="00923B0D">
              <w:t>Faculty Development</w:t>
            </w:r>
          </w:p>
          <w:p w:rsidR="00C85707" w:rsidRPr="00923B0D" w:rsidRDefault="00C85707" w:rsidP="00417300">
            <w:pPr>
              <w:pStyle w:val="ListParagraph"/>
              <w:numPr>
                <w:ilvl w:val="0"/>
                <w:numId w:val="5"/>
              </w:numPr>
            </w:pPr>
            <w:r w:rsidRPr="00923B0D">
              <w:t>Planning process</w:t>
            </w:r>
          </w:p>
          <w:p w:rsidR="00C85707" w:rsidRPr="00923B0D" w:rsidRDefault="00C85707" w:rsidP="00417300">
            <w:pPr>
              <w:pStyle w:val="ListParagraph"/>
              <w:numPr>
                <w:ilvl w:val="0"/>
                <w:numId w:val="5"/>
              </w:numPr>
            </w:pPr>
            <w:r w:rsidRPr="00923B0D">
              <w:t>Division/Dept mtgs</w:t>
            </w:r>
          </w:p>
          <w:p w:rsidR="00C85707" w:rsidRPr="00923B0D" w:rsidRDefault="00C85707" w:rsidP="00417300">
            <w:pPr>
              <w:pStyle w:val="ListParagraph"/>
              <w:numPr>
                <w:ilvl w:val="0"/>
                <w:numId w:val="5"/>
              </w:numPr>
            </w:pPr>
            <w:r w:rsidRPr="00923B0D">
              <w:lastRenderedPageBreak/>
              <w:t xml:space="preserve">Subject: budget +crisis, reorg, SLOs… teaching and learning topics, </w:t>
            </w:r>
          </w:p>
          <w:p w:rsidR="00C85707" w:rsidRPr="00923B0D" w:rsidRDefault="00C85707" w:rsidP="00417300">
            <w:pPr>
              <w:pStyle w:val="ListParagraph"/>
              <w:numPr>
                <w:ilvl w:val="0"/>
                <w:numId w:val="5"/>
              </w:numPr>
            </w:pPr>
            <w:r w:rsidRPr="00923B0D">
              <w:t>Year Of</w:t>
            </w:r>
          </w:p>
          <w:p w:rsidR="00C85707" w:rsidRPr="00923B0D" w:rsidRDefault="00C85707" w:rsidP="00417300"/>
        </w:tc>
        <w:tc>
          <w:tcPr>
            <w:tcW w:w="2992" w:type="dxa"/>
          </w:tcPr>
          <w:p w:rsidR="00C85707" w:rsidRPr="00923B0D" w:rsidRDefault="00C85707" w:rsidP="00417300">
            <w:pPr>
              <w:pStyle w:val="ListParagraph"/>
              <w:numPr>
                <w:ilvl w:val="0"/>
                <w:numId w:val="6"/>
              </w:numPr>
            </w:pPr>
            <w:r w:rsidRPr="00923B0D">
              <w:lastRenderedPageBreak/>
              <w:t>TracDat</w:t>
            </w:r>
          </w:p>
          <w:p w:rsidR="00C85707" w:rsidRPr="00923B0D" w:rsidRDefault="00C85707" w:rsidP="00417300">
            <w:pPr>
              <w:pStyle w:val="ListParagraph"/>
              <w:numPr>
                <w:ilvl w:val="0"/>
                <w:numId w:val="6"/>
              </w:numPr>
            </w:pPr>
            <w:r w:rsidRPr="00923B0D">
              <w:t>Agendas</w:t>
            </w:r>
          </w:p>
          <w:p w:rsidR="00C85707" w:rsidRPr="00923B0D" w:rsidRDefault="00C85707" w:rsidP="00417300">
            <w:pPr>
              <w:pStyle w:val="ListParagraph"/>
              <w:numPr>
                <w:ilvl w:val="0"/>
                <w:numId w:val="6"/>
              </w:numPr>
            </w:pPr>
            <w:r w:rsidRPr="00923B0D">
              <w:t>Minutes</w:t>
            </w:r>
          </w:p>
          <w:p w:rsidR="00C85707" w:rsidRPr="00923B0D" w:rsidRDefault="00C85707" w:rsidP="00417300">
            <w:pPr>
              <w:pStyle w:val="ListParagraph"/>
              <w:numPr>
                <w:ilvl w:val="0"/>
                <w:numId w:val="6"/>
              </w:numPr>
            </w:pPr>
            <w:r w:rsidRPr="00923B0D">
              <w:t>Student Score Card</w:t>
            </w:r>
          </w:p>
          <w:p w:rsidR="00C85707" w:rsidRPr="00923B0D" w:rsidRDefault="00C85707" w:rsidP="00417300">
            <w:pPr>
              <w:pStyle w:val="ListParagraph"/>
              <w:numPr>
                <w:ilvl w:val="0"/>
                <w:numId w:val="6"/>
              </w:numPr>
            </w:pPr>
            <w:r w:rsidRPr="00923B0D">
              <w:t>Salary Surfer</w:t>
            </w:r>
          </w:p>
          <w:p w:rsidR="00C85707" w:rsidRPr="00923B0D" w:rsidRDefault="00C85707" w:rsidP="00417300">
            <w:pPr>
              <w:pStyle w:val="ListParagraph"/>
              <w:numPr>
                <w:ilvl w:val="0"/>
                <w:numId w:val="6"/>
              </w:numPr>
            </w:pPr>
            <w:r w:rsidRPr="00923B0D">
              <w:t>Graduation Rates</w:t>
            </w:r>
          </w:p>
          <w:p w:rsidR="00C85707" w:rsidRPr="00923B0D" w:rsidRDefault="00C85707" w:rsidP="00417300">
            <w:pPr>
              <w:pStyle w:val="ListParagraph"/>
              <w:numPr>
                <w:ilvl w:val="0"/>
                <w:numId w:val="6"/>
              </w:numPr>
            </w:pPr>
            <w:r w:rsidRPr="00923B0D">
              <w:t>Course Completion Rate</w:t>
            </w:r>
          </w:p>
          <w:p w:rsidR="00C85707" w:rsidRPr="00923B0D" w:rsidRDefault="00C85707" w:rsidP="00417300">
            <w:pPr>
              <w:pStyle w:val="ListParagraph"/>
              <w:numPr>
                <w:ilvl w:val="0"/>
                <w:numId w:val="6"/>
              </w:numPr>
            </w:pPr>
            <w:r w:rsidRPr="00923B0D">
              <w:t>“Clearinghouse” follow up w/ student SS #</w:t>
            </w:r>
          </w:p>
          <w:p w:rsidR="00C85707" w:rsidRPr="00923B0D" w:rsidRDefault="00C85707" w:rsidP="00417300">
            <w:pPr>
              <w:pStyle w:val="ListParagraph"/>
              <w:numPr>
                <w:ilvl w:val="0"/>
                <w:numId w:val="6"/>
              </w:numPr>
            </w:pPr>
            <w:r w:rsidRPr="00923B0D">
              <w:t>CC placement in state and US</w:t>
            </w:r>
          </w:p>
          <w:p w:rsidR="00C85707" w:rsidRPr="00923B0D" w:rsidRDefault="00C85707" w:rsidP="00417300">
            <w:pPr>
              <w:pStyle w:val="ListParagraph"/>
              <w:numPr>
                <w:ilvl w:val="0"/>
                <w:numId w:val="6"/>
              </w:numPr>
            </w:pPr>
          </w:p>
        </w:tc>
        <w:tc>
          <w:tcPr>
            <w:tcW w:w="2435" w:type="dxa"/>
          </w:tcPr>
          <w:p w:rsidR="00C85707" w:rsidRPr="00923B0D" w:rsidRDefault="00C85707" w:rsidP="00417300">
            <w:r w:rsidRPr="00923B0D">
              <w:rPr>
                <w:highlight w:val="yellow"/>
              </w:rPr>
              <w:t>Is there a direct mapping of the impact of the dialogue?  Action Steps in Program Plan?</w:t>
            </w:r>
          </w:p>
        </w:tc>
      </w:tr>
      <w:tr w:rsidR="00417300" w:rsidRPr="00923B0D" w:rsidTr="00417300">
        <w:tc>
          <w:tcPr>
            <w:tcW w:w="1999" w:type="dxa"/>
          </w:tcPr>
          <w:p w:rsidR="00C85707" w:rsidRPr="00923B0D" w:rsidRDefault="00C85707" w:rsidP="00417300">
            <w:pPr>
              <w:rPr>
                <w:sz w:val="20"/>
                <w:szCs w:val="20"/>
              </w:rPr>
            </w:pPr>
            <w:r w:rsidRPr="00923B0D">
              <w:rPr>
                <w:sz w:val="20"/>
                <w:szCs w:val="20"/>
              </w:rPr>
              <w:lastRenderedPageBreak/>
              <w:t>Does the dialogue lead to a collective understanding of the meaning of evidence, data, and research used in evaluation of student learning?</w:t>
            </w:r>
          </w:p>
        </w:tc>
        <w:tc>
          <w:tcPr>
            <w:tcW w:w="5030" w:type="dxa"/>
          </w:tcPr>
          <w:p w:rsidR="00C85707" w:rsidRPr="00923B0D" w:rsidRDefault="00C85707" w:rsidP="00417300">
            <w:r w:rsidRPr="00923B0D">
              <w:t>What defines/demonstrates a collective understanding? Continued participation reflects a commitment to the process and its value</w:t>
            </w:r>
          </w:p>
          <w:p w:rsidR="00C85707" w:rsidRPr="00923B0D" w:rsidRDefault="00C85707" w:rsidP="00417300">
            <w:r w:rsidRPr="00923B0D">
              <w:t>Posting documents online calling for review and comments from campus community</w:t>
            </w:r>
          </w:p>
          <w:p w:rsidR="00C85707" w:rsidRPr="00923B0D" w:rsidRDefault="00C85707" w:rsidP="00417300">
            <w:r w:rsidRPr="00923B0D">
              <w:t>Surveys</w:t>
            </w:r>
          </w:p>
        </w:tc>
        <w:tc>
          <w:tcPr>
            <w:tcW w:w="2992" w:type="dxa"/>
          </w:tcPr>
          <w:p w:rsidR="00C85707" w:rsidRPr="00923B0D" w:rsidRDefault="00C85707" w:rsidP="00417300">
            <w:r w:rsidRPr="00923B0D">
              <w:t xml:space="preserve">Town Hall </w:t>
            </w:r>
          </w:p>
          <w:p w:rsidR="00C85707" w:rsidRPr="00923B0D" w:rsidRDefault="00C85707" w:rsidP="00417300">
            <w:r w:rsidRPr="00923B0D">
              <w:t>Y’All Come</w:t>
            </w:r>
          </w:p>
          <w:p w:rsidR="00C85707" w:rsidRPr="00923B0D" w:rsidRDefault="00C85707" w:rsidP="00417300">
            <w:r w:rsidRPr="00923B0D">
              <w:t>Councils meetings minutes</w:t>
            </w:r>
          </w:p>
          <w:p w:rsidR="00C85707" w:rsidRPr="00923B0D" w:rsidRDefault="00C85707" w:rsidP="00417300">
            <w:r w:rsidRPr="00923B0D">
              <w:t>Academic Senate minutes, Classified Senate minutes</w:t>
            </w:r>
          </w:p>
          <w:p w:rsidR="00C85707" w:rsidRPr="00923B0D" w:rsidRDefault="00C85707" w:rsidP="00417300">
            <w:r w:rsidRPr="00923B0D">
              <w:t>Fall Fling Agenda and summary of event outcomes</w:t>
            </w:r>
          </w:p>
          <w:p w:rsidR="00C85707" w:rsidRPr="00923B0D" w:rsidRDefault="00C85707" w:rsidP="00417300">
            <w:r w:rsidRPr="00923B0D">
              <w:t xml:space="preserve">Governance committees, Prioritization processes; </w:t>
            </w:r>
          </w:p>
        </w:tc>
        <w:tc>
          <w:tcPr>
            <w:tcW w:w="2435" w:type="dxa"/>
          </w:tcPr>
          <w:p w:rsidR="00C85707" w:rsidRPr="00923B0D" w:rsidRDefault="00C85707" w:rsidP="00417300">
            <w:r w:rsidRPr="00923B0D">
              <w:rPr>
                <w:highlight w:val="yellow"/>
              </w:rPr>
              <w:t>Example: Still resistance to the interpretation of SLOs and the effect of creating an SLO committee w/possible authority/decision over SLOs.</w:t>
            </w:r>
          </w:p>
        </w:tc>
      </w:tr>
    </w:tbl>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E3C26" w:rsidRPr="00923B0D" w:rsidRDefault="00CE3C26" w:rsidP="00C85707">
      <w:pPr>
        <w:pStyle w:val="ListParagraph"/>
        <w:ind w:left="0"/>
      </w:pPr>
    </w:p>
    <w:p w:rsidR="00CE3C26" w:rsidRPr="00923B0D" w:rsidRDefault="00CE3C26"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r w:rsidRPr="00923B0D">
        <w:lastRenderedPageBreak/>
        <w:t xml:space="preserve">IB.2  The institution sets goals to improve its effectiveness consistent with the stated purposes.  The institution articulates its goals and states the objectives derived from them in measurable terms so that the degree to which they are achieved can be determined and widely discussed.   The institutional members understand these goals and work collaboratively toward their achievement.  </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What criteria does the college use to determine its priorities (set goals)?</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r w:rsidR="00417300" w:rsidRPr="00923B0D" w:rsidTr="00417300">
        <w:tc>
          <w:tcPr>
            <w:tcW w:w="3725" w:type="dxa"/>
          </w:tcPr>
          <w:p w:rsidR="00C85707" w:rsidRPr="00923B0D" w:rsidRDefault="00C85707" w:rsidP="00417300">
            <w:pPr>
              <w:rPr>
                <w:sz w:val="20"/>
                <w:szCs w:val="20"/>
              </w:rPr>
            </w:pPr>
            <w:r w:rsidRPr="00923B0D">
              <w:rPr>
                <w:sz w:val="20"/>
                <w:szCs w:val="20"/>
              </w:rPr>
              <w:t>Is there broad-based understanding of the goals and the processes to implement them?  Is there institutional commitment to achieve identified goals?</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r w:rsidR="00417300" w:rsidRPr="00923B0D" w:rsidTr="00417300">
        <w:tc>
          <w:tcPr>
            <w:tcW w:w="3725" w:type="dxa"/>
          </w:tcPr>
          <w:p w:rsidR="00C85707" w:rsidRPr="00923B0D" w:rsidRDefault="00C85707" w:rsidP="00417300">
            <w:pPr>
              <w:rPr>
                <w:sz w:val="20"/>
                <w:szCs w:val="20"/>
              </w:rPr>
            </w:pPr>
            <w:r w:rsidRPr="00923B0D">
              <w:rPr>
                <w:sz w:val="20"/>
                <w:szCs w:val="20"/>
              </w:rPr>
              <w:t>How well does the college implement its goals?</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r w:rsidR="00417300" w:rsidRPr="00923B0D" w:rsidTr="00417300">
        <w:tc>
          <w:tcPr>
            <w:tcW w:w="3725" w:type="dxa"/>
          </w:tcPr>
          <w:p w:rsidR="00C85707" w:rsidRPr="00923B0D" w:rsidRDefault="00C85707" w:rsidP="00417300">
            <w:pPr>
              <w:rPr>
                <w:sz w:val="20"/>
                <w:szCs w:val="20"/>
              </w:rPr>
            </w:pPr>
            <w:r w:rsidRPr="00923B0D">
              <w:rPr>
                <w:sz w:val="20"/>
                <w:szCs w:val="20"/>
              </w:rPr>
              <w:t>Are goals articulated so that the institution can later determine the degree to which they have been met?</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r w:rsidR="00417300" w:rsidRPr="00923B0D" w:rsidTr="00417300">
        <w:tc>
          <w:tcPr>
            <w:tcW w:w="3725" w:type="dxa"/>
          </w:tcPr>
          <w:p w:rsidR="00C85707" w:rsidRPr="00923B0D" w:rsidRDefault="00C85707" w:rsidP="00417300">
            <w:pPr>
              <w:rPr>
                <w:sz w:val="20"/>
                <w:szCs w:val="20"/>
              </w:rPr>
            </w:pPr>
            <w:r w:rsidRPr="00923B0D">
              <w:rPr>
                <w:sz w:val="20"/>
                <w:szCs w:val="20"/>
              </w:rPr>
              <w:t>To what extent does the college achieve its goals?</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r w:rsidR="00417300" w:rsidRPr="00923B0D" w:rsidTr="00417300">
        <w:tc>
          <w:tcPr>
            <w:tcW w:w="3725" w:type="dxa"/>
          </w:tcPr>
          <w:p w:rsidR="00C85707" w:rsidRPr="00923B0D" w:rsidRDefault="00C85707" w:rsidP="00417300">
            <w:pPr>
              <w:rPr>
                <w:sz w:val="20"/>
                <w:szCs w:val="20"/>
              </w:rPr>
            </w:pPr>
            <w:r w:rsidRPr="00923B0D">
              <w:rPr>
                <w:sz w:val="20"/>
                <w:szCs w:val="20"/>
              </w:rPr>
              <w:t>What evidence is used to demonstrate progress toward achieving college goals?</w:t>
            </w:r>
          </w:p>
        </w:tc>
        <w:tc>
          <w:tcPr>
            <w:tcW w:w="3206" w:type="dxa"/>
          </w:tcPr>
          <w:p w:rsidR="00C85707" w:rsidRPr="00923B0D" w:rsidRDefault="00C85707" w:rsidP="00417300"/>
        </w:tc>
        <w:tc>
          <w:tcPr>
            <w:tcW w:w="3096" w:type="dxa"/>
          </w:tcPr>
          <w:p w:rsidR="00C85707" w:rsidRPr="00923B0D" w:rsidRDefault="00C85707" w:rsidP="00417300"/>
        </w:tc>
        <w:tc>
          <w:tcPr>
            <w:tcW w:w="3041" w:type="dxa"/>
          </w:tcPr>
          <w:p w:rsidR="00C85707" w:rsidRPr="00923B0D" w:rsidRDefault="00C85707" w:rsidP="00417300"/>
        </w:tc>
      </w:tr>
    </w:tbl>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r w:rsidRPr="00923B0D">
        <w:br w:type="page"/>
      </w:r>
    </w:p>
    <w:p w:rsidR="00C85707" w:rsidRPr="00923B0D" w:rsidRDefault="00C85707" w:rsidP="00C85707">
      <w:pPr>
        <w:pStyle w:val="ListParagraph"/>
        <w:ind w:left="0"/>
      </w:pPr>
      <w:r w:rsidRPr="00923B0D">
        <w:lastRenderedPageBreak/>
        <w:t>IB.3  The institution assesses progress toward achieving its stated goals and makes decisions regarding the improvement of institutional effectiveness in an ongoing and systematic cycle of evaluation, integrated  planning, resource allocation, implementation, and re-evaluation.  Evaluation is based on analysis of both quantitative and qualitative data.</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t>To what extent does the institution understand and participate in ongoing and integrated planning?</w:t>
            </w:r>
          </w:p>
        </w:tc>
        <w:tc>
          <w:tcPr>
            <w:tcW w:w="3206" w:type="dxa"/>
          </w:tcPr>
          <w:p w:rsidR="00C85707" w:rsidRPr="00923B0D" w:rsidRDefault="00C85707" w:rsidP="00417300">
            <w:r w:rsidRPr="00923B0D">
              <w:t>College  planning process is integrated and connected to the VCCCD District Mission and the college’s Strategic Objectives. See Making Decisions for mapping of college planning process and roles of stakeholders</w:t>
            </w:r>
          </w:p>
        </w:tc>
        <w:tc>
          <w:tcPr>
            <w:tcW w:w="3096" w:type="dxa"/>
          </w:tcPr>
          <w:p w:rsidR="00C85707" w:rsidRPr="00923B0D" w:rsidRDefault="00C85707" w:rsidP="00417300">
            <w:r w:rsidRPr="00923B0D">
              <w:t xml:space="preserve">Making Decisions; Master Plan, Strategic Plan; Program Plans; Minutes of Fall Fling; Educational Master Plan; Strategic Plan; Facilities Plan, Academic Senate minutes, Classified Senate meetings, Presidents Council, VP Council minutes; </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Does the college have a planning process in place?  Is it cyclical, i.e., does it incorporate systematic evaluation of programs and services, improvement planning, implementation, and re-evaluation?  How does college budgeting of resources follow planning?  How is planning integrated?</w:t>
            </w:r>
          </w:p>
        </w:tc>
        <w:tc>
          <w:tcPr>
            <w:tcW w:w="3206" w:type="dxa"/>
          </w:tcPr>
          <w:p w:rsidR="00C85707" w:rsidRPr="00923B0D" w:rsidRDefault="00C85707" w:rsidP="00417300">
            <w:r w:rsidRPr="00923B0D">
              <w:t xml:space="preserve">Yes, the College has a planning process in place that is cyclical and integrated. The program review, resource allocations and budgeting are part of  integrated planning. Six standing committees monitor the planning process. Particularly:  Ed CAP and the CAP committees incorporates systematic evaluation </w:t>
            </w:r>
          </w:p>
        </w:tc>
        <w:tc>
          <w:tcPr>
            <w:tcW w:w="3096" w:type="dxa"/>
          </w:tcPr>
          <w:p w:rsidR="00C85707" w:rsidRPr="00923B0D" w:rsidRDefault="00C85707" w:rsidP="00417300">
            <w:r w:rsidRPr="00923B0D">
              <w:t>Strategic Plan Review</w:t>
            </w:r>
          </w:p>
          <w:p w:rsidR="00C85707" w:rsidRPr="00923B0D" w:rsidRDefault="00C85707" w:rsidP="00417300">
            <w:r w:rsidRPr="00923B0D">
              <w:t>Master plan</w:t>
            </w:r>
          </w:p>
          <w:p w:rsidR="00C85707" w:rsidRPr="00923B0D" w:rsidRDefault="00C85707" w:rsidP="00417300">
            <w:r w:rsidRPr="00923B0D">
              <w:t>Minutes of EdCAP Facilities, Tech, Fiscal, Curriculum and Faculty Development</w:t>
            </w:r>
          </w:p>
          <w:p w:rsidR="00C85707" w:rsidRPr="00923B0D" w:rsidRDefault="00C85707" w:rsidP="00417300">
            <w:r w:rsidRPr="00923B0D">
              <w:t>Program Plans</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To what extent are institutional data and evidence available and used for planning?   Are data analyzed and interpreted for easy understanding by the college community?</w:t>
            </w:r>
          </w:p>
        </w:tc>
        <w:tc>
          <w:tcPr>
            <w:tcW w:w="3206" w:type="dxa"/>
          </w:tcPr>
          <w:p w:rsidR="00C85707" w:rsidRPr="00923B0D" w:rsidRDefault="00C85707" w:rsidP="00417300">
            <w:r w:rsidRPr="00923B0D">
              <w:t xml:space="preserve">Data driven decision making supports a culture of evidence . Data is analyzed and widely  used for </w:t>
            </w:r>
            <w:r w:rsidRPr="00923B0D">
              <w:lastRenderedPageBreak/>
              <w:t>planning</w:t>
            </w:r>
          </w:p>
        </w:tc>
        <w:tc>
          <w:tcPr>
            <w:tcW w:w="3096" w:type="dxa"/>
          </w:tcPr>
          <w:p w:rsidR="00C85707" w:rsidRPr="00923B0D" w:rsidRDefault="00C85707" w:rsidP="00417300">
            <w:r w:rsidRPr="00923B0D">
              <w:lastRenderedPageBreak/>
              <w:t>Program Plans</w:t>
            </w:r>
          </w:p>
          <w:p w:rsidR="00C85707" w:rsidRPr="00923B0D" w:rsidRDefault="00C85707" w:rsidP="00417300">
            <w:r w:rsidRPr="00923B0D">
              <w:t>Action Steps</w:t>
            </w:r>
          </w:p>
          <w:p w:rsidR="00C85707" w:rsidRPr="00923B0D" w:rsidRDefault="00C85707" w:rsidP="00417300">
            <w:r w:rsidRPr="00923B0D">
              <w:t>Strategic Objectives</w:t>
            </w:r>
          </w:p>
          <w:p w:rsidR="00C85707" w:rsidRPr="00923B0D" w:rsidRDefault="00C85707" w:rsidP="00417300">
            <w:r w:rsidRPr="00923B0D">
              <w:t>SLO Assessments</w:t>
            </w:r>
          </w:p>
          <w:p w:rsidR="00C85707" w:rsidRPr="00923B0D" w:rsidRDefault="00C85707" w:rsidP="00417300">
            <w:r w:rsidRPr="00923B0D">
              <w:lastRenderedPageBreak/>
              <w:t>Institutional Effectiveness</w:t>
            </w:r>
          </w:p>
          <w:p w:rsidR="00C85707" w:rsidRPr="00923B0D" w:rsidRDefault="00C85707" w:rsidP="00417300">
            <w:r w:rsidRPr="00923B0D">
              <w:t>Program Plan Data Report;</w:t>
            </w:r>
          </w:p>
        </w:tc>
        <w:tc>
          <w:tcPr>
            <w:tcW w:w="3041" w:type="dxa"/>
          </w:tcPr>
          <w:p w:rsidR="00C85707" w:rsidRPr="00923B0D" w:rsidRDefault="00C85707" w:rsidP="00417300">
            <w:r w:rsidRPr="00923B0D">
              <w:lastRenderedPageBreak/>
              <w:t>None</w:t>
            </w:r>
          </w:p>
        </w:tc>
      </w:tr>
      <w:tr w:rsidR="00417300" w:rsidRPr="00923B0D" w:rsidTr="00417300">
        <w:tc>
          <w:tcPr>
            <w:tcW w:w="3725" w:type="dxa"/>
          </w:tcPr>
          <w:p w:rsidR="00C85707" w:rsidRPr="00923B0D" w:rsidRDefault="00C85707" w:rsidP="00417300">
            <w:pPr>
              <w:rPr>
                <w:sz w:val="20"/>
                <w:szCs w:val="20"/>
              </w:rPr>
            </w:pPr>
            <w:r w:rsidRPr="00923B0D">
              <w:rPr>
                <w:rFonts w:eastAsia="Trebuchet MS" w:cs="Trebuchet MS"/>
                <w:spacing w:val="-1"/>
                <w:sz w:val="20"/>
                <w:szCs w:val="20"/>
              </w:rPr>
              <w:lastRenderedPageBreak/>
              <w:t>Wha</w:t>
            </w:r>
            <w:r w:rsidRPr="00923B0D">
              <w:rPr>
                <w:rFonts w:eastAsia="Trebuchet MS" w:cs="Trebuchet MS"/>
                <w:sz w:val="20"/>
                <w:szCs w:val="20"/>
              </w:rPr>
              <w:t xml:space="preserve">t </w:t>
            </w:r>
            <w:r w:rsidRPr="00923B0D">
              <w:rPr>
                <w:rFonts w:eastAsia="Trebuchet MS" w:cs="Trebuchet MS"/>
                <w:spacing w:val="-1"/>
                <w:sz w:val="20"/>
                <w:szCs w:val="20"/>
              </w:rPr>
              <w:t>dat</w:t>
            </w:r>
            <w:r w:rsidRPr="00923B0D">
              <w:rPr>
                <w:rFonts w:eastAsia="Trebuchet MS" w:cs="Trebuchet MS"/>
                <w:sz w:val="20"/>
                <w:szCs w:val="20"/>
              </w:rPr>
              <w:t xml:space="preserve">a </w:t>
            </w:r>
            <w:r w:rsidRPr="00923B0D">
              <w:rPr>
                <w:rFonts w:eastAsia="Trebuchet MS" w:cs="Trebuchet MS"/>
                <w:spacing w:val="-1"/>
                <w:sz w:val="20"/>
                <w:szCs w:val="20"/>
              </w:rPr>
              <w:t>and</w:t>
            </w:r>
            <w:r w:rsidRPr="00923B0D">
              <w:rPr>
                <w:rFonts w:eastAsia="Trebuchet MS" w:cs="Trebuchet MS"/>
                <w:sz w:val="20"/>
                <w:szCs w:val="20"/>
              </w:rPr>
              <w:t>/</w:t>
            </w:r>
            <w:r w:rsidRPr="00923B0D">
              <w:rPr>
                <w:rFonts w:eastAsia="Trebuchet MS" w:cs="Trebuchet MS"/>
                <w:spacing w:val="-1"/>
                <w:sz w:val="20"/>
                <w:szCs w:val="20"/>
              </w:rPr>
              <w:t>o</w:t>
            </w:r>
            <w:r w:rsidRPr="00923B0D">
              <w:rPr>
                <w:rFonts w:eastAsia="Trebuchet MS" w:cs="Trebuchet MS"/>
                <w:sz w:val="20"/>
                <w:szCs w:val="20"/>
              </w:rPr>
              <w:t>r</w:t>
            </w:r>
            <w:r w:rsidRPr="00923B0D">
              <w:rPr>
                <w:rFonts w:eastAsia="Trebuchet MS" w:cs="Trebuchet MS"/>
                <w:spacing w:val="1"/>
                <w:sz w:val="20"/>
                <w:szCs w:val="20"/>
              </w:rPr>
              <w:t xml:space="preserve"> </w:t>
            </w:r>
            <w:r w:rsidRPr="00923B0D">
              <w:rPr>
                <w:rFonts w:eastAsia="Trebuchet MS" w:cs="Trebuchet MS"/>
                <w:sz w:val="20"/>
                <w:szCs w:val="20"/>
              </w:rPr>
              <w:t>evi</w:t>
            </w:r>
            <w:r w:rsidRPr="00923B0D">
              <w:rPr>
                <w:rFonts w:eastAsia="Trebuchet MS" w:cs="Trebuchet MS"/>
                <w:spacing w:val="-1"/>
                <w:sz w:val="20"/>
                <w:szCs w:val="20"/>
              </w:rPr>
              <w:t>d</w:t>
            </w:r>
            <w:r w:rsidRPr="00923B0D">
              <w:rPr>
                <w:rFonts w:eastAsia="Trebuchet MS" w:cs="Trebuchet MS"/>
                <w:spacing w:val="2"/>
                <w:sz w:val="20"/>
                <w:szCs w:val="20"/>
              </w:rPr>
              <w:t>e</w:t>
            </w:r>
            <w:r w:rsidRPr="00923B0D">
              <w:rPr>
                <w:rFonts w:eastAsia="Trebuchet MS" w:cs="Trebuchet MS"/>
                <w:spacing w:val="-1"/>
                <w:sz w:val="20"/>
                <w:szCs w:val="20"/>
              </w:rPr>
              <w:t>n</w:t>
            </w:r>
            <w:r w:rsidRPr="00923B0D">
              <w:rPr>
                <w:rFonts w:eastAsia="Trebuchet MS" w:cs="Trebuchet MS"/>
                <w:spacing w:val="1"/>
                <w:sz w:val="20"/>
                <w:szCs w:val="20"/>
              </w:rPr>
              <w:t>c</w:t>
            </w:r>
            <w:r w:rsidRPr="00923B0D">
              <w:rPr>
                <w:rFonts w:eastAsia="Trebuchet MS" w:cs="Trebuchet MS"/>
                <w:sz w:val="20"/>
                <w:szCs w:val="20"/>
              </w:rPr>
              <w:t xml:space="preserve">e is </w:t>
            </w:r>
            <w:r w:rsidRPr="00923B0D">
              <w:rPr>
                <w:rFonts w:eastAsia="Trebuchet MS" w:cs="Trebuchet MS"/>
                <w:spacing w:val="-1"/>
                <w:sz w:val="20"/>
                <w:szCs w:val="20"/>
              </w:rPr>
              <w:t>us</w:t>
            </w:r>
            <w:r w:rsidRPr="00923B0D">
              <w:rPr>
                <w:rFonts w:eastAsia="Trebuchet MS" w:cs="Trebuchet MS"/>
                <w:sz w:val="20"/>
                <w:szCs w:val="20"/>
              </w:rPr>
              <w:t xml:space="preserve">ed </w:t>
            </w:r>
            <w:r w:rsidRPr="00923B0D">
              <w:rPr>
                <w:rFonts w:eastAsia="Trebuchet MS" w:cs="Trebuchet MS"/>
                <w:spacing w:val="-1"/>
                <w:sz w:val="20"/>
                <w:szCs w:val="20"/>
              </w:rPr>
              <w:t>t</w:t>
            </w:r>
            <w:r w:rsidRPr="00923B0D">
              <w:rPr>
                <w:rFonts w:eastAsia="Trebuchet MS" w:cs="Trebuchet MS"/>
                <w:sz w:val="20"/>
                <w:szCs w:val="20"/>
              </w:rPr>
              <w:t>o</w:t>
            </w:r>
            <w:r w:rsidRPr="00923B0D">
              <w:rPr>
                <w:rFonts w:eastAsia="Trebuchet MS" w:cs="Trebuchet MS"/>
                <w:spacing w:val="-2"/>
                <w:sz w:val="20"/>
                <w:szCs w:val="20"/>
              </w:rPr>
              <w:t xml:space="preserve"> </w:t>
            </w:r>
            <w:r w:rsidRPr="00923B0D">
              <w:rPr>
                <w:rFonts w:eastAsia="Trebuchet MS" w:cs="Trebuchet MS"/>
                <w:spacing w:val="1"/>
                <w:sz w:val="20"/>
                <w:szCs w:val="20"/>
              </w:rPr>
              <w:t>c</w:t>
            </w:r>
            <w:r w:rsidRPr="00923B0D">
              <w:rPr>
                <w:rFonts w:eastAsia="Trebuchet MS" w:cs="Trebuchet MS"/>
                <w:spacing w:val="-1"/>
                <w:sz w:val="20"/>
                <w:szCs w:val="20"/>
              </w:rPr>
              <w:t>ommun</w:t>
            </w:r>
            <w:r w:rsidRPr="00923B0D">
              <w:rPr>
                <w:rFonts w:eastAsia="Trebuchet MS" w:cs="Trebuchet MS"/>
                <w:sz w:val="20"/>
                <w:szCs w:val="20"/>
              </w:rPr>
              <w:t>i</w:t>
            </w:r>
            <w:r w:rsidRPr="00923B0D">
              <w:rPr>
                <w:rFonts w:eastAsia="Trebuchet MS" w:cs="Trebuchet MS"/>
                <w:spacing w:val="1"/>
                <w:sz w:val="20"/>
                <w:szCs w:val="20"/>
              </w:rPr>
              <w:t>c</w:t>
            </w:r>
            <w:r w:rsidRPr="00923B0D">
              <w:rPr>
                <w:rFonts w:eastAsia="Trebuchet MS" w:cs="Trebuchet MS"/>
                <w:spacing w:val="-1"/>
                <w:sz w:val="20"/>
                <w:szCs w:val="20"/>
              </w:rPr>
              <w:t>at</w:t>
            </w:r>
            <w:r w:rsidRPr="00923B0D">
              <w:rPr>
                <w:rFonts w:eastAsia="Trebuchet MS" w:cs="Trebuchet MS"/>
                <w:sz w:val="20"/>
                <w:szCs w:val="20"/>
              </w:rPr>
              <w:t xml:space="preserve">e </w:t>
            </w:r>
            <w:r w:rsidRPr="00923B0D">
              <w:rPr>
                <w:rFonts w:eastAsia="Trebuchet MS" w:cs="Trebuchet MS"/>
                <w:spacing w:val="-1"/>
                <w:sz w:val="20"/>
                <w:szCs w:val="20"/>
              </w:rPr>
              <w:t>an</w:t>
            </w:r>
            <w:r w:rsidRPr="00923B0D">
              <w:rPr>
                <w:rFonts w:eastAsia="Trebuchet MS" w:cs="Trebuchet MS"/>
                <w:sz w:val="20"/>
                <w:szCs w:val="20"/>
              </w:rPr>
              <w:t xml:space="preserve">d </w:t>
            </w:r>
            <w:r w:rsidRPr="00923B0D">
              <w:rPr>
                <w:rFonts w:eastAsia="Trebuchet MS" w:cs="Trebuchet MS"/>
                <w:spacing w:val="-1"/>
                <w:sz w:val="20"/>
                <w:szCs w:val="20"/>
              </w:rPr>
              <w:t>ana</w:t>
            </w:r>
            <w:r w:rsidRPr="00923B0D">
              <w:rPr>
                <w:rFonts w:eastAsia="Trebuchet MS" w:cs="Trebuchet MS"/>
                <w:sz w:val="20"/>
                <w:szCs w:val="20"/>
              </w:rPr>
              <w:t>l</w:t>
            </w:r>
            <w:r w:rsidRPr="00923B0D">
              <w:rPr>
                <w:rFonts w:eastAsia="Trebuchet MS" w:cs="Trebuchet MS"/>
                <w:spacing w:val="-1"/>
                <w:sz w:val="20"/>
                <w:szCs w:val="20"/>
              </w:rPr>
              <w:t>y</w:t>
            </w:r>
            <w:r w:rsidRPr="00923B0D">
              <w:rPr>
                <w:rFonts w:eastAsia="Trebuchet MS" w:cs="Trebuchet MS"/>
                <w:spacing w:val="1"/>
                <w:sz w:val="20"/>
                <w:szCs w:val="20"/>
              </w:rPr>
              <w:t>z</w:t>
            </w:r>
            <w:r w:rsidRPr="00923B0D">
              <w:rPr>
                <w:rFonts w:eastAsia="Trebuchet MS" w:cs="Trebuchet MS"/>
                <w:sz w:val="20"/>
                <w:szCs w:val="20"/>
              </w:rPr>
              <w:t>e i</w:t>
            </w:r>
            <w:r w:rsidRPr="00923B0D">
              <w:rPr>
                <w:rFonts w:eastAsia="Trebuchet MS" w:cs="Trebuchet MS"/>
                <w:spacing w:val="-1"/>
                <w:sz w:val="20"/>
                <w:szCs w:val="20"/>
              </w:rPr>
              <w:t>nst</w:t>
            </w:r>
            <w:r w:rsidRPr="00923B0D">
              <w:rPr>
                <w:rFonts w:eastAsia="Trebuchet MS" w:cs="Trebuchet MS"/>
                <w:sz w:val="20"/>
                <w:szCs w:val="20"/>
              </w:rPr>
              <w:t>i</w:t>
            </w:r>
            <w:r w:rsidRPr="00923B0D">
              <w:rPr>
                <w:rFonts w:eastAsia="Trebuchet MS" w:cs="Trebuchet MS"/>
                <w:spacing w:val="-1"/>
                <w:sz w:val="20"/>
                <w:szCs w:val="20"/>
              </w:rPr>
              <w:t>tu</w:t>
            </w:r>
            <w:r w:rsidRPr="00923B0D">
              <w:rPr>
                <w:rFonts w:eastAsia="Trebuchet MS" w:cs="Trebuchet MS"/>
                <w:spacing w:val="1"/>
                <w:sz w:val="20"/>
                <w:szCs w:val="20"/>
              </w:rPr>
              <w:t>t</w:t>
            </w:r>
            <w:r w:rsidRPr="00923B0D">
              <w:rPr>
                <w:rFonts w:eastAsia="Trebuchet MS" w:cs="Trebuchet MS"/>
                <w:spacing w:val="2"/>
                <w:sz w:val="20"/>
                <w:szCs w:val="20"/>
              </w:rPr>
              <w:t>i</w:t>
            </w:r>
            <w:r w:rsidRPr="00923B0D">
              <w:rPr>
                <w:rFonts w:eastAsia="Trebuchet MS" w:cs="Trebuchet MS"/>
                <w:spacing w:val="-1"/>
                <w:sz w:val="20"/>
                <w:szCs w:val="20"/>
              </w:rPr>
              <w:t>on</w:t>
            </w:r>
            <w:r w:rsidRPr="00923B0D">
              <w:rPr>
                <w:rFonts w:eastAsia="Trebuchet MS" w:cs="Trebuchet MS"/>
                <w:spacing w:val="3"/>
                <w:sz w:val="20"/>
                <w:szCs w:val="20"/>
              </w:rPr>
              <w:t>-</w:t>
            </w:r>
            <w:r w:rsidRPr="00923B0D">
              <w:rPr>
                <w:rFonts w:eastAsia="Trebuchet MS" w:cs="Trebuchet MS"/>
                <w:spacing w:val="-1"/>
                <w:sz w:val="20"/>
                <w:szCs w:val="20"/>
              </w:rPr>
              <w:t>s</w:t>
            </w:r>
            <w:r w:rsidRPr="00923B0D">
              <w:rPr>
                <w:rFonts w:eastAsia="Trebuchet MS" w:cs="Trebuchet MS"/>
                <w:sz w:val="20"/>
                <w:szCs w:val="20"/>
              </w:rPr>
              <w:t xml:space="preserve">et </w:t>
            </w:r>
            <w:r w:rsidRPr="00923B0D">
              <w:rPr>
                <w:rFonts w:eastAsia="Trebuchet MS" w:cs="Trebuchet MS"/>
                <w:spacing w:val="-1"/>
                <w:sz w:val="20"/>
                <w:szCs w:val="20"/>
              </w:rPr>
              <w:t>standa</w:t>
            </w:r>
            <w:r w:rsidRPr="00923B0D">
              <w:rPr>
                <w:rFonts w:eastAsia="Trebuchet MS" w:cs="Trebuchet MS"/>
                <w:sz w:val="20"/>
                <w:szCs w:val="20"/>
              </w:rPr>
              <w:t>r</w:t>
            </w:r>
            <w:r w:rsidRPr="00923B0D">
              <w:rPr>
                <w:rFonts w:eastAsia="Trebuchet MS" w:cs="Trebuchet MS"/>
                <w:spacing w:val="-1"/>
                <w:sz w:val="20"/>
                <w:szCs w:val="20"/>
              </w:rPr>
              <w:t>ds.</w:t>
            </w:r>
          </w:p>
        </w:tc>
        <w:tc>
          <w:tcPr>
            <w:tcW w:w="3206" w:type="dxa"/>
          </w:tcPr>
          <w:p w:rsidR="00C85707" w:rsidRPr="00923B0D" w:rsidRDefault="00C85707" w:rsidP="00417300">
            <w:r w:rsidRPr="00923B0D">
              <w:t>Program Plans, SLOs, Productivity, 5 column Assessment model</w:t>
            </w:r>
          </w:p>
        </w:tc>
        <w:tc>
          <w:tcPr>
            <w:tcW w:w="3096" w:type="dxa"/>
          </w:tcPr>
          <w:p w:rsidR="00C85707" w:rsidRPr="00923B0D" w:rsidRDefault="00C85707" w:rsidP="00417300">
            <w:r w:rsidRPr="00923B0D">
              <w:t>Program Plans</w:t>
            </w:r>
          </w:p>
        </w:tc>
        <w:tc>
          <w:tcPr>
            <w:tcW w:w="3041" w:type="dxa"/>
          </w:tcPr>
          <w:p w:rsidR="00C85707" w:rsidRPr="00923B0D" w:rsidRDefault="00C85707" w:rsidP="00417300">
            <w:r w:rsidRPr="00923B0D">
              <w:t>None</w:t>
            </w:r>
          </w:p>
        </w:tc>
      </w:tr>
    </w:tbl>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r w:rsidRPr="00923B0D">
        <w:br w:type="page"/>
      </w:r>
    </w:p>
    <w:p w:rsidR="00C85707" w:rsidRPr="00923B0D" w:rsidRDefault="00C85707" w:rsidP="00C85707">
      <w:pPr>
        <w:pStyle w:val="ListParagraph"/>
        <w:ind w:left="0"/>
      </w:pPr>
      <w:r w:rsidRPr="00923B0D">
        <w:lastRenderedPageBreak/>
        <w:t>IB.4  The institution provides evidence that the planning process is broad-based, offers opportunities for input by appropriate constituencies, allocates necessary resources, and leads to improvement of institutional effectiveness.</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What mechanisms exist for participation in college planning?</w:t>
            </w:r>
          </w:p>
        </w:tc>
        <w:tc>
          <w:tcPr>
            <w:tcW w:w="3206" w:type="dxa"/>
          </w:tcPr>
          <w:p w:rsidR="00C85707" w:rsidRPr="00923B0D" w:rsidRDefault="00C85707" w:rsidP="00417300">
            <w:r w:rsidRPr="00923B0D">
              <w:t xml:space="preserve">Academic Senate, Classified Senate, Associated Students; Governance committees, Councils, Taskforces, Workgroups, Y’all Comes, Town Hall meetings; Fall Fling; Program Planning cycle; EdCAP, TechCAP, Facilities CAP, Fiscal , Faculty Development; Budget meetings between Deans and the VP Business; Program Planning meetings </w:t>
            </w:r>
          </w:p>
        </w:tc>
        <w:tc>
          <w:tcPr>
            <w:tcW w:w="3096" w:type="dxa"/>
          </w:tcPr>
          <w:p w:rsidR="00C85707" w:rsidRPr="00923B0D" w:rsidRDefault="00C85707" w:rsidP="00417300">
            <w:r w:rsidRPr="00923B0D">
              <w:t>Minutes of governance committees, councils, workgroups, task force and advisory committee meetings. VCCCD Participatory Governance Handbook; Attendance roster for Fall Fling; College wide committee meeting  calendar; division and department meeting minutes; Presidential summary of fall fling outcomes to the College</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How is broad involvement guaranteed?</w:t>
            </w:r>
          </w:p>
        </w:tc>
        <w:tc>
          <w:tcPr>
            <w:tcW w:w="3206" w:type="dxa"/>
          </w:tcPr>
          <w:p w:rsidR="00C85707" w:rsidRPr="00923B0D" w:rsidRDefault="00C85707" w:rsidP="00417300">
            <w:r w:rsidRPr="00923B0D">
              <w:t xml:space="preserve">Making Decisions at Moorpark College defines membership and charge for each participatory group; emails; announcements on the VCCCD portal, College website; and through postings of agenda and minutes on the portal; invitations are sent to the College community; press releases to involve external stake holders, BOT meetings; Agenda and minutes of </w:t>
            </w:r>
            <w:r w:rsidRPr="00923B0D">
              <w:lastRenderedPageBreak/>
              <w:t xml:space="preserve">Academic Senate meetings; Curriculum Committee minutes;  </w:t>
            </w:r>
          </w:p>
        </w:tc>
        <w:tc>
          <w:tcPr>
            <w:tcW w:w="3096" w:type="dxa"/>
          </w:tcPr>
          <w:p w:rsidR="00C85707" w:rsidRPr="00923B0D" w:rsidRDefault="00C85707" w:rsidP="00417300">
            <w:r w:rsidRPr="00923B0D">
              <w:lastRenderedPageBreak/>
              <w:t xml:space="preserve">Fall Fling agenda and minutes, Making Decisions at Moorpark College; Program Planning Status Report; minutes of BOT meetings; Prioritization lists and memo from the President; Academic Senate agenda; Classified Senate meeting agenda, Minutes of Student Services Council; </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lastRenderedPageBreak/>
              <w:t>To what extent does the college allocate resources to fulfill its plans?</w:t>
            </w:r>
          </w:p>
        </w:tc>
        <w:tc>
          <w:tcPr>
            <w:tcW w:w="3206" w:type="dxa"/>
          </w:tcPr>
          <w:p w:rsidR="00C85707" w:rsidRPr="00923B0D" w:rsidRDefault="00C85707" w:rsidP="00417300">
            <w:r w:rsidRPr="00923B0D">
              <w:t>Resource allocation is defined in the Making Decisions document as integral to integrated planning</w:t>
            </w:r>
          </w:p>
        </w:tc>
        <w:tc>
          <w:tcPr>
            <w:tcW w:w="3096" w:type="dxa"/>
          </w:tcPr>
          <w:p w:rsidR="00C85707" w:rsidRPr="00923B0D" w:rsidRDefault="00C85707" w:rsidP="00417300">
            <w:r w:rsidRPr="00923B0D">
              <w:t xml:space="preserve">Program budgets, Fiscal planning m committee minutes; Faculty and Classified Prioritization lists </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When resources fulfill plans are not available, does the college identify and follow strategies to increase its capacity, i.e., seek alternate means for securing resources?</w:t>
            </w:r>
          </w:p>
        </w:tc>
        <w:tc>
          <w:tcPr>
            <w:tcW w:w="3206" w:type="dxa"/>
          </w:tcPr>
          <w:p w:rsidR="00C85707" w:rsidRPr="00923B0D" w:rsidRDefault="00C85707" w:rsidP="00417300">
            <w:r w:rsidRPr="00923B0D">
              <w:t>Yes through grants and partnership; shared resources; recycling equipment</w:t>
            </w:r>
          </w:p>
        </w:tc>
        <w:tc>
          <w:tcPr>
            <w:tcW w:w="3096" w:type="dxa"/>
          </w:tcPr>
          <w:p w:rsidR="00C85707" w:rsidRPr="00923B0D" w:rsidRDefault="00C85707" w:rsidP="00417300">
            <w:r w:rsidRPr="00923B0D">
              <w:t>Perkins, ADN, SB70, donations from business and industry; fundraising for scholarships</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What changes have occurred as a result of implemented plans?</w:t>
            </w:r>
          </w:p>
        </w:tc>
        <w:tc>
          <w:tcPr>
            <w:tcW w:w="3206" w:type="dxa"/>
          </w:tcPr>
          <w:p w:rsidR="00C85707" w:rsidRPr="00923B0D" w:rsidRDefault="00C85707" w:rsidP="00417300">
            <w:r w:rsidRPr="00923B0D">
              <w:t xml:space="preserve">Program Planning process ; parking structure, faculty hiring, </w:t>
            </w:r>
          </w:p>
        </w:tc>
        <w:tc>
          <w:tcPr>
            <w:tcW w:w="3096" w:type="dxa"/>
          </w:tcPr>
          <w:p w:rsidR="00C85707" w:rsidRPr="00923B0D" w:rsidRDefault="00C85707" w:rsidP="00417300">
            <w:r w:rsidRPr="00923B0D">
              <w:t>Making Decisions; prioritization lists, Strategic Objectives;</w:t>
            </w:r>
          </w:p>
        </w:tc>
        <w:tc>
          <w:tcPr>
            <w:tcW w:w="3041" w:type="dxa"/>
          </w:tcPr>
          <w:p w:rsidR="00C85707" w:rsidRPr="00923B0D" w:rsidRDefault="00C85707" w:rsidP="00417300">
            <w:r w:rsidRPr="00923B0D">
              <w:t>None</w:t>
            </w:r>
          </w:p>
        </w:tc>
      </w:tr>
    </w:tbl>
    <w:p w:rsidR="00C85707" w:rsidRPr="00923B0D" w:rsidRDefault="00C85707" w:rsidP="00C85707">
      <w:pPr>
        <w:pStyle w:val="ListParagraph"/>
        <w:ind w:left="0"/>
      </w:pPr>
    </w:p>
    <w:p w:rsidR="00C85707" w:rsidRPr="00923B0D" w:rsidRDefault="00C85707" w:rsidP="00C85707">
      <w:pPr>
        <w:pStyle w:val="ListParagraph"/>
        <w:ind w:left="0"/>
      </w:pPr>
      <w:r w:rsidRPr="00923B0D">
        <w:t>IB.5  The institution uses documented assessment results to communicate matters of quality assurance to appropriate constituencies.</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What assessment data does the college collect?</w:t>
            </w:r>
          </w:p>
        </w:tc>
        <w:tc>
          <w:tcPr>
            <w:tcW w:w="3206" w:type="dxa"/>
          </w:tcPr>
          <w:p w:rsidR="00C85707" w:rsidRPr="00923B0D" w:rsidRDefault="00C85707" w:rsidP="00417300">
            <w:r w:rsidRPr="00923B0D">
              <w:t>Institutional Effectiveness;</w:t>
            </w:r>
          </w:p>
          <w:p w:rsidR="00C85707" w:rsidRPr="00923B0D" w:rsidRDefault="00C85707" w:rsidP="00417300">
            <w:r w:rsidRPr="00923B0D">
              <w:t>Productivity data ; student completion, persistence, retention and transfer rates; licensure and third party certification data; student and employee satisfaction surveys, SLO, environmental scans</w:t>
            </w:r>
          </w:p>
        </w:tc>
        <w:tc>
          <w:tcPr>
            <w:tcW w:w="3096" w:type="dxa"/>
          </w:tcPr>
          <w:p w:rsidR="00C85707" w:rsidRPr="00923B0D" w:rsidRDefault="00C85707" w:rsidP="00417300">
            <w:r w:rsidRPr="00923B0D">
              <w:t>Institutional Effectiveness report; Education Master plan, District wide Student  Satisfaction Survey; VCCCD Employee Satisfaction Survey, College Survey of Committee Effectiveness; CTE Advisory Committee minutes; Program plans; VCCCD Participatory Governance Handbook;</w:t>
            </w:r>
          </w:p>
          <w:p w:rsidR="00C85707" w:rsidRPr="00923B0D" w:rsidRDefault="00C85707" w:rsidP="00417300">
            <w:r w:rsidRPr="00923B0D">
              <w:t xml:space="preserve">VCCCD Annual Report to </w:t>
            </w:r>
            <w:r w:rsidRPr="00923B0D">
              <w:lastRenderedPageBreak/>
              <w:t xml:space="preserve">the Community </w:t>
            </w:r>
          </w:p>
        </w:tc>
        <w:tc>
          <w:tcPr>
            <w:tcW w:w="3041" w:type="dxa"/>
          </w:tcPr>
          <w:p w:rsidR="00C85707" w:rsidRPr="00923B0D" w:rsidRDefault="00C85707" w:rsidP="00417300">
            <w:r w:rsidRPr="00923B0D">
              <w:lastRenderedPageBreak/>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lastRenderedPageBreak/>
              <w:t>By what means does the college make public its data and analysis internally and externally?</w:t>
            </w:r>
          </w:p>
        </w:tc>
        <w:tc>
          <w:tcPr>
            <w:tcW w:w="3206" w:type="dxa"/>
          </w:tcPr>
          <w:p w:rsidR="00C85707" w:rsidRPr="00923B0D" w:rsidRDefault="00C85707" w:rsidP="00417300">
            <w:r w:rsidRPr="00923B0D">
              <w:t>VCCCD Annual Report to the  Community; Committees, Councils, EdCAP, department and  division meeting minutes; VCCCD portal; email, MC Share,  Enrollment Plan, Education Master plan, Facilities plan, Strategic plan, Informational Technology plan</w:t>
            </w:r>
          </w:p>
        </w:tc>
        <w:tc>
          <w:tcPr>
            <w:tcW w:w="3096" w:type="dxa"/>
          </w:tcPr>
          <w:p w:rsidR="00C85707" w:rsidRPr="00923B0D" w:rsidRDefault="00C85707" w:rsidP="00417300">
            <w:r w:rsidRPr="00923B0D">
              <w:t xml:space="preserve">ARCC Report, Scorecard, LaunchBoard; CCCCO Legislative Reports, Institutional Effectiveness Report; VCCCD Annual Report to the Community; MyVCCCD portal; Advisory Committees; Accreditation ands program self -study reports published on website, portal, and via email lists </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How does the college assess whether it is effectively communicating information about the institutional quality to the public?</w:t>
            </w:r>
          </w:p>
        </w:tc>
        <w:tc>
          <w:tcPr>
            <w:tcW w:w="3206" w:type="dxa"/>
          </w:tcPr>
          <w:p w:rsidR="00C85707" w:rsidRPr="00923B0D" w:rsidRDefault="00C85707" w:rsidP="00417300">
            <w:r w:rsidRPr="00923B0D">
              <w:t>District Director of Public Information Claire Geisen; hits in the press; satisfaction surveys</w:t>
            </w:r>
          </w:p>
        </w:tc>
        <w:tc>
          <w:tcPr>
            <w:tcW w:w="3096" w:type="dxa"/>
          </w:tcPr>
          <w:p w:rsidR="00C85707" w:rsidRPr="00923B0D" w:rsidRDefault="00C85707" w:rsidP="00417300">
            <w:r w:rsidRPr="00923B0D">
              <w:t xml:space="preserve">Press release postings; Moorpark College press and media clippings, </w:t>
            </w:r>
          </w:p>
        </w:tc>
        <w:tc>
          <w:tcPr>
            <w:tcW w:w="3041" w:type="dxa"/>
          </w:tcPr>
          <w:p w:rsidR="00C85707" w:rsidRPr="00923B0D" w:rsidRDefault="00C85707" w:rsidP="00417300">
            <w:r w:rsidRPr="00923B0D">
              <w:rPr>
                <w:highlight w:val="yellow"/>
              </w:rPr>
              <w:t>Needs Institutional Public Information Officer and Marketing plan that is current; review of communication channels and products such as website, view book.</w:t>
            </w:r>
          </w:p>
        </w:tc>
      </w:tr>
      <w:tr w:rsidR="00417300" w:rsidRPr="00923B0D" w:rsidTr="00417300">
        <w:tc>
          <w:tcPr>
            <w:tcW w:w="3725" w:type="dxa"/>
          </w:tcPr>
          <w:p w:rsidR="00C85707" w:rsidRPr="00923B0D" w:rsidRDefault="00C85707" w:rsidP="00417300">
            <w:pPr>
              <w:ind w:left="-90" w:right="-20"/>
              <w:rPr>
                <w:rFonts w:eastAsia="Trebuchet MS" w:cs="Trebuchet MS"/>
                <w:sz w:val="20"/>
                <w:szCs w:val="20"/>
              </w:rPr>
            </w:pPr>
            <w:r w:rsidRPr="00923B0D">
              <w:rPr>
                <w:rFonts w:eastAsia="Trebuchet MS" w:cs="Trebuchet MS"/>
                <w:sz w:val="20"/>
                <w:szCs w:val="20"/>
              </w:rPr>
              <w:t>H</w:t>
            </w:r>
            <w:r w:rsidRPr="00923B0D">
              <w:rPr>
                <w:rFonts w:eastAsia="Trebuchet MS" w:cs="Trebuchet MS"/>
                <w:spacing w:val="-1"/>
                <w:sz w:val="20"/>
                <w:szCs w:val="20"/>
              </w:rPr>
              <w:t>o</w:t>
            </w:r>
            <w:r w:rsidRPr="00923B0D">
              <w:rPr>
                <w:rFonts w:eastAsia="Trebuchet MS" w:cs="Trebuchet MS"/>
                <w:sz w:val="20"/>
                <w:szCs w:val="20"/>
              </w:rPr>
              <w:t xml:space="preserve">w </w:t>
            </w:r>
            <w:r w:rsidRPr="00923B0D">
              <w:rPr>
                <w:rFonts w:eastAsia="Trebuchet MS" w:cs="Trebuchet MS"/>
                <w:spacing w:val="-1"/>
                <w:sz w:val="20"/>
                <w:szCs w:val="20"/>
              </w:rPr>
              <w:t>do</w:t>
            </w:r>
            <w:r w:rsidRPr="00923B0D">
              <w:rPr>
                <w:rFonts w:eastAsia="Trebuchet MS" w:cs="Trebuchet MS"/>
                <w:sz w:val="20"/>
                <w:szCs w:val="20"/>
              </w:rPr>
              <w:t xml:space="preserve">es </w:t>
            </w:r>
            <w:r w:rsidRPr="00923B0D">
              <w:rPr>
                <w:rFonts w:eastAsia="Trebuchet MS" w:cs="Trebuchet MS"/>
                <w:spacing w:val="-1"/>
                <w:sz w:val="20"/>
                <w:szCs w:val="20"/>
              </w:rPr>
              <w:t>th</w:t>
            </w:r>
            <w:r w:rsidRPr="00923B0D">
              <w:rPr>
                <w:rFonts w:eastAsia="Trebuchet MS" w:cs="Trebuchet MS"/>
                <w:sz w:val="20"/>
                <w:szCs w:val="20"/>
              </w:rPr>
              <w:t>e i</w:t>
            </w:r>
            <w:r w:rsidRPr="00923B0D">
              <w:rPr>
                <w:rFonts w:eastAsia="Trebuchet MS" w:cs="Trebuchet MS"/>
                <w:spacing w:val="-1"/>
                <w:sz w:val="20"/>
                <w:szCs w:val="20"/>
              </w:rPr>
              <w:t>nst</w:t>
            </w:r>
            <w:r w:rsidRPr="00923B0D">
              <w:rPr>
                <w:rFonts w:eastAsia="Trebuchet MS" w:cs="Trebuchet MS"/>
                <w:sz w:val="20"/>
                <w:szCs w:val="20"/>
              </w:rPr>
              <w:t>i</w:t>
            </w:r>
            <w:r w:rsidRPr="00923B0D">
              <w:rPr>
                <w:rFonts w:eastAsia="Trebuchet MS" w:cs="Trebuchet MS"/>
                <w:spacing w:val="-1"/>
                <w:sz w:val="20"/>
                <w:szCs w:val="20"/>
              </w:rPr>
              <w:t>t</w:t>
            </w:r>
            <w:r w:rsidRPr="00923B0D">
              <w:rPr>
                <w:rFonts w:eastAsia="Trebuchet MS" w:cs="Trebuchet MS"/>
                <w:spacing w:val="2"/>
                <w:sz w:val="20"/>
                <w:szCs w:val="20"/>
              </w:rPr>
              <w:t>u</w:t>
            </w:r>
            <w:r w:rsidRPr="00923B0D">
              <w:rPr>
                <w:rFonts w:eastAsia="Trebuchet MS" w:cs="Trebuchet MS"/>
                <w:spacing w:val="-1"/>
                <w:sz w:val="20"/>
                <w:szCs w:val="20"/>
              </w:rPr>
              <w:t>t</w:t>
            </w:r>
            <w:r w:rsidRPr="00923B0D">
              <w:rPr>
                <w:rFonts w:eastAsia="Trebuchet MS" w:cs="Trebuchet MS"/>
                <w:sz w:val="20"/>
                <w:szCs w:val="20"/>
              </w:rPr>
              <w:t>i</w:t>
            </w:r>
            <w:r w:rsidRPr="00923B0D">
              <w:rPr>
                <w:rFonts w:eastAsia="Trebuchet MS" w:cs="Trebuchet MS"/>
                <w:spacing w:val="-1"/>
                <w:sz w:val="20"/>
                <w:szCs w:val="20"/>
              </w:rPr>
              <w:t>o</w:t>
            </w:r>
            <w:r w:rsidRPr="00923B0D">
              <w:rPr>
                <w:rFonts w:eastAsia="Trebuchet MS" w:cs="Trebuchet MS"/>
                <w:sz w:val="20"/>
                <w:szCs w:val="20"/>
              </w:rPr>
              <w:t>n</w:t>
            </w:r>
            <w:r w:rsidRPr="00923B0D">
              <w:rPr>
                <w:rFonts w:eastAsia="Trebuchet MS" w:cs="Trebuchet MS"/>
                <w:spacing w:val="3"/>
                <w:sz w:val="20"/>
                <w:szCs w:val="20"/>
              </w:rPr>
              <w:t xml:space="preserve"> </w:t>
            </w:r>
            <w:r w:rsidRPr="00923B0D">
              <w:rPr>
                <w:rFonts w:eastAsia="Trebuchet MS" w:cs="Trebuchet MS"/>
                <w:spacing w:val="1"/>
                <w:sz w:val="20"/>
                <w:szCs w:val="20"/>
              </w:rPr>
              <w:t>c</w:t>
            </w:r>
            <w:r w:rsidRPr="00923B0D">
              <w:rPr>
                <w:rFonts w:eastAsia="Trebuchet MS" w:cs="Trebuchet MS"/>
                <w:spacing w:val="-1"/>
                <w:sz w:val="20"/>
                <w:szCs w:val="20"/>
              </w:rPr>
              <w:t>ommun</w:t>
            </w:r>
            <w:r w:rsidRPr="00923B0D">
              <w:rPr>
                <w:rFonts w:eastAsia="Trebuchet MS" w:cs="Trebuchet MS"/>
                <w:sz w:val="20"/>
                <w:szCs w:val="20"/>
              </w:rPr>
              <w:t>i</w:t>
            </w:r>
            <w:r w:rsidRPr="00923B0D">
              <w:rPr>
                <w:rFonts w:eastAsia="Trebuchet MS" w:cs="Trebuchet MS"/>
                <w:spacing w:val="1"/>
                <w:sz w:val="20"/>
                <w:szCs w:val="20"/>
              </w:rPr>
              <w:t>c</w:t>
            </w:r>
            <w:r w:rsidRPr="00923B0D">
              <w:rPr>
                <w:rFonts w:eastAsia="Trebuchet MS" w:cs="Trebuchet MS"/>
                <w:spacing w:val="-1"/>
                <w:sz w:val="20"/>
                <w:szCs w:val="20"/>
              </w:rPr>
              <w:t>at</w:t>
            </w:r>
            <w:r w:rsidRPr="00923B0D">
              <w:rPr>
                <w:rFonts w:eastAsia="Trebuchet MS" w:cs="Trebuchet MS"/>
                <w:sz w:val="20"/>
                <w:szCs w:val="20"/>
              </w:rPr>
              <w:t>e i</w:t>
            </w:r>
            <w:r w:rsidRPr="00923B0D">
              <w:rPr>
                <w:rFonts w:eastAsia="Trebuchet MS" w:cs="Trebuchet MS"/>
                <w:spacing w:val="-1"/>
                <w:sz w:val="20"/>
                <w:szCs w:val="20"/>
              </w:rPr>
              <w:t>t</w:t>
            </w:r>
            <w:r w:rsidRPr="00923B0D">
              <w:rPr>
                <w:rFonts w:eastAsia="Trebuchet MS" w:cs="Trebuchet MS"/>
                <w:sz w:val="20"/>
                <w:szCs w:val="20"/>
              </w:rPr>
              <w:t>s i</w:t>
            </w:r>
            <w:r w:rsidRPr="00923B0D">
              <w:rPr>
                <w:rFonts w:eastAsia="Trebuchet MS" w:cs="Trebuchet MS"/>
                <w:spacing w:val="-1"/>
                <w:sz w:val="20"/>
                <w:szCs w:val="20"/>
              </w:rPr>
              <w:t>nst</w:t>
            </w:r>
            <w:r w:rsidRPr="00923B0D">
              <w:rPr>
                <w:rFonts w:eastAsia="Trebuchet MS" w:cs="Trebuchet MS"/>
                <w:sz w:val="20"/>
                <w:szCs w:val="20"/>
              </w:rPr>
              <w:t>i</w:t>
            </w:r>
            <w:r w:rsidRPr="00923B0D">
              <w:rPr>
                <w:rFonts w:eastAsia="Trebuchet MS" w:cs="Trebuchet MS"/>
                <w:spacing w:val="-1"/>
                <w:sz w:val="20"/>
                <w:szCs w:val="20"/>
              </w:rPr>
              <w:t>t</w:t>
            </w:r>
            <w:r w:rsidRPr="00923B0D">
              <w:rPr>
                <w:rFonts w:eastAsia="Trebuchet MS" w:cs="Trebuchet MS"/>
                <w:spacing w:val="2"/>
                <w:sz w:val="20"/>
                <w:szCs w:val="20"/>
              </w:rPr>
              <w:t>u</w:t>
            </w:r>
            <w:r w:rsidRPr="00923B0D">
              <w:rPr>
                <w:rFonts w:eastAsia="Trebuchet MS" w:cs="Trebuchet MS"/>
                <w:spacing w:val="-1"/>
                <w:sz w:val="20"/>
                <w:szCs w:val="20"/>
              </w:rPr>
              <w:t>t</w:t>
            </w:r>
            <w:r w:rsidRPr="00923B0D">
              <w:rPr>
                <w:rFonts w:eastAsia="Trebuchet MS" w:cs="Trebuchet MS"/>
                <w:sz w:val="20"/>
                <w:szCs w:val="20"/>
              </w:rPr>
              <w:t>i</w:t>
            </w:r>
            <w:r w:rsidRPr="00923B0D">
              <w:rPr>
                <w:rFonts w:eastAsia="Trebuchet MS" w:cs="Trebuchet MS"/>
                <w:spacing w:val="-1"/>
                <w:sz w:val="20"/>
                <w:szCs w:val="20"/>
              </w:rPr>
              <w:t>on</w:t>
            </w:r>
            <w:r w:rsidRPr="00923B0D">
              <w:rPr>
                <w:rFonts w:eastAsia="Trebuchet MS" w:cs="Trebuchet MS"/>
                <w:spacing w:val="2"/>
                <w:sz w:val="20"/>
                <w:szCs w:val="20"/>
              </w:rPr>
              <w:t>-</w:t>
            </w:r>
            <w:r w:rsidRPr="00923B0D">
              <w:rPr>
                <w:rFonts w:eastAsia="Trebuchet MS" w:cs="Trebuchet MS"/>
                <w:spacing w:val="-1"/>
                <w:sz w:val="20"/>
                <w:szCs w:val="20"/>
              </w:rPr>
              <w:t>s</w:t>
            </w:r>
            <w:r w:rsidRPr="00923B0D">
              <w:rPr>
                <w:rFonts w:eastAsia="Trebuchet MS" w:cs="Trebuchet MS"/>
                <w:sz w:val="20"/>
                <w:szCs w:val="20"/>
              </w:rPr>
              <w:t xml:space="preserve">et </w:t>
            </w:r>
            <w:r w:rsidRPr="00923B0D">
              <w:rPr>
                <w:rFonts w:eastAsia="Trebuchet MS" w:cs="Trebuchet MS"/>
                <w:spacing w:val="-1"/>
                <w:sz w:val="20"/>
                <w:szCs w:val="20"/>
              </w:rPr>
              <w:t>standa</w:t>
            </w:r>
            <w:r w:rsidRPr="00923B0D">
              <w:rPr>
                <w:rFonts w:eastAsia="Trebuchet MS" w:cs="Trebuchet MS"/>
                <w:sz w:val="20"/>
                <w:szCs w:val="20"/>
              </w:rPr>
              <w:t>r</w:t>
            </w:r>
            <w:r w:rsidRPr="00923B0D">
              <w:rPr>
                <w:rFonts w:eastAsia="Trebuchet MS" w:cs="Trebuchet MS"/>
                <w:spacing w:val="-1"/>
                <w:sz w:val="20"/>
                <w:szCs w:val="20"/>
              </w:rPr>
              <w:t>ds?</w:t>
            </w:r>
          </w:p>
        </w:tc>
        <w:tc>
          <w:tcPr>
            <w:tcW w:w="3206" w:type="dxa"/>
          </w:tcPr>
          <w:p w:rsidR="00C85707" w:rsidRPr="00923B0D" w:rsidRDefault="00C85707" w:rsidP="00417300">
            <w:r w:rsidRPr="00923B0D">
              <w:t>Catalog, website, portal, Shared with the Academic Senate, Deans Council, Institution’s Strategic Objectives, Institutional Effectiveness Report, Town Hall Meetings, Y’All Come, Fall Fling, governance committees, outreach events</w:t>
            </w:r>
          </w:p>
        </w:tc>
        <w:tc>
          <w:tcPr>
            <w:tcW w:w="3096" w:type="dxa"/>
          </w:tcPr>
          <w:p w:rsidR="00C85707" w:rsidRPr="00923B0D" w:rsidRDefault="00C85707" w:rsidP="00417300">
            <w:r w:rsidRPr="00923B0D">
              <w:t xml:space="preserve">Outreach activities calendar; </w:t>
            </w:r>
          </w:p>
          <w:p w:rsidR="00C85707" w:rsidRPr="00923B0D" w:rsidRDefault="00C85707" w:rsidP="00417300">
            <w:r w:rsidRPr="00923B0D">
              <w:t>College Catalog; program brochures, webpages and other publications</w:t>
            </w:r>
          </w:p>
        </w:tc>
        <w:tc>
          <w:tcPr>
            <w:tcW w:w="3041" w:type="dxa"/>
          </w:tcPr>
          <w:p w:rsidR="00C85707" w:rsidRPr="00923B0D" w:rsidRDefault="00C85707" w:rsidP="00417300">
            <w:r w:rsidRPr="00923B0D">
              <w:t>None</w:t>
            </w:r>
          </w:p>
        </w:tc>
      </w:tr>
    </w:tbl>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p>
    <w:p w:rsidR="00C85707" w:rsidRPr="00923B0D" w:rsidRDefault="00C85707" w:rsidP="00C85707">
      <w:pPr>
        <w:pStyle w:val="ListParagraph"/>
        <w:ind w:left="0"/>
      </w:pPr>
      <w:r w:rsidRPr="00923B0D">
        <w:lastRenderedPageBreak/>
        <w:t>IB. 6  The institution assures the effectiveness of its ongoing planning and resource allocation processes by systematically reviewing and modifying, as appropriate, all parts of the cycle, including institutional and other research efforts.</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reliable)</w:t>
            </w:r>
          </w:p>
        </w:tc>
        <w:tc>
          <w:tcPr>
            <w:tcW w:w="3041" w:type="dxa"/>
            <w:shd w:val="clear" w:color="auto" w:fill="BFBFBF" w:themeFill="background1" w:themeFillShade="BF"/>
          </w:tcPr>
          <w:p w:rsidR="00C85707" w:rsidRPr="00923B0D" w:rsidRDefault="00C85707" w:rsidP="00417300">
            <w:pPr>
              <w:rPr>
                <w:b/>
              </w:rPr>
            </w:pPr>
            <w:r w:rsidRPr="00923B0D">
              <w:rPr>
                <w:b/>
              </w:rPr>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t>What processes does the institution use to assess the effectiveness of its cycle of evaluation, integrated planning, resource allocation implementation, and re-evaluation?</w:t>
            </w:r>
          </w:p>
        </w:tc>
        <w:tc>
          <w:tcPr>
            <w:tcW w:w="3206" w:type="dxa"/>
          </w:tcPr>
          <w:p w:rsidR="00C85707" w:rsidRPr="00923B0D" w:rsidRDefault="00C85707" w:rsidP="00417300">
            <w:r w:rsidRPr="00923B0D">
              <w:t>Economic forecast reports, and conducts both external and internal scans regarding current and emergent academic and career technical training needs.</w:t>
            </w:r>
          </w:p>
          <w:p w:rsidR="00C85707" w:rsidRPr="00923B0D" w:rsidRDefault="00C85707" w:rsidP="00417300">
            <w:r w:rsidRPr="00923B0D">
              <w:t>Program plan and then determine the budget, TCAP,FCAP,EDCAP, fiscal planning, midterm review, year-end review,</w:t>
            </w:r>
          </w:p>
        </w:tc>
        <w:tc>
          <w:tcPr>
            <w:tcW w:w="3096" w:type="dxa"/>
          </w:tcPr>
          <w:p w:rsidR="00C85707" w:rsidRPr="00923B0D" w:rsidRDefault="00C85707" w:rsidP="00417300">
            <w:pPr>
              <w:rPr>
                <w:rFonts w:ascii="Arial" w:eastAsia="Times New Roman" w:hAnsi="Arial" w:cs="Arial"/>
                <w:sz w:val="22"/>
                <w:szCs w:val="22"/>
              </w:rPr>
            </w:pPr>
            <w:r w:rsidRPr="00923B0D">
              <w:rPr>
                <w:rFonts w:ascii="Arial" w:eastAsia="Times New Roman" w:hAnsi="Arial" w:cs="Arial"/>
                <w:sz w:val="22"/>
                <w:szCs w:val="22"/>
              </w:rPr>
              <w:t xml:space="preserve">annual review of institutional effectiveness data, </w:t>
            </w:r>
          </w:p>
          <w:p w:rsidR="00C85707" w:rsidRPr="00923B0D" w:rsidRDefault="00C85707" w:rsidP="00417300">
            <w:pPr>
              <w:rPr>
                <w:rFonts w:ascii="Arial" w:eastAsia="Times New Roman" w:hAnsi="Arial" w:cs="Arial"/>
                <w:sz w:val="22"/>
                <w:szCs w:val="22"/>
              </w:rPr>
            </w:pPr>
            <w:r w:rsidRPr="00923B0D">
              <w:rPr>
                <w:rFonts w:ascii="Arial" w:eastAsia="Times New Roman" w:hAnsi="Arial" w:cs="Arial"/>
                <w:sz w:val="22"/>
                <w:szCs w:val="22"/>
              </w:rPr>
              <w:t>annual Program Plans</w:t>
            </w:r>
          </w:p>
          <w:p w:rsidR="00C85707" w:rsidRPr="00923B0D" w:rsidRDefault="00C85707" w:rsidP="00417300">
            <w:pPr>
              <w:rPr>
                <w:rFonts w:ascii="Arial" w:eastAsia="Times New Roman" w:hAnsi="Arial" w:cs="Arial"/>
                <w:sz w:val="22"/>
                <w:szCs w:val="22"/>
              </w:rPr>
            </w:pPr>
            <w:r w:rsidRPr="00923B0D">
              <w:rPr>
                <w:rFonts w:ascii="Arial" w:eastAsia="Times New Roman" w:hAnsi="Arial" w:cs="Arial"/>
                <w:sz w:val="22"/>
                <w:szCs w:val="22"/>
              </w:rPr>
              <w:t>and improvement strategies to ensure that programs are linked with the College Mission and fulfill students’ needs.. Institutional research, score card, strategic objectives, action plans</w:t>
            </w:r>
          </w:p>
          <w:p w:rsidR="00C85707" w:rsidRPr="00923B0D" w:rsidRDefault="00C85707" w:rsidP="00417300"/>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How effective is the college planning process for fostering improvement?</w:t>
            </w:r>
          </w:p>
        </w:tc>
        <w:tc>
          <w:tcPr>
            <w:tcW w:w="3206" w:type="dxa"/>
          </w:tcPr>
          <w:p w:rsidR="00C85707" w:rsidRPr="00923B0D" w:rsidRDefault="00C85707" w:rsidP="00417300">
            <w:r w:rsidRPr="00923B0D">
              <w:t>Very effective. Fall Fling, Educational Master plan, Facilities, Technology Master plans, strategic plan, , Making decision process document, surveys, Standard 1 review group.</w:t>
            </w:r>
          </w:p>
        </w:tc>
        <w:tc>
          <w:tcPr>
            <w:tcW w:w="3096" w:type="dxa"/>
          </w:tcPr>
          <w:p w:rsidR="00C85707" w:rsidRPr="00923B0D" w:rsidRDefault="00C85707" w:rsidP="00417300">
            <w:r w:rsidRPr="00923B0D">
              <w:t xml:space="preserve">Institutional Effectiveness Report, Standard 1 review group or Ed cap minutes,  Fall Fling minutes,  minutes of governance committee meetings, SLO, PLO, ILO, environmental scans, advisory committee reports, students success rates, satisfaction surveys, completion data, action plan </w:t>
            </w:r>
          </w:p>
        </w:tc>
        <w:tc>
          <w:tcPr>
            <w:tcW w:w="3041" w:type="dxa"/>
          </w:tcPr>
          <w:p w:rsidR="00C85707" w:rsidRPr="00923B0D" w:rsidRDefault="00C85707" w:rsidP="00417300">
            <w:r w:rsidRPr="00923B0D">
              <w:t>None</w:t>
            </w:r>
          </w:p>
        </w:tc>
      </w:tr>
    </w:tbl>
    <w:p w:rsidR="00C85707" w:rsidRPr="00923B0D" w:rsidRDefault="00C85707" w:rsidP="00C85707">
      <w:pPr>
        <w:pStyle w:val="ListParagraph"/>
        <w:ind w:left="0"/>
      </w:pPr>
    </w:p>
    <w:p w:rsidR="00C85707" w:rsidRPr="00923B0D" w:rsidRDefault="00C85707" w:rsidP="00C85707">
      <w:pPr>
        <w:pStyle w:val="ListParagraph"/>
        <w:ind w:left="0"/>
      </w:pPr>
      <w:r w:rsidRPr="00923B0D">
        <w:t>IB.7  The institution assesses its evaluation mechanisms through a systematic review of their effectiveness in improving institutional programs, student support services, and library and other learning support services.</w:t>
      </w:r>
    </w:p>
    <w:tbl>
      <w:tblPr>
        <w:tblStyle w:val="TableGrid"/>
        <w:tblW w:w="0" w:type="auto"/>
        <w:tblInd w:w="108" w:type="dxa"/>
        <w:tblLook w:val="04A0" w:firstRow="1" w:lastRow="0" w:firstColumn="1" w:lastColumn="0" w:noHBand="0" w:noVBand="1"/>
      </w:tblPr>
      <w:tblGrid>
        <w:gridCol w:w="3725"/>
        <w:gridCol w:w="3206"/>
        <w:gridCol w:w="3096"/>
        <w:gridCol w:w="3041"/>
      </w:tblGrid>
      <w:tr w:rsidR="00417300" w:rsidRPr="00923B0D" w:rsidTr="00417300">
        <w:tc>
          <w:tcPr>
            <w:tcW w:w="3725" w:type="dxa"/>
            <w:shd w:val="clear" w:color="auto" w:fill="BFBFBF" w:themeFill="background1" w:themeFillShade="BF"/>
          </w:tcPr>
          <w:p w:rsidR="00C85707" w:rsidRPr="00923B0D" w:rsidRDefault="00C85707" w:rsidP="00417300">
            <w:pPr>
              <w:rPr>
                <w:b/>
              </w:rPr>
            </w:pPr>
            <w:r w:rsidRPr="00923B0D">
              <w:rPr>
                <w:b/>
              </w:rPr>
              <w:t>Probing Questions</w:t>
            </w:r>
          </w:p>
        </w:tc>
        <w:tc>
          <w:tcPr>
            <w:tcW w:w="3206" w:type="dxa"/>
            <w:shd w:val="clear" w:color="auto" w:fill="BFBFBF" w:themeFill="background1" w:themeFillShade="BF"/>
          </w:tcPr>
          <w:p w:rsidR="00C85707" w:rsidRPr="00923B0D" w:rsidRDefault="00C85707" w:rsidP="00417300">
            <w:pPr>
              <w:rPr>
                <w:b/>
              </w:rPr>
            </w:pPr>
            <w:r w:rsidRPr="00923B0D">
              <w:rPr>
                <w:b/>
              </w:rPr>
              <w:t>Answer/Discussion</w:t>
            </w:r>
          </w:p>
        </w:tc>
        <w:tc>
          <w:tcPr>
            <w:tcW w:w="3096" w:type="dxa"/>
            <w:shd w:val="clear" w:color="auto" w:fill="BFBFBF" w:themeFill="background1" w:themeFillShade="BF"/>
          </w:tcPr>
          <w:p w:rsidR="00C85707" w:rsidRPr="00923B0D" w:rsidRDefault="00C85707" w:rsidP="00417300">
            <w:pPr>
              <w:rPr>
                <w:b/>
                <w:sz w:val="20"/>
                <w:szCs w:val="20"/>
              </w:rPr>
            </w:pPr>
            <w:r w:rsidRPr="00923B0D">
              <w:rPr>
                <w:b/>
              </w:rPr>
              <w:t xml:space="preserve">Evidence </w:t>
            </w:r>
            <w:r w:rsidRPr="00923B0D">
              <w:rPr>
                <w:b/>
                <w:sz w:val="20"/>
                <w:szCs w:val="20"/>
              </w:rPr>
              <w:t xml:space="preserve"> (previous 5 years, qualitative/quantitative, and </w:t>
            </w:r>
            <w:r w:rsidRPr="00923B0D">
              <w:rPr>
                <w:b/>
                <w:sz w:val="20"/>
                <w:szCs w:val="20"/>
              </w:rPr>
              <w:lastRenderedPageBreak/>
              <w:t>reliable)</w:t>
            </w:r>
          </w:p>
        </w:tc>
        <w:tc>
          <w:tcPr>
            <w:tcW w:w="3041" w:type="dxa"/>
            <w:shd w:val="clear" w:color="auto" w:fill="BFBFBF" w:themeFill="background1" w:themeFillShade="BF"/>
          </w:tcPr>
          <w:p w:rsidR="00C85707" w:rsidRPr="00923B0D" w:rsidRDefault="00C85707" w:rsidP="00417300">
            <w:pPr>
              <w:rPr>
                <w:b/>
              </w:rPr>
            </w:pPr>
            <w:r w:rsidRPr="00923B0D">
              <w:rPr>
                <w:b/>
              </w:rPr>
              <w:lastRenderedPageBreak/>
              <w:t>Gap (yes/no; if a gap exist-explain)</w:t>
            </w:r>
          </w:p>
        </w:tc>
      </w:tr>
      <w:tr w:rsidR="00417300" w:rsidRPr="00923B0D" w:rsidTr="00417300">
        <w:tc>
          <w:tcPr>
            <w:tcW w:w="3725" w:type="dxa"/>
          </w:tcPr>
          <w:p w:rsidR="00C85707" w:rsidRPr="00923B0D" w:rsidRDefault="00C85707" w:rsidP="00417300">
            <w:pPr>
              <w:rPr>
                <w:sz w:val="20"/>
                <w:szCs w:val="20"/>
              </w:rPr>
            </w:pPr>
            <w:r w:rsidRPr="00923B0D">
              <w:rPr>
                <w:sz w:val="20"/>
                <w:szCs w:val="20"/>
              </w:rPr>
              <w:lastRenderedPageBreak/>
              <w:t>What mechanisms does the institution uses to gather evidence about the effectiveness of programs and service?</w:t>
            </w:r>
          </w:p>
        </w:tc>
        <w:tc>
          <w:tcPr>
            <w:tcW w:w="3206" w:type="dxa"/>
          </w:tcPr>
          <w:p w:rsidR="00C85707" w:rsidRPr="00923B0D" w:rsidRDefault="00C85707" w:rsidP="00417300">
            <w:r w:rsidRPr="00923B0D">
              <w:t>Self-study, surveys and evaluations, program plans, integrated program planning review,</w:t>
            </w:r>
          </w:p>
        </w:tc>
        <w:tc>
          <w:tcPr>
            <w:tcW w:w="3096" w:type="dxa"/>
          </w:tcPr>
          <w:p w:rsidR="00C85707" w:rsidRPr="00923B0D" w:rsidRDefault="00C85707" w:rsidP="00417300">
            <w:r w:rsidRPr="00923B0D">
              <w:t>Data from institutional research, score card, national clearing house, program plans, number of transfer students, CCSSE, Health survey, student evaluations, advisory committee meetings, CTE Outcomes Survey,  program accreditation by professional and third party agencies, focus groups, Alumni surveys, and exit interviews</w:t>
            </w:r>
          </w:p>
        </w:tc>
        <w:tc>
          <w:tcPr>
            <w:tcW w:w="3041" w:type="dxa"/>
          </w:tcPr>
          <w:p w:rsidR="00C85707" w:rsidRPr="00923B0D" w:rsidRDefault="00C85707" w:rsidP="00417300">
            <w:r w:rsidRPr="00923B0D">
              <w:t>None</w:t>
            </w:r>
          </w:p>
        </w:tc>
      </w:tr>
      <w:tr w:rsidR="00417300" w:rsidRPr="00923B0D" w:rsidTr="00417300">
        <w:tc>
          <w:tcPr>
            <w:tcW w:w="3725" w:type="dxa"/>
          </w:tcPr>
          <w:p w:rsidR="00C85707" w:rsidRPr="00923B0D" w:rsidRDefault="00C85707" w:rsidP="00417300">
            <w:pPr>
              <w:rPr>
                <w:sz w:val="20"/>
                <w:szCs w:val="20"/>
              </w:rPr>
            </w:pPr>
            <w:r w:rsidRPr="00923B0D">
              <w:rPr>
                <w:sz w:val="20"/>
                <w:szCs w:val="20"/>
              </w:rPr>
              <w:t>How effectively do evaluation processes and results contribute to improvement in programs and services?</w:t>
            </w:r>
          </w:p>
        </w:tc>
        <w:tc>
          <w:tcPr>
            <w:tcW w:w="3206" w:type="dxa"/>
          </w:tcPr>
          <w:p w:rsidR="00C85707" w:rsidRPr="00923B0D" w:rsidRDefault="00C85707" w:rsidP="00417300">
            <w:r w:rsidRPr="00923B0D">
              <w:t xml:space="preserve">Very effective; results from environmental scans, surveys, program planning, </w:t>
            </w:r>
            <w:r w:rsidRPr="00923B0D">
              <w:rPr>
                <w:b/>
              </w:rPr>
              <w:t xml:space="preserve">program status report </w:t>
            </w:r>
            <w:r w:rsidRPr="00923B0D">
              <w:t>are used in assessing  the improvement effectiveness of the evaluation processes</w:t>
            </w:r>
          </w:p>
        </w:tc>
        <w:tc>
          <w:tcPr>
            <w:tcW w:w="3096" w:type="dxa"/>
          </w:tcPr>
          <w:p w:rsidR="00C85707" w:rsidRPr="00923B0D" w:rsidRDefault="00C85707" w:rsidP="00417300">
            <w:r w:rsidRPr="00923B0D">
              <w:t>Program plan status report, program plan, SLOs, PLO’s, ILOs, Advisory committee minutes, satisfaction surveys, Summary of College Program Evaluation produced by EVP</w:t>
            </w:r>
          </w:p>
        </w:tc>
        <w:tc>
          <w:tcPr>
            <w:tcW w:w="3041" w:type="dxa"/>
          </w:tcPr>
          <w:p w:rsidR="00C85707" w:rsidRPr="00923B0D" w:rsidRDefault="00C85707" w:rsidP="00417300">
            <w:r w:rsidRPr="00923B0D">
              <w:t>None</w:t>
            </w:r>
          </w:p>
        </w:tc>
      </w:tr>
    </w:tbl>
    <w:p w:rsidR="00C85707" w:rsidRPr="00923B0D" w:rsidRDefault="00C85707" w:rsidP="00C85707">
      <w:pPr>
        <w:pStyle w:val="ListParagraph"/>
        <w:ind w:left="0"/>
      </w:pPr>
    </w:p>
    <w:p w:rsidR="00206B08" w:rsidRPr="00923B0D" w:rsidRDefault="00206B08" w:rsidP="00CA1FAD">
      <w:pPr>
        <w:pStyle w:val="ListParagraph"/>
        <w:ind w:left="0"/>
      </w:pPr>
    </w:p>
    <w:p w:rsidR="00206B08" w:rsidRPr="00923B0D" w:rsidRDefault="00206B08">
      <w:r w:rsidRPr="00923B0D">
        <w:br w:type="page"/>
      </w:r>
    </w:p>
    <w:p w:rsidR="00206B08" w:rsidRPr="00923B0D" w:rsidRDefault="00206B08" w:rsidP="00206B08">
      <w:pPr>
        <w:rPr>
          <w:rFonts w:ascii="Times New Roman" w:hAnsi="Times New Roman" w:cs="Times New Roman"/>
          <w:sz w:val="20"/>
          <w:szCs w:val="20"/>
        </w:rPr>
      </w:pPr>
    </w:p>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b/>
          <w:sz w:val="20"/>
          <w:szCs w:val="20"/>
        </w:rPr>
      </w:pPr>
      <w:r w:rsidRPr="00923B0D">
        <w:rPr>
          <w:rFonts w:ascii="Times New Roman" w:hAnsi="Times New Roman" w:cs="Times New Roman"/>
          <w:b/>
          <w:sz w:val="20"/>
          <w:szCs w:val="20"/>
        </w:rPr>
        <w:t>STANDARD II:  Student Learning Programs and Services</w:t>
      </w:r>
    </w:p>
    <w:p w:rsidR="00CE3C26" w:rsidRPr="00923B0D" w:rsidRDefault="00CE3C26" w:rsidP="00CE3C26">
      <w:pPr>
        <w:rPr>
          <w:rFonts w:ascii="Times New Roman" w:hAnsi="Times New Roman" w:cs="Times New Roman"/>
          <w:b/>
          <w:sz w:val="20"/>
          <w:szCs w:val="20"/>
        </w:rPr>
      </w:pPr>
      <w:r w:rsidRPr="00923B0D">
        <w:rPr>
          <w:rFonts w:ascii="Times New Roman" w:hAnsi="Times New Roman" w:cs="Times New Roman"/>
          <w:sz w:val="20"/>
          <w:szCs w:val="20"/>
        </w:rPr>
        <w:t xml:space="preserve">The institution offers high-quality instructional programs, student support services, and library and learning support services that facilitate and demonstrate the achievement of stated student learning outcomes. The institution provides an environment that supports learning, enhances student understanding and appreciation of diversity, and encourages personal and civic responsibility as well as intellectual, aesthetic, and personal development for all of its students.   </w:t>
      </w:r>
    </w:p>
    <w:p w:rsidR="00CE3C26" w:rsidRPr="00923B0D" w:rsidRDefault="00CE3C26" w:rsidP="00CE3C26">
      <w:pPr>
        <w:rPr>
          <w:rFonts w:ascii="Times New Roman" w:hAnsi="Times New Roman" w:cs="Times New Roman"/>
          <w:b/>
          <w:sz w:val="20"/>
          <w:szCs w:val="20"/>
        </w:rPr>
      </w:pPr>
    </w:p>
    <w:p w:rsidR="00CE3C26" w:rsidRPr="00923B0D" w:rsidRDefault="00CE3C26" w:rsidP="00CE3C26">
      <w:pPr>
        <w:pStyle w:val="ListParagraph"/>
        <w:numPr>
          <w:ilvl w:val="0"/>
          <w:numId w:val="7"/>
        </w:numPr>
        <w:rPr>
          <w:rFonts w:ascii="Times New Roman" w:hAnsi="Times New Roman" w:cs="Times New Roman"/>
          <w:b/>
          <w:sz w:val="20"/>
          <w:szCs w:val="20"/>
        </w:rPr>
      </w:pPr>
      <w:r w:rsidRPr="00923B0D">
        <w:rPr>
          <w:rFonts w:ascii="Times New Roman" w:hAnsi="Times New Roman" w:cs="Times New Roman"/>
          <w:b/>
          <w:sz w:val="20"/>
          <w:szCs w:val="20"/>
        </w:rPr>
        <w:t>Instructional Programs</w:t>
      </w:r>
    </w:p>
    <w:p w:rsidR="00CE3C26" w:rsidRPr="00923B0D" w:rsidRDefault="00CE3C26" w:rsidP="00CE3C26">
      <w:pPr>
        <w:spacing w:before="59" w:line="239" w:lineRule="auto"/>
        <w:ind w:left="360" w:right="201"/>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ffers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2"/>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in 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d 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ergi</w:t>
      </w:r>
      <w:r w:rsidRPr="00923B0D">
        <w:rPr>
          <w:rFonts w:ascii="Times New Roman" w:eastAsia="Trebuchet MS" w:hAnsi="Times New Roman" w:cs="Times New Roman"/>
          <w:spacing w:val="-1"/>
          <w:sz w:val="20"/>
          <w:szCs w:val="20"/>
        </w:rPr>
        <w:t xml:space="preserve">ng </w:t>
      </w:r>
      <w:r w:rsidRPr="00923B0D">
        <w:rPr>
          <w:rFonts w:ascii="Times New Roman" w:eastAsia="Trebuchet MS" w:hAnsi="Times New Roman" w:cs="Times New Roman"/>
          <w:sz w:val="20"/>
          <w:szCs w:val="20"/>
        </w:rPr>
        <w:t>fiel</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e in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ified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oym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oth</w:t>
      </w:r>
      <w:r w:rsidRPr="00923B0D">
        <w:rPr>
          <w:rFonts w:ascii="Times New Roman" w:eastAsia="Trebuchet MS" w:hAnsi="Times New Roman" w:cs="Times New Roman"/>
          <w:spacing w:val="1"/>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h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2"/>
          <w:sz w:val="20"/>
          <w:szCs w:val="20"/>
        </w:rPr>
        <w:t>s</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 xml:space="preserve">ed in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er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rre</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egie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w:t>
      </w:r>
    </w:p>
    <w:p w:rsidR="00CE3C26" w:rsidRPr="00923B0D" w:rsidRDefault="00CE3C26" w:rsidP="00CE3C26">
      <w:pPr>
        <w:spacing w:before="5" w:line="254" w:lineRule="exact"/>
        <w:ind w:left="360" w:right="201"/>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standa</w:t>
      </w:r>
      <w:r w:rsidRPr="00923B0D">
        <w:rPr>
          <w:rFonts w:ascii="Times New Roman" w:eastAsia="Trebuchet MS" w:hAnsi="Times New Roman" w:cs="Times New Roman"/>
          <w:sz w:val="20"/>
          <w:szCs w:val="20"/>
        </w:rPr>
        <w:t xml:space="preserve">rd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oad</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ffered</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 xml:space="preserve">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nam</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3"/>
          <w:sz w:val="20"/>
          <w:szCs w:val="20"/>
        </w:rPr>
        <w: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p>
    <w:p w:rsidR="00CE3C26" w:rsidRPr="00923B0D" w:rsidRDefault="00CE3C26" w:rsidP="00CE3C26">
      <w:pPr>
        <w:spacing w:before="5" w:line="254" w:lineRule="exact"/>
        <w:ind w:left="360" w:right="201"/>
        <w:rPr>
          <w:rFonts w:ascii="Times New Roman" w:eastAsia="Trebuchet MS" w:hAnsi="Times New Roman" w:cs="Times New Roman"/>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t>IIA.1</w:t>
      </w:r>
      <w:r w:rsidRPr="00923B0D">
        <w:rPr>
          <w:rFonts w:ascii="Times New Roman" w:hAnsi="Times New Roman" w:cs="Times New Roman"/>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pacing w:val="3"/>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eliver</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add</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eet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upho</w:t>
      </w:r>
      <w:r w:rsidRPr="00923B0D">
        <w:rPr>
          <w:rFonts w:ascii="Times New Roman" w:eastAsia="Trebuchet MS" w:hAnsi="Times New Roman" w:cs="Times New Roman"/>
          <w:sz w:val="20"/>
          <w:szCs w:val="20"/>
        </w:rPr>
        <w:t>ld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pacing w:val="1"/>
          <w:sz w:val="20"/>
          <w:szCs w:val="20"/>
        </w:rPr>
        <w:t>.</w:t>
      </w:r>
    </w:p>
    <w:tbl>
      <w:tblPr>
        <w:tblStyle w:val="TableGrid"/>
        <w:tblW w:w="0" w:type="auto"/>
        <w:tblInd w:w="108" w:type="dxa"/>
        <w:tblLook w:val="04A0" w:firstRow="1" w:lastRow="0" w:firstColumn="1" w:lastColumn="0" w:noHBand="0" w:noVBand="1"/>
      </w:tblPr>
      <w:tblGrid>
        <w:gridCol w:w="1980"/>
        <w:gridCol w:w="6120"/>
        <w:gridCol w:w="2520"/>
        <w:gridCol w:w="2448"/>
      </w:tblGrid>
      <w:tr w:rsidR="00CE3C26" w:rsidRPr="00923B0D" w:rsidTr="00AA41A3">
        <w:tc>
          <w:tcPr>
            <w:tcW w:w="198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612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252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44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1980"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lign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6"/>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p>
        </w:tc>
        <w:tc>
          <w:tcPr>
            <w:tcW w:w="6120" w:type="dxa"/>
          </w:tcPr>
          <w:p w:rsidR="00CE3C26" w:rsidRPr="00923B0D" w:rsidRDefault="00CE3C26" w:rsidP="00CE3C26">
            <w:pPr>
              <w:pStyle w:val="ListParagraph"/>
              <w:numPr>
                <w:ilvl w:val="0"/>
                <w:numId w:val="8"/>
              </w:numPr>
              <w:rPr>
                <w:rFonts w:ascii="Times New Roman" w:hAnsi="Times New Roman" w:cs="Times New Roman"/>
                <w:sz w:val="20"/>
                <w:szCs w:val="20"/>
              </w:rPr>
            </w:pPr>
            <w:r w:rsidRPr="00923B0D">
              <w:rPr>
                <w:rFonts w:ascii="Times New Roman" w:hAnsi="Times New Roman" w:cs="Times New Roman"/>
                <w:sz w:val="20"/>
                <w:szCs w:val="20"/>
              </w:rPr>
              <w:t>Mission is reviewed annually by a broad campus collective to ensure it continues to match college ideals, student needs, and community needs.</w:t>
            </w:r>
          </w:p>
          <w:p w:rsidR="00CE3C26" w:rsidRPr="00923B0D" w:rsidRDefault="00CE3C26" w:rsidP="00CE3C26">
            <w:pPr>
              <w:pStyle w:val="ListParagraph"/>
              <w:numPr>
                <w:ilvl w:val="0"/>
                <w:numId w:val="8"/>
              </w:numPr>
              <w:rPr>
                <w:rFonts w:ascii="Times New Roman" w:hAnsi="Times New Roman" w:cs="Times New Roman"/>
                <w:sz w:val="20"/>
                <w:szCs w:val="20"/>
              </w:rPr>
            </w:pPr>
            <w:r w:rsidRPr="00923B0D">
              <w:rPr>
                <w:rFonts w:ascii="Times New Roman" w:hAnsi="Times New Roman" w:cs="Times New Roman"/>
                <w:sz w:val="20"/>
                <w:szCs w:val="20"/>
              </w:rPr>
              <w:t>Course curriculum is reviewed as scheduled every 2-3 years as part of Curriculum Committee (College Standing Committee-participatory governance group</w:t>
            </w:r>
          </w:p>
          <w:p w:rsidR="00CE3C26" w:rsidRPr="00923B0D" w:rsidRDefault="00CE3C26" w:rsidP="00CE3C26">
            <w:pPr>
              <w:pStyle w:val="ListParagraph"/>
              <w:numPr>
                <w:ilvl w:val="0"/>
                <w:numId w:val="8"/>
              </w:numPr>
              <w:rPr>
                <w:rFonts w:ascii="Times New Roman" w:hAnsi="Times New Roman" w:cs="Times New Roman"/>
                <w:sz w:val="20"/>
                <w:szCs w:val="20"/>
              </w:rPr>
            </w:pPr>
            <w:r w:rsidRPr="00923B0D">
              <w:rPr>
                <w:rFonts w:ascii="Times New Roman" w:hAnsi="Times New Roman" w:cs="Times New Roman"/>
                <w:sz w:val="20"/>
                <w:szCs w:val="20"/>
              </w:rPr>
              <w:t>Over the past few years with budget cuts, many conversations have occurred among faculty and administration discussing “coring” the curriculum to focus on basic skills, transfer (AA-T &amp; AS-T) and career tech.</w:t>
            </w:r>
          </w:p>
          <w:p w:rsidR="00CE3C26" w:rsidRPr="00923B0D" w:rsidRDefault="00CE3C26" w:rsidP="00CE3C26">
            <w:pPr>
              <w:pStyle w:val="ListParagraph"/>
              <w:numPr>
                <w:ilvl w:val="0"/>
                <w:numId w:val="8"/>
              </w:numPr>
              <w:rPr>
                <w:rFonts w:ascii="Times New Roman" w:hAnsi="Times New Roman" w:cs="Times New Roman"/>
                <w:sz w:val="20"/>
                <w:szCs w:val="20"/>
              </w:rPr>
            </w:pPr>
            <w:r w:rsidRPr="00923B0D">
              <w:rPr>
                <w:rFonts w:ascii="Times New Roman" w:hAnsi="Times New Roman" w:cs="Times New Roman"/>
                <w:sz w:val="20"/>
                <w:szCs w:val="20"/>
              </w:rPr>
              <w:t>All courses have SLOs that can be mapped to PLO/ILO which link to the mission</w:t>
            </w:r>
          </w:p>
        </w:tc>
        <w:tc>
          <w:tcPr>
            <w:tcW w:w="2520" w:type="dxa"/>
          </w:tcPr>
          <w:p w:rsidR="00CE3C26" w:rsidRPr="00923B0D" w:rsidRDefault="00CE3C26" w:rsidP="00CE3C26">
            <w:pPr>
              <w:pStyle w:val="ListParagraph"/>
              <w:numPr>
                <w:ilvl w:val="0"/>
                <w:numId w:val="9"/>
              </w:numPr>
              <w:rPr>
                <w:rFonts w:ascii="Times New Roman" w:hAnsi="Times New Roman" w:cs="Times New Roman"/>
                <w:sz w:val="20"/>
                <w:szCs w:val="20"/>
              </w:rPr>
            </w:pPr>
            <w:r w:rsidRPr="00923B0D">
              <w:rPr>
                <w:rFonts w:ascii="Times New Roman" w:hAnsi="Times New Roman" w:cs="Times New Roman"/>
                <w:sz w:val="20"/>
                <w:szCs w:val="20"/>
              </w:rPr>
              <w:t>Fall Fling</w:t>
            </w:r>
          </w:p>
          <w:p w:rsidR="00CE3C26" w:rsidRPr="00923B0D" w:rsidRDefault="00CE3C26" w:rsidP="00CE3C26">
            <w:pPr>
              <w:pStyle w:val="ListParagraph"/>
              <w:numPr>
                <w:ilvl w:val="0"/>
                <w:numId w:val="9"/>
              </w:numPr>
              <w:rPr>
                <w:rFonts w:ascii="Times New Roman" w:hAnsi="Times New Roman" w:cs="Times New Roman"/>
                <w:sz w:val="20"/>
                <w:szCs w:val="20"/>
              </w:rPr>
            </w:pPr>
            <w:r w:rsidRPr="00923B0D">
              <w:rPr>
                <w:rFonts w:ascii="Times New Roman" w:hAnsi="Times New Roman" w:cs="Times New Roman"/>
                <w:sz w:val="20"/>
                <w:szCs w:val="20"/>
              </w:rPr>
              <w:t xml:space="preserve">Curriculum COR review schedule; Making Decisions documentation of Curriculum Committee Charter </w:t>
            </w:r>
          </w:p>
          <w:p w:rsidR="00CE3C26" w:rsidRPr="00923B0D" w:rsidRDefault="00CE3C26" w:rsidP="00CE3C26">
            <w:pPr>
              <w:pStyle w:val="ListParagraph"/>
              <w:numPr>
                <w:ilvl w:val="0"/>
                <w:numId w:val="9"/>
              </w:numPr>
              <w:rPr>
                <w:rFonts w:ascii="Times New Roman" w:hAnsi="Times New Roman" w:cs="Times New Roman"/>
                <w:sz w:val="20"/>
                <w:szCs w:val="20"/>
              </w:rPr>
            </w:pPr>
            <w:r w:rsidRPr="00923B0D">
              <w:rPr>
                <w:rFonts w:ascii="Times New Roman" w:hAnsi="Times New Roman" w:cs="Times New Roman"/>
                <w:sz w:val="20"/>
                <w:szCs w:val="20"/>
              </w:rPr>
              <w:t>Division, department meeting minutes, Dean IGETC chart of course offerings, Ya’ll Comes (?), MC Collaborative, Fall Fling (2011)</w:t>
            </w:r>
          </w:p>
          <w:p w:rsidR="00CE3C26" w:rsidRPr="00923B0D" w:rsidRDefault="00CE3C26" w:rsidP="00CE3C26">
            <w:pPr>
              <w:pStyle w:val="ListParagraph"/>
              <w:numPr>
                <w:ilvl w:val="0"/>
                <w:numId w:val="9"/>
              </w:numPr>
              <w:rPr>
                <w:rFonts w:ascii="Times New Roman" w:hAnsi="Times New Roman" w:cs="Times New Roman"/>
                <w:sz w:val="20"/>
                <w:szCs w:val="20"/>
              </w:rPr>
            </w:pPr>
            <w:r w:rsidRPr="00923B0D">
              <w:rPr>
                <w:rFonts w:ascii="Times New Roman" w:hAnsi="Times New Roman" w:cs="Times New Roman"/>
                <w:sz w:val="20"/>
                <w:szCs w:val="20"/>
              </w:rPr>
              <w:t>TracDat and CurriUNET; Mapped connection graphic???</w:t>
            </w:r>
          </w:p>
        </w:tc>
        <w:tc>
          <w:tcPr>
            <w:tcW w:w="2448"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Maybe- evidence of the curriculum being specifically compared to mission was not readily found.  Retrospectively, we can probably link every course in a table to portions of the mission.  What I don’t see is prospectively how we ensure every course is aligned with the mission.</w:t>
            </w:r>
          </w:p>
        </w:tc>
      </w:tr>
      <w:tr w:rsidR="00CE3C26" w:rsidRPr="00923B0D" w:rsidTr="00AA41A3">
        <w:tc>
          <w:tcPr>
            <w:tcW w:w="1980" w:type="dxa"/>
          </w:tcPr>
          <w:p w:rsidR="00CE3C26" w:rsidRPr="00923B0D" w:rsidRDefault="00CE3C26" w:rsidP="00AA41A3">
            <w:pPr>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ervi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igh </w:t>
            </w:r>
            <w:r w:rsidRPr="00923B0D">
              <w:rPr>
                <w:rFonts w:ascii="Times New Roman" w:eastAsia="Trebuchet MS" w:hAnsi="Times New Roman" w:cs="Times New Roman"/>
                <w:spacing w:val="-3"/>
                <w:sz w:val="20"/>
                <w:szCs w:val="20"/>
              </w:rPr>
              <w:t>q</w:t>
            </w:r>
            <w:r w:rsidRPr="00923B0D">
              <w:rPr>
                <w:rFonts w:ascii="Times New Roman" w:eastAsia="Trebuchet MS" w:hAnsi="Times New Roman" w:cs="Times New Roman"/>
                <w:spacing w:val="-1"/>
                <w:sz w:val="20"/>
                <w:szCs w:val="20"/>
              </w:rPr>
              <w:t>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lastRenderedPageBreak/>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6120" w:type="dxa"/>
          </w:tcPr>
          <w:p w:rsidR="00CE3C26" w:rsidRPr="00923B0D" w:rsidRDefault="00CE3C26" w:rsidP="00CE3C26">
            <w:pPr>
              <w:pStyle w:val="ListParagraph"/>
              <w:numPr>
                <w:ilvl w:val="0"/>
                <w:numId w:val="10"/>
              </w:numPr>
              <w:rPr>
                <w:rFonts w:ascii="Times New Roman" w:hAnsi="Times New Roman" w:cs="Times New Roman"/>
                <w:sz w:val="20"/>
                <w:szCs w:val="20"/>
              </w:rPr>
            </w:pPr>
            <w:r w:rsidRPr="00923B0D">
              <w:rPr>
                <w:rFonts w:ascii="Times New Roman" w:hAnsi="Times New Roman" w:cs="Times New Roman"/>
                <w:sz w:val="20"/>
                <w:szCs w:val="20"/>
              </w:rPr>
              <w:lastRenderedPageBreak/>
              <w:t xml:space="preserve"> Curriculum reviewed as scheduled by Curriculum Committee</w:t>
            </w:r>
          </w:p>
          <w:p w:rsidR="00CE3C26" w:rsidRPr="00923B0D" w:rsidRDefault="00CE3C26" w:rsidP="00CE3C26">
            <w:pPr>
              <w:pStyle w:val="ListParagraph"/>
              <w:numPr>
                <w:ilvl w:val="0"/>
                <w:numId w:val="10"/>
              </w:numPr>
              <w:rPr>
                <w:rFonts w:ascii="Times New Roman" w:hAnsi="Times New Roman" w:cs="Times New Roman"/>
                <w:sz w:val="20"/>
                <w:szCs w:val="20"/>
              </w:rPr>
            </w:pPr>
            <w:r w:rsidRPr="00923B0D">
              <w:rPr>
                <w:rFonts w:ascii="Times New Roman" w:hAnsi="Times New Roman" w:cs="Times New Roman"/>
                <w:sz w:val="20"/>
                <w:szCs w:val="20"/>
              </w:rPr>
              <w:t>100% of courses are measured for Continuous Quality Improvement in a sustained process evaluation of SLO’s and PLO’s</w:t>
            </w:r>
          </w:p>
          <w:p w:rsidR="00CE3C26" w:rsidRPr="00923B0D" w:rsidRDefault="00CE3C26" w:rsidP="00CE3C26">
            <w:pPr>
              <w:pStyle w:val="ListParagraph"/>
              <w:numPr>
                <w:ilvl w:val="0"/>
                <w:numId w:val="10"/>
              </w:numPr>
              <w:rPr>
                <w:rFonts w:ascii="Times New Roman" w:hAnsi="Times New Roman" w:cs="Times New Roman"/>
                <w:sz w:val="20"/>
                <w:szCs w:val="20"/>
              </w:rPr>
            </w:pPr>
            <w:r w:rsidRPr="00923B0D">
              <w:rPr>
                <w:rFonts w:ascii="Times New Roman" w:hAnsi="Times New Roman" w:cs="Times New Roman"/>
                <w:sz w:val="20"/>
                <w:szCs w:val="20"/>
              </w:rPr>
              <w:t>Services and programs are evaluated annually through the Program Planning Process</w:t>
            </w:r>
          </w:p>
        </w:tc>
        <w:tc>
          <w:tcPr>
            <w:tcW w:w="2520" w:type="dxa"/>
          </w:tcPr>
          <w:p w:rsidR="00CE3C26" w:rsidRPr="00923B0D" w:rsidRDefault="00CE3C26" w:rsidP="00CE3C26">
            <w:pPr>
              <w:pStyle w:val="ListParagraph"/>
              <w:numPr>
                <w:ilvl w:val="0"/>
                <w:numId w:val="11"/>
              </w:numPr>
              <w:rPr>
                <w:rFonts w:ascii="Times New Roman" w:hAnsi="Times New Roman" w:cs="Times New Roman"/>
                <w:sz w:val="20"/>
                <w:szCs w:val="20"/>
              </w:rPr>
            </w:pPr>
            <w:r w:rsidRPr="00923B0D">
              <w:rPr>
                <w:rFonts w:ascii="Times New Roman" w:hAnsi="Times New Roman" w:cs="Times New Roman"/>
                <w:sz w:val="20"/>
                <w:szCs w:val="20"/>
              </w:rPr>
              <w:t xml:space="preserve"> Curriculum schedule of COR review</w:t>
            </w:r>
          </w:p>
          <w:p w:rsidR="00CE3C26" w:rsidRPr="00923B0D" w:rsidRDefault="00CE3C26" w:rsidP="00CE3C26">
            <w:pPr>
              <w:pStyle w:val="ListParagraph"/>
              <w:numPr>
                <w:ilvl w:val="0"/>
                <w:numId w:val="11"/>
              </w:numPr>
              <w:rPr>
                <w:rFonts w:ascii="Times New Roman" w:hAnsi="Times New Roman" w:cs="Times New Roman"/>
                <w:sz w:val="20"/>
                <w:szCs w:val="20"/>
              </w:rPr>
            </w:pPr>
            <w:r w:rsidRPr="00923B0D">
              <w:rPr>
                <w:rFonts w:ascii="Times New Roman" w:hAnsi="Times New Roman" w:cs="Times New Roman"/>
                <w:sz w:val="20"/>
                <w:szCs w:val="20"/>
              </w:rPr>
              <w:t>Lisa Putnam reports and Julie Campbell, examples on Trackdat</w:t>
            </w:r>
          </w:p>
          <w:p w:rsidR="00CE3C26" w:rsidRPr="00923B0D" w:rsidRDefault="00CE3C26" w:rsidP="00CE3C26">
            <w:pPr>
              <w:pStyle w:val="ListParagraph"/>
              <w:numPr>
                <w:ilvl w:val="0"/>
                <w:numId w:val="11"/>
              </w:numPr>
              <w:rPr>
                <w:rFonts w:ascii="Times New Roman" w:hAnsi="Times New Roman" w:cs="Times New Roman"/>
                <w:sz w:val="20"/>
                <w:szCs w:val="20"/>
              </w:rPr>
            </w:pPr>
            <w:r w:rsidRPr="00923B0D">
              <w:rPr>
                <w:rFonts w:ascii="Times New Roman" w:hAnsi="Times New Roman" w:cs="Times New Roman"/>
                <w:sz w:val="20"/>
                <w:szCs w:val="20"/>
              </w:rPr>
              <w:lastRenderedPageBreak/>
              <w:t>Program Plans in TracDat and EVP Summaries</w:t>
            </w:r>
          </w:p>
        </w:tc>
        <w:tc>
          <w:tcPr>
            <w:tcW w:w="244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No gap</w:t>
            </w:r>
          </w:p>
        </w:tc>
      </w:tr>
      <w:tr w:rsidR="00CE3C26" w:rsidRPr="00923B0D" w:rsidTr="00AA41A3">
        <w:tc>
          <w:tcPr>
            <w:tcW w:w="1980" w:type="dxa"/>
          </w:tcPr>
          <w:p w:rsidR="00CE3C26" w:rsidRPr="00923B0D" w:rsidRDefault="00CE3C26" w:rsidP="00AA41A3">
            <w:pPr>
              <w:tabs>
                <w:tab w:val="left" w:pos="1420"/>
              </w:tabs>
              <w:ind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hoos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fiel</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y in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it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 xml:space="preserve">? </w:t>
            </w:r>
          </w:p>
          <w:p w:rsidR="00CE3C26" w:rsidRPr="00923B0D" w:rsidRDefault="00CE3C26" w:rsidP="00AA41A3">
            <w:pPr>
              <w:tabs>
                <w:tab w:val="left" w:pos="1420"/>
              </w:tabs>
              <w:ind w:right="-20"/>
              <w:rPr>
                <w:rFonts w:ascii="Times New Roman" w:eastAsia="Trebuchet MS" w:hAnsi="Times New Roman" w:cs="Times New Roman"/>
                <w:sz w:val="20"/>
                <w:szCs w:val="20"/>
              </w:rPr>
            </w:pPr>
          </w:p>
        </w:tc>
        <w:tc>
          <w:tcPr>
            <w:tcW w:w="6120" w:type="dxa"/>
          </w:tcPr>
          <w:p w:rsidR="00CE3C26" w:rsidRPr="00923B0D" w:rsidRDefault="00CE3C26" w:rsidP="00CE3C26">
            <w:pPr>
              <w:pStyle w:val="ListParagraph"/>
              <w:numPr>
                <w:ilvl w:val="0"/>
                <w:numId w:val="12"/>
              </w:numPr>
              <w:rPr>
                <w:rFonts w:ascii="Times New Roman" w:hAnsi="Times New Roman" w:cs="Times New Roman"/>
                <w:sz w:val="20"/>
                <w:szCs w:val="20"/>
              </w:rPr>
            </w:pPr>
            <w:r w:rsidRPr="00923B0D">
              <w:rPr>
                <w:rFonts w:ascii="Times New Roman" w:hAnsi="Times New Roman" w:cs="Times New Roman"/>
                <w:sz w:val="20"/>
                <w:szCs w:val="20"/>
              </w:rPr>
              <w:t>For CTE, SCANS and input from advisory committee</w:t>
            </w:r>
          </w:p>
          <w:p w:rsidR="00CE3C26" w:rsidRPr="00923B0D" w:rsidRDefault="00CE3C26" w:rsidP="00CE3C26">
            <w:pPr>
              <w:pStyle w:val="ListParagraph"/>
              <w:numPr>
                <w:ilvl w:val="0"/>
                <w:numId w:val="12"/>
              </w:numPr>
              <w:rPr>
                <w:rFonts w:ascii="Times New Roman" w:hAnsi="Times New Roman" w:cs="Times New Roman"/>
                <w:sz w:val="20"/>
                <w:szCs w:val="20"/>
              </w:rPr>
            </w:pPr>
            <w:r w:rsidRPr="00923B0D">
              <w:rPr>
                <w:rFonts w:ascii="Times New Roman" w:hAnsi="Times New Roman" w:cs="Times New Roman"/>
                <w:sz w:val="20"/>
                <w:szCs w:val="20"/>
              </w:rPr>
              <w:t>Discussions at department meetings and annual Program Planning meeting in January</w:t>
            </w:r>
          </w:p>
          <w:p w:rsidR="00CE3C26" w:rsidRPr="00923B0D" w:rsidRDefault="00CE3C26" w:rsidP="00CE3C26">
            <w:pPr>
              <w:pStyle w:val="ListParagraph"/>
              <w:numPr>
                <w:ilvl w:val="0"/>
                <w:numId w:val="12"/>
              </w:numPr>
              <w:rPr>
                <w:rFonts w:ascii="Times New Roman" w:hAnsi="Times New Roman" w:cs="Times New Roman"/>
                <w:sz w:val="20"/>
                <w:szCs w:val="20"/>
              </w:rPr>
            </w:pPr>
            <w:r w:rsidRPr="00923B0D">
              <w:rPr>
                <w:rFonts w:ascii="Times New Roman" w:hAnsi="Times New Roman" w:cs="Times New Roman"/>
                <w:sz w:val="20"/>
                <w:szCs w:val="20"/>
              </w:rPr>
              <w:t>Faculty collaborate on courses/program content when writing CORs using CurricUNET</w:t>
            </w:r>
          </w:p>
          <w:p w:rsidR="00CE3C26" w:rsidRPr="00923B0D" w:rsidRDefault="00CE3C26" w:rsidP="00CE3C26">
            <w:pPr>
              <w:pStyle w:val="ListParagraph"/>
              <w:numPr>
                <w:ilvl w:val="0"/>
                <w:numId w:val="12"/>
              </w:numPr>
              <w:rPr>
                <w:rFonts w:ascii="Times New Roman" w:hAnsi="Times New Roman" w:cs="Times New Roman"/>
                <w:sz w:val="20"/>
                <w:szCs w:val="20"/>
              </w:rPr>
            </w:pPr>
            <w:r w:rsidRPr="00923B0D">
              <w:rPr>
                <w:rFonts w:ascii="Times New Roman" w:hAnsi="Times New Roman" w:cs="Times New Roman"/>
                <w:sz w:val="20"/>
                <w:szCs w:val="20"/>
              </w:rPr>
              <w:t>Dept. Chairs in collaboration with the Dean determine the courses to offer each semester</w:t>
            </w:r>
          </w:p>
        </w:tc>
        <w:tc>
          <w:tcPr>
            <w:tcW w:w="2520" w:type="dxa"/>
          </w:tcPr>
          <w:p w:rsidR="00CE3C26" w:rsidRPr="00923B0D" w:rsidRDefault="00CE3C26" w:rsidP="00CE3C26">
            <w:pPr>
              <w:pStyle w:val="ListParagraph"/>
              <w:numPr>
                <w:ilvl w:val="0"/>
                <w:numId w:val="13"/>
              </w:numPr>
              <w:rPr>
                <w:rFonts w:ascii="Times New Roman" w:hAnsi="Times New Roman" w:cs="Times New Roman"/>
                <w:sz w:val="20"/>
                <w:szCs w:val="20"/>
              </w:rPr>
            </w:pPr>
            <w:r w:rsidRPr="00923B0D">
              <w:rPr>
                <w:rFonts w:ascii="Times New Roman" w:hAnsi="Times New Roman" w:cs="Times New Roman"/>
                <w:sz w:val="20"/>
                <w:szCs w:val="20"/>
              </w:rPr>
              <w:t xml:space="preserve"> COR Scans, Program Plan Scans, advisory committee meetings</w:t>
            </w:r>
          </w:p>
          <w:p w:rsidR="00CE3C26" w:rsidRPr="00923B0D" w:rsidRDefault="00CE3C26" w:rsidP="00CE3C26">
            <w:pPr>
              <w:pStyle w:val="ListParagraph"/>
              <w:numPr>
                <w:ilvl w:val="0"/>
                <w:numId w:val="13"/>
              </w:numPr>
              <w:rPr>
                <w:rFonts w:ascii="Times New Roman" w:hAnsi="Times New Roman" w:cs="Times New Roman"/>
                <w:sz w:val="20"/>
                <w:szCs w:val="20"/>
              </w:rPr>
            </w:pPr>
            <w:r w:rsidRPr="00923B0D">
              <w:rPr>
                <w:rFonts w:ascii="Times New Roman" w:hAnsi="Times New Roman" w:cs="Times New Roman"/>
                <w:sz w:val="20"/>
                <w:szCs w:val="20"/>
              </w:rPr>
              <w:t xml:space="preserve">Dept. meeting minutes, EVP summary, </w:t>
            </w:r>
          </w:p>
          <w:p w:rsidR="00CE3C26" w:rsidRPr="00923B0D" w:rsidRDefault="00CE3C26" w:rsidP="00CE3C26">
            <w:pPr>
              <w:pStyle w:val="ListParagraph"/>
              <w:numPr>
                <w:ilvl w:val="0"/>
                <w:numId w:val="13"/>
              </w:numPr>
              <w:rPr>
                <w:rFonts w:ascii="Times New Roman" w:hAnsi="Times New Roman" w:cs="Times New Roman"/>
                <w:sz w:val="20"/>
                <w:szCs w:val="20"/>
              </w:rPr>
            </w:pPr>
            <w:r w:rsidRPr="00923B0D">
              <w:rPr>
                <w:rFonts w:ascii="Times New Roman" w:hAnsi="Times New Roman" w:cs="Times New Roman"/>
                <w:sz w:val="20"/>
                <w:szCs w:val="20"/>
              </w:rPr>
              <w:t>Faculty meetings, approval signature sheet in CurricUNET</w:t>
            </w:r>
          </w:p>
          <w:p w:rsidR="00CE3C26" w:rsidRPr="00923B0D" w:rsidRDefault="00CE3C26" w:rsidP="00CE3C26">
            <w:pPr>
              <w:pStyle w:val="ListParagraph"/>
              <w:numPr>
                <w:ilvl w:val="0"/>
                <w:numId w:val="13"/>
              </w:numPr>
              <w:rPr>
                <w:rFonts w:ascii="Times New Roman" w:hAnsi="Times New Roman" w:cs="Times New Roman"/>
                <w:sz w:val="20"/>
                <w:szCs w:val="20"/>
              </w:rPr>
            </w:pPr>
            <w:r w:rsidRPr="00923B0D">
              <w:rPr>
                <w:rFonts w:ascii="Times New Roman" w:hAnsi="Times New Roman" w:cs="Times New Roman"/>
                <w:sz w:val="20"/>
                <w:szCs w:val="20"/>
              </w:rPr>
              <w:t>AFT Contract, emails between faculty and deans</w:t>
            </w:r>
          </w:p>
        </w:tc>
        <w:tc>
          <w:tcPr>
            <w:tcW w:w="244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r w:rsidR="00CE3C26" w:rsidRPr="00923B0D" w:rsidTr="00AA41A3">
        <w:tc>
          <w:tcPr>
            <w:tcW w:w="1980" w:type="dxa"/>
          </w:tcPr>
          <w:p w:rsidR="00CE3C26" w:rsidRPr="00923B0D" w:rsidRDefault="00CE3C26" w:rsidP="00AA41A3">
            <w:pPr>
              <w:tabs>
                <w:tab w:val="left" w:pos="1420"/>
              </w:tabs>
              <w:ind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la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p>
        </w:tc>
        <w:tc>
          <w:tcPr>
            <w:tcW w:w="6120" w:type="dxa"/>
          </w:tcPr>
          <w:p w:rsidR="00CE3C26" w:rsidRPr="00923B0D" w:rsidRDefault="00CE3C26" w:rsidP="00CE3C26">
            <w:pPr>
              <w:pStyle w:val="ListParagraph"/>
              <w:numPr>
                <w:ilvl w:val="0"/>
                <w:numId w:val="14"/>
              </w:numPr>
              <w:rPr>
                <w:rFonts w:ascii="Times New Roman" w:hAnsi="Times New Roman" w:cs="Times New Roman"/>
                <w:sz w:val="20"/>
                <w:szCs w:val="20"/>
              </w:rPr>
            </w:pPr>
            <w:r w:rsidRPr="00923B0D">
              <w:rPr>
                <w:rFonts w:ascii="Times New Roman" w:hAnsi="Times New Roman" w:cs="Times New Roman"/>
                <w:sz w:val="20"/>
                <w:szCs w:val="20"/>
              </w:rPr>
              <w:t xml:space="preserve"> Curriculum is reviewed routinely</w:t>
            </w:r>
          </w:p>
          <w:p w:rsidR="00CE3C26" w:rsidRPr="00923B0D" w:rsidRDefault="00CE3C26" w:rsidP="00CE3C26">
            <w:pPr>
              <w:pStyle w:val="ListParagraph"/>
              <w:numPr>
                <w:ilvl w:val="0"/>
                <w:numId w:val="14"/>
              </w:numPr>
              <w:rPr>
                <w:rFonts w:ascii="Times New Roman" w:hAnsi="Times New Roman" w:cs="Times New Roman"/>
                <w:sz w:val="20"/>
                <w:szCs w:val="20"/>
              </w:rPr>
            </w:pPr>
            <w:r w:rsidRPr="00923B0D">
              <w:rPr>
                <w:rFonts w:ascii="Times New Roman" w:hAnsi="Times New Roman" w:cs="Times New Roman"/>
                <w:sz w:val="20"/>
                <w:szCs w:val="20"/>
              </w:rPr>
              <w:t>During every faculty evaluation, peers review the content taught for currency</w:t>
            </w:r>
          </w:p>
          <w:p w:rsidR="00CE3C26" w:rsidRPr="00923B0D" w:rsidRDefault="00CE3C26" w:rsidP="00CE3C26">
            <w:pPr>
              <w:pStyle w:val="ListParagraph"/>
              <w:numPr>
                <w:ilvl w:val="0"/>
                <w:numId w:val="14"/>
              </w:numPr>
              <w:rPr>
                <w:rFonts w:ascii="Times New Roman" w:hAnsi="Times New Roman" w:cs="Times New Roman"/>
                <w:sz w:val="20"/>
                <w:szCs w:val="20"/>
              </w:rPr>
            </w:pPr>
            <w:r w:rsidRPr="00923B0D">
              <w:rPr>
                <w:rFonts w:ascii="Times New Roman" w:hAnsi="Times New Roman" w:cs="Times New Roman"/>
                <w:sz w:val="20"/>
                <w:szCs w:val="20"/>
              </w:rPr>
              <w:t>On COR, CTE faculty not SCANs for every course</w:t>
            </w:r>
          </w:p>
        </w:tc>
        <w:tc>
          <w:tcPr>
            <w:tcW w:w="2520" w:type="dxa"/>
          </w:tcPr>
          <w:p w:rsidR="00CE3C26" w:rsidRPr="00923B0D" w:rsidRDefault="00CE3C26" w:rsidP="00CE3C26">
            <w:pPr>
              <w:pStyle w:val="ListParagraph"/>
              <w:numPr>
                <w:ilvl w:val="0"/>
                <w:numId w:val="15"/>
              </w:numPr>
              <w:rPr>
                <w:rFonts w:ascii="Times New Roman" w:hAnsi="Times New Roman" w:cs="Times New Roman"/>
                <w:sz w:val="20"/>
                <w:szCs w:val="20"/>
              </w:rPr>
            </w:pPr>
            <w:r w:rsidRPr="00923B0D">
              <w:rPr>
                <w:rFonts w:ascii="Times New Roman" w:hAnsi="Times New Roman" w:cs="Times New Roman"/>
                <w:sz w:val="20"/>
                <w:szCs w:val="20"/>
              </w:rPr>
              <w:t xml:space="preserve"> See Curriculum disciplin review schedule\</w:t>
            </w:r>
          </w:p>
          <w:p w:rsidR="00CE3C26" w:rsidRPr="00923B0D" w:rsidRDefault="00CE3C26" w:rsidP="00CE3C26">
            <w:pPr>
              <w:pStyle w:val="ListParagraph"/>
              <w:numPr>
                <w:ilvl w:val="0"/>
                <w:numId w:val="15"/>
              </w:numPr>
              <w:rPr>
                <w:rFonts w:ascii="Times New Roman" w:hAnsi="Times New Roman" w:cs="Times New Roman"/>
                <w:sz w:val="20"/>
                <w:szCs w:val="20"/>
              </w:rPr>
            </w:pPr>
            <w:r w:rsidRPr="00923B0D">
              <w:rPr>
                <w:rFonts w:ascii="Times New Roman" w:hAnsi="Times New Roman" w:cs="Times New Roman"/>
                <w:sz w:val="20"/>
                <w:szCs w:val="20"/>
              </w:rPr>
              <w:t>COR examples</w:t>
            </w:r>
          </w:p>
        </w:tc>
        <w:tc>
          <w:tcPr>
            <w:tcW w:w="244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bl>
    <w:p w:rsidR="00CE3C26" w:rsidRPr="00923B0D" w:rsidRDefault="00CE3C26" w:rsidP="00CE3C26">
      <w:pPr>
        <w:rPr>
          <w:rFonts w:ascii="Times New Roman" w:eastAsia="Trebuchet MS" w:hAnsi="Times New Roman" w:cs="Times New Roman"/>
          <w:position w:val="10"/>
          <w:sz w:val="20"/>
          <w:szCs w:val="20"/>
        </w:rPr>
      </w:pPr>
    </w:p>
    <w:p w:rsidR="00CE3C26" w:rsidRPr="00923B0D" w:rsidRDefault="00CE3C26" w:rsidP="00CE3C26">
      <w:pPr>
        <w:rPr>
          <w:rFonts w:ascii="Times New Roman" w:eastAsia="Trebuchet MS" w:hAnsi="Times New Roman" w:cs="Times New Roman"/>
          <w:b/>
          <w:spacing w:val="-1"/>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eastAsia="Trebuchet MS" w:hAnsi="Times New Roman" w:cs="Times New Roman"/>
          <w:b/>
          <w:spacing w:val="-1"/>
          <w:sz w:val="20"/>
          <w:szCs w:val="20"/>
        </w:rPr>
        <w:t>IIA.1.a</w:t>
      </w:r>
      <w:r w:rsidRPr="00923B0D">
        <w:rPr>
          <w:rFonts w:ascii="Times New Roman" w:eastAsia="Trebuchet MS" w:hAnsi="Times New Roman" w:cs="Times New Roman"/>
          <w:spacing w:val="-1"/>
          <w:sz w:val="20"/>
          <w:szCs w:val="20"/>
        </w:rPr>
        <w:t xml:space="preserve">  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eet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ried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 xml:space="preserve">gh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iver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aph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onom</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relies </w:t>
      </w:r>
      <w:r w:rsidRPr="00923B0D">
        <w:rPr>
          <w:rFonts w:ascii="Times New Roman" w:eastAsia="Trebuchet MS" w:hAnsi="Times New Roman" w:cs="Times New Roman"/>
          <w:spacing w:val="-1"/>
          <w:sz w:val="20"/>
          <w:szCs w:val="20"/>
        </w:rPr>
        <w:t>upo</w:t>
      </w:r>
      <w:r w:rsidRPr="00923B0D">
        <w:rPr>
          <w:rFonts w:ascii="Times New Roman" w:eastAsia="Trebuchet MS" w:hAnsi="Times New Roman" w:cs="Times New Roman"/>
          <w:sz w:val="20"/>
          <w:szCs w:val="20"/>
        </w:rPr>
        <w:t>n 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ys</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ify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towa</w:t>
      </w:r>
      <w:r w:rsidRPr="00923B0D">
        <w:rPr>
          <w:rFonts w:ascii="Times New Roman" w:eastAsia="Trebuchet MS" w:hAnsi="Times New Roman" w:cs="Times New Roman"/>
          <w:sz w:val="20"/>
          <w:szCs w:val="20"/>
        </w:rPr>
        <w:t xml:space="preserve">rd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bl>
      <w:tblPr>
        <w:tblStyle w:val="TableGrid"/>
        <w:tblW w:w="0" w:type="auto"/>
        <w:tblInd w:w="108" w:type="dxa"/>
        <w:tblLayout w:type="fixed"/>
        <w:tblLook w:val="04A0" w:firstRow="1" w:lastRow="0" w:firstColumn="1" w:lastColumn="0" w:noHBand="0" w:noVBand="1"/>
      </w:tblPr>
      <w:tblGrid>
        <w:gridCol w:w="1980"/>
        <w:gridCol w:w="6120"/>
        <w:gridCol w:w="2709"/>
        <w:gridCol w:w="2259"/>
      </w:tblGrid>
      <w:tr w:rsidR="00CE3C26" w:rsidRPr="00923B0D" w:rsidTr="00AA41A3">
        <w:tc>
          <w:tcPr>
            <w:tcW w:w="198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612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2709"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259"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1980"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h is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onduct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rm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nts'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p>
        </w:tc>
        <w:tc>
          <w:tcPr>
            <w:tcW w:w="6120" w:type="dxa"/>
          </w:tcPr>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 xml:space="preserve"> Student Success Scorecard provides information on momentum points (remedial, persistence, 30 units) and completion outcomes (Degree/transfer and CTE)</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Institutional Effectiveness Reports includes information on Moorpark College service areas, student profiles, enrollment trends, student retention rates, student success rates, program completion and transfer rates.</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 xml:space="preserve">SENSE Report (Survey of Entering Student Engagement) helps to provide a picture of student behaviors and institutional practices that affect beginning students.  Included is a college specific scorecard with averages and benchmarks.  </w:t>
            </w:r>
            <w:r w:rsidRPr="00923B0D">
              <w:rPr>
                <w:sz w:val="20"/>
                <w:szCs w:val="20"/>
              </w:rPr>
              <w:t xml:space="preserve">This tool can help colleges identify reasons for why a student persist and succeeds and why </w:t>
            </w:r>
            <w:r w:rsidRPr="00923B0D">
              <w:rPr>
                <w:sz w:val="20"/>
                <w:szCs w:val="20"/>
              </w:rPr>
              <w:lastRenderedPageBreak/>
              <w:t>others may not.  The survey is administered to students during the 4</w:t>
            </w:r>
            <w:r w:rsidRPr="00923B0D">
              <w:rPr>
                <w:sz w:val="20"/>
                <w:szCs w:val="20"/>
                <w:vertAlign w:val="superscript"/>
              </w:rPr>
              <w:t>th</w:t>
            </w:r>
            <w:r w:rsidRPr="00923B0D">
              <w:rPr>
                <w:sz w:val="20"/>
                <w:szCs w:val="20"/>
              </w:rPr>
              <w:t xml:space="preserve"> and 5</w:t>
            </w:r>
            <w:r w:rsidRPr="00923B0D">
              <w:rPr>
                <w:sz w:val="20"/>
                <w:szCs w:val="20"/>
                <w:vertAlign w:val="superscript"/>
              </w:rPr>
              <w:t>th</w:t>
            </w:r>
            <w:r w:rsidRPr="00923B0D">
              <w:rPr>
                <w:sz w:val="20"/>
                <w:szCs w:val="20"/>
              </w:rPr>
              <w:t xml:space="preserve"> weeks of the Fall semester.</w:t>
            </w:r>
            <w:r w:rsidRPr="00923B0D">
              <w:t xml:space="preserve">  </w:t>
            </w: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Community Data helping to inform the environment that the college to which the college is located.</w:t>
            </w: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Responsive ness information related to the Market place can be found in employment surveys.</w:t>
            </w: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 xml:space="preserve">National Licensure exam statistics and pass rates help inform the CTE programs. </w:t>
            </w:r>
          </w:p>
          <w:p w:rsidR="00CE3C26" w:rsidRPr="00923B0D" w:rsidRDefault="00CE3C26" w:rsidP="00CE3C26">
            <w:pPr>
              <w:pStyle w:val="ListParagraph"/>
              <w:numPr>
                <w:ilvl w:val="0"/>
                <w:numId w:val="41"/>
              </w:numPr>
              <w:rPr>
                <w:rFonts w:ascii="Times New Roman" w:hAnsi="Times New Roman" w:cs="Times New Roman"/>
                <w:sz w:val="20"/>
                <w:szCs w:val="20"/>
              </w:rPr>
            </w:pPr>
            <w:r w:rsidRPr="00923B0D">
              <w:rPr>
                <w:rFonts w:ascii="Times New Roman" w:hAnsi="Times New Roman" w:cs="Times New Roman"/>
                <w:sz w:val="20"/>
                <w:szCs w:val="20"/>
              </w:rPr>
              <w:t>Program and Student Level Outcomes assessments inform the college on a program and course level for continuous quality improvement.</w:t>
            </w:r>
          </w:p>
        </w:tc>
        <w:tc>
          <w:tcPr>
            <w:tcW w:w="2709" w:type="dxa"/>
          </w:tcPr>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lastRenderedPageBreak/>
              <w:t xml:space="preserve"> Student Success Scorecard  </w:t>
            </w:r>
            <w:hyperlink r:id="rId8" w:history="1">
              <w:r w:rsidRPr="00923B0D">
                <w:rPr>
                  <w:rStyle w:val="Hyperlink"/>
                  <w:rFonts w:ascii="Times New Roman" w:hAnsi="Times New Roman" w:cs="Times New Roman"/>
                  <w:color w:val="auto"/>
                  <w:sz w:val="20"/>
                  <w:szCs w:val="20"/>
                </w:rPr>
                <w:t>http://scorecard.cccco.edu/scorecardrates.aspx?CollegeID=681</w:t>
              </w:r>
            </w:hyperlink>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Institutional Effectiveness Report</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SENSE Report (not sure where this is kept but Kim has a hard copy)</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 xml:space="preserve">Community Data </w:t>
            </w:r>
            <w:r w:rsidRPr="00923B0D">
              <w:rPr>
                <w:rFonts w:ascii="Times New Roman" w:hAnsi="Times New Roman" w:cs="Times New Roman"/>
                <w:sz w:val="20"/>
                <w:szCs w:val="20"/>
              </w:rPr>
              <w:lastRenderedPageBreak/>
              <w:t>including:</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VCCCD Snapshot reports </w:t>
            </w:r>
            <w:hyperlink r:id="rId9" w:history="1">
              <w:r w:rsidRPr="00923B0D">
                <w:rPr>
                  <w:rStyle w:val="Hyperlink"/>
                  <w:rFonts w:ascii="Times New Roman" w:hAnsi="Times New Roman" w:cs="Times New Roman"/>
                  <w:color w:val="auto"/>
                  <w:sz w:val="20"/>
                  <w:szCs w:val="20"/>
                </w:rPr>
                <w:t>http://www.vcccd.edu/departments/institutional_research/snapshot_reports.shtml</w:t>
              </w:r>
            </w:hyperlink>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CCCCO Datamart (link online broken; emailed Lisa FYI)</w:t>
            </w:r>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Ventura County information “Quick facts”  </w:t>
            </w:r>
            <w:hyperlink r:id="rId10" w:history="1">
              <w:r w:rsidRPr="00923B0D">
                <w:rPr>
                  <w:rStyle w:val="Hyperlink"/>
                  <w:rFonts w:ascii="Times New Roman" w:hAnsi="Times New Roman" w:cs="Times New Roman"/>
                  <w:color w:val="auto"/>
                  <w:sz w:val="20"/>
                  <w:szCs w:val="20"/>
                </w:rPr>
                <w:t>http://quickfacts.census.gov/qfd/states/06/06111.html</w:t>
              </w:r>
            </w:hyperlink>
          </w:p>
          <w:p w:rsidR="00CE3C26" w:rsidRPr="00923B0D" w:rsidRDefault="00CE3C26" w:rsidP="00AA41A3">
            <w:pPr>
              <w:rPr>
                <w:rFonts w:ascii="Times New Roman" w:hAnsi="Times New Roman" w:cs="Times New Roman"/>
                <w:sz w:val="20"/>
                <w:szCs w:val="20"/>
              </w:rPr>
            </w:pP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Market Place:</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Employment surveys </w:t>
            </w:r>
            <w:hyperlink r:id="rId11" w:history="1">
              <w:r w:rsidRPr="00923B0D">
                <w:rPr>
                  <w:rStyle w:val="Hyperlink"/>
                  <w:rFonts w:ascii="Times New Roman" w:hAnsi="Times New Roman" w:cs="Times New Roman"/>
                  <w:color w:val="auto"/>
                  <w:sz w:val="20"/>
                  <w:szCs w:val="20"/>
                </w:rPr>
                <w:t>http://www.moorparkcollege.edu/departments/administrative/institutional_research/MarketplaceAwareness.shtml</w:t>
              </w:r>
            </w:hyperlink>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Gainful Employment disclosures </w:t>
            </w:r>
            <w:hyperlink r:id="rId12" w:history="1">
              <w:r w:rsidRPr="00923B0D">
                <w:rPr>
                  <w:rStyle w:val="Hyperlink"/>
                  <w:rFonts w:ascii="Times New Roman" w:hAnsi="Times New Roman" w:cs="Times New Roman"/>
                  <w:color w:val="auto"/>
                  <w:sz w:val="20"/>
                  <w:szCs w:val="20"/>
                </w:rPr>
                <w:t>http://www.moorparkcollege.edu/departments/adm</w:t>
              </w:r>
              <w:r w:rsidRPr="00923B0D">
                <w:rPr>
                  <w:rStyle w:val="Hyperlink"/>
                  <w:rFonts w:ascii="Times New Roman" w:hAnsi="Times New Roman" w:cs="Times New Roman"/>
                  <w:color w:val="auto"/>
                  <w:sz w:val="20"/>
                  <w:szCs w:val="20"/>
                </w:rPr>
                <w:lastRenderedPageBreak/>
                <w:t>inistrative/student_learning/gainfulemployment.shtml</w:t>
              </w:r>
            </w:hyperlink>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Health Sciences surveys of students,  employers, alumni, and agencies </w:t>
            </w:r>
            <w:hyperlink r:id="rId13" w:history="1">
              <w:r w:rsidRPr="00923B0D">
                <w:rPr>
                  <w:rStyle w:val="Hyperlink"/>
                  <w:rFonts w:ascii="Times New Roman" w:hAnsi="Times New Roman" w:cs="Times New Roman"/>
                  <w:color w:val="auto"/>
                  <w:sz w:val="20"/>
                  <w:szCs w:val="20"/>
                </w:rPr>
                <w:t>http://www.moorparkcollege.edu/departments/administrative/presidents_office/HealthScienceSurveys.shtml</w:t>
              </w:r>
            </w:hyperlink>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Career Technical Program’s Advisory meeting minutes</w:t>
            </w:r>
          </w:p>
          <w:p w:rsidR="00CE3C26" w:rsidRPr="00923B0D" w:rsidRDefault="00CE3C26" w:rsidP="00AA41A3">
            <w:pPr>
              <w:pStyle w:val="ListParagraph"/>
              <w:ind w:left="1080"/>
              <w:rPr>
                <w:rFonts w:ascii="Times New Roman" w:hAnsi="Times New Roman" w:cs="Times New Roman"/>
                <w:sz w:val="20"/>
                <w:szCs w:val="20"/>
              </w:rPr>
            </w:pP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 xml:space="preserve">National exam pass rates/statistics:  </w:t>
            </w:r>
            <w:hyperlink r:id="rId14" w:history="1">
              <w:r w:rsidRPr="00923B0D">
                <w:rPr>
                  <w:rStyle w:val="Hyperlink"/>
                  <w:rFonts w:ascii="Times New Roman" w:hAnsi="Times New Roman" w:cs="Times New Roman"/>
                  <w:color w:val="auto"/>
                  <w:sz w:val="20"/>
                  <w:szCs w:val="20"/>
                </w:rPr>
                <w:t>http://quickfacts.census.gov/qfd/states/06/06111.html</w:t>
              </w:r>
            </w:hyperlink>
          </w:p>
          <w:p w:rsidR="00CE3C26" w:rsidRPr="00923B0D" w:rsidRDefault="00CE3C26" w:rsidP="00CE3C26">
            <w:pPr>
              <w:pStyle w:val="ListParagraph"/>
              <w:numPr>
                <w:ilvl w:val="0"/>
                <w:numId w:val="42"/>
              </w:numPr>
              <w:rPr>
                <w:rFonts w:ascii="Times New Roman" w:hAnsi="Times New Roman" w:cs="Times New Roman"/>
                <w:sz w:val="20"/>
                <w:szCs w:val="20"/>
              </w:rPr>
            </w:pPr>
            <w:r w:rsidRPr="00923B0D">
              <w:rPr>
                <w:rFonts w:ascii="Times New Roman" w:hAnsi="Times New Roman" w:cs="Times New Roman"/>
                <w:sz w:val="20"/>
                <w:szCs w:val="20"/>
              </w:rPr>
              <w:t>Program and Student Level Outcomes assessments</w:t>
            </w:r>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Program </w:t>
            </w:r>
            <w:hyperlink r:id="rId15" w:history="1">
              <w:r w:rsidRPr="00923B0D">
                <w:rPr>
                  <w:rStyle w:val="Hyperlink"/>
                  <w:rFonts w:ascii="Times New Roman" w:hAnsi="Times New Roman" w:cs="Times New Roman"/>
                  <w:color w:val="auto"/>
                  <w:sz w:val="20"/>
                  <w:szCs w:val="20"/>
                </w:rPr>
                <w:t>http://www.moorparkcollege.edu/departments/administrative/institutional_research/ProgramReview.shtml</w:t>
              </w:r>
            </w:hyperlink>
            <w:r w:rsidRPr="00923B0D">
              <w:rPr>
                <w:rFonts w:ascii="Times New Roman" w:hAnsi="Times New Roman" w:cs="Times New Roman"/>
                <w:sz w:val="20"/>
                <w:szCs w:val="20"/>
              </w:rPr>
              <w:t xml:space="preserve">  and TracDat</w:t>
            </w:r>
          </w:p>
          <w:p w:rsidR="00CE3C26" w:rsidRPr="00923B0D" w:rsidRDefault="00CE3C26" w:rsidP="00CE3C26">
            <w:pPr>
              <w:pStyle w:val="ListParagraph"/>
              <w:numPr>
                <w:ilvl w:val="1"/>
                <w:numId w:val="42"/>
              </w:numPr>
              <w:rPr>
                <w:rFonts w:ascii="Times New Roman" w:hAnsi="Times New Roman" w:cs="Times New Roman"/>
                <w:sz w:val="20"/>
                <w:szCs w:val="20"/>
              </w:rPr>
            </w:pPr>
            <w:r w:rsidRPr="00923B0D">
              <w:rPr>
                <w:rFonts w:ascii="Times New Roman" w:hAnsi="Times New Roman" w:cs="Times New Roman"/>
                <w:sz w:val="20"/>
                <w:szCs w:val="20"/>
              </w:rPr>
              <w:t xml:space="preserve">TracDat and </w:t>
            </w:r>
            <w:r w:rsidRPr="00923B0D">
              <w:rPr>
                <w:rFonts w:ascii="Times New Roman" w:hAnsi="Times New Roman" w:cs="Times New Roman"/>
                <w:sz w:val="20"/>
                <w:szCs w:val="20"/>
              </w:rPr>
              <w:lastRenderedPageBreak/>
              <w:t>probably McShare</w:t>
            </w:r>
          </w:p>
        </w:tc>
        <w:tc>
          <w:tcPr>
            <w:tcW w:w="2259"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No</w:t>
            </w:r>
          </w:p>
        </w:tc>
      </w:tr>
      <w:tr w:rsidR="00CE3C26" w:rsidRPr="00923B0D" w:rsidTr="00AA41A3">
        <w:tc>
          <w:tcPr>
            <w:tcW w:w="1980" w:type="dxa"/>
          </w:tcPr>
          <w:p w:rsidR="00CE3C26" w:rsidRPr="00923B0D" w:rsidRDefault="00CE3C26" w:rsidP="00AA41A3">
            <w:pPr>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is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ed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612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Information from the above resources are included in many places of the program plan including:</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43"/>
              </w:numPr>
              <w:rPr>
                <w:rFonts w:ascii="Times New Roman" w:hAnsi="Times New Roman" w:cs="Times New Roman"/>
                <w:sz w:val="20"/>
                <w:szCs w:val="20"/>
              </w:rPr>
            </w:pPr>
            <w:r w:rsidRPr="00923B0D">
              <w:rPr>
                <w:rFonts w:ascii="Times New Roman" w:hAnsi="Times New Roman" w:cs="Times New Roman"/>
                <w:sz w:val="20"/>
                <w:szCs w:val="20"/>
              </w:rPr>
              <w:t>Listing of program strengths</w:t>
            </w:r>
          </w:p>
          <w:p w:rsidR="00CE3C26" w:rsidRPr="00923B0D" w:rsidRDefault="00CE3C26" w:rsidP="00CE3C26">
            <w:pPr>
              <w:pStyle w:val="ListParagraph"/>
              <w:numPr>
                <w:ilvl w:val="0"/>
                <w:numId w:val="43"/>
              </w:numPr>
              <w:rPr>
                <w:rFonts w:ascii="Times New Roman" w:hAnsi="Times New Roman" w:cs="Times New Roman"/>
                <w:sz w:val="20"/>
                <w:szCs w:val="20"/>
              </w:rPr>
            </w:pPr>
            <w:r w:rsidRPr="00923B0D">
              <w:rPr>
                <w:rFonts w:ascii="Times New Roman" w:hAnsi="Times New Roman" w:cs="Times New Roman"/>
                <w:sz w:val="20"/>
                <w:szCs w:val="20"/>
              </w:rPr>
              <w:t>Productivity data including (course completion rates, course success rates, declared majors, number of degrees/certificates</w:t>
            </w:r>
          </w:p>
          <w:p w:rsidR="00CE3C26" w:rsidRPr="00923B0D" w:rsidRDefault="00CE3C26" w:rsidP="00CE3C26">
            <w:pPr>
              <w:pStyle w:val="ListParagraph"/>
              <w:numPr>
                <w:ilvl w:val="0"/>
                <w:numId w:val="43"/>
              </w:numPr>
              <w:rPr>
                <w:rFonts w:ascii="Times New Roman" w:hAnsi="Times New Roman" w:cs="Times New Roman"/>
                <w:sz w:val="20"/>
                <w:szCs w:val="20"/>
              </w:rPr>
            </w:pPr>
            <w:r w:rsidRPr="00923B0D">
              <w:rPr>
                <w:rFonts w:ascii="Times New Roman" w:hAnsi="Times New Roman" w:cs="Times New Roman"/>
                <w:sz w:val="20"/>
                <w:szCs w:val="20"/>
              </w:rPr>
              <w:t>Summary of Access and Productivity Effectiveness,</w:t>
            </w:r>
          </w:p>
          <w:p w:rsidR="00CE3C26" w:rsidRPr="00923B0D" w:rsidRDefault="00CE3C26" w:rsidP="00CE3C26">
            <w:pPr>
              <w:pStyle w:val="ListParagraph"/>
              <w:numPr>
                <w:ilvl w:val="0"/>
                <w:numId w:val="43"/>
              </w:numPr>
              <w:rPr>
                <w:rFonts w:ascii="Times New Roman" w:hAnsi="Times New Roman" w:cs="Times New Roman"/>
                <w:sz w:val="20"/>
                <w:szCs w:val="20"/>
              </w:rPr>
            </w:pPr>
            <w:r w:rsidRPr="00923B0D">
              <w:rPr>
                <w:rFonts w:ascii="Times New Roman" w:hAnsi="Times New Roman" w:cs="Times New Roman"/>
                <w:sz w:val="20"/>
                <w:szCs w:val="20"/>
              </w:rPr>
              <w:t>Environmental Scans</w:t>
            </w:r>
          </w:p>
          <w:p w:rsidR="00CE3C26" w:rsidRPr="00923B0D" w:rsidRDefault="00CE3C26" w:rsidP="00CE3C26">
            <w:pPr>
              <w:pStyle w:val="ListParagraph"/>
              <w:numPr>
                <w:ilvl w:val="0"/>
                <w:numId w:val="43"/>
              </w:numPr>
              <w:rPr>
                <w:rFonts w:ascii="Times New Roman" w:hAnsi="Times New Roman" w:cs="Times New Roman"/>
                <w:sz w:val="20"/>
                <w:szCs w:val="20"/>
              </w:rPr>
            </w:pPr>
            <w:r w:rsidRPr="00923B0D">
              <w:rPr>
                <w:rFonts w:ascii="Times New Roman" w:hAnsi="Times New Roman" w:cs="Times New Roman"/>
                <w:sz w:val="20"/>
                <w:szCs w:val="20"/>
              </w:rPr>
              <w:t>Resource Requests</w:t>
            </w:r>
          </w:p>
        </w:tc>
        <w:tc>
          <w:tcPr>
            <w:tcW w:w="2709"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Trac Dat examples</w:t>
            </w:r>
          </w:p>
        </w:tc>
        <w:tc>
          <w:tcPr>
            <w:tcW w:w="2259"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1980" w:type="dxa"/>
          </w:tcPr>
          <w:p w:rsidR="00CE3C26" w:rsidRPr="00923B0D" w:rsidRDefault="00CE3C26" w:rsidP="00AA41A3">
            <w:pPr>
              <w:spacing w:line="241" w:lineRule="auto"/>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h is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 if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612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Quantitative and qualitative data is being collected at the course and program levels.  See information included above.</w:t>
            </w:r>
          </w:p>
        </w:tc>
        <w:tc>
          <w:tcPr>
            <w:tcW w:w="2709" w:type="dxa"/>
          </w:tcPr>
          <w:p w:rsidR="00CE3C26" w:rsidRPr="00923B0D" w:rsidRDefault="00CE3C26" w:rsidP="00AA41A3">
            <w:pPr>
              <w:rPr>
                <w:rFonts w:ascii="Times New Roman" w:hAnsi="Times New Roman" w:cs="Times New Roman"/>
                <w:sz w:val="20"/>
                <w:szCs w:val="20"/>
              </w:rPr>
            </w:pPr>
          </w:p>
        </w:tc>
        <w:tc>
          <w:tcPr>
            <w:tcW w:w="2259"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eastAsia="Trebuchet MS" w:hAnsi="Times New Roman" w:cs="Times New Roman"/>
          <w:position w:val="10"/>
          <w:sz w:val="20"/>
          <w:szCs w:val="20"/>
        </w:rPr>
      </w:pPr>
    </w:p>
    <w:p w:rsidR="00CE3C26" w:rsidRPr="00923B0D" w:rsidRDefault="00CE3C26" w:rsidP="00CE3C26">
      <w:pPr>
        <w:rPr>
          <w:rFonts w:ascii="Times New Roman" w:eastAsia="Trebuchet MS" w:hAnsi="Times New Roman" w:cs="Times New Roman"/>
          <w:b/>
          <w:spacing w:val="-1"/>
          <w:sz w:val="20"/>
          <w:szCs w:val="20"/>
        </w:rPr>
      </w:pPr>
    </w:p>
    <w:p w:rsidR="00CE3C26" w:rsidRPr="00923B0D" w:rsidRDefault="00CE3C26" w:rsidP="00CE3C26">
      <w:pPr>
        <w:rPr>
          <w:rFonts w:ascii="Times New Roman" w:eastAsia="Trebuchet MS" w:hAnsi="Times New Roman" w:cs="Times New Roman"/>
          <w:spacing w:val="2"/>
          <w:sz w:val="20"/>
          <w:szCs w:val="20"/>
        </w:rPr>
      </w:pPr>
      <w:r w:rsidRPr="00923B0D">
        <w:rPr>
          <w:rFonts w:ascii="Times New Roman" w:eastAsia="Trebuchet MS" w:hAnsi="Times New Roman" w:cs="Times New Roman"/>
          <w:b/>
          <w:spacing w:val="-1"/>
          <w:sz w:val="20"/>
          <w:szCs w:val="20"/>
        </w:rPr>
        <w:t>IIA.1.b</w:t>
      </w:r>
      <w:r w:rsidRPr="00923B0D">
        <w:rPr>
          <w:rFonts w:ascii="Times New Roman" w:eastAsia="Trebuchet MS" w:hAnsi="Times New Roman" w:cs="Times New Roman"/>
          <w:spacing w:val="-1"/>
          <w:sz w:val="20"/>
          <w:szCs w:val="20"/>
        </w:rPr>
        <w:t xml:space="preserve">  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ut</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ob</w:t>
      </w:r>
      <w:r w:rsidRPr="00923B0D">
        <w:rPr>
          <w:rFonts w:ascii="Times New Roman" w:eastAsia="Trebuchet MS" w:hAnsi="Times New Roman" w:cs="Times New Roman"/>
          <w:spacing w:val="1"/>
          <w:sz w:val="20"/>
          <w:szCs w:val="20"/>
        </w:rPr>
        <w:t>j</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 xml:space="preserve">and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utu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pacing w:val="2"/>
          <w:sz w:val="20"/>
          <w:szCs w:val="20"/>
        </w:rPr>
        <w:t>.</w:t>
      </w:r>
    </w:p>
    <w:tbl>
      <w:tblPr>
        <w:tblStyle w:val="TableGrid"/>
        <w:tblW w:w="0" w:type="auto"/>
        <w:tblInd w:w="108" w:type="dxa"/>
        <w:tblLook w:val="04A0" w:firstRow="1" w:lastRow="0" w:firstColumn="1" w:lastColumn="0" w:noHBand="0" w:noVBand="1"/>
      </w:tblPr>
      <w:tblGrid>
        <w:gridCol w:w="1980"/>
        <w:gridCol w:w="4951"/>
        <w:gridCol w:w="3096"/>
        <w:gridCol w:w="3041"/>
      </w:tblGrid>
      <w:tr w:rsidR="00CE3C26" w:rsidRPr="00923B0D" w:rsidTr="00AA41A3">
        <w:tc>
          <w:tcPr>
            <w:tcW w:w="198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495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1980"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suppo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ob</w:t>
            </w:r>
            <w:r w:rsidRPr="00923B0D">
              <w:rPr>
                <w:rFonts w:ascii="Times New Roman" w:eastAsia="Trebuchet MS" w:hAnsi="Times New Roman" w:cs="Times New Roman"/>
                <w:spacing w:val="1"/>
                <w:sz w:val="20"/>
                <w:szCs w:val="20"/>
              </w:rPr>
              <w:t>j</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4951" w:type="dxa"/>
          </w:tcPr>
          <w:p w:rsidR="00CE3C26" w:rsidRPr="00923B0D" w:rsidRDefault="00CE3C26" w:rsidP="00CE3C26">
            <w:pPr>
              <w:pStyle w:val="ListParagraph"/>
              <w:numPr>
                <w:ilvl w:val="0"/>
                <w:numId w:val="44"/>
              </w:numPr>
              <w:rPr>
                <w:rFonts w:ascii="Times New Roman" w:hAnsi="Times New Roman" w:cs="Times New Roman"/>
                <w:sz w:val="20"/>
                <w:szCs w:val="20"/>
              </w:rPr>
            </w:pPr>
            <w:r w:rsidRPr="00923B0D">
              <w:rPr>
                <w:rFonts w:ascii="Times New Roman" w:hAnsi="Times New Roman" w:cs="Times New Roman"/>
                <w:sz w:val="20"/>
                <w:szCs w:val="20"/>
              </w:rPr>
              <w:t xml:space="preserve"> Curriculum when proposed and reviewed by the Curriculum Committee evaluates the COR (Course Outline of Record) as it relates to the standard delivery of teaching the course in the classroom or laboratory settings.  </w:t>
            </w:r>
          </w:p>
          <w:p w:rsidR="00CE3C26" w:rsidRPr="00923B0D" w:rsidRDefault="00CE3C26" w:rsidP="00CE3C26">
            <w:pPr>
              <w:pStyle w:val="ListParagraph"/>
              <w:numPr>
                <w:ilvl w:val="0"/>
                <w:numId w:val="44"/>
              </w:numPr>
              <w:rPr>
                <w:rFonts w:ascii="Times New Roman" w:hAnsi="Times New Roman" w:cs="Times New Roman"/>
                <w:sz w:val="20"/>
                <w:szCs w:val="20"/>
              </w:rPr>
            </w:pPr>
            <w:r w:rsidRPr="00923B0D">
              <w:rPr>
                <w:rFonts w:ascii="Times New Roman" w:hAnsi="Times New Roman" w:cs="Times New Roman"/>
                <w:sz w:val="20"/>
                <w:szCs w:val="20"/>
              </w:rPr>
              <w:t xml:space="preserve">If the discipline would like to also include online offerings (fully or hybrid), then the discipline faculty must complete additional criteria on the COR justifying the online modality of teaching.  </w:t>
            </w: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CE3C26">
            <w:pPr>
              <w:pStyle w:val="ListParagraph"/>
              <w:numPr>
                <w:ilvl w:val="0"/>
                <w:numId w:val="45"/>
              </w:numPr>
              <w:rPr>
                <w:rFonts w:ascii="Times New Roman" w:hAnsi="Times New Roman" w:cs="Times New Roman"/>
                <w:sz w:val="20"/>
                <w:szCs w:val="20"/>
              </w:rPr>
            </w:pPr>
            <w:r w:rsidRPr="00923B0D">
              <w:rPr>
                <w:rFonts w:ascii="Times New Roman" w:hAnsi="Times New Roman" w:cs="Times New Roman"/>
                <w:sz w:val="20"/>
                <w:szCs w:val="20"/>
              </w:rPr>
              <w:t>COR and Curriculum Committee minutes</w:t>
            </w:r>
          </w:p>
          <w:p w:rsidR="00CE3C26" w:rsidRPr="00923B0D" w:rsidRDefault="00CE3C26" w:rsidP="00CE3C26">
            <w:pPr>
              <w:pStyle w:val="ListParagraph"/>
              <w:numPr>
                <w:ilvl w:val="0"/>
                <w:numId w:val="45"/>
              </w:numPr>
              <w:rPr>
                <w:rFonts w:ascii="Times New Roman" w:hAnsi="Times New Roman" w:cs="Times New Roman"/>
                <w:sz w:val="20"/>
                <w:szCs w:val="20"/>
              </w:rPr>
            </w:pPr>
            <w:r w:rsidRPr="00923B0D">
              <w:rPr>
                <w:rFonts w:ascii="Times New Roman" w:hAnsi="Times New Roman" w:cs="Times New Roman"/>
                <w:sz w:val="20"/>
                <w:szCs w:val="20"/>
              </w:rPr>
              <w:t>DE Addendum and Curriculum minutes</w:t>
            </w:r>
          </w:p>
          <w:p w:rsidR="00CE3C26" w:rsidRPr="00923B0D" w:rsidRDefault="00CE3C26" w:rsidP="00AA41A3">
            <w:pPr>
              <w:pStyle w:val="ListParagraph"/>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r w:rsidR="00CE3C26" w:rsidRPr="00923B0D" w:rsidTr="00AA41A3">
        <w:tc>
          <w:tcPr>
            <w:tcW w:w="1980" w:type="dxa"/>
          </w:tcPr>
          <w:p w:rsidR="00CE3C26" w:rsidRPr="00923B0D" w:rsidRDefault="00CE3C26" w:rsidP="00AA41A3">
            <w:pPr>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w:t>
            </w:r>
            <w:r w:rsidRPr="00923B0D">
              <w:rPr>
                <w:rFonts w:ascii="Times New Roman" w:eastAsia="Trebuchet MS" w:hAnsi="Times New Roman" w:cs="Times New Roman"/>
                <w:sz w:val="20"/>
                <w:szCs w:val="20"/>
              </w:rPr>
              <w:t>s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ds?</w:t>
            </w:r>
          </w:p>
        </w:tc>
        <w:tc>
          <w:tcPr>
            <w:tcW w:w="4951" w:type="dxa"/>
          </w:tcPr>
          <w:p w:rsidR="00CE3C26" w:rsidRPr="00923B0D" w:rsidRDefault="00CE3C26" w:rsidP="00CE3C26">
            <w:pPr>
              <w:pStyle w:val="ListParagraph"/>
              <w:numPr>
                <w:ilvl w:val="0"/>
                <w:numId w:val="46"/>
              </w:numPr>
              <w:rPr>
                <w:rFonts w:ascii="Times New Roman" w:hAnsi="Times New Roman" w:cs="Times New Roman"/>
                <w:sz w:val="20"/>
                <w:szCs w:val="20"/>
              </w:rPr>
            </w:pPr>
            <w:r w:rsidRPr="00923B0D">
              <w:rPr>
                <w:rFonts w:ascii="Times New Roman" w:hAnsi="Times New Roman" w:cs="Times New Roman"/>
                <w:sz w:val="20"/>
                <w:szCs w:val="20"/>
              </w:rPr>
              <w:t xml:space="preserve">Faculty and courses are evaluated every semester in accordance with the AFT Contract (Article 12) through student surveys.  </w:t>
            </w:r>
          </w:p>
          <w:p w:rsidR="00CE3C26" w:rsidRPr="00923B0D" w:rsidRDefault="00CE3C26" w:rsidP="00CE3C26">
            <w:pPr>
              <w:pStyle w:val="ListParagraph"/>
              <w:numPr>
                <w:ilvl w:val="0"/>
                <w:numId w:val="46"/>
              </w:numPr>
              <w:rPr>
                <w:rFonts w:ascii="Times New Roman" w:hAnsi="Times New Roman" w:cs="Times New Roman"/>
                <w:sz w:val="20"/>
                <w:szCs w:val="20"/>
              </w:rPr>
            </w:pPr>
            <w:r w:rsidRPr="00923B0D">
              <w:rPr>
                <w:rFonts w:ascii="Times New Roman" w:hAnsi="Times New Roman" w:cs="Times New Roman"/>
                <w:sz w:val="20"/>
                <w:szCs w:val="20"/>
              </w:rPr>
              <w:t xml:space="preserve">Faculty are evaluated by peers and administrator as stated in the AFT agreement; regular contract faculty every three years and non-contract faculty during their </w:t>
            </w:r>
            <w:r w:rsidRPr="00923B0D">
              <w:rPr>
                <w:rFonts w:ascii="Times New Roman" w:hAnsi="Times New Roman" w:cs="Times New Roman"/>
                <w:sz w:val="20"/>
                <w:szCs w:val="20"/>
              </w:rPr>
              <w:lastRenderedPageBreak/>
              <w:t>first semester and at least every 6 semesters ( Article 12.4)</w:t>
            </w:r>
          </w:p>
          <w:p w:rsidR="00CE3C26" w:rsidRPr="00923B0D" w:rsidRDefault="00CE3C26" w:rsidP="00CE3C26">
            <w:pPr>
              <w:pStyle w:val="ListParagraph"/>
              <w:numPr>
                <w:ilvl w:val="0"/>
                <w:numId w:val="46"/>
              </w:numPr>
              <w:rPr>
                <w:rFonts w:ascii="Times New Roman" w:hAnsi="Times New Roman" w:cs="Times New Roman"/>
                <w:sz w:val="20"/>
                <w:szCs w:val="20"/>
              </w:rPr>
            </w:pPr>
            <w:r w:rsidRPr="00923B0D">
              <w:rPr>
                <w:rFonts w:ascii="Times New Roman" w:hAnsi="Times New Roman" w:cs="Times New Roman"/>
                <w:sz w:val="20"/>
                <w:szCs w:val="20"/>
              </w:rPr>
              <w:t>Disciplines are provided information about student success rates and retention rates as it relates to on-ground or distance education to review</w:t>
            </w:r>
          </w:p>
        </w:tc>
        <w:tc>
          <w:tcPr>
            <w:tcW w:w="3096" w:type="dxa"/>
          </w:tcPr>
          <w:p w:rsidR="00CE3C26" w:rsidRPr="00923B0D" w:rsidRDefault="00CE3C26" w:rsidP="00CE3C26">
            <w:pPr>
              <w:pStyle w:val="ListParagraph"/>
              <w:numPr>
                <w:ilvl w:val="0"/>
                <w:numId w:val="47"/>
              </w:numPr>
              <w:rPr>
                <w:rFonts w:ascii="Times New Roman" w:hAnsi="Times New Roman" w:cs="Times New Roman"/>
                <w:sz w:val="20"/>
                <w:szCs w:val="20"/>
              </w:rPr>
            </w:pPr>
            <w:r w:rsidRPr="00923B0D">
              <w:rPr>
                <w:rFonts w:ascii="Times New Roman" w:hAnsi="Times New Roman" w:cs="Times New Roman"/>
                <w:sz w:val="20"/>
                <w:szCs w:val="20"/>
              </w:rPr>
              <w:lastRenderedPageBreak/>
              <w:t>Collective bargaining agreement</w:t>
            </w:r>
          </w:p>
          <w:p w:rsidR="00CE3C26" w:rsidRPr="00923B0D" w:rsidRDefault="00CE3C26" w:rsidP="00CE3C26">
            <w:pPr>
              <w:pStyle w:val="ListParagraph"/>
              <w:numPr>
                <w:ilvl w:val="0"/>
                <w:numId w:val="47"/>
              </w:numPr>
              <w:rPr>
                <w:rFonts w:ascii="Times New Roman" w:hAnsi="Times New Roman" w:cs="Times New Roman"/>
                <w:sz w:val="20"/>
                <w:szCs w:val="20"/>
              </w:rPr>
            </w:pPr>
            <w:r w:rsidRPr="00923B0D">
              <w:rPr>
                <w:rFonts w:ascii="Times New Roman" w:hAnsi="Times New Roman" w:cs="Times New Roman"/>
                <w:sz w:val="20"/>
                <w:szCs w:val="20"/>
              </w:rPr>
              <w:t>Collective bargaining agreement</w:t>
            </w:r>
          </w:p>
          <w:p w:rsidR="00CE3C26" w:rsidRPr="00923B0D" w:rsidRDefault="00CE3C26" w:rsidP="00CE3C26">
            <w:pPr>
              <w:pStyle w:val="ListParagraph"/>
              <w:numPr>
                <w:ilvl w:val="0"/>
                <w:numId w:val="47"/>
              </w:numPr>
              <w:rPr>
                <w:rFonts w:ascii="Times New Roman" w:hAnsi="Times New Roman" w:cs="Times New Roman"/>
                <w:sz w:val="20"/>
                <w:szCs w:val="20"/>
              </w:rPr>
            </w:pPr>
            <w:r w:rsidRPr="00923B0D">
              <w:rPr>
                <w:rFonts w:ascii="Times New Roman" w:hAnsi="Times New Roman" w:cs="Times New Roman"/>
                <w:sz w:val="20"/>
                <w:szCs w:val="20"/>
              </w:rPr>
              <w:t xml:space="preserve">See _________discipline Retention and Success </w:t>
            </w:r>
            <w:r w:rsidRPr="00923B0D">
              <w:rPr>
                <w:rFonts w:ascii="Times New Roman" w:hAnsi="Times New Roman" w:cs="Times New Roman"/>
                <w:sz w:val="20"/>
                <w:szCs w:val="20"/>
              </w:rPr>
              <w:lastRenderedPageBreak/>
              <w:t>Tables</w:t>
            </w: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No</w:t>
            </w:r>
          </w:p>
        </w:tc>
      </w:tr>
      <w:tr w:rsidR="00CE3C26" w:rsidRPr="00923B0D" w:rsidTr="00AA41A3">
        <w:tc>
          <w:tcPr>
            <w:tcW w:w="1980" w:type="dxa"/>
          </w:tcPr>
          <w:p w:rsidR="00CE3C26" w:rsidRPr="00923B0D" w:rsidRDefault="00CE3C26" w:rsidP="00AA41A3">
            <w:pPr>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e is </w:t>
            </w:r>
            <w:r w:rsidRPr="00923B0D">
              <w:rPr>
                <w:rFonts w:ascii="Times New Roman" w:eastAsia="Trebuchet MS" w:hAnsi="Times New Roman" w:cs="Times New Roman"/>
                <w:spacing w:val="-1"/>
                <w:sz w:val="20"/>
                <w:szCs w:val="20"/>
              </w:rPr>
              <w:t>tak</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495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Departments conducted discussion regarding various delivery modes related to specific courses/content.  </w:t>
            </w:r>
          </w:p>
          <w:p w:rsidR="00CE3C26" w:rsidRPr="00923B0D" w:rsidRDefault="00CE3C26" w:rsidP="00CE3C26">
            <w:pPr>
              <w:pStyle w:val="ListParagraph"/>
              <w:numPr>
                <w:ilvl w:val="0"/>
                <w:numId w:val="48"/>
              </w:numPr>
              <w:rPr>
                <w:rFonts w:ascii="Times New Roman" w:hAnsi="Times New Roman" w:cs="Times New Roman"/>
                <w:sz w:val="20"/>
                <w:szCs w:val="20"/>
              </w:rPr>
            </w:pPr>
            <w:r w:rsidRPr="00923B0D">
              <w:rPr>
                <w:rFonts w:ascii="Times New Roman" w:hAnsi="Times New Roman" w:cs="Times New Roman"/>
                <w:sz w:val="20"/>
                <w:szCs w:val="20"/>
              </w:rPr>
              <w:t>For example, Biotechnology has created hybrid and online deliver for many of their courses because of suggestions from their advisory committee and because many of their students are working adults.</w:t>
            </w:r>
          </w:p>
          <w:p w:rsidR="00CE3C26" w:rsidRPr="00923B0D" w:rsidRDefault="00CE3C26" w:rsidP="00CE3C26">
            <w:pPr>
              <w:pStyle w:val="ListParagraph"/>
              <w:numPr>
                <w:ilvl w:val="0"/>
                <w:numId w:val="48"/>
              </w:numPr>
              <w:rPr>
                <w:rFonts w:ascii="Times New Roman" w:hAnsi="Times New Roman" w:cs="Times New Roman"/>
                <w:sz w:val="20"/>
                <w:szCs w:val="20"/>
              </w:rPr>
            </w:pPr>
            <w:r w:rsidRPr="00923B0D">
              <w:rPr>
                <w:rFonts w:ascii="Times New Roman" w:hAnsi="Times New Roman" w:cs="Times New Roman"/>
                <w:sz w:val="20"/>
                <w:szCs w:val="20"/>
              </w:rPr>
              <w:t>Also, department when discussing program plans and course offerings discuss comparisons of delivery methods.</w:t>
            </w:r>
          </w:p>
        </w:tc>
        <w:tc>
          <w:tcPr>
            <w:tcW w:w="3096" w:type="dxa"/>
          </w:tcPr>
          <w:p w:rsidR="00CE3C26" w:rsidRPr="00923B0D" w:rsidRDefault="00CE3C26" w:rsidP="00CE3C26">
            <w:pPr>
              <w:pStyle w:val="ListParagraph"/>
              <w:numPr>
                <w:ilvl w:val="0"/>
                <w:numId w:val="49"/>
              </w:numPr>
              <w:rPr>
                <w:rFonts w:ascii="Times New Roman" w:hAnsi="Times New Roman" w:cs="Times New Roman"/>
                <w:sz w:val="20"/>
                <w:szCs w:val="20"/>
              </w:rPr>
            </w:pPr>
            <w:r w:rsidRPr="00923B0D">
              <w:rPr>
                <w:rFonts w:ascii="Times New Roman" w:hAnsi="Times New Roman" w:cs="Times New Roman"/>
                <w:sz w:val="20"/>
                <w:szCs w:val="20"/>
              </w:rPr>
              <w:t>Advisory meeting minutes for Biotechnology</w:t>
            </w:r>
          </w:p>
          <w:p w:rsidR="00CE3C26" w:rsidRPr="00923B0D" w:rsidRDefault="00CE3C26" w:rsidP="00CE3C26">
            <w:pPr>
              <w:pStyle w:val="ListParagraph"/>
              <w:numPr>
                <w:ilvl w:val="0"/>
                <w:numId w:val="49"/>
              </w:numPr>
              <w:rPr>
                <w:rFonts w:ascii="Times New Roman" w:hAnsi="Times New Roman" w:cs="Times New Roman"/>
                <w:sz w:val="20"/>
                <w:szCs w:val="20"/>
              </w:rPr>
            </w:pPr>
            <w:r w:rsidRPr="00923B0D">
              <w:rPr>
                <w:rFonts w:ascii="Times New Roman" w:hAnsi="Times New Roman" w:cs="Times New Roman"/>
                <w:sz w:val="20"/>
                <w:szCs w:val="20"/>
              </w:rPr>
              <w:t>Biology has had several meetings to discuss online courses (</w:t>
            </w:r>
            <w:r w:rsidRPr="00923B0D">
              <w:rPr>
                <w:rFonts w:ascii="Times New Roman" w:hAnsi="Times New Roman" w:cs="Times New Roman"/>
                <w:sz w:val="20"/>
                <w:szCs w:val="20"/>
                <w:highlight w:val="yellow"/>
              </w:rPr>
              <w:t>any others?).</w:t>
            </w:r>
            <w:r w:rsidRPr="00923B0D">
              <w:rPr>
                <w:rFonts w:ascii="Times New Roman" w:hAnsi="Times New Roman" w:cs="Times New Roman"/>
                <w:sz w:val="20"/>
                <w:szCs w:val="20"/>
              </w:rPr>
              <w:t xml:space="preserve">  Meeting minutes from biology.</w:t>
            </w:r>
          </w:p>
        </w:tc>
        <w:tc>
          <w:tcPr>
            <w:tcW w:w="3041"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Maybe-Not sure what the breadth of conversations are occurring?</w:t>
            </w:r>
          </w:p>
        </w:tc>
      </w:tr>
      <w:tr w:rsidR="00CE3C26" w:rsidRPr="00923B0D" w:rsidTr="00AA41A3">
        <w:tc>
          <w:tcPr>
            <w:tcW w:w="1980" w:type="dxa"/>
          </w:tcPr>
          <w:p w:rsidR="00CE3C26" w:rsidRPr="00923B0D" w:rsidRDefault="00CE3C26" w:rsidP="00AA41A3">
            <w:pPr>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w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ively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 xml:space="preserve">very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4951" w:type="dxa"/>
          </w:tcPr>
          <w:p w:rsidR="00CE3C26" w:rsidRPr="00923B0D" w:rsidRDefault="00CE3C26" w:rsidP="00CE3C26">
            <w:pPr>
              <w:pStyle w:val="ListParagraph"/>
              <w:numPr>
                <w:ilvl w:val="0"/>
                <w:numId w:val="50"/>
              </w:numPr>
              <w:rPr>
                <w:rFonts w:ascii="Times New Roman" w:hAnsi="Times New Roman" w:cs="Times New Roman"/>
                <w:sz w:val="20"/>
                <w:szCs w:val="20"/>
              </w:rPr>
            </w:pPr>
            <w:r w:rsidRPr="00923B0D">
              <w:rPr>
                <w:rFonts w:ascii="Times New Roman" w:hAnsi="Times New Roman" w:cs="Times New Roman"/>
                <w:sz w:val="20"/>
                <w:szCs w:val="20"/>
              </w:rPr>
              <w:t>Disciplines are provided information about student success rates and retention rates as it relates to California percentages.</w:t>
            </w:r>
          </w:p>
        </w:tc>
        <w:tc>
          <w:tcPr>
            <w:tcW w:w="3096" w:type="dxa"/>
          </w:tcPr>
          <w:p w:rsidR="00CE3C26" w:rsidRPr="00923B0D" w:rsidRDefault="00CE3C26" w:rsidP="00CE3C26">
            <w:pPr>
              <w:pStyle w:val="ListParagraph"/>
              <w:numPr>
                <w:ilvl w:val="0"/>
                <w:numId w:val="51"/>
              </w:numPr>
              <w:rPr>
                <w:rFonts w:ascii="Times New Roman" w:hAnsi="Times New Roman" w:cs="Times New Roman"/>
                <w:sz w:val="20"/>
                <w:szCs w:val="20"/>
              </w:rPr>
            </w:pPr>
            <w:r w:rsidRPr="00923B0D">
              <w:rPr>
                <w:rFonts w:ascii="Times New Roman" w:hAnsi="Times New Roman" w:cs="Times New Roman"/>
                <w:sz w:val="20"/>
                <w:szCs w:val="20"/>
              </w:rPr>
              <w:t>See _________discipline Retention and Success Tables</w:t>
            </w:r>
          </w:p>
        </w:tc>
        <w:tc>
          <w:tcPr>
            <w:tcW w:w="3041"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Maybe-Can Pamela pull college results compared to state data for our review?</w:t>
            </w:r>
          </w:p>
        </w:tc>
      </w:tr>
    </w:tbl>
    <w:p w:rsidR="00CE3C26" w:rsidRPr="00923B0D" w:rsidRDefault="00CE3C26" w:rsidP="00CE3C26">
      <w:pPr>
        <w:rPr>
          <w:rFonts w:ascii="Times New Roman" w:eastAsia="Trebuchet MS" w:hAnsi="Times New Roman" w:cs="Times New Roman"/>
          <w:spacing w:val="2"/>
          <w:sz w:val="20"/>
          <w:szCs w:val="20"/>
        </w:rPr>
      </w:pPr>
    </w:p>
    <w:p w:rsidR="00CE3C26" w:rsidRPr="00923B0D" w:rsidRDefault="00CE3C26" w:rsidP="00CE3C26">
      <w:pPr>
        <w:rPr>
          <w:rFonts w:ascii="Times New Roman" w:eastAsia="Trebuchet MS" w:hAnsi="Times New Roman" w:cs="Times New Roman"/>
          <w:b/>
          <w:spacing w:val="-1"/>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eastAsia="Trebuchet MS" w:hAnsi="Times New Roman" w:cs="Times New Roman"/>
          <w:b/>
          <w:spacing w:val="-1"/>
          <w:sz w:val="20"/>
          <w:szCs w:val="20"/>
        </w:rPr>
        <w:t xml:space="preserve">IIA.1.c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thos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 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p>
    <w:tbl>
      <w:tblPr>
        <w:tblStyle w:val="TableGrid"/>
        <w:tblW w:w="0" w:type="auto"/>
        <w:tblInd w:w="108" w:type="dxa"/>
        <w:tblLayout w:type="fixed"/>
        <w:tblLook w:val="04A0" w:firstRow="1" w:lastRow="0" w:firstColumn="1" w:lastColumn="0" w:noHBand="0" w:noVBand="1"/>
      </w:tblPr>
      <w:tblGrid>
        <w:gridCol w:w="1800"/>
        <w:gridCol w:w="5130"/>
        <w:gridCol w:w="3150"/>
        <w:gridCol w:w="2988"/>
      </w:tblGrid>
      <w:tr w:rsidR="00CE3C26" w:rsidRPr="00923B0D" w:rsidTr="00AA41A3">
        <w:tc>
          <w:tcPr>
            <w:tcW w:w="180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513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15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98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1800" w:type="dxa"/>
          </w:tcPr>
          <w:p w:rsidR="00CE3C26" w:rsidRPr="00923B0D" w:rsidRDefault="00CE3C26" w:rsidP="00AA41A3">
            <w:pPr>
              <w:spacing w:line="254" w:lineRule="exact"/>
              <w:ind w:right="107"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5130" w:type="dxa"/>
          </w:tcPr>
          <w:p w:rsidR="00CE3C26" w:rsidRPr="00923B0D" w:rsidRDefault="00CE3C26" w:rsidP="00CE3C26">
            <w:pPr>
              <w:pStyle w:val="ListParagraph"/>
              <w:numPr>
                <w:ilvl w:val="0"/>
                <w:numId w:val="52"/>
              </w:numPr>
              <w:rPr>
                <w:rFonts w:ascii="Times New Roman" w:hAnsi="Times New Roman" w:cs="Times New Roman"/>
                <w:sz w:val="20"/>
                <w:szCs w:val="20"/>
              </w:rPr>
            </w:pPr>
            <w:r w:rsidRPr="00923B0D">
              <w:rPr>
                <w:rFonts w:ascii="Times New Roman" w:hAnsi="Times New Roman" w:cs="Times New Roman"/>
                <w:sz w:val="20"/>
                <w:szCs w:val="20"/>
              </w:rPr>
              <w:t>Institutional Level Outcomes</w:t>
            </w:r>
          </w:p>
          <w:p w:rsidR="00CE3C26" w:rsidRPr="00923B0D" w:rsidRDefault="00CE3C26" w:rsidP="00CE3C26">
            <w:pPr>
              <w:pStyle w:val="ListParagraph"/>
              <w:numPr>
                <w:ilvl w:val="0"/>
                <w:numId w:val="52"/>
              </w:numPr>
              <w:rPr>
                <w:rFonts w:ascii="Times New Roman" w:hAnsi="Times New Roman" w:cs="Times New Roman"/>
                <w:sz w:val="20"/>
                <w:szCs w:val="20"/>
              </w:rPr>
            </w:pPr>
            <w:r w:rsidRPr="00923B0D">
              <w:rPr>
                <w:rFonts w:ascii="Times New Roman" w:hAnsi="Times New Roman" w:cs="Times New Roman"/>
                <w:sz w:val="20"/>
                <w:szCs w:val="20"/>
              </w:rPr>
              <w:t>General Education Outcomes</w:t>
            </w:r>
          </w:p>
          <w:p w:rsidR="00CE3C26" w:rsidRPr="00923B0D" w:rsidRDefault="00CE3C26" w:rsidP="00CE3C26">
            <w:pPr>
              <w:pStyle w:val="ListParagraph"/>
              <w:numPr>
                <w:ilvl w:val="0"/>
                <w:numId w:val="52"/>
              </w:numPr>
              <w:rPr>
                <w:rFonts w:ascii="Times New Roman" w:hAnsi="Times New Roman" w:cs="Times New Roman"/>
                <w:sz w:val="20"/>
                <w:szCs w:val="20"/>
              </w:rPr>
            </w:pPr>
            <w:r w:rsidRPr="00923B0D">
              <w:rPr>
                <w:rFonts w:ascii="Times New Roman" w:hAnsi="Times New Roman" w:cs="Times New Roman"/>
                <w:sz w:val="20"/>
                <w:szCs w:val="20"/>
              </w:rPr>
              <w:t>Programs and certificates are found in the college catalog, on CurricUNET (COR) and TracDat.</w:t>
            </w:r>
          </w:p>
          <w:p w:rsidR="00CE3C26" w:rsidRPr="00923B0D" w:rsidRDefault="00CE3C26" w:rsidP="00CE3C26">
            <w:pPr>
              <w:pStyle w:val="ListParagraph"/>
              <w:numPr>
                <w:ilvl w:val="0"/>
                <w:numId w:val="52"/>
              </w:numPr>
              <w:rPr>
                <w:rFonts w:ascii="Times New Roman" w:hAnsi="Times New Roman" w:cs="Times New Roman"/>
                <w:sz w:val="20"/>
                <w:szCs w:val="20"/>
              </w:rPr>
            </w:pPr>
            <w:r w:rsidRPr="00923B0D">
              <w:rPr>
                <w:rFonts w:ascii="Times New Roman" w:hAnsi="Times New Roman" w:cs="Times New Roman"/>
                <w:sz w:val="20"/>
                <w:szCs w:val="20"/>
              </w:rPr>
              <w:t>ACCJC SLO report</w:t>
            </w:r>
          </w:p>
        </w:tc>
        <w:tc>
          <w:tcPr>
            <w:tcW w:w="3150" w:type="dxa"/>
          </w:tcPr>
          <w:p w:rsidR="00CE3C26" w:rsidRPr="00923B0D" w:rsidRDefault="00CE3C26" w:rsidP="00CE3C26">
            <w:pPr>
              <w:pStyle w:val="ListParagraph"/>
              <w:numPr>
                <w:ilvl w:val="0"/>
                <w:numId w:val="53"/>
              </w:numPr>
              <w:rPr>
                <w:rFonts w:ascii="Times New Roman" w:hAnsi="Times New Roman" w:cs="Times New Roman"/>
                <w:sz w:val="20"/>
                <w:szCs w:val="20"/>
              </w:rPr>
            </w:pPr>
            <w:r w:rsidRPr="00923B0D">
              <w:rPr>
                <w:rFonts w:ascii="Times New Roman" w:hAnsi="Times New Roman" w:cs="Times New Roman"/>
                <w:sz w:val="20"/>
                <w:szCs w:val="20"/>
              </w:rPr>
              <w:t xml:space="preserve"> ILOs and GLO’s:</w:t>
            </w:r>
          </w:p>
          <w:p w:rsidR="00CE3C26" w:rsidRPr="00923B0D" w:rsidRDefault="00C32192" w:rsidP="00AA41A3">
            <w:pPr>
              <w:pStyle w:val="ListParagraph"/>
              <w:rPr>
                <w:rFonts w:ascii="Times New Roman" w:hAnsi="Times New Roman" w:cs="Times New Roman"/>
                <w:sz w:val="20"/>
                <w:szCs w:val="20"/>
              </w:rPr>
            </w:pPr>
            <w:hyperlink r:id="rId16" w:history="1">
              <w:r w:rsidR="00CE3C26" w:rsidRPr="00923B0D">
                <w:rPr>
                  <w:rStyle w:val="Hyperlink"/>
                  <w:rFonts w:ascii="Times New Roman" w:hAnsi="Times New Roman" w:cs="Times New Roman"/>
                  <w:color w:val="auto"/>
                  <w:sz w:val="20"/>
                  <w:szCs w:val="20"/>
                </w:rPr>
                <w:t>http://www.moorparkcollege.edu/departments/administrative/institutional_research/LearningOutcomes.shtml</w:t>
              </w:r>
            </w:hyperlink>
          </w:p>
          <w:p w:rsidR="00CE3C26" w:rsidRPr="00923B0D" w:rsidRDefault="00CE3C26" w:rsidP="00CE3C26">
            <w:pPr>
              <w:pStyle w:val="ListParagraph"/>
              <w:numPr>
                <w:ilvl w:val="0"/>
                <w:numId w:val="53"/>
              </w:numPr>
              <w:rPr>
                <w:rFonts w:ascii="Times New Roman" w:hAnsi="Times New Roman" w:cs="Times New Roman"/>
                <w:sz w:val="20"/>
                <w:szCs w:val="20"/>
              </w:rPr>
            </w:pPr>
            <w:r w:rsidRPr="00923B0D">
              <w:rPr>
                <w:rFonts w:ascii="Times New Roman" w:hAnsi="Times New Roman" w:cs="Times New Roman"/>
                <w:sz w:val="20"/>
                <w:szCs w:val="20"/>
              </w:rPr>
              <w:t>ILOs and GLO’s:</w:t>
            </w:r>
          </w:p>
          <w:p w:rsidR="00CE3C26" w:rsidRPr="00923B0D" w:rsidRDefault="00C32192" w:rsidP="00AA41A3">
            <w:pPr>
              <w:pStyle w:val="ListParagraph"/>
              <w:rPr>
                <w:rFonts w:ascii="Times New Roman" w:hAnsi="Times New Roman" w:cs="Times New Roman"/>
                <w:sz w:val="20"/>
                <w:szCs w:val="20"/>
              </w:rPr>
            </w:pPr>
            <w:hyperlink r:id="rId17" w:history="1">
              <w:r w:rsidR="00CE3C26" w:rsidRPr="00923B0D">
                <w:rPr>
                  <w:rStyle w:val="Hyperlink"/>
                  <w:rFonts w:ascii="Times New Roman" w:hAnsi="Times New Roman" w:cs="Times New Roman"/>
                  <w:color w:val="auto"/>
                  <w:sz w:val="20"/>
                  <w:szCs w:val="20"/>
                </w:rPr>
                <w:t>http://www.moorparkcollege.edu/departments/administrative/institutional_research/LearningOutcomes.shtml</w:t>
              </w:r>
            </w:hyperlink>
          </w:p>
          <w:p w:rsidR="00CE3C26" w:rsidRPr="00923B0D" w:rsidRDefault="00CE3C26" w:rsidP="00CE3C26">
            <w:pPr>
              <w:pStyle w:val="ListParagraph"/>
              <w:numPr>
                <w:ilvl w:val="0"/>
                <w:numId w:val="53"/>
              </w:numPr>
              <w:rPr>
                <w:rFonts w:ascii="Times New Roman" w:hAnsi="Times New Roman" w:cs="Times New Roman"/>
                <w:sz w:val="20"/>
                <w:szCs w:val="20"/>
              </w:rPr>
            </w:pPr>
            <w:r w:rsidRPr="00923B0D">
              <w:rPr>
                <w:rFonts w:ascii="Times New Roman" w:hAnsi="Times New Roman" w:cs="Times New Roman"/>
                <w:sz w:val="20"/>
                <w:szCs w:val="20"/>
              </w:rPr>
              <w:t xml:space="preserve">Examples from Moorpark College catalog, </w:t>
            </w:r>
            <w:r w:rsidRPr="00923B0D">
              <w:rPr>
                <w:rFonts w:ascii="Times New Roman" w:hAnsi="Times New Roman" w:cs="Times New Roman"/>
                <w:sz w:val="20"/>
                <w:szCs w:val="20"/>
              </w:rPr>
              <w:lastRenderedPageBreak/>
              <w:t>CurriUNET and TracDat</w:t>
            </w:r>
          </w:p>
          <w:p w:rsidR="00CE3C26" w:rsidRPr="00923B0D" w:rsidRDefault="00CE3C26" w:rsidP="00CE3C26">
            <w:pPr>
              <w:pStyle w:val="ListParagraph"/>
              <w:numPr>
                <w:ilvl w:val="0"/>
                <w:numId w:val="53"/>
              </w:numPr>
              <w:rPr>
                <w:rFonts w:ascii="Times New Roman" w:hAnsi="Times New Roman" w:cs="Times New Roman"/>
                <w:sz w:val="20"/>
                <w:szCs w:val="20"/>
              </w:rPr>
            </w:pPr>
            <w:r w:rsidRPr="00923B0D">
              <w:rPr>
                <w:rFonts w:ascii="Times New Roman" w:hAnsi="Times New Roman" w:cs="Times New Roman"/>
                <w:sz w:val="20"/>
                <w:szCs w:val="20"/>
              </w:rPr>
              <w:t xml:space="preserve">ACCJC 10/10/12 College Status Report on Student Learning Outcomes Implementation: </w:t>
            </w:r>
            <w:hyperlink r:id="rId18" w:history="1">
              <w:r w:rsidRPr="00923B0D">
                <w:rPr>
                  <w:rStyle w:val="Hyperlink"/>
                  <w:rFonts w:ascii="Times New Roman" w:hAnsi="Times New Roman" w:cs="Times New Roman"/>
                  <w:color w:val="auto"/>
                  <w:sz w:val="20"/>
                  <w:szCs w:val="20"/>
                </w:rPr>
                <w:t>http://www.moorparkcollege.edu/assets/pdf/institutional_research/2012%20ACCJC%20MC%20SLO%20Status%20Report.pdf</w:t>
              </w:r>
            </w:hyperlink>
          </w:p>
          <w:p w:rsidR="00CE3C26" w:rsidRPr="00923B0D" w:rsidRDefault="00CE3C26" w:rsidP="00AA41A3">
            <w:pPr>
              <w:pStyle w:val="ListParagraph"/>
              <w:rPr>
                <w:rFonts w:ascii="Times New Roman" w:hAnsi="Times New Roman" w:cs="Times New Roman"/>
                <w:sz w:val="20"/>
                <w:szCs w:val="20"/>
              </w:rPr>
            </w:pPr>
          </w:p>
        </w:tc>
        <w:tc>
          <w:tcPr>
            <w:tcW w:w="298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lastRenderedPageBreak/>
              <w:t>Yes- #3-Not sure how consistently we have this information in all three places and if it matches?</w:t>
            </w:r>
          </w:p>
        </w:tc>
      </w:tr>
      <w:tr w:rsidR="00CE3C26" w:rsidRPr="00923B0D" w:rsidTr="00AA41A3">
        <w:tc>
          <w:tcPr>
            <w:tcW w:w="1800" w:type="dxa"/>
          </w:tcPr>
          <w:p w:rsidR="00CE3C26" w:rsidRPr="00923B0D" w:rsidRDefault="00CE3C26" w:rsidP="00AA41A3">
            <w:pPr>
              <w:spacing w:line="254" w:lineRule="exact"/>
              <w:ind w:right="107"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who</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egies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 </w:t>
            </w:r>
            <w:r w:rsidRPr="00923B0D">
              <w:rPr>
                <w:rFonts w:ascii="Times New Roman" w:eastAsia="Trebuchet MS" w:hAnsi="Times New Roman" w:cs="Times New Roman"/>
                <w:spacing w:val="-1"/>
                <w:sz w:val="20"/>
                <w:szCs w:val="20"/>
              </w:rPr>
              <w:t>atta</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em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who</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pacing w:val="-1"/>
                <w:sz w:val="20"/>
                <w:szCs w:val="20"/>
              </w:rPr>
              <w:t>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 xml:space="preserve">or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p>
        </w:tc>
        <w:tc>
          <w:tcPr>
            <w:tcW w:w="5130" w:type="dxa"/>
          </w:tcPr>
          <w:p w:rsidR="00CE3C26" w:rsidRPr="00923B0D" w:rsidRDefault="00CE3C26" w:rsidP="00CE3C26">
            <w:pPr>
              <w:pStyle w:val="ListParagraph"/>
              <w:numPr>
                <w:ilvl w:val="0"/>
                <w:numId w:val="54"/>
              </w:numPr>
              <w:rPr>
                <w:rFonts w:ascii="Times New Roman" w:hAnsi="Times New Roman" w:cs="Times New Roman"/>
                <w:sz w:val="20"/>
                <w:szCs w:val="20"/>
              </w:rPr>
            </w:pPr>
            <w:r w:rsidRPr="00923B0D">
              <w:rPr>
                <w:rFonts w:ascii="Times New Roman" w:hAnsi="Times New Roman" w:cs="Times New Roman"/>
                <w:sz w:val="20"/>
                <w:szCs w:val="20"/>
              </w:rPr>
              <w:t xml:space="preserve">Institutional level and </w:t>
            </w:r>
          </w:p>
          <w:p w:rsidR="00CE3C26" w:rsidRPr="00923B0D" w:rsidRDefault="00CE3C26" w:rsidP="00CE3C26">
            <w:pPr>
              <w:pStyle w:val="ListParagraph"/>
              <w:numPr>
                <w:ilvl w:val="0"/>
                <w:numId w:val="54"/>
              </w:numPr>
              <w:rPr>
                <w:rFonts w:ascii="Times New Roman" w:hAnsi="Times New Roman" w:cs="Times New Roman"/>
                <w:sz w:val="20"/>
                <w:szCs w:val="20"/>
              </w:rPr>
            </w:pPr>
            <w:r w:rsidRPr="00923B0D">
              <w:rPr>
                <w:rFonts w:ascii="Times New Roman" w:hAnsi="Times New Roman" w:cs="Times New Roman"/>
                <w:sz w:val="20"/>
                <w:szCs w:val="20"/>
              </w:rPr>
              <w:t xml:space="preserve">For program, certificate and course level outcomes, the discipline department Chairs work with faculty to create, assess, strategize and monitor student learning outcomes.  They are assisted by a Student Learning Coordinator who receives release time to work them.  </w:t>
            </w:r>
          </w:p>
          <w:p w:rsidR="00CE3C26" w:rsidRPr="00923B0D" w:rsidRDefault="00CE3C26" w:rsidP="00CE3C26">
            <w:pPr>
              <w:pStyle w:val="ListParagraph"/>
              <w:numPr>
                <w:ilvl w:val="0"/>
                <w:numId w:val="54"/>
              </w:numPr>
              <w:rPr>
                <w:rFonts w:ascii="Times New Roman" w:hAnsi="Times New Roman" w:cs="Times New Roman"/>
                <w:sz w:val="20"/>
                <w:szCs w:val="20"/>
              </w:rPr>
            </w:pPr>
            <w:r w:rsidRPr="00923B0D">
              <w:rPr>
                <w:rFonts w:ascii="Times New Roman" w:hAnsi="Times New Roman" w:cs="Times New Roman"/>
                <w:sz w:val="20"/>
                <w:szCs w:val="20"/>
              </w:rPr>
              <w:t>Student Learning Outcomes are part of the official Course Outline of Record (COR) which is reviewed regularly (CTE every 2 years and other programs every 5 years) and approved by the Curriculum Committee.</w:t>
            </w:r>
          </w:p>
        </w:tc>
        <w:tc>
          <w:tcPr>
            <w:tcW w:w="3150" w:type="dxa"/>
          </w:tcPr>
          <w:p w:rsidR="00CE3C26" w:rsidRPr="00923B0D" w:rsidRDefault="00CE3C26" w:rsidP="00CE3C26">
            <w:pPr>
              <w:pStyle w:val="ListParagraph"/>
              <w:numPr>
                <w:ilvl w:val="0"/>
                <w:numId w:val="55"/>
              </w:numPr>
              <w:rPr>
                <w:rFonts w:ascii="Times New Roman" w:hAnsi="Times New Roman" w:cs="Times New Roman"/>
                <w:sz w:val="20"/>
                <w:szCs w:val="20"/>
              </w:rPr>
            </w:pPr>
            <w:r w:rsidRPr="00923B0D">
              <w:rPr>
                <w:rFonts w:ascii="Times New Roman" w:hAnsi="Times New Roman" w:cs="Times New Roman"/>
                <w:sz w:val="20"/>
                <w:szCs w:val="20"/>
              </w:rPr>
              <w:t xml:space="preserve"> ILO Evidence:</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Flex Week</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Ya’ll Comes</w:t>
            </w:r>
          </w:p>
          <w:p w:rsidR="00CE3C26" w:rsidRPr="00923B0D" w:rsidRDefault="00CE3C26" w:rsidP="00CE3C26">
            <w:pPr>
              <w:pStyle w:val="ListParagraph"/>
              <w:numPr>
                <w:ilvl w:val="0"/>
                <w:numId w:val="55"/>
              </w:numPr>
              <w:rPr>
                <w:rFonts w:ascii="Times New Roman" w:hAnsi="Times New Roman" w:cs="Times New Roman"/>
                <w:sz w:val="20"/>
                <w:szCs w:val="20"/>
              </w:rPr>
            </w:pPr>
            <w:r w:rsidRPr="00923B0D">
              <w:rPr>
                <w:rFonts w:ascii="Times New Roman" w:hAnsi="Times New Roman" w:cs="Times New Roman"/>
                <w:sz w:val="20"/>
                <w:szCs w:val="20"/>
              </w:rPr>
              <w:t>Program, certificate and course level evidence:</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Department minutes</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Curriculum Minutes</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Advisory minutes</w:t>
            </w:r>
          </w:p>
          <w:p w:rsidR="00CE3C26" w:rsidRPr="00923B0D" w:rsidRDefault="00CE3C26" w:rsidP="00CE3C26">
            <w:pPr>
              <w:pStyle w:val="ListParagraph"/>
              <w:numPr>
                <w:ilvl w:val="1"/>
                <w:numId w:val="55"/>
              </w:numPr>
              <w:rPr>
                <w:rFonts w:ascii="Times New Roman" w:hAnsi="Times New Roman" w:cs="Times New Roman"/>
                <w:sz w:val="20"/>
                <w:szCs w:val="20"/>
              </w:rPr>
            </w:pPr>
            <w:r w:rsidRPr="00923B0D">
              <w:rPr>
                <w:rFonts w:ascii="Times New Roman" w:hAnsi="Times New Roman" w:cs="Times New Roman"/>
                <w:sz w:val="20"/>
                <w:szCs w:val="20"/>
              </w:rPr>
              <w:t>Annual EVP Program Planning meeting summary</w:t>
            </w:r>
          </w:p>
          <w:p w:rsidR="00CE3C26" w:rsidRPr="00923B0D" w:rsidRDefault="00CE3C26" w:rsidP="00CE3C26">
            <w:pPr>
              <w:pStyle w:val="ListParagraph"/>
              <w:numPr>
                <w:ilvl w:val="0"/>
                <w:numId w:val="55"/>
              </w:numPr>
              <w:rPr>
                <w:rFonts w:ascii="Times New Roman" w:hAnsi="Times New Roman" w:cs="Times New Roman"/>
                <w:sz w:val="20"/>
                <w:szCs w:val="20"/>
              </w:rPr>
            </w:pPr>
            <w:r w:rsidRPr="00923B0D">
              <w:rPr>
                <w:rFonts w:ascii="Times New Roman" w:hAnsi="Times New Roman" w:cs="Times New Roman"/>
                <w:sz w:val="20"/>
                <w:szCs w:val="20"/>
              </w:rPr>
              <w:t>CORs and Curriculum minutes</w:t>
            </w:r>
          </w:p>
        </w:tc>
        <w:tc>
          <w:tcPr>
            <w:tcW w:w="2988"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 xml:space="preserve">Yes-  </w:t>
            </w:r>
          </w:p>
          <w:p w:rsidR="00CE3C26" w:rsidRPr="00923B0D" w:rsidRDefault="00CE3C26" w:rsidP="00CE3C26">
            <w:pPr>
              <w:pStyle w:val="ListParagraph"/>
              <w:numPr>
                <w:ilvl w:val="0"/>
                <w:numId w:val="56"/>
              </w:num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ILO’s and GLO’s need more robust and wider conversations and assessment processes.  ILO’s are general; we need to identify measurable ways to assess them.</w:t>
            </w:r>
          </w:p>
          <w:p w:rsidR="00CE3C26" w:rsidRPr="00923B0D" w:rsidRDefault="00CE3C26" w:rsidP="00CE3C26">
            <w:pPr>
              <w:pStyle w:val="ListParagraph"/>
              <w:numPr>
                <w:ilvl w:val="0"/>
                <w:numId w:val="56"/>
              </w:numPr>
              <w:rPr>
                <w:rFonts w:ascii="Times New Roman" w:hAnsi="Times New Roman" w:cs="Times New Roman"/>
                <w:sz w:val="20"/>
                <w:szCs w:val="20"/>
              </w:rPr>
            </w:pPr>
            <w:r w:rsidRPr="00923B0D">
              <w:rPr>
                <w:rFonts w:ascii="Times New Roman" w:hAnsi="Times New Roman" w:cs="Times New Roman"/>
                <w:sz w:val="20"/>
                <w:szCs w:val="20"/>
                <w:highlight w:val="yellow"/>
              </w:rPr>
              <w:t>Also, we need to find evidence that results are used for improvement.  I think we are using the results but probably not</w:t>
            </w:r>
            <w:r w:rsidRPr="00923B0D">
              <w:rPr>
                <w:rFonts w:ascii="Times New Roman" w:hAnsi="Times New Roman" w:cs="Times New Roman"/>
                <w:sz w:val="20"/>
                <w:szCs w:val="20"/>
              </w:rPr>
              <w:t xml:space="preserve"> </w:t>
            </w:r>
            <w:r w:rsidRPr="00923B0D">
              <w:rPr>
                <w:rFonts w:ascii="Times New Roman" w:hAnsi="Times New Roman" w:cs="Times New Roman"/>
                <w:sz w:val="20"/>
                <w:szCs w:val="20"/>
                <w:highlight w:val="yellow"/>
              </w:rPr>
              <w:t>documenting them consistently.</w:t>
            </w:r>
            <w:r w:rsidRPr="00923B0D">
              <w:rPr>
                <w:rFonts w:ascii="Times New Roman" w:hAnsi="Times New Roman" w:cs="Times New Roman"/>
                <w:sz w:val="20"/>
                <w:szCs w:val="20"/>
              </w:rPr>
              <w:t xml:space="preserve"> </w:t>
            </w:r>
          </w:p>
        </w:tc>
      </w:tr>
      <w:tr w:rsidR="00CE3C26" w:rsidRPr="00923B0D" w:rsidTr="00AA41A3">
        <w:tc>
          <w:tcPr>
            <w:tcW w:w="1800" w:type="dxa"/>
          </w:tcPr>
          <w:p w:rsidR="00CE3C26" w:rsidRPr="00923B0D" w:rsidRDefault="00CE3C26" w:rsidP="00AA41A3">
            <w:pPr>
              <w:spacing w:line="254" w:lineRule="exact"/>
              <w:ind w:right="107"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verifi</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level? </w:t>
            </w:r>
            <w:r w:rsidRPr="00923B0D">
              <w:rPr>
                <w:rFonts w:ascii="Times New Roman" w:eastAsia="Trebuchet MS" w:hAnsi="Times New Roman" w:cs="Times New Roman"/>
                <w:spacing w:val="6"/>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w e</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ively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5130" w:type="dxa"/>
          </w:tcPr>
          <w:p w:rsidR="00CE3C26" w:rsidRPr="00923B0D" w:rsidRDefault="00CE3C26" w:rsidP="00CE3C26">
            <w:pPr>
              <w:pStyle w:val="ListParagraph"/>
              <w:numPr>
                <w:ilvl w:val="0"/>
                <w:numId w:val="57"/>
              </w:numPr>
              <w:rPr>
                <w:rFonts w:ascii="Times New Roman" w:hAnsi="Times New Roman" w:cs="Times New Roman"/>
                <w:sz w:val="20"/>
                <w:szCs w:val="20"/>
              </w:rPr>
            </w:pPr>
            <w:r w:rsidRPr="00923B0D">
              <w:rPr>
                <w:rFonts w:ascii="Times New Roman" w:hAnsi="Times New Roman" w:cs="Times New Roman"/>
                <w:sz w:val="20"/>
                <w:szCs w:val="20"/>
              </w:rPr>
              <w:t xml:space="preserve">Outcome results are discussed annually at the program planning meeting with EVP, Deans, Department Chairs and Business Services.  </w:t>
            </w:r>
          </w:p>
          <w:p w:rsidR="00CE3C26" w:rsidRPr="00923B0D" w:rsidRDefault="00CE3C26" w:rsidP="00CE3C26">
            <w:pPr>
              <w:pStyle w:val="ListParagraph"/>
              <w:numPr>
                <w:ilvl w:val="0"/>
                <w:numId w:val="57"/>
              </w:numPr>
              <w:rPr>
                <w:rFonts w:ascii="Times New Roman" w:hAnsi="Times New Roman" w:cs="Times New Roman"/>
                <w:sz w:val="20"/>
                <w:szCs w:val="20"/>
              </w:rPr>
            </w:pPr>
            <w:r w:rsidRPr="00923B0D">
              <w:rPr>
                <w:rFonts w:ascii="Times New Roman" w:hAnsi="Times New Roman" w:cs="Times New Roman"/>
                <w:sz w:val="20"/>
                <w:szCs w:val="20"/>
              </w:rPr>
              <w:t>Each Department has individual assessments modalities in place.</w:t>
            </w:r>
          </w:p>
          <w:p w:rsidR="00CE3C26" w:rsidRPr="00923B0D" w:rsidRDefault="00CE3C26" w:rsidP="00CE3C26">
            <w:pPr>
              <w:pStyle w:val="ListParagraph"/>
              <w:numPr>
                <w:ilvl w:val="0"/>
                <w:numId w:val="57"/>
              </w:numPr>
              <w:rPr>
                <w:rFonts w:ascii="Times New Roman" w:hAnsi="Times New Roman" w:cs="Times New Roman"/>
                <w:sz w:val="20"/>
                <w:szCs w:val="20"/>
              </w:rPr>
            </w:pPr>
            <w:r w:rsidRPr="00923B0D">
              <w:rPr>
                <w:rFonts w:ascii="Times New Roman" w:hAnsi="Times New Roman" w:cs="Times New Roman"/>
                <w:sz w:val="20"/>
                <w:szCs w:val="20"/>
              </w:rPr>
              <w:t xml:space="preserve">Assessments of SLO results are identified as effective based on the course level of scrutiny.  </w:t>
            </w:r>
          </w:p>
        </w:tc>
        <w:tc>
          <w:tcPr>
            <w:tcW w:w="3150" w:type="dxa"/>
          </w:tcPr>
          <w:p w:rsidR="00CE3C26" w:rsidRPr="00923B0D" w:rsidRDefault="00CE3C26" w:rsidP="00CE3C26">
            <w:pPr>
              <w:pStyle w:val="ListParagraph"/>
              <w:numPr>
                <w:ilvl w:val="0"/>
                <w:numId w:val="58"/>
              </w:numPr>
              <w:rPr>
                <w:rFonts w:ascii="Times New Roman" w:hAnsi="Times New Roman" w:cs="Times New Roman"/>
                <w:sz w:val="20"/>
                <w:szCs w:val="20"/>
              </w:rPr>
            </w:pPr>
            <w:r w:rsidRPr="00923B0D">
              <w:rPr>
                <w:rFonts w:ascii="Times New Roman" w:hAnsi="Times New Roman" w:cs="Times New Roman"/>
                <w:sz w:val="20"/>
                <w:szCs w:val="20"/>
              </w:rPr>
              <w:t>Annual EVP Program Planning meeting summary</w:t>
            </w:r>
          </w:p>
          <w:p w:rsidR="00CE3C26" w:rsidRPr="00923B0D" w:rsidRDefault="00CE3C26" w:rsidP="00CE3C26">
            <w:pPr>
              <w:pStyle w:val="ListParagraph"/>
              <w:numPr>
                <w:ilvl w:val="0"/>
                <w:numId w:val="58"/>
              </w:numPr>
              <w:rPr>
                <w:rFonts w:ascii="Times New Roman" w:hAnsi="Times New Roman" w:cs="Times New Roman"/>
                <w:sz w:val="20"/>
                <w:szCs w:val="20"/>
              </w:rPr>
            </w:pPr>
            <w:r w:rsidRPr="00923B0D">
              <w:rPr>
                <w:rFonts w:ascii="Times New Roman" w:hAnsi="Times New Roman" w:cs="Times New Roman"/>
                <w:sz w:val="20"/>
                <w:szCs w:val="20"/>
              </w:rPr>
              <w:t>TracDat</w:t>
            </w:r>
          </w:p>
          <w:p w:rsidR="00CE3C26" w:rsidRPr="00923B0D" w:rsidRDefault="00CE3C26" w:rsidP="00CE3C26">
            <w:pPr>
              <w:pStyle w:val="ListParagraph"/>
              <w:numPr>
                <w:ilvl w:val="0"/>
                <w:numId w:val="58"/>
              </w:numPr>
              <w:rPr>
                <w:rFonts w:ascii="Times New Roman" w:hAnsi="Times New Roman" w:cs="Times New Roman"/>
                <w:sz w:val="20"/>
                <w:szCs w:val="20"/>
              </w:rPr>
            </w:pPr>
            <w:r w:rsidRPr="00923B0D">
              <w:rPr>
                <w:rFonts w:ascii="Times New Roman" w:hAnsi="Times New Roman" w:cs="Times New Roman"/>
                <w:sz w:val="20"/>
                <w:szCs w:val="20"/>
              </w:rPr>
              <w:t>???</w:t>
            </w:r>
          </w:p>
        </w:tc>
        <w:tc>
          <w:tcPr>
            <w:tcW w:w="298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Yes- perhaps the new SLO Committee with help bridge this gap. Currently, we “map” course level SLO’s to ILO’s.  If we can develop measureable ILO’s with benchmarks, we could probably have a better understanding of our effectiveness.</w:t>
            </w:r>
          </w:p>
        </w:tc>
      </w:tr>
      <w:tr w:rsidR="00CE3C26" w:rsidRPr="00923B0D" w:rsidTr="00AA41A3">
        <w:tc>
          <w:tcPr>
            <w:tcW w:w="1800" w:type="dxa"/>
          </w:tcPr>
          <w:p w:rsidR="00CE3C26" w:rsidRPr="00923B0D" w:rsidRDefault="00CE3C26" w:rsidP="00AA41A3">
            <w:pPr>
              <w:spacing w:line="254" w:lineRule="exact"/>
              <w:ind w:right="107"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lastRenderedPageBreak/>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pacing w:val="2"/>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 xml:space="preserve">de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ve 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p>
        </w:tc>
        <w:tc>
          <w:tcPr>
            <w:tcW w:w="5130" w:type="dxa"/>
          </w:tcPr>
          <w:p w:rsidR="00CE3C26" w:rsidRPr="00923B0D" w:rsidRDefault="00CE3C26" w:rsidP="00CE3C26">
            <w:pPr>
              <w:pStyle w:val="ListParagraph"/>
              <w:numPr>
                <w:ilvl w:val="0"/>
                <w:numId w:val="59"/>
              </w:numPr>
              <w:rPr>
                <w:rFonts w:ascii="Times New Roman" w:hAnsi="Times New Roman" w:cs="Times New Roman"/>
                <w:sz w:val="20"/>
                <w:szCs w:val="20"/>
              </w:rPr>
            </w:pPr>
            <w:r w:rsidRPr="00923B0D">
              <w:rPr>
                <w:rFonts w:ascii="Times New Roman" w:hAnsi="Times New Roman" w:cs="Times New Roman"/>
                <w:sz w:val="20"/>
                <w:szCs w:val="20"/>
              </w:rPr>
              <w:t>Dialog is discussed at the program level typically in department meetings.</w:t>
            </w:r>
          </w:p>
          <w:p w:rsidR="00CE3C26" w:rsidRPr="00923B0D" w:rsidRDefault="00CE3C26" w:rsidP="00CE3C26">
            <w:pPr>
              <w:pStyle w:val="ListParagraph"/>
              <w:numPr>
                <w:ilvl w:val="0"/>
                <w:numId w:val="59"/>
              </w:numPr>
              <w:rPr>
                <w:rFonts w:ascii="Times New Roman" w:hAnsi="Times New Roman" w:cs="Times New Roman"/>
                <w:sz w:val="20"/>
                <w:szCs w:val="20"/>
              </w:rPr>
            </w:pPr>
            <w:r w:rsidRPr="00923B0D">
              <w:rPr>
                <w:rFonts w:ascii="Times New Roman" w:hAnsi="Times New Roman" w:cs="Times New Roman"/>
                <w:sz w:val="20"/>
                <w:szCs w:val="20"/>
              </w:rPr>
              <w:t xml:space="preserve">Outcome results are discussed annually at the program planning meeting with EVP, Deans, Department Chairs and Business Services.  </w:t>
            </w:r>
          </w:p>
          <w:p w:rsidR="00CE3C26" w:rsidRPr="00923B0D" w:rsidRDefault="00CE3C26" w:rsidP="00CE3C26">
            <w:pPr>
              <w:pStyle w:val="ListParagraph"/>
              <w:numPr>
                <w:ilvl w:val="0"/>
                <w:numId w:val="59"/>
              </w:numPr>
              <w:rPr>
                <w:rFonts w:ascii="Times New Roman" w:hAnsi="Times New Roman" w:cs="Times New Roman"/>
                <w:sz w:val="20"/>
                <w:szCs w:val="20"/>
              </w:rPr>
            </w:pPr>
            <w:r w:rsidRPr="00923B0D">
              <w:rPr>
                <w:rFonts w:ascii="Times New Roman" w:hAnsi="Times New Roman" w:cs="Times New Roman"/>
                <w:sz w:val="20"/>
                <w:szCs w:val="20"/>
              </w:rPr>
              <w:t>Outcome results are discussed at MC Standing Committees when determining allocation of resources (faculty, staff, technology, and facilities).</w:t>
            </w:r>
          </w:p>
          <w:p w:rsidR="00CE3C26" w:rsidRPr="00923B0D" w:rsidRDefault="00CE3C26" w:rsidP="00CE3C26">
            <w:pPr>
              <w:pStyle w:val="ListParagraph"/>
              <w:numPr>
                <w:ilvl w:val="0"/>
                <w:numId w:val="59"/>
              </w:numPr>
              <w:rPr>
                <w:rFonts w:ascii="Times New Roman" w:hAnsi="Times New Roman" w:cs="Times New Roman"/>
                <w:sz w:val="20"/>
                <w:szCs w:val="20"/>
              </w:rPr>
            </w:pPr>
            <w:r w:rsidRPr="00923B0D">
              <w:rPr>
                <w:rFonts w:ascii="Times New Roman" w:hAnsi="Times New Roman" w:cs="Times New Roman"/>
                <w:sz w:val="20"/>
                <w:szCs w:val="20"/>
              </w:rPr>
              <w:t>Added a narrative section to program plan for each discipline to described improvements resulting from SLO results</w:t>
            </w:r>
          </w:p>
        </w:tc>
        <w:tc>
          <w:tcPr>
            <w:tcW w:w="3150" w:type="dxa"/>
          </w:tcPr>
          <w:p w:rsidR="00CE3C26" w:rsidRPr="00923B0D" w:rsidRDefault="00CE3C26" w:rsidP="00CE3C26">
            <w:pPr>
              <w:pStyle w:val="ListParagraph"/>
              <w:numPr>
                <w:ilvl w:val="0"/>
                <w:numId w:val="60"/>
              </w:numPr>
              <w:rPr>
                <w:rFonts w:ascii="Times New Roman" w:hAnsi="Times New Roman" w:cs="Times New Roman"/>
                <w:sz w:val="20"/>
                <w:szCs w:val="20"/>
              </w:rPr>
            </w:pPr>
            <w:r w:rsidRPr="00923B0D">
              <w:rPr>
                <w:rFonts w:ascii="Times New Roman" w:hAnsi="Times New Roman" w:cs="Times New Roman"/>
                <w:sz w:val="20"/>
                <w:szCs w:val="20"/>
              </w:rPr>
              <w:t xml:space="preserve"> Department minutes</w:t>
            </w:r>
          </w:p>
          <w:p w:rsidR="00CE3C26" w:rsidRPr="00923B0D" w:rsidRDefault="00CE3C26" w:rsidP="00CE3C26">
            <w:pPr>
              <w:pStyle w:val="ListParagraph"/>
              <w:numPr>
                <w:ilvl w:val="0"/>
                <w:numId w:val="60"/>
              </w:numPr>
              <w:rPr>
                <w:rFonts w:ascii="Times New Roman" w:hAnsi="Times New Roman" w:cs="Times New Roman"/>
                <w:sz w:val="20"/>
                <w:szCs w:val="20"/>
              </w:rPr>
            </w:pPr>
            <w:r w:rsidRPr="00923B0D">
              <w:rPr>
                <w:rFonts w:ascii="Times New Roman" w:hAnsi="Times New Roman" w:cs="Times New Roman"/>
                <w:sz w:val="20"/>
                <w:szCs w:val="20"/>
              </w:rPr>
              <w:t>Annual EVP Program Planning Summary and TracDat</w:t>
            </w:r>
          </w:p>
          <w:p w:rsidR="00CE3C26" w:rsidRPr="00923B0D" w:rsidRDefault="00CE3C26" w:rsidP="00CE3C26">
            <w:pPr>
              <w:pStyle w:val="ListParagraph"/>
              <w:numPr>
                <w:ilvl w:val="0"/>
                <w:numId w:val="60"/>
              </w:numPr>
              <w:rPr>
                <w:rFonts w:ascii="Times New Roman" w:hAnsi="Times New Roman" w:cs="Times New Roman"/>
                <w:sz w:val="20"/>
                <w:szCs w:val="20"/>
              </w:rPr>
            </w:pPr>
            <w:r w:rsidRPr="00923B0D">
              <w:rPr>
                <w:rFonts w:ascii="Times New Roman" w:hAnsi="Times New Roman" w:cs="Times New Roman"/>
                <w:sz w:val="20"/>
                <w:szCs w:val="20"/>
              </w:rPr>
              <w:t>Standing Committee minutes</w:t>
            </w:r>
          </w:p>
          <w:p w:rsidR="00CE3C26" w:rsidRPr="00923B0D" w:rsidRDefault="00CE3C26" w:rsidP="00CE3C26">
            <w:pPr>
              <w:pStyle w:val="ListParagraph"/>
              <w:numPr>
                <w:ilvl w:val="0"/>
                <w:numId w:val="60"/>
              </w:numPr>
              <w:rPr>
                <w:rFonts w:ascii="Times New Roman" w:hAnsi="Times New Roman" w:cs="Times New Roman"/>
                <w:sz w:val="20"/>
                <w:szCs w:val="20"/>
              </w:rPr>
            </w:pPr>
            <w:r w:rsidRPr="00923B0D">
              <w:rPr>
                <w:rFonts w:ascii="Times New Roman" w:hAnsi="Times New Roman" w:cs="Times New Roman"/>
                <w:sz w:val="20"/>
                <w:szCs w:val="20"/>
              </w:rPr>
              <w:t>New section in Program Plan form may help with evidence for this section.</w:t>
            </w:r>
          </w:p>
        </w:tc>
        <w:tc>
          <w:tcPr>
            <w:tcW w:w="298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Can be strengthened- New section in Program Plan form may help with evidence for this section</w:t>
            </w:r>
          </w:p>
        </w:tc>
      </w:tr>
    </w:tbl>
    <w:p w:rsidR="00CE3C26" w:rsidRPr="00923B0D" w:rsidRDefault="00CE3C26" w:rsidP="00CE3C26">
      <w:pPr>
        <w:rPr>
          <w:rFonts w:ascii="Times New Roman" w:eastAsia="Trebuchet MS" w:hAnsi="Times New Roman" w:cs="Times New Roman"/>
          <w:spacing w:val="2"/>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br w:type="page"/>
      </w:r>
      <w:r w:rsidRPr="00923B0D">
        <w:rPr>
          <w:rFonts w:ascii="Times New Roman" w:hAnsi="Times New Roman" w:cs="Times New Roman"/>
          <w:b/>
          <w:sz w:val="20"/>
          <w:szCs w:val="20"/>
        </w:rPr>
        <w:lastRenderedPageBreak/>
        <w:t>IIA.2</w:t>
      </w:r>
      <w:r w:rsidRPr="00923B0D">
        <w:rPr>
          <w:rFonts w:ascii="Times New Roman" w:hAnsi="Times New Roman" w:cs="Times New Roman"/>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ffered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nam</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e-c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oa</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sho</w:t>
      </w:r>
      <w:r w:rsidRPr="00923B0D">
        <w:rPr>
          <w:rFonts w:ascii="Times New Roman" w:eastAsia="Trebuchet MS" w:hAnsi="Times New Roman" w:cs="Times New Roman"/>
          <w:sz w:val="20"/>
          <w:szCs w:val="20"/>
        </w:rPr>
        <w:t>rt</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erm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 xml:space="preserve">or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2"/>
          <w:sz w:val="20"/>
          <w:szCs w:val="20"/>
        </w:rPr>
        <w:t>s</w:t>
      </w:r>
      <w:r w:rsidRPr="00923B0D">
        <w:rPr>
          <w:rFonts w:ascii="Times New Roman" w:eastAsia="Trebuchet MS" w:hAnsi="Times New Roman" w:cs="Times New Roman"/>
          <w:spacing w:val="-1"/>
          <w:sz w:val="20"/>
          <w:szCs w:val="20"/>
        </w:rPr>
        <w:t>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oth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typ</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elivery</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pacing w:val="1"/>
          <w:sz w:val="20"/>
          <w:szCs w:val="20"/>
        </w:rPr>
        <w:t>e</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bl>
      <w:tblPr>
        <w:tblStyle w:val="TableGrid"/>
        <w:tblW w:w="0" w:type="auto"/>
        <w:tblInd w:w="108" w:type="dxa"/>
        <w:tblLook w:val="04A0" w:firstRow="1" w:lastRow="0" w:firstColumn="1" w:lastColumn="0" w:noHBand="0" w:noVBand="1"/>
      </w:tblPr>
      <w:tblGrid>
        <w:gridCol w:w="1800"/>
        <w:gridCol w:w="5203"/>
        <w:gridCol w:w="3090"/>
        <w:gridCol w:w="2975"/>
      </w:tblGrid>
      <w:tr w:rsidR="00CE3C26" w:rsidRPr="00923B0D" w:rsidTr="00AA41A3">
        <w:tc>
          <w:tcPr>
            <w:tcW w:w="180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5203"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97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1800" w:type="dxa"/>
          </w:tcPr>
          <w:p w:rsidR="00CE3C26" w:rsidRPr="00923B0D" w:rsidRDefault="00CE3C26" w:rsidP="00AA41A3">
            <w:pPr>
              <w:spacing w:line="254" w:lineRule="exact"/>
              <w:ind w:right="107" w:firstLine="6"/>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 xml:space="preserve">By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eria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ffer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z w:val="20"/>
                <w:szCs w:val="20"/>
              </w:rPr>
              <w:t>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udy ab</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oad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sho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erm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p>
        </w:tc>
        <w:tc>
          <w:tcPr>
            <w:tcW w:w="5203" w:type="dxa"/>
          </w:tcPr>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1) College complies with State, District, and College Master Plan and Strategic Goals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2) Faculty complete Program Plans in which they complete an Environmental Scans Analysis, indicating courses/programs/certificates that would be marketable in the workplace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3) Faculty complete Program Plans in which they review the major transfer institutions’ current lower-division course requirements to ensure that appropriate courses are being offered so students can successfully transfer</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4) CTE programs have advisory boards, which advise programs on course/certificate offerings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5) Assessment testing of our student population to determine number of necessary developmental course (Math and English) offerings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6) Honors Advisory Committee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7) Learning Community Committee</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8) Over the past few years with budget cuts, many conversations have occurred among faculty and administration discussing “coring” the curriculum to focus on basic skills, transfer (AA-T and AS-T) and career tech. However,  we still offer a limited number of short term training programs such as certificates and proficiency awards (Biotech, EATM, Child Development, Kinesiology)</w:t>
            </w:r>
          </w:p>
          <w:p w:rsidR="00CE3C26" w:rsidRPr="00923B0D" w:rsidRDefault="00CE3C26" w:rsidP="00AA41A3">
            <w:pPr>
              <w:rPr>
                <w:rFonts w:ascii="Times New Roman" w:hAnsi="Times New Roman" w:cs="Times New Roman"/>
                <w:sz w:val="20"/>
                <w:szCs w:val="20"/>
              </w:rPr>
            </w:pPr>
          </w:p>
        </w:tc>
        <w:tc>
          <w:tcPr>
            <w:tcW w:w="309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District master and strategic master plan</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College master and strategic master plan</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Advisory committee meeting minutes (honors, basic skills, Learning Community)</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Fall fling minutes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Enrollment management plan</w:t>
            </w:r>
          </w:p>
        </w:tc>
        <w:tc>
          <w:tcPr>
            <w:tcW w:w="2975"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1) Survey students to determine why they dropped to better determine need for developmental courses or need for other special programs</w:t>
            </w: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2) Clear definition of continuing education</w:t>
            </w: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 xml:space="preserve"> </w:t>
            </w:r>
          </w:p>
        </w:tc>
      </w:tr>
      <w:tr w:rsidR="00CE3C26" w:rsidRPr="00923B0D" w:rsidTr="00AA41A3">
        <w:tc>
          <w:tcPr>
            <w:tcW w:w="1800" w:type="dxa"/>
          </w:tcPr>
          <w:p w:rsidR="00CE3C26" w:rsidRPr="00923B0D" w:rsidRDefault="00CE3C26" w:rsidP="00AA41A3">
            <w:pPr>
              <w:spacing w:line="254" w:lineRule="exact"/>
              <w:ind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Wh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oth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w:t>
            </w:r>
          </w:p>
        </w:tc>
        <w:tc>
          <w:tcPr>
            <w:tcW w:w="5203" w:type="dxa"/>
          </w:tcPr>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General education/transfer credit courses</w:t>
            </w:r>
          </w:p>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Career-technical courses and programs</w:t>
            </w:r>
          </w:p>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Pre-collegiate credit courses in Math, English and English as a Second Language</w:t>
            </w:r>
          </w:p>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Contract education and community education through a centralized District model ?????</w:t>
            </w:r>
          </w:p>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Honors courses</w:t>
            </w:r>
          </w:p>
          <w:p w:rsidR="00CE3C26" w:rsidRPr="00923B0D" w:rsidRDefault="00CE3C26" w:rsidP="00CE3C26">
            <w:pPr>
              <w:pStyle w:val="ListParagraph"/>
              <w:numPr>
                <w:ilvl w:val="0"/>
                <w:numId w:val="16"/>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Central Coast Study Abroad Consortium (study abroad)</w:t>
            </w:r>
          </w:p>
          <w:p w:rsidR="00CE3C26" w:rsidRPr="00923B0D" w:rsidRDefault="00CE3C26" w:rsidP="00AA41A3">
            <w:pPr>
              <w:rPr>
                <w:rFonts w:ascii="Times New Roman" w:hAnsi="Times New Roman" w:cs="Times New Roman"/>
                <w:sz w:val="20"/>
                <w:szCs w:val="20"/>
              </w:rPr>
            </w:pPr>
          </w:p>
        </w:tc>
        <w:tc>
          <w:tcPr>
            <w:tcW w:w="309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Schedule of classes on web</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College catalog</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Career Center brochures on study abroad program</w:t>
            </w:r>
          </w:p>
        </w:tc>
        <w:tc>
          <w:tcPr>
            <w:tcW w:w="2975"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1800" w:type="dxa"/>
          </w:tcPr>
          <w:p w:rsidR="00CE3C26" w:rsidRPr="00923B0D" w:rsidRDefault="00CE3C26" w:rsidP="00AA41A3">
            <w:pPr>
              <w:spacing w:line="254" w:lineRule="exact"/>
              <w:ind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t xml:space="preserve">By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igh </w:t>
            </w:r>
            <w:r w:rsidRPr="00923B0D">
              <w:rPr>
                <w:rFonts w:ascii="Times New Roman" w:eastAsia="Trebuchet MS" w:hAnsi="Times New Roman" w:cs="Times New Roman"/>
                <w:spacing w:val="-1"/>
                <w:sz w:val="20"/>
                <w:szCs w:val="20"/>
              </w:rPr>
              <w:t>q</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p>
        </w:tc>
        <w:tc>
          <w:tcPr>
            <w:tcW w:w="5203" w:type="dxa"/>
          </w:tcPr>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1) Curriculum approval process (CTE programs reviewed every 2 years, Academic programs every 5)</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2)  Instructor evaluation process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 New full-time faculty go through four year Tenure Review Process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In which they are evaluated annually</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 Tenured faculty evaluated every three years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 New Part-time faculty evaluated for the first 4 semesters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3) A distance education work group under the Curriculum Committee is currently incorporating new standards from the state in developing standardized distance education evaluation criteria</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4) Every instructor teaching a distance education course must complete two types of trainings: 1) software program 2) online pedagogy</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lastRenderedPageBreak/>
              <w:t>5) Distance education training flex events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6) Systematic evaluation of student learning outcomes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7) Annual Program Review &amp; Planning Process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 EVP reviews each departments’ program plan and indicates a rating of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success based on the following criteria: 1) Retention 2) Success (How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many students are passing the class with grade C or better and 3) FTEs</w:t>
            </w:r>
          </w:p>
          <w:p w:rsidR="00CE3C26" w:rsidRPr="00923B0D" w:rsidRDefault="00CE3C26" w:rsidP="00AA41A3">
            <w:pPr>
              <w:rPr>
                <w:rFonts w:ascii="Times New Roman" w:hAnsi="Times New Roman" w:cs="Times New Roman"/>
                <w:sz w:val="20"/>
                <w:szCs w:val="20"/>
              </w:rPr>
            </w:pPr>
          </w:p>
        </w:tc>
        <w:tc>
          <w:tcPr>
            <w:tcW w:w="309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Curriculum Review Schedule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Making decisions document</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Curriculum Committee Minutes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Division-wide evaluation schedule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Contract (Evaluation Schedule)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6) Evaluation faculty form (district human resources website)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7) Flex events ( fall and spring schedules)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8) Faculty development area on  portal</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9) SLO review schedules (academic, CTE, and student services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10) MC share annual summary of program plan evaluations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11) Institutional Effectiveness Document</w:t>
            </w:r>
          </w:p>
        </w:tc>
        <w:tc>
          <w:tcPr>
            <w:tcW w:w="2975"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1800" w:type="dxa"/>
          </w:tcPr>
          <w:p w:rsidR="00CE3C26" w:rsidRPr="00923B0D" w:rsidRDefault="00CE3C26" w:rsidP="00AA41A3">
            <w:pPr>
              <w:spacing w:before="34"/>
              <w:ind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Wha</w:t>
            </w:r>
            <w:r w:rsidRPr="00923B0D">
              <w:rPr>
                <w:rFonts w:ascii="Times New Roman" w:eastAsia="Trebuchet MS" w:hAnsi="Times New Roman" w:cs="Times New Roman"/>
                <w:sz w:val="20"/>
                <w:szCs w:val="20"/>
              </w:rPr>
              <w:t xml:space="preserve">t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typ</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typ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ams?</w:t>
            </w:r>
          </w:p>
        </w:tc>
        <w:tc>
          <w:tcPr>
            <w:tcW w:w="5203" w:type="dxa"/>
          </w:tcPr>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1) See above regarding “What is the process for establishing and evaluating each type of course and program”</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2) Credit courses must meet our college mission. We have one non-credit course and the rationale is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3) Delivery mode is determined by faculty when developing COR</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Faculty reviews parallel courses at other Community Colleges/transfer institutions to determine units, accepted delivery type</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Faculty consult SLOs/PLOs to determine which delivery mode would best meet course/program outcomes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Faculty consult Chair and Dean</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Determine if faculty is appropriately trained to teach online</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 Advisory boards may influence faculty’s decision on </w:t>
            </w:r>
            <w:r w:rsidRPr="00923B0D">
              <w:rPr>
                <w:rFonts w:ascii="Times New Roman" w:hAnsi="Times New Roman" w:cs="Times New Roman"/>
                <w:sz w:val="20"/>
                <w:szCs w:val="20"/>
              </w:rPr>
              <w:lastRenderedPageBreak/>
              <w:t>delivery mode.  For example, biotech and nuclear medicine)</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Faculty consult C-IDs when available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4) Location – Department decides (Faculty in consultation with Deans and Chairs make the decision based on a number of factors (enrollment size, lab component or special equipment needs, off-site needs such as career focus) </w:t>
            </w:r>
          </w:p>
          <w:p w:rsidR="00CE3C26" w:rsidRPr="00923B0D" w:rsidRDefault="00CE3C26" w:rsidP="00AA41A3">
            <w:pPr>
              <w:rPr>
                <w:rFonts w:ascii="Times New Roman" w:hAnsi="Times New Roman" w:cs="Times New Roman"/>
                <w:sz w:val="20"/>
                <w:szCs w:val="20"/>
              </w:rPr>
            </w:pPr>
          </w:p>
        </w:tc>
        <w:tc>
          <w:tcPr>
            <w:tcW w:w="309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Department Chair scheduling process notes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2) List of Division wide classroom primacy </w:t>
            </w:r>
          </w:p>
        </w:tc>
        <w:tc>
          <w:tcPr>
            <w:tcW w:w="2975"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1800" w:type="dxa"/>
          </w:tcPr>
          <w:p w:rsidR="00CE3C26" w:rsidRPr="00923B0D" w:rsidRDefault="00CE3C26" w:rsidP="00AA41A3">
            <w:pPr>
              <w:spacing w:before="34"/>
              <w:ind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ffered in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ively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p>
        </w:tc>
        <w:tc>
          <w:tcPr>
            <w:tcW w:w="5203"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Curriculum quality ensured through Curriculum Committee Review Process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When programs establish AA-Ts, state requirements (C-ID) are consulted and adhered to</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Programs develop and assess Program Learning Outcomes as well as Student Learning Outcomes for each course</w:t>
            </w:r>
          </w:p>
          <w:p w:rsidR="00CE3C26" w:rsidRPr="00923B0D" w:rsidRDefault="00CE3C26" w:rsidP="00AA41A3">
            <w:pPr>
              <w:rPr>
                <w:rFonts w:ascii="Times New Roman" w:hAnsi="Times New Roman" w:cs="Times New Roman"/>
                <w:sz w:val="20"/>
                <w:szCs w:val="20"/>
              </w:rPr>
            </w:pP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4) Annual program review &amp; planning process - EVP reviews each departments’ program plan and indicates a rating of success based on the following criteria: 1) Retention 2) Success(How many students are passing the class with grade C or better and 3) FTEs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5) Offer faculty development opportunities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  distance education coffee breaks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  Fall and spring flex week</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 Fund faculty to attend professional developmental conferences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 Fund faculty sabbatical projects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6) Student evaluation of faculty</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17"/>
              </w:numPr>
              <w:rPr>
                <w:rFonts w:ascii="Times New Roman" w:hAnsi="Times New Roman" w:cs="Times New Roman"/>
                <w:sz w:val="20"/>
                <w:szCs w:val="20"/>
              </w:rPr>
            </w:pPr>
            <w:r w:rsidRPr="00923B0D">
              <w:rPr>
                <w:rFonts w:ascii="Times New Roman" w:hAnsi="Times New Roman" w:cs="Times New Roman"/>
                <w:sz w:val="20"/>
                <w:szCs w:val="20"/>
              </w:rPr>
              <w:t>CTEs programs have outside accreditors that evaluate quality of programs (e.g., child development, EATM)</w:t>
            </w:r>
          </w:p>
          <w:p w:rsidR="00CE3C26" w:rsidRPr="00923B0D" w:rsidRDefault="00CE3C26" w:rsidP="00CE3C26">
            <w:pPr>
              <w:pStyle w:val="ListParagraph"/>
              <w:numPr>
                <w:ilvl w:val="0"/>
                <w:numId w:val="17"/>
              </w:numPr>
              <w:rPr>
                <w:rFonts w:ascii="Times New Roman" w:hAnsi="Times New Roman" w:cs="Times New Roman"/>
                <w:sz w:val="20"/>
                <w:szCs w:val="20"/>
              </w:rPr>
            </w:pPr>
            <w:r w:rsidRPr="00923B0D">
              <w:rPr>
                <w:rFonts w:ascii="Times New Roman" w:hAnsi="Times New Roman" w:cs="Times New Roman"/>
                <w:sz w:val="20"/>
                <w:szCs w:val="20"/>
              </w:rPr>
              <w:t>CTE success rates on National exams</w:t>
            </w:r>
          </w:p>
          <w:p w:rsidR="00CE3C26" w:rsidRPr="00923B0D" w:rsidRDefault="00CE3C26" w:rsidP="00CE3C26">
            <w:pPr>
              <w:pStyle w:val="ListParagraph"/>
              <w:numPr>
                <w:ilvl w:val="0"/>
                <w:numId w:val="17"/>
              </w:numPr>
              <w:rPr>
                <w:rFonts w:ascii="Times New Roman" w:hAnsi="Times New Roman" w:cs="Times New Roman"/>
                <w:sz w:val="20"/>
                <w:szCs w:val="20"/>
              </w:rPr>
            </w:pPr>
            <w:r w:rsidRPr="00923B0D">
              <w:rPr>
                <w:rFonts w:ascii="Times New Roman" w:hAnsi="Times New Roman" w:cs="Times New Roman"/>
                <w:sz w:val="20"/>
                <w:szCs w:val="20"/>
              </w:rPr>
              <w:t>Transfer rates of students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7) Passing rates of Moorpark College students enrolled in programs (e.g., nursing) with national exams</w:t>
            </w:r>
          </w:p>
        </w:tc>
        <w:tc>
          <w:tcPr>
            <w:tcW w:w="309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Curriculum Committee binder</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CORs in CurricUNET</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College ScoreCard</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Summary of program plan reviews in EVP office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TracDat</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6) Faculty Development Committee web section on portal</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7) Fall and spring flex week schedules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8) List of faculty who have been paid to attend professional development conferences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9) Sabbatical written reports on  district website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10) Student evaluation reports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10) National exam passing rates on web </w:t>
            </w:r>
          </w:p>
          <w:p w:rsidR="00CE3C26" w:rsidRPr="00923B0D" w:rsidRDefault="00CE3C26" w:rsidP="00AA41A3">
            <w:pPr>
              <w:ind w:left="360"/>
              <w:rPr>
                <w:rFonts w:ascii="Times New Roman" w:hAnsi="Times New Roman" w:cs="Times New Roman"/>
                <w:sz w:val="20"/>
                <w:szCs w:val="20"/>
              </w:rPr>
            </w:pPr>
          </w:p>
        </w:tc>
        <w:tc>
          <w:tcPr>
            <w:tcW w:w="2975"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eastAsia="Trebuchet MS" w:hAnsi="Times New Roman" w:cs="Times New Roman"/>
          <w:spacing w:val="2"/>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t>IIA.2.a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es e</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z w:val="20"/>
          <w:szCs w:val="20"/>
        </w:rPr>
        <w:t xml:space="preserve">res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ify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adm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eliver,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 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p>
    <w:tbl>
      <w:tblPr>
        <w:tblStyle w:val="TableGrid"/>
        <w:tblW w:w="0" w:type="auto"/>
        <w:tblInd w:w="108" w:type="dxa"/>
        <w:tblLayout w:type="fixed"/>
        <w:tblLook w:val="04A0" w:firstRow="1" w:lastRow="0" w:firstColumn="1" w:lastColumn="0" w:noHBand="0" w:noVBand="1"/>
      </w:tblPr>
      <w:tblGrid>
        <w:gridCol w:w="2070"/>
        <w:gridCol w:w="4950"/>
        <w:gridCol w:w="3060"/>
        <w:gridCol w:w="2988"/>
      </w:tblGrid>
      <w:tr w:rsidR="00CE3C26" w:rsidRPr="00923B0D" w:rsidTr="00AA41A3">
        <w:tc>
          <w:tcPr>
            <w:tcW w:w="207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495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6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98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2070" w:type="dxa"/>
          </w:tcPr>
          <w:p w:rsidR="00CE3C26" w:rsidRPr="00923B0D" w:rsidRDefault="00CE3C26" w:rsidP="00AA41A3">
            <w:pPr>
              <w:spacing w:line="254" w:lineRule="exact"/>
              <w:ind w:right="107"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pacing w:val="2"/>
                <w:sz w:val="20"/>
                <w:szCs w:val="20"/>
              </w:rPr>
              <w:t>l</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es 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the 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and 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w:t>
            </w:r>
          </w:p>
        </w:tc>
        <w:tc>
          <w:tcPr>
            <w:tcW w:w="4950" w:type="dxa"/>
          </w:tcPr>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1) see above IIA.2 (1 and 2 are additional evidence) for “What established policies and institutional processes guide the development and evaluation of courses, programs, certificates, and degrees”</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Role of faculty: </w:t>
            </w:r>
          </w:p>
          <w:p w:rsidR="00CE3C26" w:rsidRPr="00923B0D" w:rsidRDefault="00CE3C26" w:rsidP="00CE3C26">
            <w:pPr>
              <w:pStyle w:val="ListParagraph"/>
              <w:numPr>
                <w:ilvl w:val="0"/>
                <w:numId w:val="19"/>
              </w:numPr>
              <w:ind w:left="0"/>
              <w:rPr>
                <w:rFonts w:ascii="Times New Roman" w:hAnsi="Times New Roman" w:cs="Times New Roman"/>
                <w:sz w:val="20"/>
                <w:szCs w:val="20"/>
              </w:rPr>
            </w:pPr>
            <w:r w:rsidRPr="00923B0D">
              <w:rPr>
                <w:rFonts w:ascii="Times New Roman" w:hAnsi="Times New Roman" w:cs="Times New Roman"/>
                <w:sz w:val="20"/>
                <w:szCs w:val="20"/>
              </w:rPr>
              <w:t>Curriculum Committee: Each department has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faculty  representation</w:t>
            </w:r>
          </w:p>
          <w:p w:rsidR="00CE3C26" w:rsidRPr="00923B0D" w:rsidRDefault="00CE3C26" w:rsidP="00CE3C26">
            <w:pPr>
              <w:pStyle w:val="ListParagraph"/>
              <w:numPr>
                <w:ilvl w:val="0"/>
                <w:numId w:val="19"/>
              </w:numPr>
              <w:spacing w:after="200" w:line="276" w:lineRule="auto"/>
              <w:ind w:left="360"/>
              <w:rPr>
                <w:rFonts w:ascii="Times New Roman" w:hAnsi="Times New Roman" w:cs="Times New Roman"/>
                <w:sz w:val="20"/>
                <w:szCs w:val="20"/>
              </w:rPr>
            </w:pPr>
            <w:r w:rsidRPr="00923B0D">
              <w:rPr>
                <w:rFonts w:ascii="Times New Roman" w:hAnsi="Times New Roman" w:cs="Times New Roman"/>
                <w:sz w:val="20"/>
                <w:szCs w:val="20"/>
              </w:rPr>
              <w:t>Courses, programs, certificates and their associated student learning outcomes and program learning outcomes are developed and reviewed by faculty</w:t>
            </w:r>
          </w:p>
          <w:p w:rsidR="00CE3C26" w:rsidRPr="00923B0D" w:rsidRDefault="00CE3C26" w:rsidP="00AA41A3">
            <w:pPr>
              <w:spacing w:after="200" w:line="276" w:lineRule="auto"/>
              <w:rPr>
                <w:rFonts w:ascii="Times New Roman" w:hAnsi="Times New Roman" w:cs="Times New Roman"/>
                <w:sz w:val="20"/>
                <w:szCs w:val="20"/>
              </w:rPr>
            </w:pPr>
          </w:p>
          <w:p w:rsidR="00CE3C26" w:rsidRPr="00923B0D" w:rsidRDefault="00CE3C26" w:rsidP="00CE3C26">
            <w:pPr>
              <w:pStyle w:val="ListParagraph"/>
              <w:numPr>
                <w:ilvl w:val="0"/>
                <w:numId w:val="19"/>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When review indicates need for improvement, Program faculty discuss and agree upon appropriate   Improvement strategies. </w:t>
            </w:r>
          </w:p>
          <w:p w:rsidR="00CE3C26" w:rsidRPr="00923B0D" w:rsidRDefault="00CE3C26" w:rsidP="00CE3C26">
            <w:pPr>
              <w:pStyle w:val="ListParagraph"/>
              <w:numPr>
                <w:ilvl w:val="0"/>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Strategies can include but are not limited to:</w:t>
            </w:r>
          </w:p>
          <w:p w:rsidR="00CE3C26" w:rsidRPr="00923B0D" w:rsidRDefault="00CE3C26" w:rsidP="00CE3C26">
            <w:pPr>
              <w:pStyle w:val="ListParagraph"/>
              <w:numPr>
                <w:ilvl w:val="1"/>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changes in instructional delivery</w:t>
            </w:r>
          </w:p>
          <w:p w:rsidR="00CE3C26" w:rsidRPr="00923B0D" w:rsidRDefault="00CE3C26" w:rsidP="00CE3C26">
            <w:pPr>
              <w:pStyle w:val="ListParagraph"/>
              <w:numPr>
                <w:ilvl w:val="1"/>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improved textbook</w:t>
            </w:r>
          </w:p>
          <w:p w:rsidR="00CE3C26" w:rsidRPr="00923B0D" w:rsidRDefault="00CE3C26" w:rsidP="00CE3C26">
            <w:pPr>
              <w:pStyle w:val="ListParagraph"/>
              <w:numPr>
                <w:ilvl w:val="1"/>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need for increased time spent on particular topic of  course</w:t>
            </w:r>
          </w:p>
          <w:p w:rsidR="00CE3C26" w:rsidRPr="00923B0D" w:rsidRDefault="00CE3C26" w:rsidP="00CE3C26">
            <w:pPr>
              <w:pStyle w:val="ListParagraph"/>
              <w:numPr>
                <w:ilvl w:val="1"/>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need for an entirely new course or prerequisite, or </w:t>
            </w:r>
            <w:r w:rsidRPr="00923B0D">
              <w:rPr>
                <w:rFonts w:ascii="Times New Roman" w:hAnsi="Times New Roman" w:cs="Times New Roman"/>
                <w:sz w:val="20"/>
                <w:szCs w:val="20"/>
              </w:rPr>
              <w:lastRenderedPageBreak/>
              <w:t xml:space="preserve">other strategies that faculty deem suitable (IIA-26). </w:t>
            </w:r>
          </w:p>
          <w:p w:rsidR="00CE3C26" w:rsidRPr="00923B0D" w:rsidRDefault="00CE3C26" w:rsidP="00CE3C26">
            <w:pPr>
              <w:pStyle w:val="ListParagraph"/>
              <w:numPr>
                <w:ilvl w:val="1"/>
                <w:numId w:val="18"/>
              </w:num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When identified strategy includes change to curriculum, faculty develop proposal and forward it through curriculum process</w:t>
            </w:r>
          </w:p>
          <w:p w:rsidR="00CE3C26" w:rsidRPr="00923B0D" w:rsidRDefault="00CE3C26" w:rsidP="00CE3C26">
            <w:pPr>
              <w:pStyle w:val="ListParagraph"/>
              <w:numPr>
                <w:ilvl w:val="0"/>
                <w:numId w:val="19"/>
              </w:numPr>
              <w:rPr>
                <w:rFonts w:ascii="Times New Roman" w:hAnsi="Times New Roman" w:cs="Times New Roman"/>
                <w:sz w:val="20"/>
                <w:szCs w:val="20"/>
              </w:rPr>
            </w:pPr>
            <w:r w:rsidRPr="00923B0D">
              <w:rPr>
                <w:rFonts w:ascii="Times New Roman" w:hAnsi="Times New Roman" w:cs="Times New Roman"/>
                <w:sz w:val="20"/>
                <w:szCs w:val="20"/>
              </w:rPr>
              <w:t>CTE faculty meet with advisory boards</w:t>
            </w:r>
          </w:p>
          <w:p w:rsidR="00CE3C26" w:rsidRPr="00923B0D" w:rsidRDefault="00CE3C26" w:rsidP="00AA41A3">
            <w:pPr>
              <w:pStyle w:val="ListParagraph"/>
              <w:rPr>
                <w:rFonts w:ascii="Times New Roman" w:hAnsi="Times New Roman" w:cs="Times New Roman"/>
                <w:sz w:val="20"/>
                <w:szCs w:val="20"/>
              </w:rPr>
            </w:pPr>
            <w:r w:rsidRPr="00923B0D">
              <w:rPr>
                <w:rFonts w:ascii="Times New Roman" w:hAnsi="Times New Roman" w:cs="Times New Roman"/>
                <w:sz w:val="20"/>
                <w:szCs w:val="20"/>
              </w:rPr>
              <w:t xml:space="preserve">                4) Faculty research and adhere to implemented state-</w:t>
            </w:r>
          </w:p>
          <w:p w:rsidR="00CE3C26" w:rsidRPr="00923B0D" w:rsidRDefault="00CE3C26" w:rsidP="00AA41A3">
            <w:pPr>
              <w:pStyle w:val="ListParagraph"/>
              <w:rPr>
                <w:rFonts w:ascii="Times New Roman" w:hAnsi="Times New Roman" w:cs="Times New Roman"/>
                <w:sz w:val="20"/>
                <w:szCs w:val="20"/>
              </w:rPr>
            </w:pPr>
            <w:r w:rsidRPr="00923B0D">
              <w:rPr>
                <w:rFonts w:ascii="Times New Roman" w:hAnsi="Times New Roman" w:cs="Times New Roman"/>
                <w:sz w:val="20"/>
                <w:szCs w:val="20"/>
              </w:rPr>
              <w:t xml:space="preserve">                 wide C-IDs</w:t>
            </w:r>
          </w:p>
          <w:p w:rsidR="00CE3C26" w:rsidRPr="00923B0D" w:rsidRDefault="00CE3C26" w:rsidP="00CE3C26">
            <w:pPr>
              <w:pStyle w:val="ListParagraph"/>
              <w:numPr>
                <w:ilvl w:val="0"/>
                <w:numId w:val="20"/>
              </w:numPr>
              <w:rPr>
                <w:rFonts w:ascii="Times New Roman" w:hAnsi="Times New Roman" w:cs="Times New Roman"/>
                <w:sz w:val="20"/>
                <w:szCs w:val="20"/>
              </w:rPr>
            </w:pPr>
            <w:r w:rsidRPr="00923B0D">
              <w:rPr>
                <w:rFonts w:ascii="Times New Roman" w:hAnsi="Times New Roman" w:cs="Times New Roman"/>
                <w:sz w:val="20"/>
                <w:szCs w:val="20"/>
              </w:rPr>
              <w:t>Faculty consult with Deans and EVP to discuss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annual program plan</w:t>
            </w:r>
          </w:p>
          <w:p w:rsidR="00CE3C26" w:rsidRPr="00923B0D" w:rsidRDefault="00CE3C26" w:rsidP="00AA41A3">
            <w:pPr>
              <w:pStyle w:val="ListParagraph"/>
              <w:rPr>
                <w:rFonts w:ascii="Times New Roman" w:hAnsi="Times New Roman" w:cs="Times New Roman"/>
                <w:sz w:val="20"/>
                <w:szCs w:val="20"/>
              </w:rPr>
            </w:pPr>
            <w:r w:rsidRPr="00923B0D">
              <w:rPr>
                <w:rFonts w:ascii="Times New Roman" w:hAnsi="Times New Roman" w:cs="Times New Roman"/>
                <w:sz w:val="20"/>
                <w:szCs w:val="20"/>
              </w:rPr>
              <w:t xml:space="preserve">                          - As part of the annual program review and</w:t>
            </w:r>
          </w:p>
          <w:p w:rsidR="00CE3C26" w:rsidRPr="00923B0D" w:rsidRDefault="00CE3C26" w:rsidP="00AA41A3">
            <w:pPr>
              <w:pStyle w:val="ListParagraph"/>
              <w:rPr>
                <w:rFonts w:ascii="Times New Roman" w:hAnsi="Times New Roman" w:cs="Times New Roman"/>
                <w:sz w:val="20"/>
                <w:szCs w:val="20"/>
              </w:rPr>
            </w:pPr>
            <w:r w:rsidRPr="00923B0D">
              <w:rPr>
                <w:rFonts w:ascii="Times New Roman" w:hAnsi="Times New Roman" w:cs="Times New Roman"/>
                <w:sz w:val="20"/>
                <w:szCs w:val="20"/>
              </w:rPr>
              <w:t xml:space="preserve">                          planning process, faculty:</w:t>
            </w:r>
          </w:p>
          <w:p w:rsidR="00CE3C26" w:rsidRPr="00923B0D" w:rsidRDefault="00CE3C26" w:rsidP="00AA41A3">
            <w:pPr>
              <w:pStyle w:val="ListParagraph"/>
              <w:rPr>
                <w:rFonts w:ascii="Times New Roman" w:hAnsi="Times New Roman" w:cs="Times New Roman"/>
                <w:sz w:val="20"/>
                <w:szCs w:val="20"/>
              </w:rPr>
            </w:pPr>
            <w:r w:rsidRPr="00923B0D">
              <w:rPr>
                <w:rFonts w:ascii="Times New Roman" w:hAnsi="Times New Roman" w:cs="Times New Roman"/>
                <w:sz w:val="20"/>
                <w:szCs w:val="20"/>
              </w:rPr>
              <w:t xml:space="preserve">               </w:t>
            </w:r>
          </w:p>
          <w:p w:rsidR="00CE3C26" w:rsidRPr="00923B0D" w:rsidRDefault="00CE3C26" w:rsidP="00CE3C26">
            <w:pPr>
              <w:pStyle w:val="Default"/>
              <w:numPr>
                <w:ilvl w:val="1"/>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Identify program strengths and weaknesses</w:t>
            </w:r>
          </w:p>
          <w:p w:rsidR="00CE3C26" w:rsidRPr="00923B0D" w:rsidRDefault="00CE3C26" w:rsidP="00CE3C26">
            <w:pPr>
              <w:pStyle w:val="Default"/>
              <w:numPr>
                <w:ilvl w:val="1"/>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Determine steps to take to maintain strengths and correct  weaknesses</w:t>
            </w:r>
          </w:p>
          <w:p w:rsidR="00CE3C26" w:rsidRPr="00923B0D" w:rsidRDefault="00CE3C26" w:rsidP="00CE3C26">
            <w:pPr>
              <w:pStyle w:val="Default"/>
              <w:numPr>
                <w:ilvl w:val="1"/>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 Review Program productivity data </w:t>
            </w:r>
          </w:p>
          <w:p w:rsidR="00CE3C26" w:rsidRPr="00923B0D" w:rsidRDefault="00CE3C26" w:rsidP="00CE3C26">
            <w:pPr>
              <w:pStyle w:val="Default"/>
              <w:numPr>
                <w:ilvl w:val="1"/>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Review environmental scans findings  </w:t>
            </w:r>
          </w:p>
          <w:p w:rsidR="00CE3C26" w:rsidRPr="00923B0D" w:rsidRDefault="00CE3C26" w:rsidP="00CE3C26">
            <w:pPr>
              <w:pStyle w:val="Default"/>
              <w:numPr>
                <w:ilvl w:val="2"/>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Transfer programs compare their program offerings to those of corresponding CSU and UC programs</w:t>
            </w:r>
          </w:p>
          <w:p w:rsidR="00CE3C26" w:rsidRPr="00923B0D" w:rsidRDefault="00CE3C26" w:rsidP="00CE3C26">
            <w:pPr>
              <w:pStyle w:val="Default"/>
              <w:numPr>
                <w:ilvl w:val="2"/>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Career-technical programs seek </w:t>
            </w:r>
            <w:r w:rsidRPr="00923B0D">
              <w:rPr>
                <w:rFonts w:ascii="Times New Roman" w:hAnsi="Times New Roman" w:cs="Times New Roman"/>
                <w:color w:val="auto"/>
                <w:sz w:val="20"/>
                <w:szCs w:val="20"/>
              </w:rPr>
              <w:lastRenderedPageBreak/>
              <w:t>advice of advisory groups and conduct labor-market analyses</w:t>
            </w:r>
          </w:p>
          <w:p w:rsidR="00CE3C26" w:rsidRPr="00923B0D" w:rsidRDefault="00CE3C26" w:rsidP="00CE3C26">
            <w:pPr>
              <w:pStyle w:val="Default"/>
              <w:numPr>
                <w:ilvl w:val="2"/>
                <w:numId w:val="20"/>
              </w:numPr>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Faculty often survey students, CSU and UC program leaders, and local industry employers to ensure the curriculum and learning outcomes are valid and current </w:t>
            </w:r>
          </w:p>
          <w:p w:rsidR="00CE3C26" w:rsidRPr="00923B0D" w:rsidRDefault="00CE3C26" w:rsidP="00AA41A3">
            <w:pPr>
              <w:pStyle w:val="Default"/>
              <w:rPr>
                <w:rFonts w:ascii="Times New Roman" w:hAnsi="Times New Roman" w:cs="Times New Roman"/>
                <w:color w:val="auto"/>
                <w:sz w:val="20"/>
                <w:szCs w:val="20"/>
              </w:rPr>
            </w:pPr>
          </w:p>
        </w:tc>
        <w:tc>
          <w:tcPr>
            <w:tcW w:w="306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1)VCCCD Administrative Procedure (AP 4020) specifies level of review for legal compliance as well as content quality in program, curriculum, and course development (IIA-23)</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2) VCCCD Board Policy (BP 4020) ensures procedures are established for appropriate content review by faculty (IIA-22).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3)Curriculum  Committee Meeting Minutes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TracDat</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Program Plan Evaluations in EVP’s office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6) Fall Fling minutes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7) SLO coordinator notes from department meetings</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8) State-wide C-ID website</w:t>
            </w:r>
          </w:p>
        </w:tc>
        <w:tc>
          <w:tcPr>
            <w:tcW w:w="298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2070" w:type="dxa"/>
          </w:tcPr>
          <w:p w:rsidR="00CE3C26" w:rsidRPr="00923B0D" w:rsidRDefault="00CE3C26" w:rsidP="00AA41A3">
            <w:pPr>
              <w:ind w:right="-20"/>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z w:val="20"/>
                <w:szCs w:val="20"/>
              </w:rPr>
              <w:t>res le</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Who is responsible for identifying appropriate student learning outcomes/assessments</w:t>
            </w:r>
          </w:p>
          <w:p w:rsidR="00CE3C26" w:rsidRPr="00923B0D" w:rsidRDefault="00CE3C26" w:rsidP="00AA41A3">
            <w:pPr>
              <w:spacing w:before="4" w:line="254" w:lineRule="exact"/>
              <w:ind w:right="1273"/>
              <w:rPr>
                <w:rFonts w:ascii="Times New Roman" w:eastAsia="Trebuchet MS" w:hAnsi="Times New Roman" w:cs="Times New Roman"/>
                <w:sz w:val="20"/>
                <w:szCs w:val="20"/>
              </w:rPr>
            </w:pPr>
          </w:p>
        </w:tc>
        <w:tc>
          <w:tcPr>
            <w:tcW w:w="4950" w:type="dxa"/>
          </w:tcPr>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Yes (see above)</w:t>
            </w:r>
          </w:p>
          <w:p w:rsidR="00CE3C26" w:rsidRPr="00923B0D" w:rsidRDefault="00CE3C26" w:rsidP="00AA41A3">
            <w:pPr>
              <w:spacing w:after="200" w:line="276" w:lineRule="auto"/>
              <w:rPr>
                <w:rFonts w:ascii="Times New Roman" w:hAnsi="Times New Roman" w:cs="Times New Roman"/>
                <w:sz w:val="20"/>
                <w:szCs w:val="20"/>
              </w:rPr>
            </w:pP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Faculty/student service leaders are responsible for identifying appropriate student learning outcomes/assessments.             </w:t>
            </w:r>
          </w:p>
        </w:tc>
        <w:tc>
          <w:tcPr>
            <w:tcW w:w="306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Where is it stated officially that faculty/student service leaders are responsible for identifying appropriate student learning outcomes/assessments????</w:t>
            </w:r>
          </w:p>
        </w:tc>
        <w:tc>
          <w:tcPr>
            <w:tcW w:w="298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2070" w:type="dxa"/>
          </w:tcPr>
          <w:p w:rsidR="00CE3C26" w:rsidRPr="00923B0D" w:rsidRDefault="00CE3C26" w:rsidP="00AA41A3">
            <w:pPr>
              <w:spacing w:line="254" w:lineRule="exact"/>
              <w:ind w:left="-18" w:right="24"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w:t>
            </w:r>
          </w:p>
        </w:tc>
        <w:tc>
          <w:tcPr>
            <w:tcW w:w="495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Yes</w:t>
            </w:r>
          </w:p>
        </w:tc>
        <w:tc>
          <w:tcPr>
            <w:tcW w:w="306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TracDat</w:t>
            </w:r>
          </w:p>
        </w:tc>
        <w:tc>
          <w:tcPr>
            <w:tcW w:w="298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2070" w:type="dxa"/>
          </w:tcPr>
          <w:p w:rsidR="00CE3C26" w:rsidRPr="00923B0D" w:rsidRDefault="00CE3C26" w:rsidP="00AA41A3">
            <w:pPr>
              <w:spacing w:line="254" w:lineRule="exact"/>
              <w:ind w:hanging="18"/>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es exi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adm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lastRenderedPageBreak/>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es e</w:t>
            </w:r>
            <w:r w:rsidRPr="00923B0D">
              <w:rPr>
                <w:rFonts w:ascii="Times New Roman" w:eastAsia="Trebuchet MS" w:hAnsi="Times New Roman" w:cs="Times New Roman"/>
                <w:spacing w:val="-2"/>
                <w:sz w:val="20"/>
                <w:szCs w:val="20"/>
              </w:rPr>
              <w:t>ff</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p>
        </w:tc>
        <w:tc>
          <w:tcPr>
            <w:tcW w:w="495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See above</w:t>
            </w:r>
          </w:p>
        </w:tc>
        <w:tc>
          <w:tcPr>
            <w:tcW w:w="3060" w:type="dxa"/>
          </w:tcPr>
          <w:p w:rsidR="00CE3C26" w:rsidRPr="00923B0D" w:rsidRDefault="00CE3C26" w:rsidP="00AA41A3">
            <w:pPr>
              <w:rPr>
                <w:rFonts w:ascii="Times New Roman" w:hAnsi="Times New Roman" w:cs="Times New Roman"/>
                <w:sz w:val="20"/>
                <w:szCs w:val="20"/>
              </w:rPr>
            </w:pPr>
          </w:p>
        </w:tc>
        <w:tc>
          <w:tcPr>
            <w:tcW w:w="298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2070" w:type="dxa"/>
          </w:tcPr>
          <w:p w:rsidR="00CE3C26" w:rsidRPr="00923B0D" w:rsidRDefault="00CE3C26" w:rsidP="00AA41A3">
            <w:pPr>
              <w:spacing w:line="254" w:lineRule="exact"/>
              <w:ind w:hanging="18"/>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grees</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 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re</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w:t>
            </w:r>
          </w:p>
        </w:tc>
        <w:tc>
          <w:tcPr>
            <w:tcW w:w="495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See above</w:t>
            </w:r>
          </w:p>
        </w:tc>
        <w:tc>
          <w:tcPr>
            <w:tcW w:w="3060" w:type="dxa"/>
          </w:tcPr>
          <w:p w:rsidR="00CE3C26" w:rsidRPr="00923B0D" w:rsidRDefault="00CE3C26" w:rsidP="00AA41A3">
            <w:pPr>
              <w:rPr>
                <w:rFonts w:ascii="Times New Roman" w:hAnsi="Times New Roman" w:cs="Times New Roman"/>
                <w:sz w:val="20"/>
                <w:szCs w:val="20"/>
              </w:rPr>
            </w:pPr>
          </w:p>
        </w:tc>
        <w:tc>
          <w:tcPr>
            <w:tcW w:w="298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2070" w:type="dxa"/>
          </w:tcPr>
          <w:p w:rsidR="00CE3C26" w:rsidRPr="00923B0D" w:rsidRDefault="00CE3C26" w:rsidP="00AA41A3">
            <w:pPr>
              <w:spacing w:line="254" w:lineRule="exact"/>
              <w:ind w:hanging="18"/>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s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 xml:space="preserve">lt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5"/>
                <w:sz w:val="20"/>
                <w:szCs w:val="20"/>
              </w:rPr>
              <w:t xml:space="preserve"> </w:t>
            </w:r>
            <w:r w:rsidRPr="00923B0D">
              <w:rPr>
                <w:rFonts w:ascii="Times New Roman" w:eastAsia="Trebuchet MS" w:hAnsi="Times New Roman" w:cs="Times New Roman"/>
                <w:sz w:val="20"/>
                <w:szCs w:val="20"/>
              </w:rPr>
              <w:t xml:space="preserve">it relies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p>
        </w:tc>
        <w:tc>
          <w:tcPr>
            <w:tcW w:w="4950" w:type="dxa"/>
          </w:tcPr>
          <w:p w:rsidR="00CE3C26" w:rsidRPr="00923B0D" w:rsidRDefault="00CE3C26" w:rsidP="00AA41A3">
            <w:pPr>
              <w:ind w:left="360"/>
              <w:rPr>
                <w:rFonts w:ascii="Times New Roman" w:hAnsi="Times New Roman" w:cs="Times New Roman"/>
                <w:sz w:val="20"/>
                <w:szCs w:val="20"/>
              </w:rPr>
            </w:pPr>
            <w:r w:rsidRPr="00923B0D">
              <w:rPr>
                <w:rFonts w:ascii="Times New Roman" w:hAnsi="Times New Roman" w:cs="Times New Roman"/>
                <w:sz w:val="20"/>
                <w:szCs w:val="20"/>
              </w:rPr>
              <w:t>See specific improvements listed in departmental program plans and in departmental notes based on SLO/PLO findings</w:t>
            </w:r>
          </w:p>
          <w:p w:rsidR="00CE3C26" w:rsidRPr="00923B0D" w:rsidRDefault="00CE3C26" w:rsidP="00AA41A3">
            <w:pPr>
              <w:ind w:left="360"/>
              <w:rPr>
                <w:rFonts w:ascii="Times New Roman" w:hAnsi="Times New Roman" w:cs="Times New Roman"/>
                <w:sz w:val="20"/>
                <w:szCs w:val="20"/>
              </w:rPr>
            </w:pPr>
          </w:p>
          <w:p w:rsidR="00CE3C26" w:rsidRPr="00923B0D" w:rsidRDefault="00CE3C26" w:rsidP="00AA41A3">
            <w:pPr>
              <w:ind w:left="360"/>
              <w:rPr>
                <w:rFonts w:ascii="Times New Roman" w:hAnsi="Times New Roman" w:cs="Times New Roman"/>
                <w:sz w:val="20"/>
                <w:szCs w:val="20"/>
              </w:rPr>
            </w:pPr>
          </w:p>
          <w:p w:rsidR="00CE3C26" w:rsidRPr="00923B0D" w:rsidRDefault="00CE3C26" w:rsidP="00AA41A3">
            <w:pPr>
              <w:ind w:left="360"/>
              <w:rPr>
                <w:rFonts w:ascii="Times New Roman" w:hAnsi="Times New Roman" w:cs="Times New Roman"/>
                <w:sz w:val="20"/>
                <w:szCs w:val="20"/>
              </w:rPr>
            </w:pPr>
          </w:p>
          <w:p w:rsidR="00CE3C26" w:rsidRPr="00923B0D" w:rsidRDefault="00CE3C26" w:rsidP="00AA41A3">
            <w:pPr>
              <w:ind w:left="360"/>
              <w:rPr>
                <w:rFonts w:ascii="Times New Roman" w:hAnsi="Times New Roman" w:cs="Times New Roman"/>
                <w:sz w:val="20"/>
                <w:szCs w:val="20"/>
              </w:rPr>
            </w:pPr>
          </w:p>
          <w:p w:rsidR="00CE3C26" w:rsidRPr="00923B0D" w:rsidRDefault="00CE3C26" w:rsidP="00AA41A3">
            <w:pPr>
              <w:ind w:left="360"/>
              <w:rPr>
                <w:rFonts w:ascii="Times New Roman" w:hAnsi="Times New Roman" w:cs="Times New Roman"/>
                <w:sz w:val="20"/>
                <w:szCs w:val="20"/>
              </w:rPr>
            </w:pPr>
            <w:r w:rsidRPr="00923B0D">
              <w:rPr>
                <w:rFonts w:ascii="Times New Roman" w:hAnsi="Times New Roman" w:cs="Times New Roman"/>
                <w:sz w:val="20"/>
                <w:szCs w:val="20"/>
              </w:rPr>
              <w:t>See above for “How does the institution assure that it relies on faculty discipline expertise for establishing the quality of its courses and programs?</w:t>
            </w:r>
          </w:p>
          <w:p w:rsidR="00CE3C26" w:rsidRPr="00923B0D" w:rsidRDefault="00CE3C26" w:rsidP="00AA41A3">
            <w:pPr>
              <w:ind w:left="360"/>
              <w:rPr>
                <w:rFonts w:ascii="Times New Roman" w:hAnsi="Times New Roman" w:cs="Times New Roman"/>
                <w:sz w:val="20"/>
                <w:szCs w:val="20"/>
              </w:rPr>
            </w:pPr>
          </w:p>
        </w:tc>
        <w:tc>
          <w:tcPr>
            <w:tcW w:w="3060" w:type="dxa"/>
          </w:tcPr>
          <w:p w:rsidR="00CE3C26" w:rsidRPr="00923B0D" w:rsidRDefault="00CE3C26" w:rsidP="00CE3C26">
            <w:pPr>
              <w:pStyle w:val="ListParagraph"/>
              <w:numPr>
                <w:ilvl w:val="0"/>
                <w:numId w:val="21"/>
              </w:numPr>
              <w:rPr>
                <w:rFonts w:ascii="Times New Roman" w:hAnsi="Times New Roman" w:cs="Times New Roman"/>
                <w:sz w:val="20"/>
                <w:szCs w:val="20"/>
              </w:rPr>
            </w:pPr>
            <w:r w:rsidRPr="00923B0D">
              <w:rPr>
                <w:rFonts w:ascii="Times New Roman" w:hAnsi="Times New Roman" w:cs="Times New Roman"/>
                <w:sz w:val="20"/>
                <w:szCs w:val="20"/>
              </w:rPr>
              <w:t>Program Plan Summary Evaluations in EVPs office</w:t>
            </w:r>
          </w:p>
          <w:p w:rsidR="00CE3C26" w:rsidRPr="00923B0D" w:rsidRDefault="00CE3C26" w:rsidP="00CE3C26">
            <w:pPr>
              <w:pStyle w:val="ListParagraph"/>
              <w:numPr>
                <w:ilvl w:val="0"/>
                <w:numId w:val="21"/>
              </w:numPr>
              <w:rPr>
                <w:rFonts w:ascii="Times New Roman" w:hAnsi="Times New Roman" w:cs="Times New Roman"/>
                <w:sz w:val="20"/>
                <w:szCs w:val="20"/>
              </w:rPr>
            </w:pPr>
            <w:r w:rsidRPr="00923B0D">
              <w:rPr>
                <w:rFonts w:ascii="Times New Roman" w:hAnsi="Times New Roman" w:cs="Times New Roman"/>
                <w:sz w:val="20"/>
                <w:szCs w:val="20"/>
              </w:rPr>
              <w:t>TracDat under Program Plans and SLO/PLO process</w:t>
            </w:r>
          </w:p>
        </w:tc>
        <w:tc>
          <w:tcPr>
            <w:tcW w:w="2988"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eastAsia="Trebuchet MS" w:hAnsi="Times New Roman" w:cs="Times New Roman"/>
          <w:spacing w:val="2"/>
          <w:sz w:val="20"/>
          <w:szCs w:val="20"/>
        </w:rPr>
      </w:pPr>
    </w:p>
    <w:p w:rsidR="00CE3C26" w:rsidRPr="00923B0D" w:rsidRDefault="00CE3C26" w:rsidP="00CE3C26">
      <w:pPr>
        <w:ind w:left="360"/>
        <w:rPr>
          <w:rFonts w:ascii="Times New Roman" w:hAnsi="Times New Roman" w:cs="Times New Roman"/>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IIA2.b</w:t>
      </w:r>
      <w:r w:rsidRPr="00923B0D">
        <w:rPr>
          <w:rFonts w:ascii="Times New Roman" w:hAnsi="Times New Roman" w:cs="Times New Roman"/>
          <w:sz w:val="20"/>
          <w:szCs w:val="20"/>
        </w:rPr>
        <w:t xml:space="preserve">  The institution relies on faculty expertise and the assistance of advisory committees when appropriate to identify competency levels and measurable student learning outcomes for coursed, certificates, programs including general and vocational education, and degrees. The institution regularly assesses student progress towards achieving those outcomes.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y le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 xml:space="preserve">els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so</w:t>
            </w:r>
            <w:r w:rsidRPr="00923B0D">
              <w:rPr>
                <w:rFonts w:ascii="Times New Roman" w:eastAsia="Trebuchet MS" w:hAnsi="Times New Roman" w:cs="Times New Roman"/>
                <w:sz w:val="20"/>
                <w:szCs w:val="20"/>
              </w:rPr>
              <w:t xml:space="preserve">ry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tt</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Course competencies are driven by Program competencies, which are driven by core competencies, which are ultimately driven by the college mission</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Course competencies and related student learning outcomes also determined by state wide C-IDs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3) Competency levels for CTE </w:t>
            </w:r>
            <w:r w:rsidRPr="00923B0D">
              <w:rPr>
                <w:rFonts w:ascii="Times New Roman" w:hAnsi="Times New Roman" w:cs="Times New Roman"/>
                <w:sz w:val="20"/>
                <w:szCs w:val="20"/>
              </w:rPr>
              <w:lastRenderedPageBreak/>
              <w:t>programs such as nursing set by state national board standards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Non-CTE programs complete their own environmental scans of marketplace and transfer institution requirements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CE3C26">
            <w:pPr>
              <w:pStyle w:val="ListParagraph"/>
              <w:numPr>
                <w:ilvl w:val="0"/>
                <w:numId w:val="22"/>
              </w:numPr>
              <w:rPr>
                <w:rFonts w:ascii="Times New Roman" w:hAnsi="Times New Roman" w:cs="Times New Roman"/>
                <w:sz w:val="20"/>
                <w:szCs w:val="20"/>
              </w:rPr>
            </w:pPr>
            <w:r w:rsidRPr="00923B0D">
              <w:rPr>
                <w:rFonts w:ascii="Times New Roman" w:hAnsi="Times New Roman" w:cs="Times New Roman"/>
                <w:sz w:val="20"/>
                <w:szCs w:val="20"/>
              </w:rPr>
              <w:lastRenderedPageBreak/>
              <w:t>College Catalog</w:t>
            </w:r>
          </w:p>
          <w:p w:rsidR="00CE3C26" w:rsidRPr="00923B0D" w:rsidRDefault="00CE3C26" w:rsidP="00CE3C26">
            <w:pPr>
              <w:pStyle w:val="ListParagraph"/>
              <w:numPr>
                <w:ilvl w:val="0"/>
                <w:numId w:val="22"/>
              </w:numPr>
              <w:rPr>
                <w:rFonts w:ascii="Times New Roman" w:hAnsi="Times New Roman" w:cs="Times New Roman"/>
                <w:sz w:val="20"/>
                <w:szCs w:val="20"/>
              </w:rPr>
            </w:pPr>
            <w:r w:rsidRPr="00923B0D">
              <w:rPr>
                <w:rFonts w:ascii="Times New Roman" w:hAnsi="Times New Roman" w:cs="Times New Roman"/>
                <w:sz w:val="20"/>
                <w:szCs w:val="20"/>
              </w:rPr>
              <w:t>CORS in CurricUNET</w:t>
            </w:r>
          </w:p>
          <w:p w:rsidR="00CE3C26" w:rsidRPr="00923B0D" w:rsidRDefault="00CE3C26" w:rsidP="00CE3C26">
            <w:pPr>
              <w:pStyle w:val="ListParagraph"/>
              <w:numPr>
                <w:ilvl w:val="0"/>
                <w:numId w:val="22"/>
              </w:numPr>
              <w:rPr>
                <w:rFonts w:ascii="Times New Roman" w:hAnsi="Times New Roman" w:cs="Times New Roman"/>
                <w:sz w:val="20"/>
                <w:szCs w:val="20"/>
              </w:rPr>
            </w:pPr>
            <w:r w:rsidRPr="00923B0D">
              <w:rPr>
                <w:rFonts w:ascii="Times New Roman" w:hAnsi="Times New Roman" w:cs="Times New Roman"/>
                <w:sz w:val="20"/>
                <w:szCs w:val="20"/>
              </w:rPr>
              <w:t>Program Plan Evaluation Form</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22"/>
              </w:numPr>
              <w:rPr>
                <w:rFonts w:ascii="Times New Roman" w:hAnsi="Times New Roman" w:cs="Times New Roman"/>
                <w:sz w:val="20"/>
                <w:szCs w:val="20"/>
              </w:rPr>
            </w:pPr>
            <w:r w:rsidRPr="00923B0D">
              <w:rPr>
                <w:rFonts w:ascii="Times New Roman" w:hAnsi="Times New Roman" w:cs="Times New Roman"/>
                <w:sz w:val="20"/>
                <w:szCs w:val="20"/>
              </w:rPr>
              <w:t>TracDat</w:t>
            </w:r>
          </w:p>
          <w:p w:rsidR="00CE3C26" w:rsidRPr="00923B0D" w:rsidRDefault="00CE3C26" w:rsidP="00AA41A3">
            <w:pPr>
              <w:pStyle w:val="ListParagraph"/>
              <w:ind w:left="432"/>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2"/>
                <w:sz w:val="20"/>
                <w:szCs w:val="20"/>
              </w:rPr>
              <w:t>s</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rel</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onsh</w:t>
            </w:r>
            <w:r w:rsidRPr="00923B0D">
              <w:rPr>
                <w:rFonts w:ascii="Times New Roman" w:eastAsia="Trebuchet MS" w:hAnsi="Times New Roman" w:cs="Times New Roman"/>
                <w:sz w:val="20"/>
                <w:szCs w:val="20"/>
              </w:rPr>
              <w:t xml:space="preserve">ip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w:t>
            </w:r>
            <w:r w:rsidRPr="00923B0D">
              <w:rPr>
                <w:rFonts w:ascii="Times New Roman" w:eastAsia="Trebuchet MS" w:hAnsi="Times New Roman" w:cs="Times New Roman"/>
                <w:sz w:val="20"/>
                <w:szCs w:val="20"/>
              </w:rPr>
              <w:t xml:space="preserve">een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nt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y levels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f</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Course competencies are driven by Program competencies, which are driven by core competencies, which are ultimately driven by the college mission</w:t>
            </w: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College Catalog</w:t>
            </w: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CORS in CurricUNET</w:t>
            </w: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Program Plan Evaluation Form</w:t>
            </w:r>
          </w:p>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TracDat</w:t>
            </w: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spacing w:line="239" w:lineRule="auto"/>
              <w:ind w:left="-18" w:right="127" w:firstLine="7"/>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pat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 xml:space="preserve">ired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p</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d</w:t>
            </w:r>
            <w:r w:rsidRPr="00923B0D">
              <w:rPr>
                <w:rFonts w:ascii="Times New Roman" w:eastAsia="Trebuchet MS" w:hAnsi="Times New Roman" w:cs="Times New Roman"/>
                <w:sz w:val="20"/>
                <w:szCs w:val="20"/>
              </w:rPr>
              <w:t xml:space="preserve">egree?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ell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ieve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h level?</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Courses are offered on a 2-year cycle so students can complete degree requirements in 2 years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Program, certificate, degree requirements are clearly specified in College Catalog</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Course objectives are specified on course syllabi</w:t>
            </w:r>
          </w:p>
          <w:p w:rsidR="00CE3C26" w:rsidRPr="00923B0D" w:rsidRDefault="00CE3C26" w:rsidP="00AA41A3">
            <w:pPr>
              <w:rPr>
                <w:rFonts w:ascii="Times New Roman" w:hAnsi="Times New Roman" w:cs="Times New Roman"/>
                <w:sz w:val="20"/>
                <w:szCs w:val="20"/>
              </w:rPr>
            </w:pPr>
          </w:p>
          <w:p w:rsidR="00CE3C26" w:rsidRPr="00923B0D" w:rsidRDefault="00CE3C26" w:rsidP="00AA41A3">
            <w:pPr>
              <w:ind w:left="72"/>
              <w:rPr>
                <w:rFonts w:ascii="Times New Roman" w:hAnsi="Times New Roman" w:cs="Times New Roman"/>
                <w:sz w:val="20"/>
                <w:szCs w:val="20"/>
              </w:rPr>
            </w:pPr>
            <w:r w:rsidRPr="00923B0D">
              <w:rPr>
                <w:rFonts w:ascii="Times New Roman" w:hAnsi="Times New Roman" w:cs="Times New Roman"/>
                <w:sz w:val="20"/>
                <w:szCs w:val="20"/>
              </w:rPr>
              <w:t>4) Student support services such as Career/Transfer center are readily available on campus and discussed in college catalog</w:t>
            </w:r>
          </w:p>
          <w:p w:rsidR="00CE3C26" w:rsidRPr="00923B0D" w:rsidRDefault="00CE3C26" w:rsidP="00AA41A3">
            <w:pPr>
              <w:pStyle w:val="ListParagraph"/>
              <w:ind w:left="432"/>
              <w:rPr>
                <w:rFonts w:ascii="Times New Roman" w:hAnsi="Times New Roman" w:cs="Times New Roman"/>
                <w:sz w:val="20"/>
                <w:szCs w:val="20"/>
              </w:rPr>
            </w:pP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Every instructor is required to assess student learning based on assessment methods discussed in Course Outline of Record</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 xml:space="preserve">Every course, program, </w:t>
            </w:r>
            <w:r w:rsidRPr="00923B0D">
              <w:rPr>
                <w:rFonts w:ascii="Times New Roman" w:hAnsi="Times New Roman" w:cs="Times New Roman"/>
                <w:sz w:val="20"/>
                <w:szCs w:val="20"/>
              </w:rPr>
              <w:lastRenderedPageBreak/>
              <w:t>certificate degree conducts PLOs on a 5 year cycle</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CE3C26">
            <w:pPr>
              <w:pStyle w:val="ListParagraph"/>
              <w:numPr>
                <w:ilvl w:val="0"/>
                <w:numId w:val="23"/>
              </w:numPr>
              <w:rPr>
                <w:rFonts w:ascii="Times New Roman" w:hAnsi="Times New Roman" w:cs="Times New Roman"/>
                <w:sz w:val="20"/>
                <w:szCs w:val="20"/>
              </w:rPr>
            </w:pPr>
            <w:r w:rsidRPr="00923B0D">
              <w:rPr>
                <w:rFonts w:ascii="Times New Roman" w:hAnsi="Times New Roman" w:cs="Times New Roman"/>
                <w:sz w:val="20"/>
                <w:szCs w:val="20"/>
              </w:rPr>
              <w:t>Departmental SLOs and PLOs indirectly assess ILOs</w:t>
            </w: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Department Chair/Dean scheduling notes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College Catalog</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Student Services syllabus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Course syllabi</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TracDat</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IIA2.c  </w:t>
      </w:r>
      <w:r w:rsidRPr="00923B0D">
        <w:rPr>
          <w:rFonts w:ascii="Times New Roman" w:hAnsi="Times New Roman" w:cs="Times New Roman"/>
          <w:sz w:val="20"/>
          <w:szCs w:val="20"/>
        </w:rPr>
        <w:t xml:space="preserve">High-quality instruction and appropriate breadth, depth, rigor, sequencing, time to completion, and synthesis of learning characterize all programs. </w:t>
      </w:r>
    </w:p>
    <w:tbl>
      <w:tblPr>
        <w:tblStyle w:val="TableGrid"/>
        <w:tblW w:w="0" w:type="auto"/>
        <w:tblInd w:w="108" w:type="dxa"/>
        <w:tblLook w:val="04A0" w:firstRow="1" w:lastRow="0" w:firstColumn="1" w:lastColumn="0" w:noHBand="0" w:noVBand="1"/>
      </w:tblPr>
      <w:tblGrid>
        <w:gridCol w:w="3336"/>
        <w:gridCol w:w="3532"/>
        <w:gridCol w:w="3532"/>
        <w:gridCol w:w="2668"/>
      </w:tblGrid>
      <w:tr w:rsidR="00CE3C26" w:rsidRPr="00923B0D" w:rsidTr="00AA41A3">
        <w:tc>
          <w:tcPr>
            <w:tcW w:w="333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532"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532"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66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336"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 xml:space="preserve">What </w:t>
            </w:r>
            <w:r w:rsidRPr="00923B0D">
              <w:rPr>
                <w:rFonts w:ascii="Times New Roman" w:eastAsia="Trebuchet MS" w:hAnsi="Times New Roman" w:cs="Times New Roman"/>
                <w:sz w:val="20"/>
                <w:szCs w:val="20"/>
              </w:rPr>
              <w:t>evi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 exi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les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standa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p>
        </w:tc>
        <w:tc>
          <w:tcPr>
            <w:tcW w:w="3532" w:type="dxa"/>
          </w:tcPr>
          <w:p w:rsidR="00CE3C26" w:rsidRPr="00923B0D" w:rsidRDefault="00CE3C26" w:rsidP="00CE3C26">
            <w:pPr>
              <w:pStyle w:val="ListParagraph"/>
              <w:numPr>
                <w:ilvl w:val="0"/>
                <w:numId w:val="24"/>
              </w:numPr>
              <w:rPr>
                <w:rFonts w:ascii="Times New Roman" w:hAnsi="Times New Roman" w:cs="Times New Roman"/>
                <w:sz w:val="20"/>
                <w:szCs w:val="20"/>
              </w:rPr>
            </w:pPr>
            <w:r w:rsidRPr="00923B0D">
              <w:rPr>
                <w:rFonts w:ascii="Times New Roman" w:hAnsi="Times New Roman" w:cs="Times New Roman"/>
                <w:sz w:val="20"/>
                <w:szCs w:val="20"/>
              </w:rPr>
              <w:t>Faculty evaluations</w:t>
            </w:r>
          </w:p>
          <w:p w:rsidR="00CE3C26" w:rsidRPr="00923B0D" w:rsidRDefault="00CE3C26" w:rsidP="00CE3C26">
            <w:pPr>
              <w:pStyle w:val="ListParagraph"/>
              <w:numPr>
                <w:ilvl w:val="0"/>
                <w:numId w:val="24"/>
              </w:numPr>
              <w:rPr>
                <w:rFonts w:ascii="Times New Roman" w:hAnsi="Times New Roman" w:cs="Times New Roman"/>
                <w:sz w:val="20"/>
                <w:szCs w:val="20"/>
              </w:rPr>
            </w:pPr>
            <w:r w:rsidRPr="00923B0D">
              <w:rPr>
                <w:rFonts w:ascii="Times New Roman" w:hAnsi="Times New Roman" w:cs="Times New Roman"/>
                <w:sz w:val="20"/>
                <w:szCs w:val="20"/>
              </w:rPr>
              <w:t>Student Success Rate</w:t>
            </w:r>
          </w:p>
          <w:p w:rsidR="00CE3C26" w:rsidRPr="00923B0D" w:rsidRDefault="00CE3C26" w:rsidP="00CE3C26">
            <w:pPr>
              <w:pStyle w:val="ListParagraph"/>
              <w:numPr>
                <w:ilvl w:val="0"/>
                <w:numId w:val="24"/>
              </w:numPr>
              <w:rPr>
                <w:rFonts w:ascii="Times New Roman" w:hAnsi="Times New Roman" w:cs="Times New Roman"/>
                <w:sz w:val="20"/>
                <w:szCs w:val="20"/>
              </w:rPr>
            </w:pPr>
            <w:r w:rsidRPr="00923B0D">
              <w:rPr>
                <w:rFonts w:ascii="Times New Roman" w:hAnsi="Times New Roman" w:cs="Times New Roman"/>
                <w:sz w:val="20"/>
                <w:szCs w:val="20"/>
              </w:rPr>
              <w:t>SLO/PLO results</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532" w:type="dxa"/>
          </w:tcPr>
          <w:p w:rsidR="00CE3C26" w:rsidRPr="00923B0D" w:rsidRDefault="00CE3C26" w:rsidP="00AA41A3">
            <w:pPr>
              <w:rPr>
                <w:rFonts w:ascii="Times New Roman" w:hAnsi="Times New Roman" w:cs="Times New Roman"/>
                <w:sz w:val="20"/>
                <w:szCs w:val="20"/>
              </w:rPr>
            </w:pPr>
          </w:p>
          <w:p w:rsidR="00CE3C26" w:rsidRPr="00923B0D" w:rsidRDefault="00CE3C26" w:rsidP="00CE3C26">
            <w:pPr>
              <w:pStyle w:val="ListParagraph"/>
              <w:numPr>
                <w:ilvl w:val="0"/>
                <w:numId w:val="25"/>
              </w:numPr>
              <w:rPr>
                <w:rFonts w:ascii="Times New Roman" w:hAnsi="Times New Roman" w:cs="Times New Roman"/>
                <w:sz w:val="20"/>
                <w:szCs w:val="20"/>
              </w:rPr>
            </w:pPr>
            <w:r w:rsidRPr="00923B0D">
              <w:rPr>
                <w:rFonts w:ascii="Times New Roman" w:hAnsi="Times New Roman" w:cs="Times New Roman"/>
                <w:sz w:val="20"/>
                <w:szCs w:val="20"/>
              </w:rPr>
              <w:t>Division evaluation schedules</w:t>
            </w:r>
          </w:p>
          <w:p w:rsidR="00CE3C26" w:rsidRPr="00923B0D" w:rsidRDefault="00CE3C26" w:rsidP="00CE3C26">
            <w:pPr>
              <w:pStyle w:val="ListParagraph"/>
              <w:numPr>
                <w:ilvl w:val="0"/>
                <w:numId w:val="25"/>
              </w:numPr>
              <w:rPr>
                <w:rFonts w:ascii="Times New Roman" w:hAnsi="Times New Roman" w:cs="Times New Roman"/>
                <w:sz w:val="20"/>
                <w:szCs w:val="20"/>
              </w:rPr>
            </w:pPr>
            <w:r w:rsidRPr="00923B0D">
              <w:rPr>
                <w:rFonts w:ascii="Times New Roman" w:hAnsi="Times New Roman" w:cs="Times New Roman"/>
                <w:sz w:val="20"/>
                <w:szCs w:val="20"/>
              </w:rPr>
              <w:t>Faculty evaluation forms specified in contract</w:t>
            </w:r>
          </w:p>
          <w:p w:rsidR="00CE3C26" w:rsidRPr="00923B0D" w:rsidRDefault="00CE3C26" w:rsidP="00CE3C26">
            <w:pPr>
              <w:pStyle w:val="ListParagraph"/>
              <w:numPr>
                <w:ilvl w:val="0"/>
                <w:numId w:val="25"/>
              </w:numPr>
              <w:rPr>
                <w:rFonts w:ascii="Times New Roman" w:hAnsi="Times New Roman" w:cs="Times New Roman"/>
                <w:sz w:val="20"/>
                <w:szCs w:val="20"/>
              </w:rPr>
            </w:pPr>
            <w:r w:rsidRPr="00923B0D">
              <w:rPr>
                <w:rFonts w:ascii="Times New Roman" w:hAnsi="Times New Roman" w:cs="Times New Roman"/>
                <w:sz w:val="20"/>
                <w:szCs w:val="20"/>
              </w:rPr>
              <w:t>College scorecard on website</w:t>
            </w:r>
          </w:p>
          <w:p w:rsidR="00CE3C26" w:rsidRPr="00923B0D" w:rsidRDefault="00CE3C26" w:rsidP="00CE3C26">
            <w:pPr>
              <w:pStyle w:val="ListParagraph"/>
              <w:numPr>
                <w:ilvl w:val="0"/>
                <w:numId w:val="25"/>
              </w:numPr>
              <w:rPr>
                <w:rFonts w:ascii="Times New Roman" w:hAnsi="Times New Roman" w:cs="Times New Roman"/>
                <w:sz w:val="20"/>
                <w:szCs w:val="20"/>
              </w:rPr>
            </w:pPr>
            <w:r w:rsidRPr="00923B0D">
              <w:rPr>
                <w:rFonts w:ascii="Times New Roman" w:hAnsi="Times New Roman" w:cs="Times New Roman"/>
                <w:sz w:val="20"/>
                <w:szCs w:val="20"/>
              </w:rPr>
              <w:t>TracDAT</w:t>
            </w:r>
          </w:p>
          <w:p w:rsidR="00CE3C26" w:rsidRPr="00923B0D" w:rsidRDefault="00CE3C26" w:rsidP="00AA41A3">
            <w:pPr>
              <w:rPr>
                <w:rFonts w:ascii="Times New Roman" w:hAnsi="Times New Roman" w:cs="Times New Roman"/>
                <w:sz w:val="20"/>
                <w:szCs w:val="20"/>
              </w:rPr>
            </w:pPr>
          </w:p>
        </w:tc>
        <w:tc>
          <w:tcPr>
            <w:tcW w:w="266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336"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 xml:space="preserve">rred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e</w:t>
            </w:r>
            <w:r w:rsidRPr="00923B0D">
              <w:rPr>
                <w:rFonts w:ascii="Times New Roman" w:eastAsia="Trebuchet MS" w:hAnsi="Times New Roman" w:cs="Times New Roman"/>
                <w:spacing w:val="-1"/>
                <w:sz w:val="20"/>
                <w:szCs w:val="20"/>
              </w:rPr>
              <w:t>nh</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and a</w:t>
            </w:r>
            <w:r w:rsidRPr="00923B0D">
              <w:rPr>
                <w:rFonts w:ascii="Times New Roman" w:eastAsia="Trebuchet MS" w:hAnsi="Times New Roman" w:cs="Times New Roman"/>
                <w:sz w:val="20"/>
                <w:szCs w:val="20"/>
              </w:rPr>
              <w:t>gree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l</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level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p>
        </w:tc>
        <w:tc>
          <w:tcPr>
            <w:tcW w:w="3532" w:type="dxa"/>
          </w:tcPr>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Annual discipline/program plan review with EVP</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EdCAP meetings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Curriculum Committee meetings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Academic Senate meetings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Faculty Development Meetings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Annual Fall flex</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Distance Education Coffee Breaks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Department/Division Meetings</w:t>
            </w:r>
          </w:p>
          <w:p w:rsidR="00CE3C26" w:rsidRPr="00923B0D" w:rsidRDefault="00CE3C26" w:rsidP="00CE3C26">
            <w:pPr>
              <w:pStyle w:val="ListParagraph"/>
              <w:numPr>
                <w:ilvl w:val="0"/>
                <w:numId w:val="26"/>
              </w:numPr>
              <w:rPr>
                <w:rFonts w:ascii="Times New Roman" w:hAnsi="Times New Roman" w:cs="Times New Roman"/>
                <w:sz w:val="20"/>
                <w:szCs w:val="20"/>
              </w:rPr>
            </w:pPr>
            <w:r w:rsidRPr="00923B0D">
              <w:rPr>
                <w:rFonts w:ascii="Times New Roman" w:hAnsi="Times New Roman" w:cs="Times New Roman"/>
                <w:sz w:val="20"/>
                <w:szCs w:val="20"/>
              </w:rPr>
              <w:t>Discipline meetings with SLO Coordinator</w:t>
            </w:r>
          </w:p>
        </w:tc>
        <w:tc>
          <w:tcPr>
            <w:tcW w:w="3532" w:type="dxa"/>
          </w:tcPr>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Program Plan reviews in EVP office</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Department Chair receives signed copy of Program Plan reviews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EdCAP meeting minutes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Curriculum Committee meeting minutes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Academic Senate Committee meetings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Faculty Development Meeting minutes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Fall flex minutes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Distance Education Coffee Break Minute meetings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Department/Division Meetings</w:t>
            </w:r>
          </w:p>
          <w:p w:rsidR="00CE3C26" w:rsidRPr="00923B0D" w:rsidRDefault="00CE3C26" w:rsidP="00CE3C26">
            <w:pPr>
              <w:pStyle w:val="ListParagraph"/>
              <w:numPr>
                <w:ilvl w:val="0"/>
                <w:numId w:val="27"/>
              </w:numPr>
              <w:rPr>
                <w:rFonts w:ascii="Times New Roman" w:hAnsi="Times New Roman" w:cs="Times New Roman"/>
                <w:sz w:val="20"/>
                <w:szCs w:val="20"/>
              </w:rPr>
            </w:pPr>
            <w:r w:rsidRPr="00923B0D">
              <w:rPr>
                <w:rFonts w:ascii="Times New Roman" w:hAnsi="Times New Roman" w:cs="Times New Roman"/>
                <w:sz w:val="20"/>
                <w:szCs w:val="20"/>
              </w:rPr>
              <w:t>SLO Coordinator records</w:t>
            </w:r>
          </w:p>
        </w:tc>
        <w:tc>
          <w:tcPr>
            <w:tcW w:w="266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336"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eria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co</w:t>
            </w:r>
            <w:r w:rsidRPr="00923B0D">
              <w:rPr>
                <w:rFonts w:ascii="Times New Roman" w:eastAsia="Trebuchet MS" w:hAnsi="Times New Roman" w:cs="Times New Roman"/>
                <w:sz w:val="20"/>
                <w:szCs w:val="20"/>
              </w:rPr>
              <w:t>llege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adth</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pth</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rig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synth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adt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it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3532" w:type="dxa"/>
          </w:tcPr>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1) College complies with State, District, and College Master Plan and Strategic Goals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2) Program Environmental Scans </w:t>
            </w:r>
            <w:r w:rsidRPr="00923B0D">
              <w:rPr>
                <w:rFonts w:ascii="Times New Roman" w:hAnsi="Times New Roman" w:cs="Times New Roman"/>
                <w:sz w:val="20"/>
                <w:szCs w:val="20"/>
              </w:rPr>
              <w:lastRenderedPageBreak/>
              <w:t xml:space="preserve">Analyses of marketplace and of major transfer institutions , </w:t>
            </w:r>
          </w:p>
          <w:p w:rsidR="00CE3C26" w:rsidRPr="00923B0D" w:rsidRDefault="00CE3C26" w:rsidP="00AA41A3">
            <w:pPr>
              <w:spacing w:after="200" w:line="276" w:lineRule="auto"/>
              <w:rPr>
                <w:rFonts w:ascii="Times New Roman" w:hAnsi="Times New Roman" w:cs="Times New Roman"/>
                <w:sz w:val="20"/>
                <w:szCs w:val="20"/>
              </w:rPr>
            </w:pPr>
            <w:r w:rsidRPr="00923B0D">
              <w:rPr>
                <w:rFonts w:ascii="Times New Roman" w:hAnsi="Times New Roman" w:cs="Times New Roman"/>
                <w:sz w:val="20"/>
                <w:szCs w:val="20"/>
              </w:rPr>
              <w:t xml:space="preserve">3) CTE programs have advisory boards, which advise programs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4) C-IDs </w:t>
            </w:r>
          </w:p>
        </w:tc>
        <w:tc>
          <w:tcPr>
            <w:tcW w:w="3532"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District master and strategic master plan</w:t>
            </w:r>
          </w:p>
          <w:p w:rsidR="00CE3C26" w:rsidRPr="00923B0D" w:rsidRDefault="00CE3C26" w:rsidP="00AA41A3">
            <w:pPr>
              <w:pStyle w:val="ListParagraph"/>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College master and strategic master plan</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3) Departmental Program Plans in TracDAT</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Joint department/advisory meeting minutes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State-wide C-ID website</w:t>
            </w:r>
          </w:p>
          <w:p w:rsidR="00CE3C26" w:rsidRPr="00923B0D" w:rsidRDefault="00CE3C26" w:rsidP="00AA41A3">
            <w:pPr>
              <w:rPr>
                <w:rFonts w:ascii="Times New Roman" w:hAnsi="Times New Roman" w:cs="Times New Roman"/>
                <w:sz w:val="20"/>
                <w:szCs w:val="20"/>
              </w:rPr>
            </w:pPr>
          </w:p>
        </w:tc>
        <w:tc>
          <w:tcPr>
            <w:tcW w:w="2668"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336"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lastRenderedPageBreak/>
              <w:t>Wha</w:t>
            </w:r>
            <w:r w:rsidRPr="00923B0D">
              <w:rPr>
                <w:rFonts w:ascii="Times New Roman" w:eastAsia="Trebuchet MS" w:hAnsi="Times New Roman" w:cs="Times New Roman"/>
                <w:sz w:val="20"/>
                <w:szCs w:val="20"/>
              </w:rPr>
              <w:t>t 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o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y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use 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adth</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pth</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a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is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 level?</w:t>
            </w:r>
          </w:p>
        </w:tc>
        <w:tc>
          <w:tcPr>
            <w:tcW w:w="3532"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For courses with C-IDs, faculty are invited to contribute through the discipline C-ID website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For courses with no C-ID, faculty look to equivalent programs at other Community Colleges/four-year institutions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CTE programs seek feedback from advisory boards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5) Program CORs approved by articulation officer and larger curriculum committee (each member is trained annually based on state-wide standards).   </w:t>
            </w:r>
          </w:p>
        </w:tc>
        <w:tc>
          <w:tcPr>
            <w:tcW w:w="3532"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State-wide C-ID website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CurriCUNET</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Joint department/advisory meeting minutes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Curriculum Committee Binder</w:t>
            </w:r>
          </w:p>
        </w:tc>
        <w:tc>
          <w:tcPr>
            <w:tcW w:w="2668"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r w:rsidRPr="00923B0D">
        <w:rPr>
          <w:rFonts w:ascii="Times New Roman" w:hAnsi="Times New Roman" w:cs="Times New Roman"/>
          <w:sz w:val="20"/>
          <w:szCs w:val="20"/>
        </w:rPr>
        <w:br/>
      </w:r>
    </w:p>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z w:val="20"/>
          <w:szCs w:val="20"/>
        </w:rPr>
        <w:t xml:space="preserve">very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gies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5"/>
          <w:sz w:val="20"/>
          <w:szCs w:val="20"/>
        </w:rPr>
        <w:t>a</w:t>
      </w:r>
      <w:r w:rsidRPr="00923B0D">
        <w:rPr>
          <w:rFonts w:ascii="Times New Roman" w:eastAsia="Trebuchet MS" w:hAnsi="Times New Roman" w:cs="Times New Roman"/>
          <w:sz w:val="20"/>
          <w:szCs w:val="20"/>
        </w:rPr>
        <w:t>t refle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iver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l</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sty</w:t>
      </w:r>
      <w:r w:rsidRPr="00923B0D">
        <w:rPr>
          <w:rFonts w:ascii="Times New Roman" w:eastAsia="Trebuchet MS" w:hAnsi="Times New Roman" w:cs="Times New Roman"/>
          <w:sz w:val="20"/>
          <w:szCs w:val="20"/>
        </w:rPr>
        <w:t xml:space="preserve">les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pacing w:val="3"/>
          <w:sz w:val="20"/>
          <w:szCs w:val="20"/>
        </w:rPr>
        <w:t>.</w:t>
      </w:r>
    </w:p>
    <w:tbl>
      <w:tblPr>
        <w:tblStyle w:val="TableGrid"/>
        <w:tblW w:w="0" w:type="auto"/>
        <w:tblInd w:w="108" w:type="dxa"/>
        <w:tblLook w:val="04A0" w:firstRow="1" w:lastRow="0" w:firstColumn="1" w:lastColumn="0" w:noHBand="0" w:noVBand="1"/>
      </w:tblPr>
      <w:tblGrid>
        <w:gridCol w:w="3655"/>
        <w:gridCol w:w="3188"/>
        <w:gridCol w:w="3240"/>
        <w:gridCol w:w="2985"/>
      </w:tblGrid>
      <w:tr w:rsidR="00CE3C26" w:rsidRPr="00923B0D" w:rsidTr="00AA41A3">
        <w:tc>
          <w:tcPr>
            <w:tcW w:w="365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18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24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98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65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sty</w:t>
            </w:r>
            <w:r w:rsidRPr="00923B0D">
              <w:rPr>
                <w:rFonts w:ascii="Times New Roman" w:eastAsia="Trebuchet MS" w:hAnsi="Times New Roman" w:cs="Times New Roman"/>
                <w:sz w:val="20"/>
                <w:szCs w:val="20"/>
              </w:rPr>
              <w:t>les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erf</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p>
        </w:tc>
        <w:tc>
          <w:tcPr>
            <w:tcW w:w="318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None through the college-wide institutional research office</w:t>
            </w:r>
          </w:p>
        </w:tc>
        <w:tc>
          <w:tcPr>
            <w:tcW w:w="3240"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Career Center and ACCESS?</w:t>
            </w:r>
          </w:p>
        </w:tc>
        <w:tc>
          <w:tcPr>
            <w:tcW w:w="2985"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Is this considered a gap???????</w:t>
            </w:r>
          </w:p>
        </w:tc>
      </w:tr>
      <w:tr w:rsidR="00CE3C26" w:rsidRPr="00923B0D" w:rsidTr="00AA41A3">
        <w:tc>
          <w:tcPr>
            <w:tcW w:w="365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it is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sty</w:t>
            </w:r>
            <w:r w:rsidRPr="00923B0D">
              <w:rPr>
                <w:rFonts w:ascii="Times New Roman" w:eastAsia="Trebuchet MS" w:hAnsi="Times New Roman" w:cs="Times New Roman"/>
                <w:sz w:val="20"/>
                <w:szCs w:val="20"/>
              </w:rPr>
              <w:t xml:space="preserve">les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o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sta</w:t>
            </w:r>
            <w:r w:rsidRPr="00923B0D">
              <w:rPr>
                <w:rFonts w:ascii="Times New Roman" w:eastAsia="Trebuchet MS" w:hAnsi="Times New Roman" w:cs="Times New Roman"/>
                <w:sz w:val="20"/>
                <w:szCs w:val="20"/>
              </w:rPr>
              <w:t>ff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kno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da</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318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On the Faculty evaluation form, there are sections where faculty are reviewed on diversity of  delivery modes and on their sensitivity to different student learning styles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As part of DE training, instructors must complete an online pedagogy training</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3) Instructors must make all course materials accessible to all learners </w:t>
            </w:r>
            <w:r w:rsidRPr="00923B0D">
              <w:rPr>
                <w:rFonts w:ascii="Times New Roman" w:hAnsi="Times New Roman" w:cs="Times New Roman"/>
                <w:sz w:val="20"/>
                <w:szCs w:val="20"/>
              </w:rPr>
              <w:lastRenderedPageBreak/>
              <w:t>(e.g., movies would be cced for deaf students)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College has ACCESS, which is a student service meant to meet the needs of students with any type of disability (physical, learning, psychological, etc.)</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Learning Resource Center/tutoring is available to students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6) Student Health Center (physical/psychological health)</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7) CARE Program (state funded program designed to assist single parents receiving calWORKS/TANF – provide academic success workshops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7) Office of institutional research gathered and tabulated success rates for students from different demographics (e.g., age, gender, ethnicity) </w:t>
            </w:r>
          </w:p>
          <w:p w:rsidR="00CE3C26" w:rsidRPr="00923B0D" w:rsidRDefault="00CE3C26" w:rsidP="00AA41A3">
            <w:pPr>
              <w:rPr>
                <w:rFonts w:ascii="Times New Roman" w:hAnsi="Times New Roman" w:cs="Times New Roman"/>
                <w:sz w:val="20"/>
                <w:szCs w:val="20"/>
              </w:rPr>
            </w:pPr>
          </w:p>
        </w:tc>
        <w:tc>
          <w:tcPr>
            <w:tcW w:w="3240" w:type="dxa"/>
          </w:tcPr>
          <w:p w:rsidR="00CE3C26" w:rsidRPr="00923B0D" w:rsidRDefault="00CE3C26" w:rsidP="00CE3C26">
            <w:pPr>
              <w:pStyle w:val="ListParagraph"/>
              <w:numPr>
                <w:ilvl w:val="0"/>
                <w:numId w:val="28"/>
              </w:numPr>
              <w:rPr>
                <w:rFonts w:ascii="Times New Roman" w:hAnsi="Times New Roman" w:cs="Times New Roman"/>
                <w:sz w:val="20"/>
                <w:szCs w:val="20"/>
              </w:rPr>
            </w:pPr>
            <w:r w:rsidRPr="00923B0D">
              <w:rPr>
                <w:rFonts w:ascii="Times New Roman" w:hAnsi="Times New Roman" w:cs="Times New Roman"/>
                <w:sz w:val="20"/>
                <w:szCs w:val="20"/>
              </w:rPr>
              <w:lastRenderedPageBreak/>
              <w:t>Faculty Evaluation form (HR tools)</w:t>
            </w:r>
          </w:p>
          <w:p w:rsidR="00CE3C26" w:rsidRPr="00923B0D" w:rsidRDefault="00CE3C26" w:rsidP="00CE3C26">
            <w:pPr>
              <w:pStyle w:val="ListParagraph"/>
              <w:numPr>
                <w:ilvl w:val="0"/>
                <w:numId w:val="28"/>
              </w:numPr>
              <w:rPr>
                <w:rFonts w:ascii="Times New Roman" w:hAnsi="Times New Roman" w:cs="Times New Roman"/>
                <w:sz w:val="20"/>
                <w:szCs w:val="20"/>
              </w:rPr>
            </w:pPr>
            <w:r w:rsidRPr="00923B0D">
              <w:rPr>
                <w:rFonts w:ascii="Times New Roman" w:hAnsi="Times New Roman" w:cs="Times New Roman"/>
                <w:sz w:val="20"/>
                <w:szCs w:val="20"/>
              </w:rPr>
              <w:t>Office of Instructional Technology (Ashley ??)</w:t>
            </w:r>
          </w:p>
          <w:p w:rsidR="00CE3C26" w:rsidRPr="00923B0D" w:rsidRDefault="00CE3C26" w:rsidP="00CE3C26">
            <w:pPr>
              <w:pStyle w:val="ListParagraph"/>
              <w:numPr>
                <w:ilvl w:val="0"/>
                <w:numId w:val="28"/>
              </w:numPr>
              <w:rPr>
                <w:rFonts w:ascii="Times New Roman" w:hAnsi="Times New Roman" w:cs="Times New Roman"/>
                <w:sz w:val="20"/>
                <w:szCs w:val="20"/>
              </w:rPr>
            </w:pPr>
            <w:r w:rsidRPr="00923B0D">
              <w:rPr>
                <w:rFonts w:ascii="Times New Roman" w:hAnsi="Times New Roman" w:cs="Times New Roman"/>
                <w:sz w:val="20"/>
                <w:szCs w:val="20"/>
              </w:rPr>
              <w:t>College website (student services section)</w:t>
            </w:r>
          </w:p>
          <w:p w:rsidR="00CE3C26" w:rsidRPr="00923B0D" w:rsidRDefault="00CE3C26" w:rsidP="00CE3C26">
            <w:pPr>
              <w:pStyle w:val="ListParagraph"/>
              <w:numPr>
                <w:ilvl w:val="0"/>
                <w:numId w:val="28"/>
              </w:numPr>
              <w:rPr>
                <w:rFonts w:ascii="Times New Roman" w:hAnsi="Times New Roman" w:cs="Times New Roman"/>
                <w:sz w:val="20"/>
                <w:szCs w:val="20"/>
              </w:rPr>
            </w:pPr>
            <w:r w:rsidRPr="00923B0D">
              <w:rPr>
                <w:rFonts w:ascii="Times New Roman" w:hAnsi="Times New Roman" w:cs="Times New Roman"/>
                <w:sz w:val="20"/>
                <w:szCs w:val="20"/>
              </w:rPr>
              <w:t>Office of Institutional Research records</w:t>
            </w:r>
          </w:p>
        </w:tc>
        <w:tc>
          <w:tcPr>
            <w:tcW w:w="2985"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No recent college-wide assessment of faculty/staff knowledge on learning needs and pedagogical approaches</w:t>
            </w:r>
          </w:p>
        </w:tc>
      </w:tr>
      <w:tr w:rsidR="00CE3C26" w:rsidRPr="00923B0D" w:rsidTr="00AA41A3">
        <w:tc>
          <w:tcPr>
            <w:tcW w:w="365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lastRenderedPageBreak/>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way</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p>
        </w:tc>
        <w:tc>
          <w:tcPr>
            <w:tcW w:w="3188" w:type="dxa"/>
          </w:tcPr>
          <w:p w:rsidR="00CE3C26" w:rsidRPr="00923B0D" w:rsidRDefault="00CE3C26" w:rsidP="00CE3C26">
            <w:pPr>
              <w:pStyle w:val="ListParagraph"/>
              <w:numPr>
                <w:ilvl w:val="0"/>
                <w:numId w:val="29"/>
              </w:numPr>
              <w:rPr>
                <w:rFonts w:ascii="Times New Roman" w:hAnsi="Times New Roman" w:cs="Times New Roman"/>
                <w:sz w:val="20"/>
                <w:szCs w:val="20"/>
              </w:rPr>
            </w:pPr>
            <w:r w:rsidRPr="00923B0D">
              <w:rPr>
                <w:rFonts w:ascii="Times New Roman" w:hAnsi="Times New Roman" w:cs="Times New Roman"/>
                <w:sz w:val="20"/>
                <w:szCs w:val="20"/>
              </w:rPr>
              <w:t>For each objective on the COR, faculty must list a number of possible assessment methods.  In addition, a separate section on the COR lists acceptable methods of evaluation</w:t>
            </w:r>
          </w:p>
          <w:p w:rsidR="00CE3C26" w:rsidRPr="00923B0D" w:rsidRDefault="00CE3C26" w:rsidP="00CE3C26">
            <w:pPr>
              <w:pStyle w:val="ListParagraph"/>
              <w:numPr>
                <w:ilvl w:val="0"/>
                <w:numId w:val="29"/>
              </w:numPr>
              <w:rPr>
                <w:rFonts w:ascii="Times New Roman" w:hAnsi="Times New Roman" w:cs="Times New Roman"/>
                <w:sz w:val="20"/>
                <w:szCs w:val="20"/>
              </w:rPr>
            </w:pPr>
            <w:r w:rsidRPr="00923B0D">
              <w:rPr>
                <w:rFonts w:ascii="Times New Roman" w:hAnsi="Times New Roman" w:cs="Times New Roman"/>
                <w:sz w:val="20"/>
                <w:szCs w:val="20"/>
              </w:rPr>
              <w:t xml:space="preserve">When faculty are evaluated, evaluators are asked to determine if assessment methods used are effective </w:t>
            </w:r>
          </w:p>
          <w:p w:rsidR="00CE3C26" w:rsidRPr="00923B0D" w:rsidRDefault="00CE3C26" w:rsidP="00CE3C26">
            <w:pPr>
              <w:pStyle w:val="ListParagraph"/>
              <w:numPr>
                <w:ilvl w:val="0"/>
                <w:numId w:val="29"/>
              </w:numPr>
              <w:rPr>
                <w:rFonts w:ascii="Times New Roman" w:hAnsi="Times New Roman" w:cs="Times New Roman"/>
                <w:sz w:val="20"/>
                <w:szCs w:val="20"/>
              </w:rPr>
            </w:pPr>
            <w:r w:rsidRPr="00923B0D">
              <w:rPr>
                <w:rFonts w:ascii="Times New Roman" w:hAnsi="Times New Roman" w:cs="Times New Roman"/>
                <w:sz w:val="20"/>
                <w:szCs w:val="20"/>
              </w:rPr>
              <w:t>SLO data provides insight into the effectiveness of different delivery modes</w:t>
            </w:r>
          </w:p>
        </w:tc>
        <w:tc>
          <w:tcPr>
            <w:tcW w:w="3240" w:type="dxa"/>
          </w:tcPr>
          <w:p w:rsidR="00CE3C26" w:rsidRPr="00923B0D" w:rsidRDefault="00CE3C26" w:rsidP="00CE3C26">
            <w:pPr>
              <w:pStyle w:val="ListParagraph"/>
              <w:numPr>
                <w:ilvl w:val="0"/>
                <w:numId w:val="30"/>
              </w:numPr>
              <w:rPr>
                <w:rFonts w:ascii="Times New Roman" w:hAnsi="Times New Roman" w:cs="Times New Roman"/>
                <w:sz w:val="20"/>
                <w:szCs w:val="20"/>
              </w:rPr>
            </w:pPr>
            <w:r w:rsidRPr="00923B0D">
              <w:rPr>
                <w:rFonts w:ascii="Times New Roman" w:hAnsi="Times New Roman" w:cs="Times New Roman"/>
                <w:sz w:val="20"/>
                <w:szCs w:val="20"/>
              </w:rPr>
              <w:t>CurricUNET</w:t>
            </w:r>
          </w:p>
          <w:p w:rsidR="00CE3C26" w:rsidRPr="00923B0D" w:rsidRDefault="00CE3C26" w:rsidP="00CE3C26">
            <w:pPr>
              <w:pStyle w:val="ListParagraph"/>
              <w:numPr>
                <w:ilvl w:val="0"/>
                <w:numId w:val="30"/>
              </w:numPr>
              <w:rPr>
                <w:rFonts w:ascii="Times New Roman" w:hAnsi="Times New Roman" w:cs="Times New Roman"/>
                <w:sz w:val="20"/>
                <w:szCs w:val="20"/>
              </w:rPr>
            </w:pPr>
            <w:r w:rsidRPr="00923B0D">
              <w:rPr>
                <w:rFonts w:ascii="Times New Roman" w:hAnsi="Times New Roman" w:cs="Times New Roman"/>
                <w:sz w:val="20"/>
                <w:szCs w:val="20"/>
              </w:rPr>
              <w:t>Faculty evaluation  form (HR tools)</w:t>
            </w:r>
          </w:p>
          <w:p w:rsidR="00CE3C26" w:rsidRPr="00923B0D" w:rsidRDefault="00CE3C26" w:rsidP="00CE3C26">
            <w:pPr>
              <w:pStyle w:val="ListParagraph"/>
              <w:numPr>
                <w:ilvl w:val="0"/>
                <w:numId w:val="30"/>
              </w:numPr>
              <w:rPr>
                <w:rFonts w:ascii="Times New Roman" w:hAnsi="Times New Roman" w:cs="Times New Roman"/>
                <w:sz w:val="20"/>
                <w:szCs w:val="20"/>
              </w:rPr>
            </w:pPr>
            <w:r w:rsidRPr="00923B0D">
              <w:rPr>
                <w:rFonts w:ascii="Times New Roman" w:hAnsi="Times New Roman" w:cs="Times New Roman"/>
                <w:sz w:val="20"/>
                <w:szCs w:val="20"/>
              </w:rPr>
              <w:t>TracDAT</w:t>
            </w:r>
          </w:p>
        </w:tc>
        <w:tc>
          <w:tcPr>
            <w:tcW w:w="2985"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655" w:type="dxa"/>
          </w:tcPr>
          <w:p w:rsidR="00CE3C26" w:rsidRPr="00923B0D" w:rsidRDefault="00CE3C26" w:rsidP="00AA41A3">
            <w:pPr>
              <w:ind w:right="-20"/>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pacing w:val="2"/>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gies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ommon</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p>
          <w:p w:rsidR="00CE3C26" w:rsidRPr="00923B0D" w:rsidRDefault="00CE3C26" w:rsidP="00AA41A3">
            <w:pPr>
              <w:spacing w:line="256" w:lineRule="exact"/>
              <w:ind w:right="152"/>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gies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ele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5"/>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ve f</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lastRenderedPageBreak/>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uss</w:t>
            </w:r>
            <w:r w:rsidRPr="00923B0D">
              <w:rPr>
                <w:rFonts w:ascii="Times New Roman" w:eastAsia="Trebuchet MS" w:hAnsi="Times New Roman" w:cs="Times New Roman"/>
                <w:sz w:val="20"/>
                <w:szCs w:val="20"/>
              </w:rPr>
              <w:t>ed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rel</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onsh</w:t>
            </w:r>
            <w:r w:rsidRPr="00923B0D">
              <w:rPr>
                <w:rFonts w:ascii="Times New Roman" w:eastAsia="Trebuchet MS" w:hAnsi="Times New Roman" w:cs="Times New Roman"/>
                <w:sz w:val="20"/>
                <w:szCs w:val="20"/>
              </w:rPr>
              <w:t xml:space="preserve">ip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gies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eff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p>
          <w:p w:rsidR="00CE3C26" w:rsidRPr="00923B0D" w:rsidRDefault="00CE3C26" w:rsidP="00AA41A3">
            <w:pPr>
              <w:spacing w:line="252" w:lineRule="exact"/>
              <w:ind w:right="-20"/>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mad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gies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p>
          <w:p w:rsidR="00CE3C26" w:rsidRPr="00923B0D" w:rsidRDefault="00CE3C26" w:rsidP="00AA41A3">
            <w:pPr>
              <w:spacing w:before="1"/>
              <w:ind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sty</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s?</w:t>
            </w:r>
          </w:p>
          <w:p w:rsidR="00CE3C26" w:rsidRPr="00923B0D" w:rsidRDefault="00CE3C26" w:rsidP="00AA41A3">
            <w:pPr>
              <w:rPr>
                <w:rFonts w:ascii="Times New Roman" w:hAnsi="Times New Roman" w:cs="Times New Roman"/>
                <w:sz w:val="20"/>
                <w:szCs w:val="20"/>
              </w:rPr>
            </w:pPr>
          </w:p>
        </w:tc>
        <w:tc>
          <w:tcPr>
            <w:tcW w:w="3188" w:type="dxa"/>
          </w:tcPr>
          <w:p w:rsidR="00CE3C26" w:rsidRPr="00923B0D" w:rsidRDefault="00CE3C26" w:rsidP="00CE3C26">
            <w:pPr>
              <w:pStyle w:val="ListParagraph"/>
              <w:numPr>
                <w:ilvl w:val="0"/>
                <w:numId w:val="31"/>
              </w:numPr>
              <w:rPr>
                <w:rFonts w:ascii="Times New Roman" w:hAnsi="Times New Roman" w:cs="Times New Roman"/>
                <w:sz w:val="20"/>
                <w:szCs w:val="20"/>
              </w:rPr>
            </w:pPr>
            <w:r w:rsidRPr="00923B0D">
              <w:rPr>
                <w:rFonts w:ascii="Times New Roman" w:hAnsi="Times New Roman" w:cs="Times New Roman"/>
                <w:sz w:val="20"/>
                <w:szCs w:val="20"/>
              </w:rPr>
              <w:lastRenderedPageBreak/>
              <w:t>Completed faculty evaluations list teaching methodologies utilized</w:t>
            </w:r>
          </w:p>
          <w:p w:rsidR="00CE3C26" w:rsidRPr="00923B0D" w:rsidRDefault="00CE3C26" w:rsidP="00CE3C26">
            <w:pPr>
              <w:pStyle w:val="ListParagraph"/>
              <w:numPr>
                <w:ilvl w:val="0"/>
                <w:numId w:val="31"/>
              </w:numPr>
              <w:rPr>
                <w:rFonts w:ascii="Times New Roman" w:hAnsi="Times New Roman" w:cs="Times New Roman"/>
                <w:sz w:val="20"/>
                <w:szCs w:val="20"/>
              </w:rPr>
            </w:pPr>
            <w:r w:rsidRPr="00923B0D">
              <w:rPr>
                <w:rFonts w:ascii="Times New Roman" w:hAnsi="Times New Roman" w:cs="Times New Roman"/>
                <w:sz w:val="20"/>
                <w:szCs w:val="20"/>
              </w:rPr>
              <w:lastRenderedPageBreak/>
              <w:t xml:space="preserve">CORs lists acceptable methods of instruction </w:t>
            </w:r>
          </w:p>
          <w:p w:rsidR="00CE3C26" w:rsidRPr="00923B0D" w:rsidRDefault="00CE3C26" w:rsidP="00CE3C26">
            <w:pPr>
              <w:pStyle w:val="ListParagraph"/>
              <w:numPr>
                <w:ilvl w:val="0"/>
                <w:numId w:val="31"/>
              </w:numPr>
              <w:rPr>
                <w:rFonts w:ascii="Times New Roman" w:hAnsi="Times New Roman" w:cs="Times New Roman"/>
                <w:sz w:val="20"/>
                <w:szCs w:val="20"/>
              </w:rPr>
            </w:pPr>
            <w:r w:rsidRPr="00923B0D">
              <w:rPr>
                <w:rFonts w:ascii="Times New Roman" w:hAnsi="Times New Roman" w:cs="Times New Roman"/>
                <w:sz w:val="20"/>
                <w:szCs w:val="20"/>
              </w:rPr>
              <w:t>ACCESS department notifies instructor of special instructional accommodations for individual students</w:t>
            </w:r>
          </w:p>
          <w:p w:rsidR="00CE3C26" w:rsidRPr="00923B0D" w:rsidRDefault="00CE3C26" w:rsidP="00AA41A3">
            <w:pPr>
              <w:pStyle w:val="ListParagraph"/>
              <w:rPr>
                <w:rFonts w:ascii="Times New Roman" w:hAnsi="Times New Roman" w:cs="Times New Roman"/>
                <w:sz w:val="20"/>
                <w:szCs w:val="20"/>
              </w:rPr>
            </w:pPr>
          </w:p>
        </w:tc>
        <w:tc>
          <w:tcPr>
            <w:tcW w:w="3240" w:type="dxa"/>
          </w:tcPr>
          <w:p w:rsidR="00CE3C26" w:rsidRPr="00923B0D" w:rsidRDefault="00CE3C26" w:rsidP="00CE3C26">
            <w:pPr>
              <w:pStyle w:val="ListParagraph"/>
              <w:numPr>
                <w:ilvl w:val="0"/>
                <w:numId w:val="32"/>
              </w:numPr>
              <w:rPr>
                <w:rFonts w:ascii="Times New Roman" w:hAnsi="Times New Roman" w:cs="Times New Roman"/>
                <w:sz w:val="20"/>
                <w:szCs w:val="20"/>
              </w:rPr>
            </w:pPr>
            <w:r w:rsidRPr="00923B0D">
              <w:rPr>
                <w:rFonts w:ascii="Times New Roman" w:hAnsi="Times New Roman" w:cs="Times New Roman"/>
                <w:sz w:val="20"/>
                <w:szCs w:val="20"/>
              </w:rPr>
              <w:lastRenderedPageBreak/>
              <w:t>Dean/Department Chair records</w:t>
            </w:r>
          </w:p>
          <w:p w:rsidR="00CE3C26" w:rsidRPr="00923B0D" w:rsidRDefault="00CE3C26" w:rsidP="00CE3C26">
            <w:pPr>
              <w:pStyle w:val="ListParagraph"/>
              <w:numPr>
                <w:ilvl w:val="0"/>
                <w:numId w:val="32"/>
              </w:numPr>
              <w:rPr>
                <w:rFonts w:ascii="Times New Roman" w:hAnsi="Times New Roman" w:cs="Times New Roman"/>
                <w:sz w:val="20"/>
                <w:szCs w:val="20"/>
              </w:rPr>
            </w:pPr>
            <w:r w:rsidRPr="00923B0D">
              <w:rPr>
                <w:rFonts w:ascii="Times New Roman" w:hAnsi="Times New Roman" w:cs="Times New Roman"/>
                <w:sz w:val="20"/>
                <w:szCs w:val="20"/>
              </w:rPr>
              <w:t>CurricUNET</w:t>
            </w:r>
          </w:p>
          <w:p w:rsidR="00CE3C26" w:rsidRPr="00923B0D" w:rsidRDefault="00CE3C26" w:rsidP="00CE3C26">
            <w:pPr>
              <w:pStyle w:val="ListParagraph"/>
              <w:numPr>
                <w:ilvl w:val="0"/>
                <w:numId w:val="32"/>
              </w:numPr>
              <w:rPr>
                <w:rFonts w:ascii="Times New Roman" w:hAnsi="Times New Roman" w:cs="Times New Roman"/>
                <w:sz w:val="20"/>
                <w:szCs w:val="20"/>
              </w:rPr>
            </w:pPr>
            <w:r w:rsidRPr="00923B0D">
              <w:rPr>
                <w:rFonts w:ascii="Times New Roman" w:hAnsi="Times New Roman" w:cs="Times New Roman"/>
                <w:sz w:val="20"/>
                <w:szCs w:val="20"/>
              </w:rPr>
              <w:lastRenderedPageBreak/>
              <w:t>ACCESS eligibility forms</w:t>
            </w:r>
          </w:p>
        </w:tc>
        <w:tc>
          <w:tcPr>
            <w:tcW w:w="2985"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65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elivery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w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eliv</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 xml:space="preserve">ry </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gies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h</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es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z w:val="20"/>
                <w:szCs w:val="20"/>
              </w:rPr>
              <w:t>g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3188" w:type="dxa"/>
          </w:tcPr>
          <w:p w:rsidR="00CE3C26" w:rsidRPr="00923B0D" w:rsidRDefault="00CE3C26" w:rsidP="00CE3C26">
            <w:pPr>
              <w:pStyle w:val="ListParagraph"/>
              <w:numPr>
                <w:ilvl w:val="0"/>
                <w:numId w:val="33"/>
              </w:numPr>
              <w:rPr>
                <w:rFonts w:ascii="Times New Roman" w:hAnsi="Times New Roman" w:cs="Times New Roman"/>
                <w:sz w:val="20"/>
                <w:szCs w:val="20"/>
              </w:rPr>
            </w:pPr>
            <w:r w:rsidRPr="00923B0D">
              <w:rPr>
                <w:rFonts w:ascii="Times New Roman" w:hAnsi="Times New Roman" w:cs="Times New Roman"/>
                <w:sz w:val="20"/>
                <w:szCs w:val="20"/>
              </w:rPr>
              <w:t>Based on a systematic evaluation schedule, faculty are evaluated on the effectiveness of their teaching methods</w:t>
            </w:r>
          </w:p>
          <w:p w:rsidR="00CE3C26" w:rsidRPr="00923B0D" w:rsidRDefault="00CE3C26" w:rsidP="00CE3C26">
            <w:pPr>
              <w:pStyle w:val="ListParagraph"/>
              <w:numPr>
                <w:ilvl w:val="0"/>
                <w:numId w:val="33"/>
              </w:numPr>
              <w:rPr>
                <w:rFonts w:ascii="Times New Roman" w:hAnsi="Times New Roman" w:cs="Times New Roman"/>
                <w:sz w:val="20"/>
                <w:szCs w:val="20"/>
              </w:rPr>
            </w:pPr>
            <w:r w:rsidRPr="00923B0D">
              <w:rPr>
                <w:rFonts w:ascii="Times New Roman" w:hAnsi="Times New Roman" w:cs="Times New Roman"/>
                <w:sz w:val="20"/>
                <w:szCs w:val="20"/>
              </w:rPr>
              <w:t>According to School ScoreCard Moorpark College students are successful in transferring, completing programs, earning certificates</w:t>
            </w:r>
          </w:p>
          <w:p w:rsidR="00CE3C26" w:rsidRPr="00923B0D" w:rsidRDefault="00CE3C26" w:rsidP="00CE3C26">
            <w:pPr>
              <w:pStyle w:val="ListParagraph"/>
              <w:numPr>
                <w:ilvl w:val="0"/>
                <w:numId w:val="33"/>
              </w:numPr>
              <w:rPr>
                <w:rFonts w:ascii="Times New Roman" w:hAnsi="Times New Roman" w:cs="Times New Roman"/>
                <w:sz w:val="20"/>
                <w:szCs w:val="20"/>
              </w:rPr>
            </w:pPr>
            <w:r w:rsidRPr="00923B0D">
              <w:rPr>
                <w:rFonts w:ascii="Times New Roman" w:hAnsi="Times New Roman" w:cs="Times New Roman"/>
                <w:sz w:val="20"/>
                <w:szCs w:val="20"/>
              </w:rPr>
              <w:t>Moorpark College students such as those in nursing, child development, criminal justice, rad tech have high passing rates on national exams</w:t>
            </w:r>
          </w:p>
          <w:p w:rsidR="00CE3C26" w:rsidRPr="00923B0D" w:rsidRDefault="00CE3C26" w:rsidP="00CE3C26">
            <w:pPr>
              <w:pStyle w:val="ListParagraph"/>
              <w:numPr>
                <w:ilvl w:val="0"/>
                <w:numId w:val="33"/>
              </w:numPr>
              <w:rPr>
                <w:rFonts w:ascii="Times New Roman" w:hAnsi="Times New Roman" w:cs="Times New Roman"/>
                <w:sz w:val="20"/>
                <w:szCs w:val="20"/>
              </w:rPr>
            </w:pPr>
            <w:r w:rsidRPr="00923B0D">
              <w:rPr>
                <w:rFonts w:ascii="Times New Roman" w:hAnsi="Times New Roman" w:cs="Times New Roman"/>
                <w:sz w:val="20"/>
                <w:szCs w:val="20"/>
              </w:rPr>
              <w:t>Programs identified through the Program plan review process as having low student success rates are put on “needs to improve” status</w:t>
            </w:r>
          </w:p>
        </w:tc>
        <w:tc>
          <w:tcPr>
            <w:tcW w:w="3240" w:type="dxa"/>
          </w:tcPr>
          <w:p w:rsidR="00CE3C26" w:rsidRPr="00923B0D" w:rsidRDefault="00CE3C26" w:rsidP="00CE3C26">
            <w:pPr>
              <w:pStyle w:val="ListParagraph"/>
              <w:numPr>
                <w:ilvl w:val="0"/>
                <w:numId w:val="34"/>
              </w:numPr>
              <w:rPr>
                <w:rFonts w:ascii="Times New Roman" w:hAnsi="Times New Roman" w:cs="Times New Roman"/>
                <w:sz w:val="20"/>
                <w:szCs w:val="20"/>
              </w:rPr>
            </w:pPr>
            <w:r w:rsidRPr="00923B0D">
              <w:rPr>
                <w:rFonts w:ascii="Times New Roman" w:hAnsi="Times New Roman" w:cs="Times New Roman"/>
                <w:sz w:val="20"/>
                <w:szCs w:val="20"/>
              </w:rPr>
              <w:t>Faculty evaluation form on HR website</w:t>
            </w:r>
          </w:p>
          <w:p w:rsidR="00CE3C26" w:rsidRPr="00923B0D" w:rsidRDefault="00CE3C26" w:rsidP="00CE3C26">
            <w:pPr>
              <w:pStyle w:val="ListParagraph"/>
              <w:numPr>
                <w:ilvl w:val="0"/>
                <w:numId w:val="34"/>
              </w:numPr>
              <w:rPr>
                <w:rFonts w:ascii="Times New Roman" w:hAnsi="Times New Roman" w:cs="Times New Roman"/>
                <w:sz w:val="20"/>
                <w:szCs w:val="20"/>
              </w:rPr>
            </w:pPr>
            <w:r w:rsidRPr="00923B0D">
              <w:rPr>
                <w:rFonts w:ascii="Times New Roman" w:hAnsi="Times New Roman" w:cs="Times New Roman"/>
                <w:sz w:val="20"/>
                <w:szCs w:val="20"/>
              </w:rPr>
              <w:t>Completed evaluation forms in Department Chair/Division offices</w:t>
            </w:r>
          </w:p>
          <w:p w:rsidR="00CE3C26" w:rsidRPr="00923B0D" w:rsidRDefault="00CE3C26" w:rsidP="00CE3C26">
            <w:pPr>
              <w:pStyle w:val="ListParagraph"/>
              <w:numPr>
                <w:ilvl w:val="0"/>
                <w:numId w:val="34"/>
              </w:numPr>
              <w:rPr>
                <w:rFonts w:ascii="Times New Roman" w:hAnsi="Times New Roman" w:cs="Times New Roman"/>
                <w:sz w:val="20"/>
                <w:szCs w:val="20"/>
              </w:rPr>
            </w:pPr>
            <w:r w:rsidRPr="00923B0D">
              <w:rPr>
                <w:rFonts w:ascii="Times New Roman" w:hAnsi="Times New Roman" w:cs="Times New Roman"/>
                <w:sz w:val="20"/>
                <w:szCs w:val="20"/>
              </w:rPr>
              <w:t>Completed Program Plan evaluation summaries in EVP office</w:t>
            </w:r>
          </w:p>
        </w:tc>
        <w:tc>
          <w:tcPr>
            <w:tcW w:w="2985"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ind w:right="821" w:hanging="13"/>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IIA2.e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 xml:space="preserve">gh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 xml:space="preserve">review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relev</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rr</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2"/>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f</w:t>
      </w:r>
      <w:r w:rsidRPr="00923B0D">
        <w:rPr>
          <w:rFonts w:ascii="Times New Roman" w:eastAsia="Trebuchet MS" w:hAnsi="Times New Roman" w:cs="Times New Roman"/>
          <w:spacing w:val="-1"/>
          <w:sz w:val="20"/>
          <w:szCs w:val="20"/>
        </w:rPr>
        <w:t>utu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5"/>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ans.</w:t>
      </w:r>
    </w:p>
    <w:tbl>
      <w:tblPr>
        <w:tblStyle w:val="TableGrid"/>
        <w:tblW w:w="0" w:type="auto"/>
        <w:tblInd w:w="108" w:type="dxa"/>
        <w:tblLook w:val="04A0" w:firstRow="1" w:lastRow="0" w:firstColumn="1" w:lastColumn="0" w:noHBand="0" w:noVBand="1"/>
      </w:tblPr>
      <w:tblGrid>
        <w:gridCol w:w="3400"/>
        <w:gridCol w:w="4296"/>
        <w:gridCol w:w="3051"/>
        <w:gridCol w:w="2321"/>
      </w:tblGrid>
      <w:tr w:rsidR="00CE3C26" w:rsidRPr="00923B0D" w:rsidTr="00AA41A3">
        <w:tc>
          <w:tcPr>
            <w:tcW w:w="3400"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42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5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32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400" w:type="dxa"/>
          </w:tcPr>
          <w:p w:rsidR="00CE3C26" w:rsidRPr="00923B0D" w:rsidRDefault="00CE3C26" w:rsidP="00AA41A3">
            <w:pPr>
              <w:spacing w:line="241" w:lineRule="auto"/>
              <w:ind w:left="-18"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 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and 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p>
          <w:p w:rsidR="00CE3C26" w:rsidRPr="00923B0D" w:rsidRDefault="00CE3C26" w:rsidP="00AA41A3">
            <w:pPr>
              <w:rPr>
                <w:rFonts w:ascii="Times New Roman" w:hAnsi="Times New Roman" w:cs="Times New Roman"/>
                <w:sz w:val="20"/>
                <w:szCs w:val="20"/>
              </w:rPr>
            </w:pPr>
          </w:p>
        </w:tc>
        <w:tc>
          <w:tcPr>
            <w:tcW w:w="4296" w:type="dxa"/>
          </w:tcPr>
          <w:p w:rsidR="00CE3C26" w:rsidRPr="00923B0D" w:rsidRDefault="00CE3C26" w:rsidP="00AA41A3">
            <w:pPr>
              <w:ind w:firstLine="720"/>
              <w:rPr>
                <w:rFonts w:ascii="Times New Roman" w:hAnsi="Times New Roman" w:cs="Times New Roman"/>
                <w:sz w:val="20"/>
                <w:szCs w:val="20"/>
              </w:rPr>
            </w:pPr>
            <w:r w:rsidRPr="00923B0D">
              <w:rPr>
                <w:rFonts w:ascii="Times New Roman" w:hAnsi="Times New Roman" w:cs="Times New Roman"/>
                <w:sz w:val="20"/>
                <w:szCs w:val="20"/>
              </w:rPr>
              <w:t>See above</w:t>
            </w:r>
          </w:p>
        </w:tc>
        <w:tc>
          <w:tcPr>
            <w:tcW w:w="3051" w:type="dxa"/>
          </w:tcPr>
          <w:p w:rsidR="00CE3C26" w:rsidRPr="00923B0D" w:rsidRDefault="00CE3C26" w:rsidP="00AA41A3">
            <w:pPr>
              <w:rPr>
                <w:rFonts w:ascii="Times New Roman" w:hAnsi="Times New Roman" w:cs="Times New Roman"/>
                <w:sz w:val="20"/>
                <w:szCs w:val="20"/>
              </w:rPr>
            </w:pPr>
          </w:p>
        </w:tc>
        <w:tc>
          <w:tcPr>
            <w:tcW w:w="232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400"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eria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ed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review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rele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lastRenderedPageBreak/>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rr</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utu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pacing w:val="2"/>
                <w:sz w:val="20"/>
                <w:szCs w:val="20"/>
              </w:rPr>
              <w:t>l</w:t>
            </w:r>
            <w:r w:rsidRPr="00923B0D">
              <w:rPr>
                <w:rFonts w:ascii="Times New Roman" w:eastAsia="Trebuchet MS" w:hAnsi="Times New Roman" w:cs="Times New Roman"/>
                <w:sz w:val="20"/>
                <w:szCs w:val="20"/>
              </w:rPr>
              <w:t>y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ow</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 xml:space="preserve">ams, </w:t>
            </w:r>
            <w:r w:rsidRPr="00923B0D">
              <w:rPr>
                <w:rFonts w:ascii="Times New Roman" w:eastAsia="Trebuchet MS" w:hAnsi="Times New Roman" w:cs="Times New Roman"/>
                <w:sz w:val="20"/>
                <w:szCs w:val="20"/>
              </w:rPr>
              <w:t>reg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typ</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vel</w:t>
            </w:r>
            <w:r w:rsidRPr="00923B0D">
              <w:rPr>
                <w:rFonts w:ascii="Times New Roman" w:eastAsia="Trebuchet MS" w:hAnsi="Times New Roman" w:cs="Times New Roman"/>
                <w:spacing w:val="-1"/>
                <w:sz w:val="20"/>
                <w:szCs w:val="20"/>
              </w:rPr>
              <w:t>opm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w:t>
            </w:r>
          </w:p>
        </w:tc>
        <w:tc>
          <w:tcPr>
            <w:tcW w:w="42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Relevancy/appropriateness/currency:  As part of the annual program plan process, environmental scans are conducted for all college programs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Achievement of student learning outcomes: Every five years instructional, CTE, and student service programs (as of 2014) undergo a review process of their progress on SLOs/PLOs.  In addition, as of the 2013-2014 academic year, as part of the program plan review process, programs must comment on how their SLO/PLO findings tie to their program plans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Planning for the future: As part of the annual program plan, programs are required to list short term as well as long term goals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Yes, this process is consistently followed for all college programs, regardless of the type of program</w:t>
            </w:r>
          </w:p>
          <w:p w:rsidR="00CE3C26" w:rsidRPr="00923B0D" w:rsidRDefault="00CE3C26" w:rsidP="00AA41A3">
            <w:pPr>
              <w:rPr>
                <w:rFonts w:ascii="Times New Roman" w:hAnsi="Times New Roman" w:cs="Times New Roman"/>
                <w:sz w:val="20"/>
                <w:szCs w:val="20"/>
              </w:rPr>
            </w:pPr>
          </w:p>
        </w:tc>
        <w:tc>
          <w:tcPr>
            <w:tcW w:w="3051" w:type="dxa"/>
          </w:tcPr>
          <w:p w:rsidR="00CE3C26" w:rsidRPr="00923B0D" w:rsidRDefault="00CE3C26" w:rsidP="00CE3C26">
            <w:pPr>
              <w:pStyle w:val="ListParagraph"/>
              <w:numPr>
                <w:ilvl w:val="0"/>
                <w:numId w:val="35"/>
              </w:numPr>
              <w:rPr>
                <w:rFonts w:ascii="Times New Roman" w:hAnsi="Times New Roman" w:cs="Times New Roman"/>
                <w:sz w:val="20"/>
                <w:szCs w:val="20"/>
              </w:rPr>
            </w:pPr>
            <w:r w:rsidRPr="00923B0D">
              <w:rPr>
                <w:rFonts w:ascii="Times New Roman" w:hAnsi="Times New Roman" w:cs="Times New Roman"/>
                <w:sz w:val="20"/>
                <w:szCs w:val="20"/>
              </w:rPr>
              <w:lastRenderedPageBreak/>
              <w:t>Program Plan form</w:t>
            </w:r>
          </w:p>
          <w:p w:rsidR="00CE3C26" w:rsidRPr="00923B0D" w:rsidRDefault="00CE3C26" w:rsidP="00CE3C26">
            <w:pPr>
              <w:pStyle w:val="ListParagraph"/>
              <w:numPr>
                <w:ilvl w:val="0"/>
                <w:numId w:val="35"/>
              </w:numPr>
              <w:rPr>
                <w:rFonts w:ascii="Times New Roman" w:hAnsi="Times New Roman" w:cs="Times New Roman"/>
                <w:sz w:val="20"/>
                <w:szCs w:val="20"/>
              </w:rPr>
            </w:pPr>
            <w:r w:rsidRPr="00923B0D">
              <w:rPr>
                <w:rFonts w:ascii="Times New Roman" w:hAnsi="Times New Roman" w:cs="Times New Roman"/>
                <w:sz w:val="20"/>
                <w:szCs w:val="20"/>
              </w:rPr>
              <w:t>Office of Institutional Research notes</w:t>
            </w:r>
          </w:p>
          <w:p w:rsidR="00CE3C26" w:rsidRPr="00923B0D" w:rsidRDefault="00CE3C26" w:rsidP="00CE3C26">
            <w:pPr>
              <w:pStyle w:val="ListParagraph"/>
              <w:numPr>
                <w:ilvl w:val="0"/>
                <w:numId w:val="35"/>
              </w:numPr>
              <w:rPr>
                <w:rFonts w:ascii="Times New Roman" w:hAnsi="Times New Roman" w:cs="Times New Roman"/>
                <w:sz w:val="20"/>
                <w:szCs w:val="20"/>
              </w:rPr>
            </w:pPr>
            <w:r w:rsidRPr="00923B0D">
              <w:rPr>
                <w:rFonts w:ascii="Times New Roman" w:hAnsi="Times New Roman" w:cs="Times New Roman"/>
                <w:sz w:val="20"/>
                <w:szCs w:val="20"/>
              </w:rPr>
              <w:lastRenderedPageBreak/>
              <w:t>SLO Coordinator notes</w:t>
            </w:r>
          </w:p>
        </w:tc>
        <w:tc>
          <w:tcPr>
            <w:tcW w:w="232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400" w:type="dxa"/>
          </w:tcPr>
          <w:p w:rsidR="00CE3C26" w:rsidRPr="00923B0D" w:rsidRDefault="00CE3C26" w:rsidP="00AA41A3">
            <w:pPr>
              <w:tabs>
                <w:tab w:val="left" w:pos="3509"/>
              </w:tabs>
              <w:spacing w:before="35" w:line="254" w:lineRule="exact"/>
              <w:ind w:right="107"/>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typ</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dat</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le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ev</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w:t>
            </w:r>
            <w:r w:rsidRPr="00923B0D">
              <w:rPr>
                <w:rFonts w:ascii="Times New Roman" w:eastAsia="Trebuchet MS" w:hAnsi="Times New Roman" w:cs="Times New Roman"/>
                <w:sz w:val="20"/>
                <w:szCs w:val="20"/>
              </w:rPr>
              <w:t xml:space="preserve">ive review </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 xml:space="preserve">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um</w:t>
            </w:r>
            <w:r w:rsidRPr="00923B0D">
              <w:rPr>
                <w:rFonts w:ascii="Times New Roman" w:eastAsia="Trebuchet MS" w:hAnsi="Times New Roman" w:cs="Times New Roman"/>
                <w:sz w:val="20"/>
                <w:szCs w:val="20"/>
              </w:rPr>
              <w:t>?</w:t>
            </w:r>
          </w:p>
          <w:p w:rsidR="00CE3C26" w:rsidRPr="00923B0D" w:rsidRDefault="00CE3C26" w:rsidP="00AA41A3">
            <w:pPr>
              <w:tabs>
                <w:tab w:val="left" w:pos="3509"/>
              </w:tabs>
              <w:ind w:right="107"/>
              <w:rPr>
                <w:rFonts w:ascii="Times New Roman" w:hAnsi="Times New Roman" w:cs="Times New Roman"/>
                <w:sz w:val="20"/>
                <w:szCs w:val="20"/>
              </w:rPr>
            </w:pPr>
          </w:p>
        </w:tc>
        <w:tc>
          <w:tcPr>
            <w:tcW w:w="42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The data provided for program evaluation: 1) student success rates (# of students completing with C or better), 2) retention rates, 3) part-time/full-time ratios 4) meeting course caps.  All of this information is given for a 6 semester period so trend analyses can completed</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On the program plan is a section where program strengths/weakness are indicated.  Faculty indicate progress in curriculum review there.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2) On a regular review cycle (every 5 or 2 years depending on program type), the curriculum committee reviews all active CORs for each department/program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Yes, only courses/programs that fulfill the college mission  successfully complete the program plan/curricular review processes</w:t>
            </w:r>
          </w:p>
        </w:tc>
        <w:tc>
          <w:tcPr>
            <w:tcW w:w="3051" w:type="dxa"/>
          </w:tcPr>
          <w:p w:rsidR="00CE3C26" w:rsidRPr="00923B0D" w:rsidRDefault="00CE3C26" w:rsidP="00CE3C26">
            <w:pPr>
              <w:pStyle w:val="ListParagraph"/>
              <w:numPr>
                <w:ilvl w:val="0"/>
                <w:numId w:val="36"/>
              </w:numPr>
              <w:rPr>
                <w:rFonts w:ascii="Times New Roman" w:hAnsi="Times New Roman" w:cs="Times New Roman"/>
                <w:sz w:val="20"/>
                <w:szCs w:val="20"/>
              </w:rPr>
            </w:pPr>
            <w:r w:rsidRPr="00923B0D">
              <w:rPr>
                <w:rFonts w:ascii="Times New Roman" w:hAnsi="Times New Roman" w:cs="Times New Roman"/>
                <w:sz w:val="20"/>
                <w:szCs w:val="20"/>
              </w:rPr>
              <w:t>Program Plan form in TracDat</w:t>
            </w:r>
          </w:p>
          <w:p w:rsidR="00CE3C26" w:rsidRPr="00923B0D" w:rsidRDefault="00CE3C26" w:rsidP="00CE3C26">
            <w:pPr>
              <w:pStyle w:val="ListParagraph"/>
              <w:numPr>
                <w:ilvl w:val="0"/>
                <w:numId w:val="36"/>
              </w:numPr>
              <w:rPr>
                <w:rFonts w:ascii="Times New Roman" w:hAnsi="Times New Roman" w:cs="Times New Roman"/>
                <w:sz w:val="20"/>
                <w:szCs w:val="20"/>
              </w:rPr>
            </w:pPr>
            <w:r w:rsidRPr="00923B0D">
              <w:rPr>
                <w:rFonts w:ascii="Times New Roman" w:hAnsi="Times New Roman" w:cs="Times New Roman"/>
                <w:sz w:val="20"/>
                <w:szCs w:val="20"/>
              </w:rPr>
              <w:t>Curriculum Review Schedule</w:t>
            </w:r>
          </w:p>
        </w:tc>
        <w:tc>
          <w:tcPr>
            <w:tcW w:w="232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400"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relev</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H</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een </w:t>
            </w:r>
            <w:r w:rsidRPr="00923B0D">
              <w:rPr>
                <w:rFonts w:ascii="Times New Roman" w:eastAsia="Trebuchet MS" w:hAnsi="Times New Roman" w:cs="Times New Roman"/>
                <w:sz w:val="20"/>
                <w:szCs w:val="20"/>
              </w:rPr>
              <w:lastRenderedPageBreak/>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ified</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ell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42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1) For determining program relevancy, see above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Student learning outcomes for all programs have been identified and assessed</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3) Student success on student learning outcomes is evaluated departmentally</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051" w:type="dxa"/>
          </w:tcPr>
          <w:p w:rsidR="00CE3C26" w:rsidRPr="00923B0D" w:rsidRDefault="00CE3C26" w:rsidP="00CE3C26">
            <w:pPr>
              <w:pStyle w:val="ListParagraph"/>
              <w:numPr>
                <w:ilvl w:val="0"/>
                <w:numId w:val="37"/>
              </w:numPr>
              <w:rPr>
                <w:rFonts w:ascii="Times New Roman" w:hAnsi="Times New Roman" w:cs="Times New Roman"/>
                <w:sz w:val="20"/>
                <w:szCs w:val="20"/>
              </w:rPr>
            </w:pPr>
            <w:r w:rsidRPr="00923B0D">
              <w:rPr>
                <w:rFonts w:ascii="Times New Roman" w:hAnsi="Times New Roman" w:cs="Times New Roman"/>
                <w:sz w:val="20"/>
                <w:szCs w:val="20"/>
              </w:rPr>
              <w:lastRenderedPageBreak/>
              <w:t>TracDat</w:t>
            </w:r>
          </w:p>
          <w:p w:rsidR="00CE3C26" w:rsidRPr="00923B0D" w:rsidRDefault="00CE3C26" w:rsidP="00AA41A3">
            <w:pPr>
              <w:pStyle w:val="ListParagraph"/>
              <w:rPr>
                <w:rFonts w:ascii="Times New Roman" w:hAnsi="Times New Roman" w:cs="Times New Roman"/>
                <w:sz w:val="20"/>
                <w:szCs w:val="20"/>
              </w:rPr>
            </w:pPr>
          </w:p>
        </w:tc>
        <w:tc>
          <w:tcPr>
            <w:tcW w:w="232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400" w:type="dxa"/>
          </w:tcPr>
          <w:p w:rsidR="00CE3C26" w:rsidRPr="00923B0D" w:rsidRDefault="00CE3C26" w:rsidP="00AA41A3">
            <w:pPr>
              <w:tabs>
                <w:tab w:val="left" w:pos="2140"/>
              </w:tabs>
              <w:ind w:left="-18"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ed in i</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p w:rsidR="00CE3C26" w:rsidRPr="00923B0D" w:rsidRDefault="00CE3C26" w:rsidP="00AA41A3">
            <w:pPr>
              <w:spacing w:before="4" w:line="254" w:lineRule="exact"/>
              <w:ind w:left="-18" w:right="167"/>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han</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s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 xml:space="preserve">lt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w:t>
            </w:r>
          </w:p>
          <w:p w:rsidR="00CE3C26" w:rsidRPr="00923B0D" w:rsidRDefault="00CE3C26" w:rsidP="00AA41A3">
            <w:pPr>
              <w:ind w:left="-18"/>
              <w:rPr>
                <w:rFonts w:ascii="Times New Roman" w:hAnsi="Times New Roman" w:cs="Times New Roman"/>
                <w:sz w:val="20"/>
                <w:szCs w:val="20"/>
              </w:rPr>
            </w:pPr>
          </w:p>
        </w:tc>
        <w:tc>
          <w:tcPr>
            <w:tcW w:w="4296" w:type="dxa"/>
          </w:tcPr>
          <w:p w:rsidR="00CE3C26" w:rsidRPr="00923B0D" w:rsidRDefault="00CE3C26" w:rsidP="00CE3C26">
            <w:pPr>
              <w:pStyle w:val="ListParagraph"/>
              <w:numPr>
                <w:ilvl w:val="0"/>
                <w:numId w:val="38"/>
              </w:numPr>
              <w:rPr>
                <w:rFonts w:ascii="Times New Roman" w:hAnsi="Times New Roman" w:cs="Times New Roman"/>
                <w:sz w:val="20"/>
                <w:szCs w:val="20"/>
              </w:rPr>
            </w:pPr>
            <w:r w:rsidRPr="00923B0D">
              <w:rPr>
                <w:rFonts w:ascii="Times New Roman" w:hAnsi="Times New Roman" w:cs="Times New Roman"/>
                <w:sz w:val="20"/>
                <w:szCs w:val="20"/>
              </w:rPr>
              <w:t xml:space="preserve">Based on program evaluations, the college decides: 1) which programs will continue and which won’t 2) resource allocation 3) focus of professional development opportunities </w:t>
            </w:r>
          </w:p>
          <w:p w:rsidR="00CE3C26" w:rsidRPr="00923B0D" w:rsidRDefault="00CE3C26" w:rsidP="00CE3C26">
            <w:pPr>
              <w:pStyle w:val="ListParagraph"/>
              <w:numPr>
                <w:ilvl w:val="0"/>
                <w:numId w:val="38"/>
              </w:numPr>
              <w:rPr>
                <w:rFonts w:ascii="Times New Roman" w:hAnsi="Times New Roman" w:cs="Times New Roman"/>
                <w:sz w:val="20"/>
                <w:szCs w:val="20"/>
              </w:rPr>
            </w:pPr>
            <w:r w:rsidRPr="00923B0D">
              <w:rPr>
                <w:rFonts w:ascii="Times New Roman" w:hAnsi="Times New Roman" w:cs="Times New Roman"/>
                <w:sz w:val="20"/>
                <w:szCs w:val="20"/>
              </w:rPr>
              <w:t>As a result of program evaluations, some programs have been discontinued, certain departments have received greater resources, annual fall flex/fall fling themes have been determined through this means</w:t>
            </w:r>
          </w:p>
        </w:tc>
        <w:tc>
          <w:tcPr>
            <w:tcW w:w="3051" w:type="dxa"/>
          </w:tcPr>
          <w:p w:rsidR="00CE3C26" w:rsidRPr="00923B0D" w:rsidRDefault="00CE3C26" w:rsidP="00CE3C26">
            <w:pPr>
              <w:pStyle w:val="ListParagraph"/>
              <w:numPr>
                <w:ilvl w:val="0"/>
                <w:numId w:val="39"/>
              </w:numPr>
              <w:rPr>
                <w:rFonts w:ascii="Times New Roman" w:hAnsi="Times New Roman" w:cs="Times New Roman"/>
                <w:sz w:val="20"/>
                <w:szCs w:val="20"/>
              </w:rPr>
            </w:pPr>
            <w:r w:rsidRPr="00923B0D">
              <w:rPr>
                <w:rFonts w:ascii="Times New Roman" w:hAnsi="Times New Roman" w:cs="Times New Roman"/>
                <w:sz w:val="20"/>
                <w:szCs w:val="20"/>
              </w:rPr>
              <w:t>Fall flex schedules</w:t>
            </w:r>
          </w:p>
          <w:p w:rsidR="00CE3C26" w:rsidRPr="00923B0D" w:rsidRDefault="00CE3C26" w:rsidP="00CE3C26">
            <w:pPr>
              <w:pStyle w:val="ListParagraph"/>
              <w:numPr>
                <w:ilvl w:val="0"/>
                <w:numId w:val="39"/>
              </w:numPr>
              <w:rPr>
                <w:rFonts w:ascii="Times New Roman" w:hAnsi="Times New Roman" w:cs="Times New Roman"/>
                <w:sz w:val="20"/>
                <w:szCs w:val="20"/>
              </w:rPr>
            </w:pPr>
            <w:r w:rsidRPr="00923B0D">
              <w:rPr>
                <w:rFonts w:ascii="Times New Roman" w:hAnsi="Times New Roman" w:cs="Times New Roman"/>
                <w:sz w:val="20"/>
                <w:szCs w:val="20"/>
              </w:rPr>
              <w:t>Minutes from fall flings</w:t>
            </w:r>
          </w:p>
          <w:p w:rsidR="00CE3C26" w:rsidRPr="00923B0D" w:rsidRDefault="00CE3C26" w:rsidP="00CE3C26">
            <w:pPr>
              <w:pStyle w:val="ListParagraph"/>
              <w:numPr>
                <w:ilvl w:val="0"/>
                <w:numId w:val="39"/>
              </w:numPr>
              <w:rPr>
                <w:rFonts w:ascii="Times New Roman" w:hAnsi="Times New Roman" w:cs="Times New Roman"/>
                <w:sz w:val="20"/>
                <w:szCs w:val="20"/>
              </w:rPr>
            </w:pPr>
            <w:r w:rsidRPr="00923B0D">
              <w:rPr>
                <w:rFonts w:ascii="Times New Roman" w:hAnsi="Times New Roman" w:cs="Times New Roman"/>
                <w:sz w:val="20"/>
                <w:szCs w:val="20"/>
              </w:rPr>
              <w:t>Discontinuance committee meeting minutes</w:t>
            </w:r>
          </w:p>
          <w:p w:rsidR="00CE3C26" w:rsidRPr="00923B0D" w:rsidRDefault="00CE3C26" w:rsidP="00CE3C26">
            <w:pPr>
              <w:pStyle w:val="ListParagraph"/>
              <w:numPr>
                <w:ilvl w:val="0"/>
                <w:numId w:val="39"/>
              </w:numPr>
              <w:rPr>
                <w:rFonts w:ascii="Times New Roman" w:hAnsi="Times New Roman" w:cs="Times New Roman"/>
                <w:sz w:val="20"/>
                <w:szCs w:val="20"/>
              </w:rPr>
            </w:pPr>
            <w:r w:rsidRPr="00923B0D">
              <w:rPr>
                <w:rFonts w:ascii="Times New Roman" w:hAnsi="Times New Roman" w:cs="Times New Roman"/>
                <w:sz w:val="20"/>
                <w:szCs w:val="20"/>
              </w:rPr>
              <w:t xml:space="preserve">Completed Program Plan Evaluation Forms in EVP office </w:t>
            </w:r>
          </w:p>
        </w:tc>
        <w:tc>
          <w:tcPr>
            <w:tcW w:w="232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IIA2.f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ges </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stu</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nt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z w:val="20"/>
          <w:szCs w:val="20"/>
        </w:rPr>
        <w:t>d 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rives</w:t>
      </w:r>
      <w:r w:rsidRPr="00923B0D">
        <w:rPr>
          <w:rFonts w:ascii="Times New Roman" w:eastAsia="Trebuchet MS" w:hAnsi="Times New Roman" w:cs="Times New Roman"/>
          <w:spacing w:val="5"/>
          <w:sz w:val="20"/>
          <w:szCs w:val="20"/>
        </w:rPr>
        <w:t xml:space="preserve"> </w:t>
      </w:r>
      <w:r w:rsidRPr="00923B0D">
        <w:rPr>
          <w:rFonts w:ascii="Times New Roman" w:eastAsia="Trebuchet MS" w:hAnsi="Times New Roman" w:cs="Times New Roman"/>
          <w:spacing w:val="-1"/>
          <w:sz w:val="20"/>
          <w:szCs w:val="20"/>
        </w:rPr>
        <w:t xml:space="preserve">to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thos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re</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ex</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pat</w:t>
            </w:r>
            <w:r w:rsidRPr="00923B0D">
              <w:rPr>
                <w:rFonts w:ascii="Times New Roman" w:eastAsia="Trebuchet MS" w:hAnsi="Times New Roman" w:cs="Times New Roman"/>
                <w:sz w:val="20"/>
                <w:szCs w:val="20"/>
              </w:rPr>
              <w:t xml:space="preserve">e in </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See above</w:t>
            </w: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ve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s it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y</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es it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syst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z w:val="20"/>
                <w:szCs w:val="20"/>
              </w:rPr>
              <w:t>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ervi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s,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r</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z w:val="20"/>
                <w:szCs w:val="20"/>
              </w:rPr>
              <w:t>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bud</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See above</w:t>
            </w: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ex</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evi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 xml:space="preserve">r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ann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dat</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ana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by 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ty?</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Program Productivity data is provided to programs through Office of Institutional Research.  This data is used by programs for future planning (e.g., how many courses to offer, number of new hires needed, etc.)</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2) Regularly, the document of institutional effectiveness is published by the Office of Institutional Research, which is easily comprehended by the college community</w:t>
            </w:r>
          </w:p>
        </w:tc>
        <w:tc>
          <w:tcPr>
            <w:tcW w:w="3096" w:type="dxa"/>
          </w:tcPr>
          <w:p w:rsidR="00CE3C26" w:rsidRPr="00923B0D" w:rsidRDefault="00CE3C26" w:rsidP="00CE3C26">
            <w:pPr>
              <w:pStyle w:val="ListParagraph"/>
              <w:numPr>
                <w:ilvl w:val="0"/>
                <w:numId w:val="40"/>
              </w:numPr>
              <w:rPr>
                <w:rFonts w:ascii="Times New Roman" w:hAnsi="Times New Roman" w:cs="Times New Roman"/>
                <w:sz w:val="20"/>
                <w:szCs w:val="20"/>
              </w:rPr>
            </w:pPr>
            <w:r w:rsidRPr="00923B0D">
              <w:rPr>
                <w:rFonts w:ascii="Times New Roman" w:hAnsi="Times New Roman" w:cs="Times New Roman"/>
                <w:sz w:val="20"/>
                <w:szCs w:val="20"/>
              </w:rPr>
              <w:lastRenderedPageBreak/>
              <w:t>Office of Instructional Research archives</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IIA2.g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n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p</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and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ex</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it 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dat</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 b</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unb</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lid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 xml:space="preserve">res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IIA2.h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h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z w:val="20"/>
          <w:szCs w:val="20"/>
        </w:rPr>
        <w:t>t refle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t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no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 xml:space="preserve">es in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1"/>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tabs>
                <w:tab w:val="left" w:pos="2140"/>
              </w:tabs>
              <w:ind w:right="-20"/>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is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d</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ed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 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no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sz w:val="20"/>
          <w:szCs w:val="20"/>
        </w:rPr>
      </w:pPr>
    </w:p>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hAnsi="Times New Roman" w:cs="Times New Roman"/>
          <w:sz w:val="20"/>
          <w:szCs w:val="20"/>
        </w:rPr>
      </w:pPr>
      <w:r w:rsidRPr="00923B0D">
        <w:rPr>
          <w:rFonts w:ascii="Times New Roman" w:hAnsi="Times New Roman" w:cs="Times New Roman"/>
          <w:b/>
          <w:sz w:val="20"/>
          <w:szCs w:val="20"/>
        </w:rPr>
        <w:t xml:space="preserve">IIA.2.i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 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 xml:space="preserve">By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ammat</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rni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is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 xml:space="preserve">and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What institutional dialogue has occurred about the learning expected of students to earn a degree or certificate?</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rPr>
                <w:rFonts w:ascii="Times New Roman"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 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ified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z w:val="20"/>
                <w:szCs w:val="20"/>
              </w:rPr>
              <w:lastRenderedPageBreak/>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ind w:left="360"/>
        <w:rPr>
          <w:rFonts w:ascii="Times New Roman" w:hAnsi="Times New Roman" w:cs="Times New Roman"/>
          <w:b/>
          <w:sz w:val="20"/>
          <w:szCs w:val="20"/>
        </w:rPr>
      </w:pPr>
    </w:p>
    <w:p w:rsidR="00CE3C26" w:rsidRPr="00923B0D" w:rsidRDefault="00CE3C26" w:rsidP="00CE3C26">
      <w:pPr>
        <w:rPr>
          <w:rFonts w:ascii="Times New Roman" w:hAnsi="Times New Roman" w:cs="Times New Roman"/>
          <w:b/>
          <w:sz w:val="20"/>
          <w:szCs w:val="20"/>
        </w:rPr>
      </w:pPr>
      <w:r w:rsidRPr="00923B0D">
        <w:rPr>
          <w:rFonts w:ascii="Times New Roman" w:hAnsi="Times New Roman" w:cs="Times New Roman"/>
          <w:b/>
          <w:sz w:val="20"/>
          <w:szCs w:val="20"/>
        </w:rPr>
        <w:t xml:space="preserve">IIA.3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 xml:space="preserve">ires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ompon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ef</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ered </w:t>
      </w:r>
      <w:r w:rsidRPr="00923B0D">
        <w:rPr>
          <w:rFonts w:ascii="Times New Roman" w:eastAsia="Trebuchet MS" w:hAnsi="Times New Roman" w:cs="Times New Roman"/>
          <w:spacing w:val="-1"/>
          <w:sz w:val="20"/>
          <w:szCs w:val="20"/>
        </w:rPr>
        <w:t>ph</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osoph</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is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rly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in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 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y ex</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evi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 is f</w:t>
            </w:r>
            <w:r w:rsidRPr="00923B0D">
              <w:rPr>
                <w:rFonts w:ascii="Times New Roman" w:eastAsia="Trebuchet MS" w:hAnsi="Times New Roman" w:cs="Times New Roman"/>
                <w:spacing w:val="-1"/>
                <w:sz w:val="20"/>
                <w:szCs w:val="20"/>
              </w:rPr>
              <w:t>oun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a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ed 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le f</w:t>
            </w:r>
            <w:r w:rsidRPr="00923B0D">
              <w:rPr>
                <w:rFonts w:ascii="Times New Roman" w:eastAsia="Trebuchet MS" w:hAnsi="Times New Roman" w:cs="Times New Roman"/>
                <w:spacing w:val="-1"/>
                <w:sz w:val="20"/>
                <w:szCs w:val="20"/>
              </w:rPr>
              <w:t xml:space="preserve">or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is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 in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al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Included in the college catalog for the past 5 years</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2013-2014 catalog p.60 philosophy and objectives</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 xml:space="preserve">as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Does TracDat link SLOs to Gen Ed?</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Gen Ed Rubric</w:t>
            </w:r>
          </w:p>
        </w:tc>
        <w:tc>
          <w:tcPr>
            <w:tcW w:w="3041"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 xml:space="preserve">Contact Chair of Gen Ed Subcommittee and SLO Coordinator </w:t>
            </w:r>
          </w:p>
        </w:tc>
      </w:tr>
      <w:tr w:rsidR="00CE3C26" w:rsidRPr="00923B0D" w:rsidTr="00AA41A3">
        <w:tc>
          <w:tcPr>
            <w:tcW w:w="3725" w:type="dxa"/>
          </w:tcPr>
          <w:p w:rsidR="00CE3C26" w:rsidRPr="00923B0D" w:rsidRDefault="00CE3C26" w:rsidP="00AA41A3">
            <w:pPr>
              <w:tabs>
                <w:tab w:val="left" w:pos="1420"/>
              </w:tabs>
              <w:ind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 </w:t>
            </w:r>
            <w:r w:rsidRPr="00923B0D">
              <w:rPr>
                <w:rFonts w:ascii="Times New Roman" w:eastAsia="Trebuchet MS" w:hAnsi="Times New Roman" w:cs="Times New Roman"/>
                <w:spacing w:val="-1"/>
                <w:sz w:val="20"/>
                <w:szCs w:val="20"/>
              </w:rPr>
              <w:t>stak</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ho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Included in the college catalog under Gen Ed philosophy</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Gen Ed SLO p.60</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tabs>
                <w:tab w:val="left" w:pos="1420"/>
              </w:tabs>
              <w:ind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is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ducat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ph</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oso</w:t>
            </w:r>
            <w:r w:rsidRPr="00923B0D">
              <w:rPr>
                <w:rFonts w:ascii="Times New Roman" w:eastAsia="Trebuchet MS" w:hAnsi="Times New Roman" w:cs="Times New Roman"/>
                <w:spacing w:val="2"/>
                <w:sz w:val="20"/>
                <w:szCs w:val="20"/>
              </w:rPr>
              <w:t>p</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y refle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ted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 the program purpose statement in the college catalog</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Step 2 Gen Ed require for degree for RADT p. 224</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Step 3 Gen Ed require for nursing p. 205 </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t xml:space="preserve">IIA.3.a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z w:val="20"/>
          <w:szCs w:val="20"/>
        </w:rPr>
        <w:t>j</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of know</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human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fi</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natu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and 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 xml:space="preserve">ic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kno</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ge in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GE subcommittee, GE Rubric</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is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eral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g</w:t>
            </w:r>
            <w:r w:rsidRPr="00923B0D">
              <w:rPr>
                <w:rFonts w:ascii="Times New Roman" w:eastAsia="Trebuchet MS" w:hAnsi="Times New Roman" w:cs="Times New Roman"/>
                <w:spacing w:val="-1"/>
                <w:sz w:val="20"/>
                <w:szCs w:val="20"/>
              </w:rPr>
              <w:t>y?</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COR review process</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o 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atta</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 xml:space="preserve">of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w:t>
            </w:r>
            <w:r w:rsidRPr="00923B0D">
              <w:rPr>
                <w:rFonts w:ascii="Times New Roman" w:eastAsia="Trebuchet MS" w:hAnsi="Times New Roman" w:cs="Times New Roman"/>
                <w:sz w:val="20"/>
                <w:szCs w:val="20"/>
              </w:rPr>
              <w:t xml:space="preserve">ive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COR, GE Rubric</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4"/>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bas</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lastRenderedPageBreak/>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g</w:t>
            </w:r>
            <w:r w:rsidRPr="00923B0D">
              <w:rPr>
                <w:rFonts w:ascii="Times New Roman" w:eastAsia="Trebuchet MS" w:hAnsi="Times New Roman" w:cs="Times New Roman"/>
                <w:sz w:val="20"/>
                <w:szCs w:val="20"/>
              </w:rPr>
              <w:t xml:space="preserve">y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pacing w:val="1"/>
                <w:sz w:val="20"/>
                <w:szCs w:val="20"/>
              </w:rPr>
              <w:t>j</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of know</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ge?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ere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and 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thodo</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gy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ed in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TracDat-SLO, check catalog for GE courses</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ell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subs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oym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oth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Nursing and RADT assessment plan – critical thinking, communication, responsibility &amp; accountability</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spacing w:line="239" w:lineRule="auto"/>
        <w:ind w:right="239" w:hanging="12"/>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IIA.3.b  </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apab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e a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 i</w:t>
      </w:r>
      <w:r w:rsidRPr="00923B0D">
        <w:rPr>
          <w:rFonts w:ascii="Times New Roman" w:eastAsia="Trebuchet MS" w:hAnsi="Times New Roman" w:cs="Times New Roman"/>
          <w:spacing w:val="-1"/>
          <w:sz w:val="20"/>
          <w:szCs w:val="20"/>
        </w:rPr>
        <w:t>nd</w:t>
      </w:r>
      <w:r w:rsidRPr="00923B0D">
        <w:rPr>
          <w:rFonts w:ascii="Times New Roman" w:eastAsia="Trebuchet MS" w:hAnsi="Times New Roman" w:cs="Times New Roman"/>
          <w:sz w:val="20"/>
          <w:szCs w:val="20"/>
        </w:rPr>
        <w:t>ivi</w:t>
      </w:r>
      <w:r w:rsidRPr="00923B0D">
        <w:rPr>
          <w:rFonts w:ascii="Times New Roman" w:eastAsia="Trebuchet MS" w:hAnsi="Times New Roman" w:cs="Times New Roman"/>
          <w:spacing w:val="-1"/>
          <w:sz w:val="20"/>
          <w:szCs w:val="20"/>
        </w:rPr>
        <w:t>dua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lifel</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g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ills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al 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tt</w:t>
      </w:r>
      <w:r w:rsidRPr="00923B0D">
        <w:rPr>
          <w:rFonts w:ascii="Times New Roman" w:eastAsia="Trebuchet MS" w:hAnsi="Times New Roman" w:cs="Times New Roman"/>
          <w:sz w:val="20"/>
          <w:szCs w:val="20"/>
        </w:rPr>
        <w:t xml:space="preserve">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omput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quant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z w:val="20"/>
          <w:szCs w:val="20"/>
        </w:rPr>
        <w:t>ve re</w:t>
      </w:r>
      <w:r w:rsidRPr="00923B0D">
        <w:rPr>
          <w:rFonts w:ascii="Times New Roman" w:eastAsia="Trebuchet MS" w:hAnsi="Times New Roman" w:cs="Times New Roman"/>
          <w:spacing w:val="-1"/>
          <w:sz w:val="20"/>
          <w:szCs w:val="20"/>
        </w:rPr>
        <w:t>ason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ys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nk</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the ab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 xml:space="preserve">ire </w:t>
      </w:r>
      <w:r w:rsidRPr="00923B0D">
        <w:rPr>
          <w:rFonts w:ascii="Times New Roman" w:eastAsia="Trebuchet MS" w:hAnsi="Times New Roman" w:cs="Times New Roman"/>
          <w:spacing w:val="-1"/>
          <w:sz w:val="20"/>
          <w:szCs w:val="20"/>
        </w:rPr>
        <w:t>know</w:t>
      </w:r>
      <w:r w:rsidRPr="00923B0D">
        <w:rPr>
          <w:rFonts w:ascii="Times New Roman" w:eastAsia="Trebuchet MS" w:hAnsi="Times New Roman" w:cs="Times New Roman"/>
          <w:spacing w:val="2"/>
          <w:sz w:val="20"/>
          <w:szCs w:val="20"/>
        </w:rPr>
        <w:t>l</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ge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gh a 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rie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ans.</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eria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een</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 if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apab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ill</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Check GE course SLOs</w:t>
            </w: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Need to check if Gen Ed outcomes (college catalog p.60) are linked to Gen Ed course SLOs</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eria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 xml:space="preserve">ired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 xml:space="preserve">ill level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standa</w:t>
            </w:r>
            <w:r w:rsidRPr="00923B0D">
              <w:rPr>
                <w:rFonts w:ascii="Times New Roman" w:eastAsia="Trebuchet MS" w:hAnsi="Times New Roman" w:cs="Times New Roman"/>
                <w:spacing w:val="3"/>
                <w:sz w:val="20"/>
                <w:szCs w:val="20"/>
              </w:rPr>
              <w:t>r</w:t>
            </w:r>
            <w:r w:rsidRPr="00923B0D">
              <w:rPr>
                <w:rFonts w:ascii="Times New Roman" w:eastAsia="Trebuchet MS" w:hAnsi="Times New Roman" w:cs="Times New Roman"/>
                <w:spacing w:val="-1"/>
                <w:sz w:val="20"/>
                <w:szCs w:val="20"/>
              </w:rPr>
              <w:t>ds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ere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 xml:space="preserve">that </w:t>
            </w:r>
            <w:r w:rsidRPr="00923B0D">
              <w:rPr>
                <w:rFonts w:ascii="Times New Roman" w:eastAsia="Trebuchet MS" w:hAnsi="Times New Roman" w:cs="Times New Roman"/>
                <w:sz w:val="20"/>
                <w:szCs w:val="20"/>
              </w:rPr>
              <w:t>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 xml:space="preserve">ill levels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ed in</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 xml:space="preserve">res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 xml:space="preserve">ills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sat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fied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asu</w:t>
            </w:r>
            <w:r w:rsidRPr="00923B0D">
              <w:rPr>
                <w:rFonts w:ascii="Times New Roman" w:eastAsia="Trebuchet MS" w:hAnsi="Times New Roman" w:cs="Times New Roman"/>
                <w:sz w:val="20"/>
                <w:szCs w:val="20"/>
              </w:rPr>
              <w:t>res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GE Rubric?</w:t>
            </w: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ell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ell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 xml:space="preserve">ills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2"/>
                <w:sz w:val="20"/>
                <w:szCs w:val="20"/>
              </w:rPr>
              <w:t>s</w:t>
            </w:r>
            <w:r w:rsidRPr="00923B0D">
              <w:rPr>
                <w:rFonts w:ascii="Times New Roman" w:eastAsia="Trebuchet MS" w:hAnsi="Times New Roman" w:cs="Times New Roman"/>
                <w:spacing w:val="-1"/>
                <w:sz w:val="20"/>
                <w:szCs w:val="20"/>
              </w:rPr>
              <w:t>ubs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oym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oth</w:t>
            </w:r>
            <w:r w:rsidRPr="00923B0D">
              <w:rPr>
                <w:rFonts w:ascii="Times New Roman" w:eastAsia="Trebuchet MS" w:hAnsi="Times New Roman" w:cs="Times New Roman"/>
                <w:sz w:val="20"/>
                <w:szCs w:val="20"/>
              </w:rPr>
              <w:t>er e</w:t>
            </w:r>
            <w:r w:rsidRPr="00923B0D">
              <w:rPr>
                <w:rFonts w:ascii="Times New Roman" w:eastAsia="Trebuchet MS" w:hAnsi="Times New Roman" w:cs="Times New Roman"/>
                <w:spacing w:val="-1"/>
                <w:sz w:val="20"/>
                <w:szCs w:val="20"/>
              </w:rPr>
              <w:t>nd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Advisory meeting minutes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Employer surveys</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Nursing &amp; RADT assessment plan</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hAnsi="Times New Roman" w:cs="Times New Roman"/>
          <w:b/>
          <w:sz w:val="20"/>
          <w:szCs w:val="20"/>
        </w:rPr>
        <w:lastRenderedPageBreak/>
        <w:t xml:space="preserve">II.A.3.c  </w:t>
      </w:r>
      <w:r w:rsidRPr="00923B0D">
        <w:rPr>
          <w:rFonts w:ascii="Times New Roman" w:eastAsia="Trebuchet MS" w:hAnsi="Times New Roman" w:cs="Times New Roman"/>
          <w:sz w:val="20"/>
          <w:szCs w:val="20"/>
        </w:rPr>
        <w:t>A 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it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n e</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huma</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ies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ivili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 xml:space="preserve">and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sk</w:t>
      </w:r>
      <w:r w:rsidRPr="00923B0D">
        <w:rPr>
          <w:rFonts w:ascii="Times New Roman" w:eastAsia="Trebuchet MS" w:hAnsi="Times New Roman" w:cs="Times New Roman"/>
          <w:sz w:val="20"/>
          <w:szCs w:val="20"/>
        </w:rPr>
        <w:t>ill</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t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iver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sto</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ic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illi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assum</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ivi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 xml:space="preserve">al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spons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ies 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gl</w:t>
      </w:r>
      <w:r w:rsidRPr="00923B0D">
        <w:rPr>
          <w:rFonts w:ascii="Times New Roman" w:eastAsia="Trebuchet MS" w:hAnsi="Times New Roman" w:cs="Times New Roman"/>
          <w:spacing w:val="-1"/>
          <w:sz w:val="20"/>
          <w:szCs w:val="20"/>
        </w:rPr>
        <w:t>oba</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add</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 xml:space="preserve">about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effe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z</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is it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 xml:space="preserve">ere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ude 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le</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 xml:space="preserve">to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qua</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Program meetings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Advisory meetings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Included in nursing and RADT handbooks, clinical portfolios, student, graduate, and employer surveys</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Nursing &amp; RADT assessment plan</w:t>
            </w: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Contact SLO Coordinator</w:t>
            </w: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II.A.4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 xml:space="preserve">y in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as</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rea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nqu</w:t>
      </w:r>
      <w:r w:rsidRPr="00923B0D">
        <w:rPr>
          <w:rFonts w:ascii="Times New Roman" w:eastAsia="Trebuchet MS" w:hAnsi="Times New Roman" w:cs="Times New Roman"/>
          <w:sz w:val="20"/>
          <w:szCs w:val="20"/>
        </w:rPr>
        <w:t>iry</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 xml:space="preserve">in </w:t>
      </w:r>
      <w:r w:rsidRPr="00923B0D">
        <w:rPr>
          <w:rFonts w:ascii="Times New Roman" w:eastAsia="Trebuchet MS" w:hAnsi="Times New Roman" w:cs="Times New Roman"/>
          <w:spacing w:val="-1"/>
          <w:sz w:val="20"/>
          <w:szCs w:val="20"/>
        </w:rPr>
        <w:t xml:space="preserve">an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ed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 xml:space="preserve">ry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re.</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as</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rea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 xml:space="preserve">ry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re?</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From 2010 doc: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Students graduating with an associate in arts (AA) or associate in science (AS) degrees must successfully complete a minimum of 60 semester units of degree-applicable college coursework, including the general education (GE) requirements listed in the College Catalog. Each major or area of emphasis requires a minimum of 18 units, successfully complete with a grade of C or better. Each major is described in detail in the catalog.</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1.  Catalog</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t xml:space="preserve">II.A.5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upat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3"/>
          <w:sz w:val="20"/>
          <w:szCs w:val="20"/>
        </w:rPr>
        <w:t>g</w:t>
      </w:r>
      <w:r w:rsidRPr="00923B0D">
        <w:rPr>
          <w:rFonts w:ascii="Times New Roman" w:eastAsia="Trebuchet MS" w:hAnsi="Times New Roman" w:cs="Times New Roman"/>
          <w:sz w:val="20"/>
          <w:szCs w:val="20"/>
        </w:rPr>
        <w:t xml:space="preserve">rees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eet 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y</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and oth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standa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red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ex</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l 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t evi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 exi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 v</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up</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 xml:space="preserve">onal </w:t>
            </w:r>
            <w:r w:rsidRPr="00923B0D">
              <w:rPr>
                <w:rFonts w:ascii="Times New Roman" w:eastAsia="Trebuchet MS" w:hAnsi="Times New Roman" w:cs="Times New Roman"/>
                <w:spacing w:val="-1"/>
                <w:sz w:val="20"/>
                <w:szCs w:val="20"/>
              </w:rPr>
              <w:lastRenderedPageBreak/>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eet e</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oym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pacing w:val="2"/>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 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pa</w:t>
            </w:r>
            <w:r w:rsidRPr="00923B0D">
              <w:rPr>
                <w:rFonts w:ascii="Times New Roman" w:eastAsia="Trebuchet MS" w:hAnsi="Times New Roman" w:cs="Times New Roman"/>
                <w:sz w:val="20"/>
                <w:szCs w:val="20"/>
              </w:rPr>
              <w:t>red</w:t>
            </w:r>
            <w:r w:rsidRPr="00923B0D">
              <w:rPr>
                <w:rFonts w:ascii="Times New Roman" w:eastAsia="Trebuchet MS" w:hAnsi="Times New Roman" w:cs="Times New Roman"/>
                <w:spacing w:val="-5"/>
                <w:sz w:val="20"/>
                <w:szCs w:val="20"/>
              </w:rPr>
              <w:t xml:space="preserve"> </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y ex</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lastRenderedPageBreak/>
              <w:t>1) Environmental scans in program plans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2) CTE programs have yearly advisory meetings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3)employer surveys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Graduate surveys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Nursing/Rad tech  have outside certification</w:t>
            </w:r>
          </w:p>
          <w:p w:rsidR="00CE3C26" w:rsidRPr="00923B0D" w:rsidRDefault="00CE3C26" w:rsidP="00AA41A3">
            <w:pPr>
              <w:rPr>
                <w:rFonts w:ascii="Times New Roman" w:eastAsiaTheme="minorHAnsi" w:hAnsi="Times New Roman" w:cs="Times New Roman"/>
                <w:sz w:val="20"/>
                <w:szCs w:val="20"/>
              </w:rPr>
            </w:pPr>
          </w:p>
        </w:tc>
        <w:tc>
          <w:tcPr>
            <w:tcW w:w="3096"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lastRenderedPageBreak/>
              <w:t>1) Institutional researcher has access to these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MC share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Nursing, Rad tech have these surveys. EATM has evaluations from 14A/B externships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4) Nursing, Rad tech and EATM keep surveys on file.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5) Moorpark Website, California Licensure  Exam Pass rate for Nursing and Rad Tech</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eastAsiaTheme="minorHAnsi" w:hAnsi="Times New Roman" w:cs="Times New Roman"/>
                <w:sz w:val="20"/>
                <w:szCs w:val="20"/>
              </w:rPr>
            </w:pPr>
          </w:p>
        </w:tc>
        <w:tc>
          <w:tcPr>
            <w:tcW w:w="3041"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lastRenderedPageBreak/>
              <w:t>No</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acqu</w:t>
            </w:r>
            <w:r w:rsidRPr="00923B0D">
              <w:rPr>
                <w:rFonts w:ascii="Times New Roman" w:eastAsia="Trebuchet MS" w:hAnsi="Times New Roman" w:cs="Times New Roman"/>
                <w:sz w:val="20"/>
                <w:szCs w:val="20"/>
              </w:rPr>
              <w:t>ire reli</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le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eet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p>
        </w:tc>
        <w:tc>
          <w:tcPr>
            <w:tcW w:w="3206"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t>1)CTE programs have year advisory meetings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Outside certification</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t>3)Number of degrees awarded</w:t>
            </w:r>
          </w:p>
        </w:tc>
        <w:tc>
          <w:tcPr>
            <w:tcW w:w="3096"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t>1) MC share</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2) Moorpark college Website Exam Pass rate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3) Instructional effectiveness document</w:t>
            </w:r>
          </w:p>
          <w:p w:rsidR="00CE3C26" w:rsidRPr="00923B0D" w:rsidRDefault="00CE3C26" w:rsidP="00AA41A3">
            <w:pPr>
              <w:rPr>
                <w:rFonts w:ascii="Times New Roman" w:eastAsiaTheme="minorHAnsi" w:hAnsi="Times New Roman" w:cs="Times New Roman"/>
                <w:sz w:val="20"/>
                <w:szCs w:val="20"/>
              </w:rPr>
            </w:pPr>
          </w:p>
        </w:tc>
        <w:tc>
          <w:tcPr>
            <w:tcW w:w="3041" w:type="dxa"/>
          </w:tcPr>
          <w:p w:rsidR="00CE3C26" w:rsidRPr="00923B0D" w:rsidRDefault="00CE3C26" w:rsidP="00AA41A3">
            <w:pPr>
              <w:rPr>
                <w:rFonts w:ascii="Times New Roman" w:eastAsiaTheme="minorHAnsi" w:hAnsi="Times New Roman" w:cs="Times New Roman"/>
                <w:sz w:val="20"/>
                <w:szCs w:val="20"/>
              </w:rPr>
            </w:pPr>
            <w:r w:rsidRPr="00923B0D">
              <w:rPr>
                <w:rFonts w:ascii="Times New Roman" w:hAnsi="Times New Roman" w:cs="Times New Roman"/>
                <w:sz w:val="20"/>
                <w:szCs w:val="20"/>
              </w:rPr>
              <w:t>No</w:t>
            </w: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spacing w:line="254" w:lineRule="exact"/>
        <w:ind w:right="169" w:hanging="13"/>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II.A.6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osp</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s 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eive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and 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es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es in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pos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 xml:space="preserve">every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s 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eive 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sy</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abu</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ifies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3"/>
          <w:sz w:val="20"/>
          <w:szCs w:val="20"/>
        </w:rPr>
        <w:t>n</w:t>
      </w:r>
      <w:r w:rsidRPr="00923B0D">
        <w:rPr>
          <w:rFonts w:ascii="Times New Roman" w:eastAsia="Trebuchet MS" w:hAnsi="Times New Roman" w:cs="Times New Roman"/>
          <w:sz w:val="20"/>
          <w:szCs w:val="20"/>
        </w:rPr>
        <w:t>e.</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spacing w:line="254" w:lineRule="exact"/>
              <w:ind w:right="33" w:firstLine="6"/>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is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and 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egrees </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rly </w:t>
            </w:r>
            <w:r w:rsidRPr="00923B0D">
              <w:rPr>
                <w:rFonts w:ascii="Times New Roman" w:eastAsia="Trebuchet MS" w:hAnsi="Times New Roman" w:cs="Times New Roman"/>
                <w:spacing w:val="-3"/>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66"/>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ng 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ed in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pt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p>
        </w:tc>
        <w:tc>
          <w:tcPr>
            <w:tcW w:w="3206" w:type="dxa"/>
          </w:tcPr>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t>Curr. Comm. verifies clarity &amp; accuracy</w:t>
            </w:r>
          </w:p>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t>courses updated every 5 years</w:t>
            </w:r>
          </w:p>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t>SLO’s on COR’s</w:t>
            </w:r>
          </w:p>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t>catalog available online &amp; in print division offices (true?)</w:t>
            </w:r>
          </w:p>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t>clearly describes programs, courses, certificates</w:t>
            </w:r>
          </w:p>
          <w:p w:rsidR="00CE3C26" w:rsidRPr="00923B0D" w:rsidRDefault="00CE3C26" w:rsidP="00CE3C26">
            <w:pPr>
              <w:pStyle w:val="ListParagraph"/>
              <w:numPr>
                <w:ilvl w:val="0"/>
                <w:numId w:val="61"/>
              </w:numPr>
              <w:rPr>
                <w:rFonts w:ascii="Times New Roman" w:hAnsi="Times New Roman" w:cs="Times New Roman"/>
                <w:sz w:val="20"/>
                <w:szCs w:val="20"/>
              </w:rPr>
            </w:pPr>
            <w:r w:rsidRPr="00923B0D">
              <w:rPr>
                <w:rFonts w:ascii="Times New Roman" w:hAnsi="Times New Roman" w:cs="Times New Roman"/>
                <w:sz w:val="20"/>
                <w:szCs w:val="20"/>
              </w:rPr>
              <w:lastRenderedPageBreak/>
              <w:t>PLO’s for each program in catalog</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primary mechanism for delivery of information about college programs and services is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printed version is available at the college library and bookstore; an electronic version is available via the college website and student portal.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states requirements for becoming a student, course descriptions, and requirements to complete degrees and certificates. The Executive Vice President oversees the annual update of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with input from appropriate staff and faculty of the individual programs and services.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lists the members of the VCCCD Board of Trustees and the names and degrees of academic administrators and full-time faculty.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Faculty members generate syllabi to set out general expectations of behavior, learning outcomes, assessment requirements, timeline of course progression, texts, and assignments. Course syllabi follow the official course outline of record, and reflect outcome expectations.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The </w:t>
            </w:r>
            <w:r w:rsidRPr="00923B0D">
              <w:rPr>
                <w:rFonts w:ascii="Times New Roman" w:hAnsi="Times New Roman" w:cs="Times New Roman"/>
                <w:i/>
                <w:iCs/>
                <w:sz w:val="20"/>
                <w:szCs w:val="20"/>
              </w:rPr>
              <w:t xml:space="preserve">College Catalog </w:t>
            </w:r>
            <w:r w:rsidRPr="00923B0D">
              <w:rPr>
                <w:rFonts w:ascii="Times New Roman" w:hAnsi="Times New Roman" w:cs="Times New Roman"/>
                <w:sz w:val="20"/>
                <w:szCs w:val="20"/>
              </w:rPr>
              <w:t xml:space="preserve">communicates clear and accurate information on courses and programs. The </w:t>
            </w:r>
            <w:r w:rsidRPr="00923B0D">
              <w:rPr>
                <w:rFonts w:ascii="Times New Roman" w:hAnsi="Times New Roman" w:cs="Times New Roman"/>
                <w:i/>
                <w:iCs/>
                <w:sz w:val="20"/>
                <w:szCs w:val="20"/>
              </w:rPr>
              <w:t xml:space="preserve">College Catalog </w:t>
            </w:r>
            <w:r w:rsidRPr="00923B0D">
              <w:rPr>
                <w:rFonts w:ascii="Times New Roman" w:hAnsi="Times New Roman" w:cs="Times New Roman"/>
                <w:sz w:val="20"/>
                <w:szCs w:val="20"/>
              </w:rPr>
              <w:t xml:space="preserve">is updated annually and is readily available to the College and </w:t>
            </w:r>
            <w:r w:rsidRPr="00923B0D">
              <w:rPr>
                <w:rFonts w:ascii="Times New Roman" w:hAnsi="Times New Roman" w:cs="Times New Roman"/>
                <w:sz w:val="20"/>
                <w:szCs w:val="20"/>
              </w:rPr>
              <w:lastRenderedPageBreak/>
              <w:t xml:space="preserve">the community. Faculty is expected to communicate expectations in learning outcomes, methods of assessment, and general expectations of student behavior though a course syllabus. Syllabus creation is one of the topics of discussion in the year-long New Faculty Orientation program. It is standard practice for syllabi to be collected and filed with the division office. A sample syllabus is in the </w:t>
            </w:r>
            <w:r w:rsidRPr="00923B0D">
              <w:rPr>
                <w:rFonts w:ascii="Times New Roman" w:hAnsi="Times New Roman" w:cs="Times New Roman"/>
                <w:i/>
                <w:iCs/>
                <w:sz w:val="20"/>
                <w:szCs w:val="20"/>
              </w:rPr>
              <w:t xml:space="preserve">Faculty Handbook </w:t>
            </w:r>
            <w:r w:rsidRPr="00923B0D">
              <w:rPr>
                <w:rFonts w:ascii="Times New Roman" w:hAnsi="Times New Roman" w:cs="Times New Roman"/>
                <w:sz w:val="20"/>
                <w:szCs w:val="20"/>
              </w:rPr>
              <w:t>for faculty reference. The adherence of a particular course section to course learning outcomes is validated through faculty evaluations. The evaluation team conducts a classroom observation, and reviews the syllabus and other class preparation material to ensure learning outcomes are met in the course delivery.</w:t>
            </w: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.catalog</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.Curr. Comm. Minutes</w:t>
            </w:r>
          </w:p>
          <w:p w:rsidR="00CE3C26" w:rsidRPr="00923B0D" w:rsidRDefault="00CE3C26" w:rsidP="00AA41A3">
            <w:pPr>
              <w:rPr>
                <w:rFonts w:ascii="Times New Roman" w:hAnsi="Times New Roman" w:cs="Times New Roman"/>
                <w:sz w:val="20"/>
                <w:szCs w:val="20"/>
              </w:rPr>
            </w:pP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 </w:t>
            </w: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.no course-level SLO’s in catalog.</w:t>
            </w: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.print catalog not widely available</w:t>
            </w:r>
          </w:p>
        </w:tc>
      </w:tr>
      <w:tr w:rsidR="00CE3C26" w:rsidRPr="00923B0D" w:rsidTr="00AA41A3">
        <w:tc>
          <w:tcPr>
            <w:tcW w:w="3725" w:type="dxa"/>
          </w:tcPr>
          <w:p w:rsidR="00CE3C26" w:rsidRPr="00923B0D" w:rsidRDefault="00CE3C26" w:rsidP="00AA41A3">
            <w:pPr>
              <w:spacing w:line="254" w:lineRule="exact"/>
              <w:ind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 xml:space="preserve">verify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s re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eive a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sy</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abu</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 xml:space="preserve">that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deans instruct faculty to create syllabi that include SLO’s</w:t>
            </w:r>
          </w:p>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deans collect syllabi every semester</w:t>
            </w:r>
          </w:p>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syllabi checked at faculty eval</w:t>
            </w:r>
          </w:p>
        </w:tc>
        <w:tc>
          <w:tcPr>
            <w:tcW w:w="3096" w:type="dxa"/>
          </w:tcPr>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Dean “Welcome Back” semester letters</w:t>
            </w:r>
          </w:p>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Division Meeting minutes</w:t>
            </w:r>
          </w:p>
          <w:p w:rsidR="00CE3C26" w:rsidRPr="00923B0D" w:rsidRDefault="00CE3C26" w:rsidP="00CE3C26">
            <w:pPr>
              <w:pStyle w:val="ListParagraph"/>
              <w:numPr>
                <w:ilvl w:val="0"/>
                <w:numId w:val="62"/>
              </w:numPr>
              <w:rPr>
                <w:rFonts w:ascii="Times New Roman" w:hAnsi="Times New Roman" w:cs="Times New Roman"/>
                <w:sz w:val="20"/>
                <w:szCs w:val="20"/>
              </w:rPr>
            </w:pPr>
            <w:r w:rsidRPr="00923B0D">
              <w:rPr>
                <w:rFonts w:ascii="Times New Roman" w:hAnsi="Times New Roman" w:cs="Times New Roman"/>
                <w:sz w:val="20"/>
                <w:szCs w:val="20"/>
              </w:rPr>
              <w:t>Faculty Handbook</w:t>
            </w: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Faculty Handbook out of date</w:t>
            </w:r>
          </w:p>
        </w:tc>
      </w:tr>
      <w:tr w:rsidR="00CE3C26" w:rsidRPr="00923B0D" w:rsidTr="00AA41A3">
        <w:tc>
          <w:tcPr>
            <w:tcW w:w="3725" w:type="dxa"/>
          </w:tcPr>
          <w:p w:rsidR="00CE3C26" w:rsidRPr="00923B0D" w:rsidRDefault="00CE3C26" w:rsidP="00AA41A3">
            <w:pPr>
              <w:spacing w:line="254" w:lineRule="exact"/>
              <w:ind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 v</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 xml:space="preserve">rify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ndi</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dua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adh</w:t>
            </w:r>
            <w:r w:rsidRPr="00923B0D">
              <w:rPr>
                <w:rFonts w:ascii="Times New Roman" w:eastAsia="Trebuchet MS" w:hAnsi="Times New Roman" w:cs="Times New Roman"/>
                <w:sz w:val="20"/>
                <w:szCs w:val="20"/>
              </w:rPr>
              <w:t>ere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ob</w:t>
            </w:r>
            <w:r w:rsidRPr="00923B0D">
              <w:rPr>
                <w:rFonts w:ascii="Times New Roman" w:eastAsia="Trebuchet MS" w:hAnsi="Times New Roman" w:cs="Times New Roman"/>
                <w:spacing w:val="1"/>
                <w:sz w:val="20"/>
                <w:szCs w:val="20"/>
              </w:rPr>
              <w:t>j</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ive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CE3C26">
            <w:pPr>
              <w:pStyle w:val="ListParagraph"/>
              <w:numPr>
                <w:ilvl w:val="0"/>
                <w:numId w:val="63"/>
              </w:numPr>
              <w:rPr>
                <w:rFonts w:ascii="Times New Roman" w:hAnsi="Times New Roman" w:cs="Times New Roman"/>
                <w:sz w:val="20"/>
                <w:szCs w:val="20"/>
              </w:rPr>
            </w:pPr>
            <w:r w:rsidRPr="00923B0D">
              <w:rPr>
                <w:rFonts w:ascii="Times New Roman" w:hAnsi="Times New Roman" w:cs="Times New Roman"/>
                <w:sz w:val="20"/>
                <w:szCs w:val="20"/>
              </w:rPr>
              <w:t>regular faculty evals incl syllabi</w:t>
            </w:r>
          </w:p>
          <w:p w:rsidR="00CE3C26" w:rsidRPr="00923B0D" w:rsidRDefault="00CE3C26" w:rsidP="00CE3C26">
            <w:pPr>
              <w:pStyle w:val="ListParagraph"/>
              <w:numPr>
                <w:ilvl w:val="0"/>
                <w:numId w:val="63"/>
              </w:numPr>
              <w:rPr>
                <w:rFonts w:ascii="Times New Roman" w:hAnsi="Times New Roman" w:cs="Times New Roman"/>
                <w:sz w:val="20"/>
                <w:szCs w:val="20"/>
              </w:rPr>
            </w:pPr>
            <w:r w:rsidRPr="00923B0D">
              <w:rPr>
                <w:rFonts w:ascii="Times New Roman" w:hAnsi="Times New Roman" w:cs="Times New Roman"/>
                <w:sz w:val="20"/>
                <w:szCs w:val="20"/>
              </w:rPr>
              <w:t>New Fac Orientation</w:t>
            </w:r>
          </w:p>
          <w:p w:rsidR="00CE3C26" w:rsidRPr="00923B0D" w:rsidRDefault="00CE3C26" w:rsidP="00CE3C26">
            <w:pPr>
              <w:pStyle w:val="ListParagraph"/>
              <w:numPr>
                <w:ilvl w:val="0"/>
                <w:numId w:val="63"/>
              </w:num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primary mechanism for delivery of information about college programs and services is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printed version is available at the college library and bookstore; an electronic version is available via the college website and student portal.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lastRenderedPageBreak/>
              <w:t xml:space="preserve">states requirements for becoming a student, course descriptions, and requirements to complete degrees and certificates. The Executive Vice President oversees the annual update of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with input from appropriate staff and faculty of the individual programs and services.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lists the members of the VCCCD Board of Trustees and the names and degrees of academic administrators and full-time faculty.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Faculty members generate syllabi to set out general expectations of behavior, learning outcomes, assessment requirements, timeline of course progression, texts, and assignments. Course syllabi follow the official course outline of record, and reflect outcome expectations.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The </w:t>
            </w:r>
            <w:r w:rsidRPr="00923B0D">
              <w:rPr>
                <w:rFonts w:ascii="Times New Roman" w:hAnsi="Times New Roman" w:cs="Times New Roman"/>
                <w:i/>
                <w:iCs/>
                <w:sz w:val="20"/>
                <w:szCs w:val="20"/>
              </w:rPr>
              <w:t xml:space="preserve">College Catalog </w:t>
            </w:r>
            <w:r w:rsidRPr="00923B0D">
              <w:rPr>
                <w:rFonts w:ascii="Times New Roman" w:hAnsi="Times New Roman" w:cs="Times New Roman"/>
                <w:sz w:val="20"/>
                <w:szCs w:val="20"/>
              </w:rPr>
              <w:t xml:space="preserve">communicates clear and accurate information on courses and programs. The </w:t>
            </w:r>
            <w:r w:rsidRPr="00923B0D">
              <w:rPr>
                <w:rFonts w:ascii="Times New Roman" w:hAnsi="Times New Roman" w:cs="Times New Roman"/>
                <w:i/>
                <w:iCs/>
                <w:sz w:val="20"/>
                <w:szCs w:val="20"/>
              </w:rPr>
              <w:t xml:space="preserve">College Catalog </w:t>
            </w:r>
            <w:r w:rsidRPr="00923B0D">
              <w:rPr>
                <w:rFonts w:ascii="Times New Roman" w:hAnsi="Times New Roman" w:cs="Times New Roman"/>
                <w:sz w:val="20"/>
                <w:szCs w:val="20"/>
              </w:rPr>
              <w:t xml:space="preserve">is updated annually and is readily available to the College and the community. Faculty is expected to communicate expectations in learning outcomes, methods of assessment, and general expectations of student behavior though a course syllabus. Syllabus creation is one of the topics of discussion in the year-long New Faculty Orientation program. It is standard practice for syllabi to be collected and filed with the division office. A sample syllabus is in the </w:t>
            </w:r>
            <w:r w:rsidRPr="00923B0D">
              <w:rPr>
                <w:rFonts w:ascii="Times New Roman" w:hAnsi="Times New Roman" w:cs="Times New Roman"/>
                <w:i/>
                <w:iCs/>
                <w:sz w:val="20"/>
                <w:szCs w:val="20"/>
              </w:rPr>
              <w:t xml:space="preserve">Faculty Handbook </w:t>
            </w:r>
            <w:r w:rsidRPr="00923B0D">
              <w:rPr>
                <w:rFonts w:ascii="Times New Roman" w:hAnsi="Times New Roman" w:cs="Times New Roman"/>
                <w:sz w:val="20"/>
                <w:szCs w:val="20"/>
              </w:rPr>
              <w:t xml:space="preserve">for faculty reference. The adherence </w:t>
            </w:r>
            <w:r w:rsidRPr="00923B0D">
              <w:rPr>
                <w:rFonts w:ascii="Times New Roman" w:hAnsi="Times New Roman" w:cs="Times New Roman"/>
                <w:sz w:val="20"/>
                <w:szCs w:val="20"/>
              </w:rPr>
              <w:lastRenderedPageBreak/>
              <w:t>of a particular course section to course learning outcomes is validated through faculty evaluations. The evaluation team conducts a classroom observation, and reviews the syllabus and other class preparation material to ensure learning outcomes are met in the course delivery.</w:t>
            </w:r>
          </w:p>
        </w:tc>
        <w:tc>
          <w:tcPr>
            <w:tcW w:w="3096" w:type="dxa"/>
          </w:tcPr>
          <w:p w:rsidR="00CE3C26" w:rsidRPr="00923B0D" w:rsidRDefault="00CE3C26" w:rsidP="00CE3C26">
            <w:pPr>
              <w:pStyle w:val="Default"/>
              <w:numPr>
                <w:ilvl w:val="0"/>
                <w:numId w:val="64"/>
              </w:numPr>
              <w:rPr>
                <w:rFonts w:ascii="Times New Roman" w:hAnsi="Times New Roman" w:cs="Times New Roman"/>
                <w:color w:val="auto"/>
                <w:sz w:val="20"/>
                <w:szCs w:val="20"/>
              </w:rPr>
            </w:pPr>
            <w:r w:rsidRPr="00923B0D">
              <w:rPr>
                <w:rFonts w:ascii="Times New Roman" w:hAnsi="Times New Roman" w:cs="Times New Roman"/>
                <w:color w:val="auto"/>
                <w:sz w:val="20"/>
                <w:szCs w:val="20"/>
              </w:rPr>
              <w:lastRenderedPageBreak/>
              <w:t>Peers evaluating course content during faculty evaluations</w:t>
            </w:r>
          </w:p>
          <w:p w:rsidR="00CE3C26" w:rsidRPr="00923B0D" w:rsidRDefault="00CE3C26" w:rsidP="00CE3C26">
            <w:pPr>
              <w:pStyle w:val="Default"/>
              <w:numPr>
                <w:ilvl w:val="0"/>
                <w:numId w:val="64"/>
              </w:numPr>
              <w:rPr>
                <w:rFonts w:ascii="Times New Roman" w:hAnsi="Times New Roman" w:cs="Times New Roman"/>
                <w:color w:val="auto"/>
                <w:sz w:val="20"/>
                <w:szCs w:val="20"/>
              </w:rPr>
            </w:pPr>
            <w:r w:rsidRPr="00923B0D">
              <w:rPr>
                <w:rFonts w:ascii="Times New Roman" w:hAnsi="Times New Roman" w:cs="Times New Roman"/>
                <w:color w:val="auto"/>
                <w:sz w:val="20"/>
                <w:szCs w:val="20"/>
              </w:rPr>
              <w:t>SLO’s assessment measures student learning related to outcomes</w:t>
            </w: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2"/>
          <w:sz w:val="20"/>
          <w:szCs w:val="20"/>
        </w:rPr>
      </w:pPr>
      <w:r w:rsidRPr="00923B0D">
        <w:rPr>
          <w:rFonts w:ascii="Times New Roman" w:hAnsi="Times New Roman" w:cs="Times New Roman"/>
          <w:b/>
          <w:sz w:val="20"/>
          <w:szCs w:val="20"/>
        </w:rPr>
        <w:t xml:space="preserve">II.A.6.a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2"/>
          <w:sz w:val="20"/>
          <w:szCs w:val="20"/>
        </w:rPr>
        <w:t>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rly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3"/>
          <w:sz w:val="20"/>
          <w:szCs w:val="20"/>
        </w:rPr>
        <w:t>r</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in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f</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mob</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w:t>
      </w:r>
      <w:r w:rsidRPr="00923B0D">
        <w:rPr>
          <w:rFonts w:ascii="Times New Roman" w:eastAsia="Trebuchet MS" w:hAnsi="Times New Roman" w:cs="Times New Roman"/>
          <w:spacing w:val="2"/>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tho</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f</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lfill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egree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ifies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ed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 xml:space="preserve">red </w:t>
      </w:r>
      <w:r w:rsidRPr="00923B0D">
        <w:rPr>
          <w:rFonts w:ascii="Times New Roman" w:eastAsia="Trebuchet MS" w:hAnsi="Times New Roman" w:cs="Times New Roman"/>
          <w:spacing w:val="4"/>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 xml:space="preserve">le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out</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patt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 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w:t>
      </w:r>
      <w:r w:rsidRPr="00923B0D">
        <w:rPr>
          <w:rFonts w:ascii="Times New Roman" w:eastAsia="Trebuchet MS" w:hAnsi="Times New Roman" w:cs="Times New Roman"/>
          <w:sz w:val="20"/>
          <w:szCs w:val="20"/>
        </w:rPr>
        <w:t>een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ifie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gree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2"/>
          <w:sz w:val="20"/>
          <w:szCs w:val="20"/>
        </w:rPr>
        <w:t>.</w:t>
      </w:r>
    </w:p>
    <w:tbl>
      <w:tblPr>
        <w:tblStyle w:val="TableGrid"/>
        <w:tblW w:w="0" w:type="auto"/>
        <w:tblInd w:w="108" w:type="dxa"/>
        <w:tblLayout w:type="fixed"/>
        <w:tblLook w:val="04A0" w:firstRow="1" w:lastRow="0" w:firstColumn="1" w:lastColumn="0" w:noHBand="0" w:noVBand="1"/>
      </w:tblPr>
      <w:tblGrid>
        <w:gridCol w:w="3332"/>
        <w:gridCol w:w="3598"/>
        <w:gridCol w:w="3454"/>
        <w:gridCol w:w="2684"/>
      </w:tblGrid>
      <w:tr w:rsidR="00CE3C26" w:rsidRPr="00923B0D" w:rsidTr="00AA41A3">
        <w:tc>
          <w:tcPr>
            <w:tcW w:w="3332"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598"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454"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2684"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332"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add</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ans</w:t>
            </w:r>
            <w:r w:rsidRPr="00923B0D">
              <w:rPr>
                <w:rFonts w:ascii="Times New Roman" w:eastAsia="Trebuchet MS" w:hAnsi="Times New Roman" w:cs="Times New Roman"/>
                <w:sz w:val="20"/>
                <w:szCs w:val="20"/>
              </w:rPr>
              <w:t>fer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k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ex</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w:t>
            </w:r>
            <w:r w:rsidRPr="00923B0D">
              <w:rPr>
                <w:rFonts w:ascii="Times New Roman" w:eastAsia="Trebuchet MS" w:hAnsi="Times New Roman" w:cs="Times New Roman"/>
                <w:sz w:val="20"/>
                <w:szCs w:val="20"/>
              </w:rPr>
              <w:t>lly</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ho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pacing w:val="-1"/>
                <w:sz w:val="20"/>
                <w:szCs w:val="20"/>
              </w:rPr>
              <w:t>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ies reg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rly </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evie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p>
        </w:tc>
        <w:tc>
          <w:tcPr>
            <w:tcW w:w="359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.District AP’s &amp; BP’s on transfer</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.catalog lists transfer policies,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reviewed annually by AO</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.transferability monitored by curr. process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.Career/Transfer Center info, workshops, college reps, assist.org</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.counselors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.what does “internally” mean?</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Moorpark College follows the District’s policies and procedures in all academic matters, including transfer and granting of credits. Information relating to transfer and credit is in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Articulation Officer, a full-time Counselor assigned articulation responsibilities, reviews and updates this section annually, with each catalog publication.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All Counselors at Moorpark College assist students in planning and attaining their educational goals, and are </w:t>
            </w:r>
            <w:r w:rsidRPr="00923B0D">
              <w:rPr>
                <w:rFonts w:ascii="Times New Roman" w:hAnsi="Times New Roman" w:cs="Times New Roman"/>
                <w:color w:val="auto"/>
                <w:sz w:val="20"/>
                <w:szCs w:val="20"/>
              </w:rPr>
              <w:lastRenderedPageBreak/>
              <w:t xml:space="preserve">knowledgeable in transfer requirements and policies. Students may also seek help in the Career/Transfer Center. Staffed by a full-time Counselor, the center maintains a collection of catalogs from colleges and universities, and summary sheets of transfer requirements for both CSU and UC schools. Students may access the “Assist” website (www.ASSIST.org), which provides specific information on transfer of courses and programs. The Career/Transfer Center webpage also provides information on transfer policies, links to relevant sites, and a calendar of upcoming events for students seeking to transfer (IIA-51).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Articulation Officer maintains articulation of courses for transfer to the California Community College System and the CSU and UC Systems, and to a number of private and independent colleges and universities. The Articulation Officer serves on the technical review subcommittee, the curriculum committee, the general education subcommittee and the District technical review workgroup.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The College provides information regarding transfer and articulation through the </w:t>
            </w:r>
            <w:r w:rsidRPr="00923B0D">
              <w:rPr>
                <w:rFonts w:ascii="Times New Roman" w:hAnsi="Times New Roman" w:cs="Times New Roman"/>
                <w:i/>
                <w:iCs/>
                <w:sz w:val="20"/>
                <w:szCs w:val="20"/>
              </w:rPr>
              <w:t xml:space="preserve">College Catalog </w:t>
            </w:r>
            <w:r w:rsidRPr="00923B0D">
              <w:rPr>
                <w:rFonts w:ascii="Times New Roman" w:hAnsi="Times New Roman" w:cs="Times New Roman"/>
                <w:sz w:val="20"/>
                <w:szCs w:val="20"/>
              </w:rPr>
              <w:t xml:space="preserve">as well as through the Counseling Department and the Career/Transfer Center. Articulation agreements with 4-year institutions are maintained by the Articulation Officer, and transferability of courses and programs is monitored through the curriculum development and review process. The Articulation Officer’s </w:t>
            </w:r>
            <w:r w:rsidRPr="00923B0D">
              <w:rPr>
                <w:rFonts w:ascii="Times New Roman" w:hAnsi="Times New Roman" w:cs="Times New Roman"/>
                <w:sz w:val="20"/>
                <w:szCs w:val="20"/>
              </w:rPr>
              <w:lastRenderedPageBreak/>
              <w:t>established role in the curricular review process ensures that new and revised curriculum continues to meet all criteria for transfer credit, including comparability of course content and outcomes.</w:t>
            </w:r>
          </w:p>
        </w:tc>
        <w:tc>
          <w:tcPr>
            <w:tcW w:w="3454" w:type="dxa"/>
          </w:tcPr>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lastRenderedPageBreak/>
              <w:t xml:space="preserve"> Board Policies</w:t>
            </w:r>
          </w:p>
          <w:p w:rsidR="00CE3C26" w:rsidRPr="00923B0D" w:rsidRDefault="00CE3C26" w:rsidP="00CE3C26">
            <w:pPr>
              <w:pStyle w:val="ListParagraph"/>
              <w:numPr>
                <w:ilvl w:val="1"/>
                <w:numId w:val="65"/>
              </w:numPr>
              <w:rPr>
                <w:rFonts w:ascii="Times New Roman" w:hAnsi="Times New Roman" w:cs="Times New Roman"/>
                <w:sz w:val="20"/>
                <w:szCs w:val="20"/>
              </w:rPr>
            </w:pPr>
            <w:r w:rsidRPr="00923B0D">
              <w:rPr>
                <w:rFonts w:ascii="Times New Roman" w:hAnsi="Times New Roman" w:cs="Times New Roman"/>
                <w:sz w:val="20"/>
                <w:szCs w:val="20"/>
              </w:rPr>
              <w:t>MissionVCCCD Mission BP-1200</w:t>
            </w:r>
          </w:p>
          <w:p w:rsidR="00CE3C26" w:rsidRPr="00923B0D" w:rsidRDefault="00CE3C26" w:rsidP="00CE3C26">
            <w:pPr>
              <w:pStyle w:val="ListParagraph"/>
              <w:numPr>
                <w:ilvl w:val="1"/>
                <w:numId w:val="65"/>
              </w:numPr>
              <w:rPr>
                <w:rFonts w:ascii="Times New Roman" w:hAnsi="Times New Roman" w:cs="Times New Roman"/>
                <w:sz w:val="20"/>
                <w:szCs w:val="20"/>
              </w:rPr>
            </w:pPr>
            <w:r w:rsidRPr="00923B0D">
              <w:rPr>
                <w:rFonts w:ascii="Times New Roman" w:hAnsi="Times New Roman" w:cs="Times New Roman"/>
                <w:sz w:val="20"/>
                <w:szCs w:val="20"/>
              </w:rPr>
              <w:t>Institutional Planning BP 3250</w:t>
            </w:r>
          </w:p>
          <w:p w:rsidR="00CE3C26" w:rsidRPr="00923B0D" w:rsidRDefault="00CE3C26" w:rsidP="00CE3C26">
            <w:pPr>
              <w:pStyle w:val="ListParagraph"/>
              <w:numPr>
                <w:ilvl w:val="1"/>
                <w:numId w:val="65"/>
              </w:numPr>
              <w:rPr>
                <w:rFonts w:ascii="Times New Roman" w:hAnsi="Times New Roman" w:cs="Times New Roman"/>
                <w:sz w:val="20"/>
                <w:szCs w:val="20"/>
              </w:rPr>
            </w:pPr>
            <w:r w:rsidRPr="00923B0D">
              <w:rPr>
                <w:rFonts w:ascii="Times New Roman" w:hAnsi="Times New Roman" w:cs="Times New Roman"/>
                <w:sz w:val="20"/>
                <w:szCs w:val="20"/>
              </w:rPr>
              <w:t>Transfer Center BP 5120</w:t>
            </w:r>
          </w:p>
          <w:p w:rsidR="00CE3C26" w:rsidRPr="00923B0D" w:rsidRDefault="00CE3C26" w:rsidP="00CE3C26">
            <w:pPr>
              <w:pStyle w:val="ListParagraph"/>
              <w:numPr>
                <w:ilvl w:val="0"/>
                <w:numId w:val="65"/>
              </w:numPr>
              <w:rPr>
                <w:rFonts w:ascii="Times New Roman" w:hAnsi="Times New Roman" w:cs="Times New Roman"/>
                <w:sz w:val="20"/>
                <w:szCs w:val="20"/>
              </w:rPr>
            </w:pPr>
            <w:r w:rsidRPr="00923B0D">
              <w:rPr>
                <w:rFonts w:ascii="Times New Roman" w:hAnsi="Times New Roman" w:cs="Times New Roman"/>
                <w:sz w:val="20"/>
                <w:szCs w:val="20"/>
              </w:rPr>
              <w:t>MC Mission</w:t>
            </w:r>
          </w:p>
          <w:p w:rsidR="00CE3C26" w:rsidRPr="00923B0D" w:rsidRDefault="00CE3C26" w:rsidP="00CE3C26">
            <w:pPr>
              <w:pStyle w:val="ListParagraph"/>
              <w:numPr>
                <w:ilvl w:val="0"/>
                <w:numId w:val="65"/>
              </w:numPr>
              <w:rPr>
                <w:rFonts w:ascii="Times New Roman" w:hAnsi="Times New Roman" w:cs="Times New Roman"/>
                <w:sz w:val="20"/>
                <w:szCs w:val="20"/>
              </w:rPr>
            </w:pPr>
            <w:r w:rsidRPr="00923B0D">
              <w:rPr>
                <w:rFonts w:ascii="Times New Roman" w:hAnsi="Times New Roman" w:cs="Times New Roman"/>
                <w:sz w:val="20"/>
                <w:szCs w:val="20"/>
              </w:rPr>
              <w:t>Flyers from Career/Transfer center</w:t>
            </w:r>
          </w:p>
          <w:p w:rsidR="00CE3C26" w:rsidRPr="00923B0D" w:rsidRDefault="00CE3C26" w:rsidP="00CE3C26">
            <w:pPr>
              <w:pStyle w:val="ListParagraph"/>
              <w:numPr>
                <w:ilvl w:val="0"/>
                <w:numId w:val="65"/>
              </w:numPr>
              <w:rPr>
                <w:rFonts w:ascii="Times New Roman" w:hAnsi="Times New Roman" w:cs="Times New Roman"/>
                <w:sz w:val="20"/>
                <w:szCs w:val="20"/>
              </w:rPr>
            </w:pPr>
            <w:r w:rsidRPr="00923B0D">
              <w:rPr>
                <w:rFonts w:ascii="Times New Roman" w:hAnsi="Times New Roman" w:cs="Times New Roman"/>
                <w:sz w:val="20"/>
                <w:szCs w:val="20"/>
              </w:rPr>
              <w:t>Catalog</w:t>
            </w:r>
          </w:p>
          <w:p w:rsidR="00CE3C26" w:rsidRPr="00923B0D" w:rsidRDefault="00CE3C26" w:rsidP="00CE3C26">
            <w:pPr>
              <w:pStyle w:val="ListParagraph"/>
              <w:numPr>
                <w:ilvl w:val="0"/>
                <w:numId w:val="65"/>
              </w:numPr>
              <w:rPr>
                <w:rFonts w:ascii="Times New Roman" w:hAnsi="Times New Roman" w:cs="Times New Roman"/>
                <w:sz w:val="20"/>
                <w:szCs w:val="20"/>
              </w:rPr>
            </w:pPr>
            <w:r w:rsidRPr="00923B0D">
              <w:rPr>
                <w:rFonts w:ascii="Times New Roman" w:hAnsi="Times New Roman" w:cs="Times New Roman"/>
                <w:sz w:val="20"/>
                <w:szCs w:val="20"/>
              </w:rPr>
              <w:t>Curriculum Committee minutes</w:t>
            </w:r>
          </w:p>
          <w:p w:rsidR="00CE3C26" w:rsidRPr="00923B0D" w:rsidRDefault="00CE3C26" w:rsidP="00CE3C26">
            <w:pPr>
              <w:pStyle w:val="ListParagraph"/>
              <w:numPr>
                <w:ilvl w:val="0"/>
                <w:numId w:val="65"/>
              </w:numPr>
              <w:rPr>
                <w:rFonts w:ascii="Times New Roman" w:hAnsi="Times New Roman" w:cs="Times New Roman"/>
                <w:sz w:val="20"/>
                <w:szCs w:val="20"/>
              </w:rPr>
            </w:pPr>
            <w:r w:rsidRPr="00923B0D">
              <w:rPr>
                <w:rFonts w:ascii="Times New Roman" w:hAnsi="Times New Roman" w:cs="Times New Roman"/>
                <w:sz w:val="20"/>
                <w:szCs w:val="20"/>
              </w:rPr>
              <w:t>Academic Senate minutes</w:t>
            </w:r>
          </w:p>
          <w:p w:rsidR="00CE3C26" w:rsidRPr="00923B0D" w:rsidRDefault="00CE3C26" w:rsidP="00AA41A3">
            <w:pPr>
              <w:pStyle w:val="ListParagraph"/>
              <w:ind w:left="360"/>
              <w:rPr>
                <w:rFonts w:ascii="Times New Roman" w:hAnsi="Times New Roman" w:cs="Times New Roman"/>
                <w:sz w:val="20"/>
                <w:szCs w:val="20"/>
              </w:rPr>
            </w:pPr>
          </w:p>
        </w:tc>
        <w:tc>
          <w:tcPr>
            <w:tcW w:w="2684"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r w:rsidR="00CE3C26" w:rsidRPr="00923B0D" w:rsidTr="00AA41A3">
        <w:tc>
          <w:tcPr>
            <w:tcW w:w="3332"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evel</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ev</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gree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p>
        </w:tc>
        <w:tc>
          <w:tcPr>
            <w:tcW w:w="3598"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The college Articulation Office works in conjunction with the Curriculum Committee and discipline faculty/administrators to optimize the colleges transferable course offerings by getting them approved for IGETC and CSU transfer.</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Moorpark College follows the District’s policies and procedures in all academic matters, including transfer and granting of credits. Information relating to transfer and credit is in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Articulation Officer, a full-time Counselor assigned articulation responsibilities, reviews and updates this section annually, with each catalog publication.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All Counselors at Moorpark College assist students in planning and attaining their educational goals, and are knowledgeable in transfer requirements and policies. Students may also seek help in the Career/Transfer Center. Staffed by a full-time Counselor, the center maintains a collection of catalogs from colleges and universities, and summary sheets of transfer requirements for both CSU and UC schools. Students may access the “Assist” website (www.ASSIST.org), which provides specific information on transfer of </w:t>
            </w:r>
            <w:r w:rsidRPr="00923B0D">
              <w:rPr>
                <w:rFonts w:ascii="Times New Roman" w:hAnsi="Times New Roman" w:cs="Times New Roman"/>
                <w:color w:val="auto"/>
                <w:sz w:val="20"/>
                <w:szCs w:val="20"/>
              </w:rPr>
              <w:lastRenderedPageBreak/>
              <w:t xml:space="preserve">courses and programs. The Career/Transfer Center webpage also provides information on transfer policies, links to relevant sites, and a calendar of upcoming events for students seeking to transfer (IIA-51).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Articulation Officer maintains articulation of courses for transfer to the California Community College System and the CSU and UC Systems, and to a number of private and independent colleges and universities. The Articulation Officer serves on the technical review subcommittee, the curriculum committee, the general education subcommittee and the District technical review workgroup.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College provides information regarding transfer and articulation through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as well as through the Counseling Department and the Career/Transfer Center. Articulation agreements with 4-year institutions are maintained by the Articulation Officer, and transferability of courses and programs is monitored through the curriculum development and review process. The Articulation Officer’s established role in the curricular review process ensures that new and revised curriculum continues to meet all criteria for transfer credit, including comparability of course content and outcomes. </w:t>
            </w:r>
          </w:p>
          <w:p w:rsidR="00CE3C26" w:rsidRPr="00923B0D" w:rsidRDefault="00CE3C26" w:rsidP="00AA41A3">
            <w:pPr>
              <w:rPr>
                <w:rFonts w:ascii="Times New Roman" w:hAnsi="Times New Roman" w:cs="Times New Roman"/>
                <w:sz w:val="20"/>
                <w:szCs w:val="20"/>
              </w:rPr>
            </w:pPr>
          </w:p>
        </w:tc>
        <w:tc>
          <w:tcPr>
            <w:tcW w:w="3454" w:type="dxa"/>
          </w:tcPr>
          <w:p w:rsidR="00CE3C26" w:rsidRPr="00923B0D" w:rsidRDefault="00CE3C26" w:rsidP="00CE3C26">
            <w:pPr>
              <w:pStyle w:val="ListParagraph"/>
              <w:numPr>
                <w:ilvl w:val="0"/>
                <w:numId w:val="66"/>
              </w:numPr>
              <w:rPr>
                <w:rFonts w:ascii="Times New Roman" w:hAnsi="Times New Roman" w:cs="Times New Roman"/>
                <w:sz w:val="20"/>
                <w:szCs w:val="20"/>
              </w:rPr>
            </w:pPr>
            <w:r w:rsidRPr="00923B0D">
              <w:rPr>
                <w:rFonts w:ascii="Times New Roman" w:hAnsi="Times New Roman" w:cs="Times New Roman"/>
                <w:sz w:val="20"/>
                <w:szCs w:val="20"/>
              </w:rPr>
              <w:lastRenderedPageBreak/>
              <w:t>Curriculum Meeting Minutes</w:t>
            </w:r>
          </w:p>
          <w:p w:rsidR="00CE3C26" w:rsidRPr="00923B0D" w:rsidRDefault="00CE3C26" w:rsidP="00CE3C26">
            <w:pPr>
              <w:pStyle w:val="ListParagraph"/>
              <w:numPr>
                <w:ilvl w:val="0"/>
                <w:numId w:val="66"/>
              </w:numPr>
              <w:rPr>
                <w:rFonts w:ascii="Times New Roman" w:hAnsi="Times New Roman" w:cs="Times New Roman"/>
                <w:sz w:val="20"/>
                <w:szCs w:val="20"/>
              </w:rPr>
            </w:pPr>
            <w:r w:rsidRPr="00923B0D">
              <w:rPr>
                <w:rFonts w:ascii="Times New Roman" w:hAnsi="Times New Roman" w:cs="Times New Roman"/>
                <w:sz w:val="20"/>
                <w:szCs w:val="20"/>
              </w:rPr>
              <w:t>Catalog identifying transfer courses</w:t>
            </w:r>
          </w:p>
          <w:p w:rsidR="00CE3C26" w:rsidRPr="00923B0D" w:rsidRDefault="00CE3C26" w:rsidP="00CE3C26">
            <w:pPr>
              <w:pStyle w:val="ListParagraph"/>
              <w:numPr>
                <w:ilvl w:val="0"/>
                <w:numId w:val="66"/>
              </w:numPr>
              <w:rPr>
                <w:rFonts w:ascii="Times New Roman" w:hAnsi="Times New Roman" w:cs="Times New Roman"/>
                <w:sz w:val="20"/>
                <w:szCs w:val="20"/>
              </w:rPr>
            </w:pPr>
            <w:r w:rsidRPr="00923B0D">
              <w:rPr>
                <w:rFonts w:ascii="Times New Roman" w:hAnsi="Times New Roman" w:cs="Times New Roman"/>
                <w:sz w:val="20"/>
                <w:szCs w:val="20"/>
              </w:rPr>
              <w:t>Email communication to faculty/administration on curriculum transfer updates</w:t>
            </w:r>
          </w:p>
        </w:tc>
        <w:tc>
          <w:tcPr>
            <w:tcW w:w="2684"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bl>
    <w:p w:rsidR="00CE3C26" w:rsidRPr="00923B0D" w:rsidRDefault="00CE3C26"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lastRenderedPageBreak/>
        <w:t xml:space="preserve">II.A.6.b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en</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eli</w:t>
      </w:r>
      <w:r w:rsidRPr="00923B0D">
        <w:rPr>
          <w:rFonts w:ascii="Times New Roman" w:eastAsia="Trebuchet MS" w:hAnsi="Times New Roman" w:cs="Times New Roman"/>
          <w:spacing w:val="-3"/>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m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ig</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ant</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han</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ge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in a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 xml:space="preserve">ely </w:t>
      </w:r>
      <w:r w:rsidRPr="00923B0D">
        <w:rPr>
          <w:rFonts w:ascii="Times New Roman" w:eastAsia="Trebuchet MS" w:hAnsi="Times New Roman" w:cs="Times New Roman"/>
          <w:spacing w:val="-1"/>
          <w:sz w:val="20"/>
          <w:szCs w:val="20"/>
        </w:rPr>
        <w:t>mann</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a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mu</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f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upt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1"/>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it</w:t>
            </w:r>
            <w:r w:rsidRPr="00923B0D">
              <w:rPr>
                <w:rFonts w:ascii="Times New Roman" w:eastAsia="Trebuchet MS" w:hAnsi="Times New Roman" w:cs="Times New Roman"/>
                <w:spacing w:val="-1"/>
                <w:sz w:val="20"/>
                <w:szCs w:val="20"/>
              </w:rPr>
              <w: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add</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s eli</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f</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z w:val="20"/>
                <w:szCs w:val="20"/>
              </w:rPr>
              <w:t>j</w:t>
            </w:r>
            <w:r w:rsidRPr="00923B0D">
              <w:rPr>
                <w:rFonts w:ascii="Times New Roman" w:eastAsia="Trebuchet MS" w:hAnsi="Times New Roman" w:cs="Times New Roman"/>
                <w:spacing w:val="-1"/>
                <w:sz w:val="20"/>
                <w:szCs w:val="20"/>
              </w:rPr>
              <w:t xml:space="preserve">or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han</w:t>
            </w:r>
            <w:r w:rsidRPr="00923B0D">
              <w:rPr>
                <w:rFonts w:ascii="Times New Roman" w:eastAsia="Trebuchet MS" w:hAnsi="Times New Roman" w:cs="Times New Roman"/>
                <w:sz w:val="20"/>
                <w:szCs w:val="20"/>
              </w:rPr>
              <w:t>ges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p>
        </w:tc>
        <w:tc>
          <w:tcPr>
            <w:tcW w:w="3206" w:type="dxa"/>
          </w:tcPr>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Completed the District policy and administrative procedure on program discontinuance- BP 4021 adopted on 3/8/11 and reviewed on 2/14/12</w:t>
            </w:r>
          </w:p>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AP 4021</w:t>
            </w:r>
          </w:p>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need to add something re modifications to conform to AA-T requirements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.program planning process evaluates program status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.catalog</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A recommendation for the significant change or elimination of a program may arise from the annual program review and planning. The program planning process calls for an evaluation of program status. Programs determined to need “Attention” may trigger additional analysis as to viability and necessary program restructuring (IIA-52). If substantive changes or discontinuation occurs, the Dean and the faculty members within the instructional department provide alternatives for students to complete their educational objectives. Counseling faculty advise students about these alternative means of satisfying academic goals when </w:t>
            </w:r>
            <w:r w:rsidRPr="00923B0D">
              <w:rPr>
                <w:rFonts w:ascii="Times New Roman" w:hAnsi="Times New Roman" w:cs="Times New Roman"/>
                <w:color w:val="auto"/>
                <w:sz w:val="20"/>
                <w:szCs w:val="20"/>
              </w:rPr>
              <w:lastRenderedPageBreak/>
              <w:t xml:space="preserve">programs are eliminated.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Students with continuous enrollment maintain catalog rights with regards to graduation requirements for modified or eliminated programs. Should courses required to complete a program be eliminated, students may petition for a variance to substitute another course. Students are advised of these procedures by counseling; the process is also documented in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College identifies at-risk programs through the annual program planning process. The College also has a process to ensure a student’s ability to complete a program is not compromised. In cases of substantive program requirement change or program discontinuance, students have catalog rights, and the College has a viable process to assist students in completing their studies appropriately and in a timely manner.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A draft of the District policy on program discontinuance is currently being reviewed in the District Council for Student Learning (DCSL) to ensure uniformed standards and processes for program discontinuance district-wide. Its recommendation to the Chancellor and the Board of Trustees is anticipated in 2010-2011. </w:t>
            </w:r>
          </w:p>
          <w:p w:rsidR="00CE3C26" w:rsidRPr="00923B0D" w:rsidRDefault="00CE3C26" w:rsidP="00AA41A3">
            <w:pPr>
              <w:pStyle w:val="ListParagraph"/>
              <w:ind w:left="360"/>
              <w:rPr>
                <w:rFonts w:ascii="Times New Roman" w:hAnsi="Times New Roman" w:cs="Times New Roman"/>
                <w:sz w:val="20"/>
                <w:szCs w:val="20"/>
              </w:rPr>
            </w:pPr>
          </w:p>
        </w:tc>
        <w:tc>
          <w:tcPr>
            <w:tcW w:w="3096" w:type="dxa"/>
          </w:tcPr>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lastRenderedPageBreak/>
              <w:t xml:space="preserve"> Program discontinuance- BP 4021 and AP 4021</w:t>
            </w: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lastRenderedPageBreak/>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omp</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 e</w:t>
            </w:r>
            <w:r w:rsidRPr="00923B0D">
              <w:rPr>
                <w:rFonts w:ascii="Times New Roman" w:eastAsia="Trebuchet MS" w:hAnsi="Times New Roman" w:cs="Times New Roman"/>
                <w:spacing w:val="-1"/>
                <w:sz w:val="20"/>
                <w:szCs w:val="20"/>
              </w:rPr>
              <w:t>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wh</w:t>
            </w:r>
            <w:r w:rsidRPr="00923B0D">
              <w:rPr>
                <w:rFonts w:ascii="Times New Roman" w:eastAsia="Trebuchet MS" w:hAnsi="Times New Roman" w:cs="Times New Roman"/>
                <w:sz w:val="20"/>
                <w:szCs w:val="20"/>
              </w:rPr>
              <w:t xml:space="preserve">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lastRenderedPageBreak/>
              <w:t>a</w:t>
            </w:r>
            <w:r w:rsidRPr="00923B0D">
              <w:rPr>
                <w:rFonts w:ascii="Times New Roman" w:eastAsia="Trebuchet MS" w:hAnsi="Times New Roman" w:cs="Times New Roman"/>
                <w:sz w:val="20"/>
                <w:szCs w:val="20"/>
              </w:rPr>
              <w:t>re eli</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mod</w:t>
            </w:r>
            <w:r w:rsidRPr="00923B0D">
              <w:rPr>
                <w:rFonts w:ascii="Times New Roman" w:eastAsia="Trebuchet MS" w:hAnsi="Times New Roman" w:cs="Times New Roman"/>
                <w:sz w:val="20"/>
                <w:szCs w:val="20"/>
              </w:rPr>
              <w:t>ifie</w:t>
            </w:r>
            <w:r w:rsidRPr="00923B0D">
              <w:rPr>
                <w:rFonts w:ascii="Times New Roman" w:eastAsia="Trebuchet MS" w:hAnsi="Times New Roman" w:cs="Times New Roman"/>
                <w:spacing w:val="-1"/>
                <w:sz w:val="20"/>
                <w:szCs w:val="20"/>
              </w:rPr>
              <w:t>d?</w:t>
            </w:r>
          </w:p>
        </w:tc>
        <w:tc>
          <w:tcPr>
            <w:tcW w:w="3206" w:type="dxa"/>
          </w:tcPr>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lastRenderedPageBreak/>
              <w:t>counselors advise students</w:t>
            </w:r>
          </w:p>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 xml:space="preserve">catalog rights or petitions to </w:t>
            </w:r>
            <w:r w:rsidRPr="00923B0D">
              <w:rPr>
                <w:rFonts w:ascii="Times New Roman" w:hAnsi="Times New Roman" w:cs="Times New Roman"/>
                <w:sz w:val="20"/>
                <w:szCs w:val="20"/>
              </w:rPr>
              <w:lastRenderedPageBreak/>
              <w:t>subst. courses</w:t>
            </w:r>
          </w:p>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 xml:space="preserve">Two programs have been eliminated since our last self-study (HIM and Interior Design, </w:t>
            </w:r>
            <w:r w:rsidRPr="00923B0D">
              <w:rPr>
                <w:rFonts w:ascii="Times New Roman" w:hAnsi="Times New Roman" w:cs="Times New Roman"/>
                <w:sz w:val="20"/>
                <w:szCs w:val="20"/>
                <w:highlight w:val="yellow"/>
              </w:rPr>
              <w:t>Others??</w:t>
            </w:r>
            <w:r w:rsidRPr="00923B0D">
              <w:rPr>
                <w:rFonts w:ascii="Times New Roman" w:hAnsi="Times New Roman" w:cs="Times New Roman"/>
                <w:sz w:val="20"/>
                <w:szCs w:val="20"/>
              </w:rPr>
              <w:t>)</w:t>
            </w:r>
          </w:p>
          <w:p w:rsidR="00CE3C26" w:rsidRPr="00923B0D" w:rsidRDefault="00CE3C26" w:rsidP="00CE3C26">
            <w:pPr>
              <w:pStyle w:val="ListParagraph"/>
              <w:numPr>
                <w:ilvl w:val="0"/>
                <w:numId w:val="67"/>
              </w:numPr>
              <w:rPr>
                <w:rFonts w:ascii="Times New Roman" w:hAnsi="Times New Roman" w:cs="Times New Roman"/>
                <w:sz w:val="20"/>
                <w:szCs w:val="20"/>
              </w:rPr>
            </w:pPr>
            <w:r w:rsidRPr="00923B0D">
              <w:rPr>
                <w:rFonts w:ascii="Times New Roman" w:hAnsi="Times New Roman" w:cs="Times New Roman"/>
                <w:sz w:val="20"/>
                <w:szCs w:val="20"/>
              </w:rPr>
              <w:t>Courses were either continued to be offered in order to meet our catalog commitment to students or students were assisted with transferring to another community college to complete their program.</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lastRenderedPageBreak/>
              <w:t>Carol Higashida probably has evidence for HIM program.</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Not sure who has the evidence for Interior Design?</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lastRenderedPageBreak/>
        <w:t xml:space="preserve">II.A.6.c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re</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ts</w:t>
      </w:r>
      <w:r w:rsidRPr="00923B0D">
        <w:rPr>
          <w:rFonts w:ascii="Times New Roman" w:eastAsia="Trebuchet MS" w:hAnsi="Times New Roman" w:cs="Times New Roman"/>
          <w:sz w:val="20"/>
          <w:szCs w:val="20"/>
        </w:rPr>
        <w:t>elf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ac</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z w:val="20"/>
          <w:szCs w:val="20"/>
        </w:rPr>
        <w:t>el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ly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lic</w:t>
      </w:r>
      <w:r w:rsidRPr="00923B0D">
        <w:rPr>
          <w:rFonts w:ascii="Times New Roman" w:eastAsia="Trebuchet MS" w:hAnsi="Times New Roman" w:cs="Times New Roman"/>
          <w:spacing w:val="4"/>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sonn</w:t>
      </w:r>
      <w:r w:rsidRPr="00923B0D">
        <w:rPr>
          <w:rFonts w:ascii="Times New Roman" w:eastAsia="Trebuchet MS" w:hAnsi="Times New Roman" w:cs="Times New Roman"/>
          <w:sz w:val="20"/>
          <w:szCs w:val="20"/>
        </w:rPr>
        <w:t>el,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ou</w:t>
      </w:r>
      <w:r w:rsidRPr="00923B0D">
        <w:rPr>
          <w:rFonts w:ascii="Times New Roman" w:eastAsia="Trebuchet MS" w:hAnsi="Times New Roman" w:cs="Times New Roman"/>
          <w:sz w:val="20"/>
          <w:szCs w:val="20"/>
        </w:rPr>
        <w:t>gh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thos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ed in ele</w:t>
      </w:r>
      <w:r w:rsidRPr="00923B0D">
        <w:rPr>
          <w:rFonts w:ascii="Times New Roman" w:eastAsia="Trebuchet MS" w:hAnsi="Times New Roman" w:cs="Times New Roman"/>
          <w:spacing w:val="-1"/>
          <w:sz w:val="20"/>
          <w:szCs w:val="20"/>
        </w:rPr>
        <w:t>ct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ic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reg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rly re</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s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ons 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re 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in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ll re</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abou</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and s</w:t>
      </w:r>
      <w:r w:rsidRPr="00923B0D">
        <w:rPr>
          <w:rFonts w:ascii="Times New Roman" w:eastAsia="Trebuchet MS" w:hAnsi="Times New Roman" w:cs="Times New Roman"/>
          <w:sz w:val="20"/>
          <w:szCs w:val="20"/>
        </w:rPr>
        <w:t>ervi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t</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z w:val="20"/>
                <w:szCs w:val="20"/>
              </w:rPr>
              <w:t>reg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es reg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e</w:t>
            </w:r>
            <w:r w:rsidRPr="00923B0D">
              <w:rPr>
                <w:rFonts w:ascii="Times New Roman" w:eastAsia="Trebuchet MS" w:hAnsi="Times New Roman" w:cs="Times New Roman"/>
                <w:spacing w:val="-1"/>
                <w:sz w:val="20"/>
                <w:szCs w:val="20"/>
              </w:rPr>
              <w:t>nsu</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eir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 el</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ic re</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reg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rly</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revie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.course information in catalog linked to Banner, updated automatically</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.catalog updated annually by responsible parties, overseen by EVP’s office(?)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.SOC created/proofread by individual programs, data entered by dedicated technicians</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.CTE licensing requires regular review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.individual departments issue print brochures or maintain webpages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From 2010 Study:</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Descriptive Summary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Moorpark College uses a variety of methods to communicate with the public, including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w:t>
            </w:r>
            <w:r w:rsidRPr="00923B0D">
              <w:rPr>
                <w:rFonts w:ascii="Times New Roman" w:hAnsi="Times New Roman" w:cs="Times New Roman"/>
                <w:i/>
                <w:iCs/>
                <w:color w:val="auto"/>
                <w:sz w:val="20"/>
                <w:szCs w:val="20"/>
              </w:rPr>
              <w:t>Schedule of Classes</w:t>
            </w:r>
            <w:r w:rsidRPr="00923B0D">
              <w:rPr>
                <w:rFonts w:ascii="Times New Roman" w:hAnsi="Times New Roman" w:cs="Times New Roman"/>
                <w:color w:val="auto"/>
                <w:sz w:val="20"/>
                <w:szCs w:val="20"/>
              </w:rPr>
              <w:t xml:space="preserve">, MyVCCCD District portal for staff </w:t>
            </w:r>
            <w:r w:rsidRPr="00923B0D">
              <w:rPr>
                <w:rFonts w:ascii="Times New Roman" w:hAnsi="Times New Roman" w:cs="Times New Roman"/>
                <w:color w:val="auto"/>
                <w:sz w:val="20"/>
                <w:szCs w:val="20"/>
              </w:rPr>
              <w:lastRenderedPageBreak/>
              <w:t xml:space="preserve">and students, the College website, printed and electronic promotional materials and capability brochures [what are “capability brochures”?], an electronic marquee prominently posted at the entrance to the campus, and LCD monitors prominently posted in key locations throughout the campus.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is systematically reviewed and updated. All instructional programs, student service areas, and business service areas are responsible for the accuracy of their program’s information; final review is conducted by the Office of Student Learning under the direction of the EVP. Curriculum updates are added to the </w:t>
            </w:r>
            <w:r w:rsidRPr="00923B0D">
              <w:rPr>
                <w:rFonts w:ascii="Times New Roman" w:hAnsi="Times New Roman" w:cs="Times New Roman"/>
                <w:i/>
                <w:iCs/>
                <w:color w:val="auto"/>
                <w:sz w:val="20"/>
                <w:szCs w:val="20"/>
              </w:rPr>
              <w:t xml:space="preserve">College Catalog </w:t>
            </w:r>
            <w:r w:rsidRPr="00923B0D">
              <w:rPr>
                <w:rFonts w:ascii="Times New Roman" w:hAnsi="Times New Roman" w:cs="Times New Roman"/>
                <w:color w:val="auto"/>
                <w:sz w:val="20"/>
                <w:szCs w:val="20"/>
              </w:rPr>
              <w:t xml:space="preserve">after going through the appropriate processes and being approved by the VCCCD Board of Trustees, and, where required, the California Community College State Chancellor’s Office. Policies and procedures are updated annually, based on any policy change approved by the VCCCD Board of Trustees, or procedural changes recommended by DCSL and approved by the Chancellor.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w:t>
            </w:r>
            <w:r w:rsidRPr="00923B0D">
              <w:rPr>
                <w:rFonts w:ascii="Times New Roman" w:hAnsi="Times New Roman" w:cs="Times New Roman"/>
                <w:i/>
                <w:iCs/>
                <w:color w:val="auto"/>
                <w:sz w:val="20"/>
                <w:szCs w:val="20"/>
              </w:rPr>
              <w:t xml:space="preserve">Schedule of Classes </w:t>
            </w:r>
            <w:r w:rsidRPr="00923B0D">
              <w:rPr>
                <w:rFonts w:ascii="Times New Roman" w:hAnsi="Times New Roman" w:cs="Times New Roman"/>
                <w:color w:val="auto"/>
                <w:sz w:val="20"/>
                <w:szCs w:val="20"/>
              </w:rPr>
              <w:t xml:space="preserve">is created each semester, with oversight from the Office of Student Learning. It draws data directly from Banner to ensure the most up-to-date listing for students. Instructional programs are responsible for the accuracy of schedule information within their disciplines. Student service areas and </w:t>
            </w:r>
            <w:r w:rsidRPr="00923B0D">
              <w:rPr>
                <w:rFonts w:ascii="Times New Roman" w:hAnsi="Times New Roman" w:cs="Times New Roman"/>
                <w:color w:val="auto"/>
                <w:sz w:val="20"/>
                <w:szCs w:val="20"/>
              </w:rPr>
              <w:lastRenderedPageBreak/>
              <w:t xml:space="preserve">business service areas are responsible for the accuracy of information within their purview. Each program reviews the information prior to publication.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college website is created and updated using district-wide website software, ensuring consistency of design style (OmniUpdate). Each college program that has information posted on the web has an identified user with the responsibility of maintaining accurate and updated information. The Deans and administrators have an overall perspective of the accuracy of information and are responsible for the approval of postings and updates to the website.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Announcements made on MyVCCCD are designed to allow faculty and staff a central location to find information about programs or events. To post an announcement to the portal, users send an email to mcannounce@vcccd.edu; messages are posted and monitored by District staff as well as college personnel.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electronic marquee provides information such as emergency information, school closure dates, parking lot availability, and current events available to students and the public, such as theatre productions or guest speakers. Programs that wish to have events or information displayed on the marquee, MyVCCCD, or the campus LCD screens submit their request to the Outreach Office online at </w:t>
            </w:r>
            <w:r w:rsidRPr="00923B0D">
              <w:rPr>
                <w:rFonts w:ascii="Times New Roman" w:hAnsi="Times New Roman" w:cs="Times New Roman"/>
                <w:color w:val="auto"/>
                <w:sz w:val="20"/>
                <w:szCs w:val="20"/>
              </w:rPr>
              <w:lastRenderedPageBreak/>
              <w:t xml:space="preserve">moorparkcollege.edu/pr (IIA-53).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Student achievement information is made available to the public by the Office of Institutional Research at the district level and college level. The </w:t>
            </w:r>
            <w:r w:rsidRPr="00923B0D">
              <w:rPr>
                <w:rFonts w:ascii="Times New Roman" w:hAnsi="Times New Roman" w:cs="Times New Roman"/>
                <w:i/>
                <w:iCs/>
                <w:color w:val="auto"/>
                <w:sz w:val="20"/>
                <w:szCs w:val="20"/>
              </w:rPr>
              <w:t xml:space="preserve">Students’ Right to Know </w:t>
            </w:r>
            <w:r w:rsidRPr="00923B0D">
              <w:rPr>
                <w:rFonts w:ascii="Times New Roman" w:hAnsi="Times New Roman" w:cs="Times New Roman"/>
                <w:color w:val="auto"/>
                <w:sz w:val="20"/>
                <w:szCs w:val="20"/>
              </w:rPr>
              <w:t xml:space="preserve">information is published annually in the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The college website (www.moorparkcollege.edu) provides a link to the current </w:t>
            </w:r>
            <w:r w:rsidRPr="00923B0D">
              <w:rPr>
                <w:rFonts w:ascii="Times New Roman" w:hAnsi="Times New Roman" w:cs="Times New Roman"/>
                <w:i/>
                <w:iCs/>
                <w:color w:val="auto"/>
                <w:sz w:val="20"/>
                <w:szCs w:val="20"/>
              </w:rPr>
              <w:t>College Catalog</w:t>
            </w:r>
            <w:r w:rsidRPr="00923B0D">
              <w:rPr>
                <w:rFonts w:ascii="Times New Roman" w:hAnsi="Times New Roman" w:cs="Times New Roman"/>
                <w:color w:val="auto"/>
                <w:sz w:val="20"/>
                <w:szCs w:val="20"/>
              </w:rPr>
              <w:t xml:space="preserve">, as well as the </w:t>
            </w:r>
            <w:r w:rsidRPr="00923B0D">
              <w:rPr>
                <w:rFonts w:ascii="Times New Roman" w:hAnsi="Times New Roman" w:cs="Times New Roman"/>
                <w:i/>
                <w:iCs/>
                <w:color w:val="auto"/>
                <w:sz w:val="20"/>
                <w:szCs w:val="20"/>
              </w:rPr>
              <w:t xml:space="preserve">Educational Master Plan 2009-2019 </w:t>
            </w:r>
            <w:r w:rsidRPr="00923B0D">
              <w:rPr>
                <w:rFonts w:ascii="Times New Roman" w:hAnsi="Times New Roman" w:cs="Times New Roman"/>
                <w:color w:val="auto"/>
                <w:sz w:val="20"/>
                <w:szCs w:val="20"/>
              </w:rPr>
              <w:t xml:space="preserve">and the </w:t>
            </w:r>
            <w:r w:rsidRPr="00923B0D">
              <w:rPr>
                <w:rFonts w:ascii="Times New Roman" w:hAnsi="Times New Roman" w:cs="Times New Roman"/>
                <w:i/>
                <w:iCs/>
                <w:color w:val="auto"/>
                <w:sz w:val="20"/>
                <w:szCs w:val="20"/>
              </w:rPr>
              <w:t>Institutional Effectiveness Report</w:t>
            </w:r>
            <w:r w:rsidRPr="00923B0D">
              <w:rPr>
                <w:rFonts w:ascii="Times New Roman" w:hAnsi="Times New Roman" w:cs="Times New Roman"/>
                <w:color w:val="auto"/>
                <w:sz w:val="20"/>
                <w:szCs w:val="20"/>
              </w:rPr>
              <w:t xml:space="preserve">, which contain student profiles and student achievement information, including graduation and transfer rates.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b/>
                <w:bCs/>
                <w:color w:val="auto"/>
                <w:sz w:val="20"/>
                <w:szCs w:val="20"/>
              </w:rPr>
              <w:t xml:space="preserve">Self Evaluation </w:t>
            </w:r>
          </w:p>
          <w:p w:rsidR="00CE3C26" w:rsidRPr="00923B0D" w:rsidRDefault="00CE3C26" w:rsidP="00AA41A3">
            <w:pPr>
              <w:pStyle w:val="Default"/>
              <w:rPr>
                <w:rFonts w:ascii="Times New Roman" w:hAnsi="Times New Roman" w:cs="Times New Roman"/>
                <w:color w:val="auto"/>
                <w:sz w:val="20"/>
                <w:szCs w:val="20"/>
              </w:rPr>
            </w:pPr>
            <w:r w:rsidRPr="00923B0D">
              <w:rPr>
                <w:rFonts w:ascii="Times New Roman" w:hAnsi="Times New Roman" w:cs="Times New Roman"/>
                <w:color w:val="auto"/>
                <w:sz w:val="20"/>
                <w:szCs w:val="20"/>
              </w:rPr>
              <w:t xml:space="preserve">The College provides electronic and print communication that accurately reflects its mission, programs, services, and policies. All forms of college communications are regularly monitored. Official publications are annually updated to ensure accuracy and currency.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.no consistent monitoring of online information, websites, documents; they are not always up to date or in agreement with catalog or current practices</w:t>
            </w: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.district/college website monitored by whom?</w:t>
            </w: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.who monitors announcements on portal, marquee, electronic billboards?</w:t>
            </w:r>
          </w:p>
          <w:p w:rsidR="00CE3C26" w:rsidRPr="00923B0D" w:rsidRDefault="00CE3C26" w:rsidP="00AA41A3">
            <w:pPr>
              <w:rPr>
                <w:rFonts w:ascii="Times New Roman" w:hAnsi="Times New Roman" w:cs="Times New Roman"/>
                <w:sz w:val="20"/>
                <w:szCs w:val="20"/>
                <w:highlight w:val="yellow"/>
              </w:rPr>
            </w:pPr>
          </w:p>
        </w:tc>
      </w:tr>
      <w:tr w:rsidR="00CE3C26" w:rsidRPr="00923B0D" w:rsidTr="00AA41A3">
        <w:tc>
          <w:tcPr>
            <w:tcW w:w="3725" w:type="dxa"/>
          </w:tcPr>
          <w:p w:rsidR="00CE3C26" w:rsidRPr="00923B0D" w:rsidRDefault="00CE3C26" w:rsidP="00AA41A3">
            <w:pPr>
              <w:ind w:left="-18" w:firstLine="5"/>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lastRenderedPageBreak/>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v</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ieve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t?</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.Student Success Scorecard (available where?)</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.Institutional Effectiveness doc. (available online)</w:t>
            </w: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No</w:t>
            </w:r>
          </w:p>
        </w:tc>
      </w:tr>
    </w:tbl>
    <w:p w:rsidR="00CE3C26" w:rsidRPr="00923B0D" w:rsidRDefault="00CE3C26"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AA41A3" w:rsidRPr="00923B0D" w:rsidRDefault="00AA41A3"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hAnsi="Times New Roman" w:cs="Times New Roman"/>
          <w:b/>
          <w:sz w:val="20"/>
          <w:szCs w:val="20"/>
        </w:rPr>
        <w:lastRenderedPageBreak/>
        <w:t xml:space="preserve">II.A.7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assu</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acad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egri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2"/>
          <w:sz w:val="20"/>
          <w:szCs w:val="20"/>
        </w:rPr>
        <w:t>g</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 xml:space="preserve">the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us</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ma</w:t>
      </w:r>
      <w:r w:rsidRPr="00923B0D">
        <w:rPr>
          <w:rFonts w:ascii="Times New Roman" w:eastAsia="Trebuchet MS" w:hAnsi="Times New Roman" w:cs="Times New Roman"/>
          <w:spacing w:val="2"/>
          <w:sz w:val="20"/>
          <w:szCs w:val="20"/>
        </w:rPr>
        <w:t>k</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ve</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boa</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adopt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acad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 free</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re</w:t>
      </w:r>
      <w:r w:rsidRPr="00923B0D">
        <w:rPr>
          <w:rFonts w:ascii="Times New Roman" w:eastAsia="Trebuchet MS" w:hAnsi="Times New Roman" w:cs="Times New Roman"/>
          <w:spacing w:val="-1"/>
          <w:sz w:val="20"/>
          <w:szCs w:val="20"/>
        </w:rPr>
        <w:t>spons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ili</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hon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ific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onal b</w:t>
      </w:r>
      <w:r w:rsidRPr="00923B0D">
        <w:rPr>
          <w:rFonts w:ascii="Times New Roman" w:eastAsia="Trebuchet MS" w:hAnsi="Times New Roman" w:cs="Times New Roman"/>
          <w:sz w:val="20"/>
          <w:szCs w:val="20"/>
        </w:rPr>
        <w:t xml:space="preserve">eliefs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rld vie</w:t>
      </w:r>
      <w:r w:rsidRPr="00923B0D">
        <w:rPr>
          <w:rFonts w:ascii="Times New Roman" w:eastAsia="Trebuchet MS" w:hAnsi="Times New Roman" w:cs="Times New Roman"/>
          <w:spacing w:val="-1"/>
          <w:sz w:val="20"/>
          <w:szCs w:val="20"/>
        </w:rPr>
        <w:t>ws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64"/>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free </w:t>
      </w:r>
      <w:r w:rsidRPr="00923B0D">
        <w:rPr>
          <w:rFonts w:ascii="Times New Roman" w:eastAsia="Trebuchet MS" w:hAnsi="Times New Roman" w:cs="Times New Roman"/>
          <w:spacing w:val="-1"/>
          <w:sz w:val="20"/>
          <w:szCs w:val="20"/>
        </w:rPr>
        <w:t>pu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know</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ge.</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6"/>
              <w:rPr>
                <w:rFonts w:ascii="Times New Roman" w:eastAsia="Trebuchet MS" w:hAnsi="Times New Roman" w:cs="Times New Roman"/>
                <w:spacing w:val="2"/>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boa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ved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z w:val="20"/>
                <w:szCs w:val="20"/>
              </w:rPr>
              <w:t>ree</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m exi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ey </w:t>
            </w:r>
            <w:r w:rsidRPr="00923B0D">
              <w:rPr>
                <w:rFonts w:ascii="Times New Roman" w:eastAsia="Trebuchet MS" w:hAnsi="Times New Roman" w:cs="Times New Roman"/>
                <w:spacing w:val="-1"/>
                <w:sz w:val="20"/>
                <w:szCs w:val="20"/>
              </w:rPr>
              <w:t>made 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p>
          <w:p w:rsidR="00CE3C26" w:rsidRPr="00923B0D" w:rsidRDefault="00CE3C26" w:rsidP="00AA41A3">
            <w:pPr>
              <w:ind w:left="-18" w:firstLine="6"/>
              <w:rPr>
                <w:rFonts w:ascii="Times New Roman" w:eastAsia="Trebuchet MS" w:hAnsi="Times New Roman" w:cs="Times New Roman"/>
                <w:spacing w:val="2"/>
                <w:sz w:val="20"/>
                <w:szCs w:val="20"/>
              </w:rPr>
            </w:pPr>
          </w:p>
          <w:p w:rsidR="00CE3C26" w:rsidRPr="00923B0D" w:rsidRDefault="00CE3C26" w:rsidP="00AA41A3">
            <w:pPr>
              <w:ind w:left="-18" w:firstLine="6"/>
              <w:rPr>
                <w:rFonts w:ascii="Times New Roman" w:eastAsia="Trebuchet MS" w:hAnsi="Times New Roman" w:cs="Times New Roman"/>
                <w:spacing w:val="2"/>
                <w:sz w:val="20"/>
                <w:szCs w:val="20"/>
              </w:rPr>
            </w:pPr>
          </w:p>
          <w:p w:rsidR="00CE3C26" w:rsidRPr="00923B0D" w:rsidRDefault="00CE3C26" w:rsidP="00AA41A3">
            <w:pPr>
              <w:ind w:left="-18" w:firstLine="6"/>
              <w:rPr>
                <w:rFonts w:ascii="Times New Roman" w:eastAsia="Trebuchet MS" w:hAnsi="Times New Roman" w:cs="Times New Roman"/>
                <w:spacing w:val="2"/>
                <w:sz w:val="20"/>
                <w:szCs w:val="20"/>
              </w:rPr>
            </w:pPr>
          </w:p>
          <w:p w:rsidR="00CE3C26" w:rsidRPr="00923B0D" w:rsidRDefault="00CE3C26" w:rsidP="00AA41A3">
            <w:pPr>
              <w:ind w:left="-18"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boa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ap</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ved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hon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y exi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ey </w:t>
            </w:r>
            <w:r w:rsidRPr="00923B0D">
              <w:rPr>
                <w:rFonts w:ascii="Times New Roman" w:eastAsia="Trebuchet MS" w:hAnsi="Times New Roman" w:cs="Times New Roman"/>
                <w:spacing w:val="-1"/>
                <w:sz w:val="20"/>
                <w:szCs w:val="20"/>
              </w:rPr>
              <w:t>mad</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Is this as readily available as it could be?</w:t>
            </w:r>
          </w:p>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t>Should we list Student Conduct code in catalog index?  Currently, it’s under the heading “Student Discipline Procedures.”</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*BP 4030 (IIA-54) on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Academic Freedom</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*Academic Federation of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Teachers CBA</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*Academic Freedom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Statement from AS, in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Faculty Handbook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*BP 5500 (IIA-56) Student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Standard of Conduct on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  District Website.</w:t>
            </w:r>
          </w:p>
          <w:p w:rsidR="00CE3C26" w:rsidRPr="00923B0D" w:rsidRDefault="00CE3C26" w:rsidP="00AA41A3">
            <w:pPr>
              <w:rPr>
                <w:rFonts w:ascii="Times New Roman" w:eastAsia="Calibri" w:hAnsi="Times New Roman" w:cs="Times New Roman"/>
                <w:spacing w:val="2"/>
                <w:sz w:val="20"/>
                <w:szCs w:val="20"/>
              </w:rPr>
            </w:pPr>
            <w:r w:rsidRPr="00923B0D">
              <w:rPr>
                <w:rFonts w:ascii="Times New Roman" w:eastAsia="Calibri" w:hAnsi="Times New Roman" w:cs="Times New Roman"/>
                <w:sz w:val="20"/>
                <w:szCs w:val="20"/>
              </w:rPr>
              <w:t>*B</w:t>
            </w:r>
            <w:r w:rsidRPr="00923B0D">
              <w:rPr>
                <w:rFonts w:ascii="Times New Roman" w:eastAsia="Calibri" w:hAnsi="Times New Roman" w:cs="Times New Roman"/>
                <w:spacing w:val="-3"/>
                <w:sz w:val="20"/>
                <w:szCs w:val="20"/>
              </w:rPr>
              <w:t>I</w:t>
            </w:r>
            <w:r w:rsidRPr="00923B0D">
              <w:rPr>
                <w:rFonts w:ascii="Times New Roman" w:eastAsia="Calibri" w:hAnsi="Times New Roman" w:cs="Times New Roman"/>
                <w:sz w:val="20"/>
                <w:szCs w:val="20"/>
              </w:rPr>
              <w:t xml:space="preserve">T </w:t>
            </w:r>
            <w:r w:rsidRPr="00923B0D">
              <w:rPr>
                <w:rFonts w:ascii="Times New Roman" w:eastAsia="Calibri" w:hAnsi="Times New Roman" w:cs="Times New Roman"/>
                <w:spacing w:val="3"/>
                <w:sz w:val="20"/>
                <w:szCs w:val="20"/>
              </w:rPr>
              <w:t xml:space="preserve"> </w:t>
            </w:r>
            <w:r w:rsidRPr="00923B0D">
              <w:rPr>
                <w:rFonts w:ascii="Times New Roman" w:eastAsia="Calibri" w:hAnsi="Times New Roman" w:cs="Times New Roman"/>
                <w:sz w:val="20"/>
                <w:szCs w:val="20"/>
              </w:rPr>
              <w:t>(Beh</w:t>
            </w:r>
            <w:r w:rsidRPr="00923B0D">
              <w:rPr>
                <w:rFonts w:ascii="Times New Roman" w:eastAsia="Calibri" w:hAnsi="Times New Roman" w:cs="Times New Roman"/>
                <w:spacing w:val="-3"/>
                <w:sz w:val="20"/>
                <w:szCs w:val="20"/>
              </w:rPr>
              <w:t>a</w:t>
            </w:r>
            <w:r w:rsidRPr="00923B0D">
              <w:rPr>
                <w:rFonts w:ascii="Times New Roman" w:eastAsia="Calibri" w:hAnsi="Times New Roman" w:cs="Times New Roman"/>
                <w:spacing w:val="1"/>
                <w:sz w:val="20"/>
                <w:szCs w:val="20"/>
              </w:rPr>
              <w:t>v</w:t>
            </w:r>
            <w:r w:rsidRPr="00923B0D">
              <w:rPr>
                <w:rFonts w:ascii="Times New Roman" w:eastAsia="Calibri" w:hAnsi="Times New Roman" w:cs="Times New Roman"/>
                <w:sz w:val="20"/>
                <w:szCs w:val="20"/>
              </w:rPr>
              <w:t>i</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 xml:space="preserve">r </w:t>
            </w:r>
            <w:r w:rsidRPr="00923B0D">
              <w:rPr>
                <w:rFonts w:ascii="Times New Roman" w:eastAsia="Calibri" w:hAnsi="Times New Roman" w:cs="Times New Roman"/>
                <w:spacing w:val="2"/>
                <w:sz w:val="20"/>
                <w:szCs w:val="20"/>
              </w:rPr>
              <w:t xml:space="preserve">    </w:t>
            </w:r>
          </w:p>
          <w:p w:rsidR="00CE3C26" w:rsidRPr="00923B0D" w:rsidRDefault="00CE3C26" w:rsidP="00AA41A3">
            <w:pPr>
              <w:rPr>
                <w:rFonts w:ascii="Times New Roman" w:hAnsi="Times New Roman" w:cs="Times New Roman"/>
                <w:sz w:val="20"/>
                <w:szCs w:val="20"/>
              </w:rPr>
            </w:pPr>
            <w:r w:rsidRPr="00923B0D">
              <w:rPr>
                <w:rFonts w:ascii="Times New Roman" w:eastAsia="Calibri" w:hAnsi="Times New Roman" w:cs="Times New Roman"/>
                <w:spacing w:val="2"/>
                <w:sz w:val="20"/>
                <w:szCs w:val="20"/>
              </w:rPr>
              <w:t xml:space="preserve">  </w:t>
            </w:r>
            <w:r w:rsidRPr="00923B0D">
              <w:rPr>
                <w:rFonts w:ascii="Times New Roman" w:eastAsia="Calibri" w:hAnsi="Times New Roman" w:cs="Times New Roman"/>
                <w:sz w:val="20"/>
                <w:szCs w:val="20"/>
              </w:rPr>
              <w:t>I</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pacing w:val="-2"/>
                <w:sz w:val="20"/>
                <w:szCs w:val="20"/>
              </w:rPr>
              <w:t>t</w:t>
            </w:r>
            <w:r w:rsidRPr="00923B0D">
              <w:rPr>
                <w:rFonts w:ascii="Times New Roman" w:eastAsia="Calibri" w:hAnsi="Times New Roman" w:cs="Times New Roman"/>
                <w:sz w:val="20"/>
                <w:szCs w:val="20"/>
              </w:rPr>
              <w:t>er</w:t>
            </w:r>
            <w:r w:rsidRPr="00923B0D">
              <w:rPr>
                <w:rFonts w:ascii="Times New Roman" w:eastAsia="Calibri" w:hAnsi="Times New Roman" w:cs="Times New Roman"/>
                <w:spacing w:val="-1"/>
                <w:sz w:val="20"/>
                <w:szCs w:val="20"/>
              </w:rPr>
              <w:t>v</w:t>
            </w:r>
            <w:r w:rsidRPr="00923B0D">
              <w:rPr>
                <w:rFonts w:ascii="Times New Roman" w:eastAsia="Calibri" w:hAnsi="Times New Roman" w:cs="Times New Roman"/>
                <w:sz w:val="20"/>
                <w:szCs w:val="20"/>
              </w:rPr>
              <w:t>enti</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 xml:space="preserve">n </w:t>
            </w:r>
            <w:r w:rsidRPr="00923B0D">
              <w:rPr>
                <w:rFonts w:ascii="Times New Roman" w:eastAsia="Calibri" w:hAnsi="Times New Roman" w:cs="Times New Roman"/>
                <w:spacing w:val="2"/>
                <w:sz w:val="20"/>
                <w:szCs w:val="20"/>
              </w:rPr>
              <w:t xml:space="preserve"> </w:t>
            </w:r>
            <w:r w:rsidRPr="00923B0D">
              <w:rPr>
                <w:rFonts w:ascii="Times New Roman" w:eastAsia="Calibri" w:hAnsi="Times New Roman" w:cs="Times New Roman"/>
                <w:spacing w:val="-2"/>
                <w:sz w:val="20"/>
                <w:szCs w:val="20"/>
              </w:rPr>
              <w:t>T</w:t>
            </w:r>
            <w:r w:rsidRPr="00923B0D">
              <w:rPr>
                <w:rFonts w:ascii="Times New Roman" w:eastAsia="Calibri" w:hAnsi="Times New Roman" w:cs="Times New Roman"/>
                <w:sz w:val="20"/>
                <w:szCs w:val="20"/>
              </w:rPr>
              <w:t>e</w:t>
            </w:r>
            <w:r w:rsidRPr="00923B0D">
              <w:rPr>
                <w:rFonts w:ascii="Times New Roman" w:eastAsia="Calibri" w:hAnsi="Times New Roman" w:cs="Times New Roman"/>
                <w:spacing w:val="-2"/>
                <w:sz w:val="20"/>
                <w:szCs w:val="20"/>
              </w:rPr>
              <w:t>a</w:t>
            </w:r>
            <w:r w:rsidRPr="00923B0D">
              <w:rPr>
                <w:rFonts w:ascii="Times New Roman" w:eastAsia="Calibri" w:hAnsi="Times New Roman" w:cs="Times New Roman"/>
                <w:spacing w:val="1"/>
                <w:sz w:val="20"/>
                <w:szCs w:val="20"/>
              </w:rPr>
              <w:t>m</w:t>
            </w:r>
            <w:r w:rsidRPr="00923B0D">
              <w:rPr>
                <w:rFonts w:ascii="Times New Roman" w:eastAsia="Calibri" w:hAnsi="Times New Roman" w:cs="Times New Roman"/>
                <w:sz w:val="20"/>
                <w:szCs w:val="20"/>
              </w:rPr>
              <w:t xml:space="preserve">)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highlight w:val="yellow"/>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II.A.7.a  </w:t>
      </w:r>
      <w:r w:rsidRPr="00923B0D">
        <w:rPr>
          <w:rFonts w:ascii="Times New Roman" w:eastAsia="Trebuchet MS" w:hAnsi="Times New Roman" w:cs="Times New Roman"/>
          <w:spacing w:val="-1"/>
          <w:sz w:val="20"/>
          <w:szCs w:val="20"/>
        </w:rPr>
        <w:t>Fa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w:t>
      </w:r>
      <w:r w:rsidRPr="00923B0D">
        <w:rPr>
          <w:rFonts w:ascii="Times New Roman" w:eastAsia="Trebuchet MS" w:hAnsi="Times New Roman" w:cs="Times New Roman"/>
          <w:sz w:val="20"/>
          <w:szCs w:val="20"/>
        </w:rPr>
        <w:t>ed 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s in a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3"/>
          <w:sz w:val="20"/>
          <w:szCs w:val="20"/>
        </w:rPr>
        <w:t>h</w:t>
      </w:r>
      <w:r w:rsidRPr="00923B0D">
        <w:rPr>
          <w:rFonts w:ascii="Times New Roman" w:eastAsia="Trebuchet MS" w:hAnsi="Times New Roman" w:cs="Times New Roman"/>
          <w:sz w:val="20"/>
          <w:szCs w:val="20"/>
        </w:rPr>
        <w:t xml:space="preserve">ey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dat</w:t>
      </w:r>
      <w:r w:rsidRPr="00923B0D">
        <w:rPr>
          <w:rFonts w:ascii="Times New Roman" w:eastAsia="Trebuchet MS" w:hAnsi="Times New Roman" w:cs="Times New Roman"/>
          <w:sz w:val="20"/>
          <w:szCs w:val="20"/>
        </w:rPr>
        <w:t xml:space="preserve">a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irly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ob</w:t>
      </w:r>
      <w:r w:rsidRPr="00923B0D">
        <w:rPr>
          <w:rFonts w:ascii="Times New Roman" w:eastAsia="Trebuchet MS" w:hAnsi="Times New Roman" w:cs="Times New Roman"/>
          <w:spacing w:val="1"/>
          <w:sz w:val="20"/>
          <w:szCs w:val="20"/>
        </w:rPr>
        <w:t>j</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ct</w:t>
      </w:r>
      <w:r w:rsidRPr="00923B0D">
        <w:rPr>
          <w:rFonts w:ascii="Times New Roman" w:eastAsia="Trebuchet MS" w:hAnsi="Times New Roman" w:cs="Times New Roman"/>
          <w:sz w:val="20"/>
          <w:szCs w:val="20"/>
        </w:rPr>
        <w:t>ivel</w:t>
      </w:r>
      <w:r w:rsidRPr="00923B0D">
        <w:rPr>
          <w:rFonts w:ascii="Times New Roman" w:eastAsia="Trebuchet MS" w:hAnsi="Times New Roman" w:cs="Times New Roman"/>
          <w:spacing w:val="-1"/>
          <w:sz w:val="20"/>
          <w:szCs w:val="20"/>
        </w:rPr>
        <w:t>y</w:t>
      </w:r>
      <w:r w:rsidRPr="00923B0D">
        <w:rPr>
          <w:rFonts w:ascii="Times New Roman" w:eastAsia="Trebuchet MS" w:hAnsi="Times New Roman" w:cs="Times New Roman"/>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monst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pu</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z w:val="20"/>
                <w:szCs w:val="20"/>
              </w:rPr>
              <w:t xml:space="preserve">it </w:t>
            </w:r>
            <w:r w:rsidRPr="00923B0D">
              <w:rPr>
                <w:rFonts w:ascii="Times New Roman" w:eastAsia="Trebuchet MS" w:hAnsi="Times New Roman" w:cs="Times New Roman"/>
                <w:spacing w:val="-1"/>
                <w:sz w:val="20"/>
                <w:szCs w:val="20"/>
              </w:rPr>
              <w:t>and 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know</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e</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ge?</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eastAsia="Calibri" w:hAnsi="Times New Roman" w:cs="Times New Roman"/>
                <w:sz w:val="20"/>
                <w:szCs w:val="20"/>
              </w:rPr>
              <w:t>School p</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licy</w:t>
            </w:r>
            <w:r w:rsidRPr="00923B0D">
              <w:rPr>
                <w:rFonts w:ascii="Times New Roman" w:eastAsia="Calibri" w:hAnsi="Times New Roman" w:cs="Times New Roman"/>
                <w:spacing w:val="35"/>
                <w:sz w:val="20"/>
                <w:szCs w:val="20"/>
              </w:rPr>
              <w:t xml:space="preserve"> </w:t>
            </w:r>
            <w:r w:rsidRPr="00923B0D">
              <w:rPr>
                <w:rFonts w:ascii="Times New Roman" w:eastAsia="Calibri" w:hAnsi="Times New Roman" w:cs="Times New Roman"/>
                <w:sz w:val="20"/>
                <w:szCs w:val="20"/>
              </w:rPr>
              <w:t>a</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d</w:t>
            </w:r>
            <w:r w:rsidRPr="00923B0D">
              <w:rPr>
                <w:rFonts w:ascii="Times New Roman" w:eastAsia="Calibri" w:hAnsi="Times New Roman" w:cs="Times New Roman"/>
                <w:spacing w:val="33"/>
                <w:sz w:val="20"/>
                <w:szCs w:val="20"/>
              </w:rPr>
              <w:t xml:space="preserve"> </w:t>
            </w:r>
            <w:r w:rsidRPr="00923B0D">
              <w:rPr>
                <w:rFonts w:ascii="Times New Roman" w:eastAsia="Calibri" w:hAnsi="Times New Roman" w:cs="Times New Roman"/>
                <w:sz w:val="20"/>
                <w:szCs w:val="20"/>
              </w:rPr>
              <w:t>the</w:t>
            </w:r>
            <w:r w:rsidRPr="00923B0D">
              <w:rPr>
                <w:rFonts w:ascii="Times New Roman" w:eastAsia="Calibri" w:hAnsi="Times New Roman" w:cs="Times New Roman"/>
                <w:spacing w:val="39"/>
                <w:sz w:val="20"/>
                <w:szCs w:val="20"/>
              </w:rPr>
              <w:t xml:space="preserve"> </w:t>
            </w:r>
            <w:r w:rsidRPr="00923B0D">
              <w:rPr>
                <w:rFonts w:ascii="Times New Roman" w:eastAsia="Calibri" w:hAnsi="Times New Roman" w:cs="Times New Roman"/>
                <w:i/>
                <w:sz w:val="20"/>
                <w:szCs w:val="20"/>
              </w:rPr>
              <w:t>F</w:t>
            </w:r>
            <w:r w:rsidRPr="00923B0D">
              <w:rPr>
                <w:rFonts w:ascii="Times New Roman" w:eastAsia="Calibri" w:hAnsi="Times New Roman" w:cs="Times New Roman"/>
                <w:i/>
                <w:spacing w:val="-1"/>
                <w:sz w:val="20"/>
                <w:szCs w:val="20"/>
              </w:rPr>
              <w:t>a</w:t>
            </w:r>
            <w:r w:rsidRPr="00923B0D">
              <w:rPr>
                <w:rFonts w:ascii="Times New Roman" w:eastAsia="Calibri" w:hAnsi="Times New Roman" w:cs="Times New Roman"/>
                <w:i/>
                <w:sz w:val="20"/>
                <w:szCs w:val="20"/>
              </w:rPr>
              <w:t>c</w:t>
            </w:r>
            <w:r w:rsidRPr="00923B0D">
              <w:rPr>
                <w:rFonts w:ascii="Times New Roman" w:eastAsia="Calibri" w:hAnsi="Times New Roman" w:cs="Times New Roman"/>
                <w:i/>
                <w:spacing w:val="-1"/>
                <w:sz w:val="20"/>
                <w:szCs w:val="20"/>
              </w:rPr>
              <w:t>u</w:t>
            </w:r>
            <w:r w:rsidRPr="00923B0D">
              <w:rPr>
                <w:rFonts w:ascii="Times New Roman" w:eastAsia="Calibri" w:hAnsi="Times New Roman" w:cs="Times New Roman"/>
                <w:i/>
                <w:sz w:val="20"/>
                <w:szCs w:val="20"/>
              </w:rPr>
              <w:t>lty</w:t>
            </w:r>
            <w:r w:rsidRPr="00923B0D">
              <w:rPr>
                <w:rFonts w:ascii="Times New Roman" w:eastAsia="Calibri" w:hAnsi="Times New Roman" w:cs="Times New Roman"/>
                <w:i/>
                <w:spacing w:val="34"/>
                <w:sz w:val="20"/>
                <w:szCs w:val="20"/>
              </w:rPr>
              <w:t xml:space="preserve"> </w:t>
            </w:r>
            <w:r w:rsidRPr="00923B0D">
              <w:rPr>
                <w:rFonts w:ascii="Times New Roman" w:eastAsia="Calibri" w:hAnsi="Times New Roman" w:cs="Times New Roman"/>
                <w:i/>
                <w:spacing w:val="-1"/>
                <w:sz w:val="20"/>
                <w:szCs w:val="20"/>
              </w:rPr>
              <w:t>Handb</w:t>
            </w:r>
            <w:r w:rsidRPr="00923B0D">
              <w:rPr>
                <w:rFonts w:ascii="Times New Roman" w:eastAsia="Calibri" w:hAnsi="Times New Roman" w:cs="Times New Roman"/>
                <w:i/>
                <w:sz w:val="20"/>
                <w:szCs w:val="20"/>
              </w:rPr>
              <w:t>o</w:t>
            </w:r>
            <w:r w:rsidRPr="00923B0D">
              <w:rPr>
                <w:rFonts w:ascii="Times New Roman" w:eastAsia="Calibri" w:hAnsi="Times New Roman" w:cs="Times New Roman"/>
                <w:i/>
                <w:spacing w:val="-1"/>
                <w:sz w:val="20"/>
                <w:szCs w:val="20"/>
              </w:rPr>
              <w:t>o</w:t>
            </w:r>
            <w:r w:rsidRPr="00923B0D">
              <w:rPr>
                <w:rFonts w:ascii="Times New Roman" w:eastAsia="Calibri" w:hAnsi="Times New Roman" w:cs="Times New Roman"/>
                <w:i/>
                <w:sz w:val="20"/>
                <w:szCs w:val="20"/>
              </w:rPr>
              <w:t>k</w:t>
            </w:r>
            <w:r w:rsidRPr="00923B0D">
              <w:rPr>
                <w:rFonts w:ascii="Times New Roman" w:eastAsia="Calibri" w:hAnsi="Times New Roman" w:cs="Times New Roman"/>
                <w:i/>
                <w:spacing w:val="35"/>
                <w:sz w:val="20"/>
                <w:szCs w:val="20"/>
              </w:rPr>
              <w:t xml:space="preserve"> </w:t>
            </w:r>
            <w:r w:rsidRPr="00923B0D">
              <w:rPr>
                <w:rFonts w:ascii="Times New Roman" w:eastAsia="Calibri" w:hAnsi="Times New Roman" w:cs="Times New Roman"/>
                <w:spacing w:val="35"/>
                <w:sz w:val="20"/>
                <w:szCs w:val="20"/>
              </w:rPr>
              <w:t xml:space="preserve">ensures </w:t>
            </w:r>
            <w:r w:rsidRPr="00923B0D">
              <w:rPr>
                <w:rFonts w:ascii="Times New Roman" w:eastAsia="Calibri" w:hAnsi="Times New Roman" w:cs="Times New Roman"/>
                <w:sz w:val="20"/>
                <w:szCs w:val="20"/>
              </w:rPr>
              <w:t>th</w:t>
            </w:r>
            <w:r w:rsidRPr="00923B0D">
              <w:rPr>
                <w:rFonts w:ascii="Times New Roman" w:eastAsia="Calibri" w:hAnsi="Times New Roman" w:cs="Times New Roman"/>
                <w:spacing w:val="2"/>
                <w:sz w:val="20"/>
                <w:szCs w:val="20"/>
              </w:rPr>
              <w:t>a</w:t>
            </w:r>
            <w:r w:rsidRPr="00923B0D">
              <w:rPr>
                <w:rFonts w:ascii="Times New Roman" w:eastAsia="Calibri" w:hAnsi="Times New Roman" w:cs="Times New Roman"/>
                <w:sz w:val="20"/>
                <w:szCs w:val="20"/>
              </w:rPr>
              <w:t>t</w:t>
            </w:r>
            <w:r w:rsidRPr="00923B0D">
              <w:rPr>
                <w:rFonts w:ascii="Times New Roman" w:eastAsia="Calibri" w:hAnsi="Times New Roman" w:cs="Times New Roman"/>
                <w:spacing w:val="35"/>
                <w:sz w:val="20"/>
                <w:szCs w:val="20"/>
              </w:rPr>
              <w:t xml:space="preserve"> </w:t>
            </w:r>
            <w:r w:rsidRPr="00923B0D">
              <w:rPr>
                <w:rFonts w:ascii="Times New Roman" w:eastAsia="Calibri" w:hAnsi="Times New Roman" w:cs="Times New Roman"/>
                <w:sz w:val="20"/>
                <w:szCs w:val="20"/>
              </w:rPr>
              <w:t>fac</w:t>
            </w:r>
            <w:r w:rsidRPr="00923B0D">
              <w:rPr>
                <w:rFonts w:ascii="Times New Roman" w:eastAsia="Calibri" w:hAnsi="Times New Roman" w:cs="Times New Roman"/>
                <w:spacing w:val="-1"/>
                <w:sz w:val="20"/>
                <w:szCs w:val="20"/>
              </w:rPr>
              <w:t>u</w:t>
            </w:r>
            <w:r w:rsidRPr="00923B0D">
              <w:rPr>
                <w:rFonts w:ascii="Times New Roman" w:eastAsia="Calibri" w:hAnsi="Times New Roman" w:cs="Times New Roman"/>
                <w:sz w:val="20"/>
                <w:szCs w:val="20"/>
              </w:rPr>
              <w:t>lty</w:t>
            </w:r>
            <w:r w:rsidRPr="00923B0D">
              <w:rPr>
                <w:rFonts w:ascii="Times New Roman" w:eastAsia="Calibri" w:hAnsi="Times New Roman" w:cs="Times New Roman"/>
                <w:spacing w:val="35"/>
                <w:sz w:val="20"/>
                <w:szCs w:val="20"/>
              </w:rPr>
              <w:t xml:space="preserve"> </w:t>
            </w:r>
            <w:r w:rsidRPr="00923B0D">
              <w:rPr>
                <w:rFonts w:ascii="Times New Roman" w:eastAsia="Calibri" w:hAnsi="Times New Roman" w:cs="Times New Roman"/>
                <w:spacing w:val="-1"/>
                <w:sz w:val="20"/>
                <w:szCs w:val="20"/>
              </w:rPr>
              <w:t>d</w:t>
            </w:r>
            <w:r w:rsidRPr="00923B0D">
              <w:rPr>
                <w:rFonts w:ascii="Times New Roman" w:eastAsia="Calibri" w:hAnsi="Times New Roman" w:cs="Times New Roman"/>
                <w:spacing w:val="1"/>
                <w:sz w:val="20"/>
                <w:szCs w:val="20"/>
              </w:rPr>
              <w:t>i</w:t>
            </w:r>
            <w:r w:rsidRPr="00923B0D">
              <w:rPr>
                <w:rFonts w:ascii="Times New Roman" w:eastAsia="Calibri" w:hAnsi="Times New Roman" w:cs="Times New Roman"/>
                <w:sz w:val="20"/>
                <w:szCs w:val="20"/>
              </w:rPr>
              <w:t>stin</w:t>
            </w:r>
            <w:r w:rsidRPr="00923B0D">
              <w:rPr>
                <w:rFonts w:ascii="Times New Roman" w:eastAsia="Calibri" w:hAnsi="Times New Roman" w:cs="Times New Roman"/>
                <w:spacing w:val="-1"/>
                <w:sz w:val="20"/>
                <w:szCs w:val="20"/>
              </w:rPr>
              <w:t>gu</w:t>
            </w:r>
            <w:r w:rsidRPr="00923B0D">
              <w:rPr>
                <w:rFonts w:ascii="Times New Roman" w:eastAsia="Calibri" w:hAnsi="Times New Roman" w:cs="Times New Roman"/>
                <w:sz w:val="20"/>
                <w:szCs w:val="20"/>
              </w:rPr>
              <w:t>is</w:t>
            </w:r>
            <w:r w:rsidRPr="00923B0D">
              <w:rPr>
                <w:rFonts w:ascii="Times New Roman" w:eastAsia="Calibri" w:hAnsi="Times New Roman" w:cs="Times New Roman"/>
                <w:spacing w:val="-1"/>
                <w:sz w:val="20"/>
                <w:szCs w:val="20"/>
              </w:rPr>
              <w:t>h</w:t>
            </w:r>
            <w:r w:rsidRPr="00923B0D">
              <w:rPr>
                <w:rFonts w:ascii="Times New Roman" w:eastAsia="Calibri" w:hAnsi="Times New Roman" w:cs="Times New Roman"/>
                <w:spacing w:val="-2"/>
                <w:sz w:val="20"/>
                <w:szCs w:val="20"/>
              </w:rPr>
              <w:t>e</w:t>
            </w:r>
            <w:r w:rsidRPr="00923B0D">
              <w:rPr>
                <w:rFonts w:ascii="Times New Roman" w:eastAsia="Calibri" w:hAnsi="Times New Roman" w:cs="Times New Roman"/>
                <w:sz w:val="20"/>
                <w:szCs w:val="20"/>
              </w:rPr>
              <w:t xml:space="preserve">s </w:t>
            </w:r>
            <w:r w:rsidRPr="00923B0D">
              <w:rPr>
                <w:rFonts w:ascii="Times New Roman" w:eastAsia="Calibri" w:hAnsi="Times New Roman" w:cs="Times New Roman"/>
                <w:spacing w:val="-1"/>
                <w:sz w:val="20"/>
                <w:szCs w:val="20"/>
              </w:rPr>
              <w:t>b</w:t>
            </w:r>
            <w:r w:rsidRPr="00923B0D">
              <w:rPr>
                <w:rFonts w:ascii="Times New Roman" w:eastAsia="Calibri" w:hAnsi="Times New Roman" w:cs="Times New Roman"/>
                <w:sz w:val="20"/>
                <w:szCs w:val="20"/>
              </w:rPr>
              <w:t>e</w:t>
            </w:r>
            <w:r w:rsidRPr="00923B0D">
              <w:rPr>
                <w:rFonts w:ascii="Times New Roman" w:eastAsia="Calibri" w:hAnsi="Times New Roman" w:cs="Times New Roman"/>
                <w:spacing w:val="1"/>
                <w:sz w:val="20"/>
                <w:szCs w:val="20"/>
              </w:rPr>
              <w:t>t</w:t>
            </w:r>
            <w:r w:rsidRPr="00923B0D">
              <w:rPr>
                <w:rFonts w:ascii="Times New Roman" w:eastAsia="Calibri" w:hAnsi="Times New Roman" w:cs="Times New Roman"/>
                <w:sz w:val="20"/>
                <w:szCs w:val="20"/>
              </w:rPr>
              <w:t>w</w:t>
            </w:r>
            <w:r w:rsidRPr="00923B0D">
              <w:rPr>
                <w:rFonts w:ascii="Times New Roman" w:eastAsia="Calibri" w:hAnsi="Times New Roman" w:cs="Times New Roman"/>
                <w:spacing w:val="-1"/>
                <w:sz w:val="20"/>
                <w:szCs w:val="20"/>
              </w:rPr>
              <w:t>e</w:t>
            </w:r>
            <w:r w:rsidRPr="00923B0D">
              <w:rPr>
                <w:rFonts w:ascii="Times New Roman" w:eastAsia="Calibri" w:hAnsi="Times New Roman" w:cs="Times New Roman"/>
                <w:sz w:val="20"/>
                <w:szCs w:val="20"/>
              </w:rPr>
              <w:t>en per</w:t>
            </w:r>
            <w:r w:rsidRPr="00923B0D">
              <w:rPr>
                <w:rFonts w:ascii="Times New Roman" w:eastAsia="Calibri" w:hAnsi="Times New Roman" w:cs="Times New Roman"/>
                <w:spacing w:val="-3"/>
                <w:sz w:val="20"/>
                <w:szCs w:val="20"/>
              </w:rPr>
              <w:t>s</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 xml:space="preserve">al </w:t>
            </w:r>
            <w:r w:rsidRPr="00923B0D">
              <w:rPr>
                <w:rFonts w:ascii="Times New Roman" w:eastAsia="Calibri" w:hAnsi="Times New Roman" w:cs="Times New Roman"/>
                <w:spacing w:val="-2"/>
                <w:sz w:val="20"/>
                <w:szCs w:val="20"/>
              </w:rPr>
              <w:t>c</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pacing w:val="1"/>
                <w:sz w:val="20"/>
                <w:szCs w:val="20"/>
              </w:rPr>
              <w:t>v</w:t>
            </w:r>
            <w:r w:rsidRPr="00923B0D">
              <w:rPr>
                <w:rFonts w:ascii="Times New Roman" w:eastAsia="Calibri" w:hAnsi="Times New Roman" w:cs="Times New Roman"/>
                <w:spacing w:val="-3"/>
                <w:sz w:val="20"/>
                <w:szCs w:val="20"/>
              </w:rPr>
              <w:t>i</w:t>
            </w:r>
            <w:r w:rsidRPr="00923B0D">
              <w:rPr>
                <w:rFonts w:ascii="Times New Roman" w:eastAsia="Calibri" w:hAnsi="Times New Roman" w:cs="Times New Roman"/>
                <w:sz w:val="20"/>
                <w:szCs w:val="20"/>
              </w:rPr>
              <w:t>ct</w:t>
            </w:r>
            <w:r w:rsidRPr="00923B0D">
              <w:rPr>
                <w:rFonts w:ascii="Times New Roman" w:eastAsia="Calibri" w:hAnsi="Times New Roman" w:cs="Times New Roman"/>
                <w:spacing w:val="-2"/>
                <w:sz w:val="20"/>
                <w:szCs w:val="20"/>
              </w:rPr>
              <w:t>i</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n</w:t>
            </w:r>
            <w:r w:rsidRPr="00923B0D">
              <w:rPr>
                <w:rFonts w:ascii="Times New Roman" w:eastAsia="Calibri" w:hAnsi="Times New Roman" w:cs="Times New Roman"/>
                <w:spacing w:val="-1"/>
                <w:sz w:val="20"/>
                <w:szCs w:val="20"/>
              </w:rPr>
              <w:t xml:space="preserve"> </w:t>
            </w:r>
            <w:r w:rsidRPr="00923B0D">
              <w:rPr>
                <w:rFonts w:ascii="Times New Roman" w:eastAsia="Calibri" w:hAnsi="Times New Roman" w:cs="Times New Roman"/>
                <w:sz w:val="20"/>
                <w:szCs w:val="20"/>
              </w:rPr>
              <w:t>and</w:t>
            </w:r>
            <w:r w:rsidRPr="00923B0D">
              <w:rPr>
                <w:rFonts w:ascii="Times New Roman" w:eastAsia="Calibri" w:hAnsi="Times New Roman" w:cs="Times New Roman"/>
                <w:spacing w:val="-1"/>
                <w:sz w:val="20"/>
                <w:szCs w:val="20"/>
              </w:rPr>
              <w:t xml:space="preserve"> </w:t>
            </w:r>
            <w:r w:rsidRPr="00923B0D">
              <w:rPr>
                <w:rFonts w:ascii="Times New Roman" w:eastAsia="Calibri" w:hAnsi="Times New Roman" w:cs="Times New Roman"/>
                <w:sz w:val="20"/>
                <w:szCs w:val="20"/>
              </w:rPr>
              <w:t>pro</w:t>
            </w:r>
            <w:r w:rsidRPr="00923B0D">
              <w:rPr>
                <w:rFonts w:ascii="Times New Roman" w:eastAsia="Calibri" w:hAnsi="Times New Roman" w:cs="Times New Roman"/>
                <w:spacing w:val="-3"/>
                <w:sz w:val="20"/>
                <w:szCs w:val="20"/>
              </w:rPr>
              <w:t>f</w:t>
            </w:r>
            <w:r w:rsidRPr="00923B0D">
              <w:rPr>
                <w:rFonts w:ascii="Times New Roman" w:eastAsia="Calibri" w:hAnsi="Times New Roman" w:cs="Times New Roman"/>
                <w:sz w:val="20"/>
                <w:szCs w:val="20"/>
              </w:rPr>
              <w:t>ess</w:t>
            </w:r>
            <w:r w:rsidRPr="00923B0D">
              <w:rPr>
                <w:rFonts w:ascii="Times New Roman" w:eastAsia="Calibri" w:hAnsi="Times New Roman" w:cs="Times New Roman"/>
                <w:spacing w:val="-2"/>
                <w:sz w:val="20"/>
                <w:szCs w:val="20"/>
              </w:rPr>
              <w:t>i</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al</w:t>
            </w:r>
            <w:r w:rsidRPr="00923B0D">
              <w:rPr>
                <w:rFonts w:ascii="Times New Roman" w:eastAsia="Calibri" w:hAnsi="Times New Roman" w:cs="Times New Roman"/>
                <w:spacing w:val="-1"/>
                <w:sz w:val="20"/>
                <w:szCs w:val="20"/>
              </w:rPr>
              <w:t>l</w:t>
            </w:r>
            <w:r w:rsidRPr="00923B0D">
              <w:rPr>
                <w:rFonts w:ascii="Times New Roman" w:eastAsia="Calibri" w:hAnsi="Times New Roman" w:cs="Times New Roman"/>
                <w:sz w:val="20"/>
                <w:szCs w:val="20"/>
              </w:rPr>
              <w:t>y</w:t>
            </w:r>
            <w:r w:rsidRPr="00923B0D">
              <w:rPr>
                <w:rFonts w:ascii="Times New Roman" w:eastAsia="Calibri" w:hAnsi="Times New Roman" w:cs="Times New Roman"/>
                <w:spacing w:val="1"/>
                <w:sz w:val="20"/>
                <w:szCs w:val="20"/>
              </w:rPr>
              <w:t xml:space="preserve"> </w:t>
            </w:r>
            <w:r w:rsidRPr="00923B0D">
              <w:rPr>
                <w:rFonts w:ascii="Times New Roman" w:eastAsia="Calibri" w:hAnsi="Times New Roman" w:cs="Times New Roman"/>
                <w:spacing w:val="-2"/>
                <w:sz w:val="20"/>
                <w:szCs w:val="20"/>
              </w:rPr>
              <w:t>a</w:t>
            </w:r>
            <w:r w:rsidRPr="00923B0D">
              <w:rPr>
                <w:rFonts w:ascii="Times New Roman" w:eastAsia="Calibri" w:hAnsi="Times New Roman" w:cs="Times New Roman"/>
                <w:sz w:val="20"/>
                <w:szCs w:val="20"/>
              </w:rPr>
              <w:t>cc</w:t>
            </w:r>
            <w:r w:rsidRPr="00923B0D">
              <w:rPr>
                <w:rFonts w:ascii="Times New Roman" w:eastAsia="Calibri" w:hAnsi="Times New Roman" w:cs="Times New Roman"/>
                <w:spacing w:val="-1"/>
                <w:sz w:val="20"/>
                <w:szCs w:val="20"/>
              </w:rPr>
              <w:t>ep</w:t>
            </w:r>
            <w:r w:rsidRPr="00923B0D">
              <w:rPr>
                <w:rFonts w:ascii="Times New Roman" w:eastAsia="Calibri" w:hAnsi="Times New Roman" w:cs="Times New Roman"/>
                <w:sz w:val="20"/>
                <w:szCs w:val="20"/>
              </w:rPr>
              <w:t>t</w:t>
            </w:r>
            <w:r w:rsidRPr="00923B0D">
              <w:rPr>
                <w:rFonts w:ascii="Times New Roman" w:eastAsia="Calibri" w:hAnsi="Times New Roman" w:cs="Times New Roman"/>
                <w:spacing w:val="1"/>
                <w:sz w:val="20"/>
                <w:szCs w:val="20"/>
              </w:rPr>
              <w:t>e</w:t>
            </w:r>
            <w:r w:rsidRPr="00923B0D">
              <w:rPr>
                <w:rFonts w:ascii="Times New Roman" w:eastAsia="Calibri" w:hAnsi="Times New Roman" w:cs="Times New Roman"/>
                <w:sz w:val="20"/>
                <w:szCs w:val="20"/>
              </w:rPr>
              <w:t>d</w:t>
            </w:r>
            <w:r w:rsidRPr="00923B0D">
              <w:rPr>
                <w:rFonts w:ascii="Times New Roman" w:eastAsia="Calibri" w:hAnsi="Times New Roman" w:cs="Times New Roman"/>
                <w:spacing w:val="-1"/>
                <w:sz w:val="20"/>
                <w:szCs w:val="20"/>
              </w:rPr>
              <w:t xml:space="preserve"> </w:t>
            </w:r>
            <w:r w:rsidRPr="00923B0D">
              <w:rPr>
                <w:rFonts w:ascii="Times New Roman" w:eastAsia="Calibri" w:hAnsi="Times New Roman" w:cs="Times New Roman"/>
                <w:spacing w:val="1"/>
                <w:sz w:val="20"/>
                <w:szCs w:val="20"/>
              </w:rPr>
              <w:t>v</w:t>
            </w:r>
            <w:r w:rsidRPr="00923B0D">
              <w:rPr>
                <w:rFonts w:ascii="Times New Roman" w:eastAsia="Calibri" w:hAnsi="Times New Roman" w:cs="Times New Roman"/>
                <w:spacing w:val="-3"/>
                <w:sz w:val="20"/>
                <w:szCs w:val="20"/>
              </w:rPr>
              <w:t>i</w:t>
            </w:r>
            <w:r w:rsidRPr="00923B0D">
              <w:rPr>
                <w:rFonts w:ascii="Times New Roman" w:eastAsia="Calibri" w:hAnsi="Times New Roman" w:cs="Times New Roman"/>
                <w:sz w:val="20"/>
                <w:szCs w:val="20"/>
              </w:rPr>
              <w:t>e</w:t>
            </w:r>
            <w:r w:rsidRPr="00923B0D">
              <w:rPr>
                <w:rFonts w:ascii="Times New Roman" w:eastAsia="Calibri" w:hAnsi="Times New Roman" w:cs="Times New Roman"/>
                <w:spacing w:val="1"/>
                <w:sz w:val="20"/>
                <w:szCs w:val="20"/>
              </w:rPr>
              <w:t>w</w:t>
            </w:r>
            <w:r w:rsidRPr="00923B0D">
              <w:rPr>
                <w:rFonts w:ascii="Times New Roman" w:eastAsia="Calibri" w:hAnsi="Times New Roman" w:cs="Times New Roman"/>
                <w:sz w:val="20"/>
                <w:szCs w:val="20"/>
              </w:rPr>
              <w:t>s in</w:t>
            </w:r>
            <w:r w:rsidRPr="00923B0D">
              <w:rPr>
                <w:rFonts w:ascii="Times New Roman" w:eastAsia="Calibri" w:hAnsi="Times New Roman" w:cs="Times New Roman"/>
                <w:spacing w:val="-3"/>
                <w:sz w:val="20"/>
                <w:szCs w:val="20"/>
              </w:rPr>
              <w:t xml:space="preserve"> </w:t>
            </w:r>
            <w:r w:rsidRPr="00923B0D">
              <w:rPr>
                <w:rFonts w:ascii="Times New Roman" w:eastAsia="Calibri" w:hAnsi="Times New Roman" w:cs="Times New Roman"/>
                <w:sz w:val="20"/>
                <w:szCs w:val="20"/>
              </w:rPr>
              <w:t>a</w:t>
            </w:r>
            <w:r w:rsidRPr="00923B0D">
              <w:rPr>
                <w:rFonts w:ascii="Times New Roman" w:eastAsia="Calibri" w:hAnsi="Times New Roman" w:cs="Times New Roman"/>
                <w:spacing w:val="1"/>
                <w:sz w:val="20"/>
                <w:szCs w:val="20"/>
              </w:rPr>
              <w:t xml:space="preserve"> </w:t>
            </w:r>
            <w:r w:rsidRPr="00923B0D">
              <w:rPr>
                <w:rFonts w:ascii="Times New Roman" w:eastAsia="Calibri" w:hAnsi="Times New Roman" w:cs="Times New Roman"/>
                <w:spacing w:val="-1"/>
                <w:sz w:val="20"/>
                <w:szCs w:val="20"/>
              </w:rPr>
              <w:t>d</w:t>
            </w:r>
            <w:r w:rsidRPr="00923B0D">
              <w:rPr>
                <w:rFonts w:ascii="Times New Roman" w:eastAsia="Calibri" w:hAnsi="Times New Roman" w:cs="Times New Roman"/>
                <w:sz w:val="20"/>
                <w:szCs w:val="20"/>
              </w:rPr>
              <w:t>isci</w:t>
            </w:r>
            <w:r w:rsidRPr="00923B0D">
              <w:rPr>
                <w:rFonts w:ascii="Times New Roman" w:eastAsia="Calibri" w:hAnsi="Times New Roman" w:cs="Times New Roman"/>
                <w:spacing w:val="-1"/>
                <w:sz w:val="20"/>
                <w:szCs w:val="20"/>
              </w:rPr>
              <w:t>p</w:t>
            </w:r>
            <w:r w:rsidRPr="00923B0D">
              <w:rPr>
                <w:rFonts w:ascii="Times New Roman" w:eastAsia="Calibri" w:hAnsi="Times New Roman" w:cs="Times New Roman"/>
                <w:sz w:val="20"/>
                <w:szCs w:val="20"/>
              </w:rPr>
              <w:t>li</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e</w:t>
            </w: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firstLine="6"/>
              <w:rPr>
                <w:rFonts w:ascii="Times New Roman" w:eastAsia="Trebuchet MS" w:hAnsi="Times New Roman" w:cs="Times New Roman"/>
                <w:spacing w:val="-1"/>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s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sh b</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w:t>
            </w:r>
            <w:r w:rsidRPr="00923B0D">
              <w:rPr>
                <w:rFonts w:ascii="Times New Roman" w:eastAsia="Trebuchet MS" w:hAnsi="Times New Roman" w:cs="Times New Roman"/>
                <w:sz w:val="20"/>
                <w:szCs w:val="20"/>
              </w:rPr>
              <w:t xml:space="preserve">een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ers</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vi</w:t>
            </w:r>
            <w:r w:rsidRPr="00923B0D">
              <w:rPr>
                <w:rFonts w:ascii="Times New Roman" w:eastAsia="Trebuchet MS" w:hAnsi="Times New Roman" w:cs="Times New Roman"/>
                <w:spacing w:val="-1"/>
                <w:sz w:val="20"/>
                <w:szCs w:val="20"/>
              </w:rPr>
              <w:t>ct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pt</w:t>
            </w:r>
            <w:r w:rsidRPr="00923B0D">
              <w:rPr>
                <w:rFonts w:ascii="Times New Roman" w:eastAsia="Trebuchet MS" w:hAnsi="Times New Roman" w:cs="Times New Roman"/>
                <w:sz w:val="20"/>
                <w:szCs w:val="20"/>
              </w:rPr>
              <w:t>ed vie</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s in a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ve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y 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ged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 xml:space="preserve">en </w:t>
            </w:r>
            <w:r w:rsidRPr="00923B0D">
              <w:rPr>
                <w:rFonts w:ascii="Times New Roman" w:eastAsia="Trebuchet MS" w:hAnsi="Times New Roman" w:cs="Times New Roman"/>
                <w:spacing w:val="-1"/>
                <w:sz w:val="20"/>
                <w:szCs w:val="20"/>
              </w:rPr>
              <w:t>und</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stand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is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su</w:t>
            </w:r>
            <w:r w:rsidRPr="00923B0D">
              <w:rPr>
                <w:rFonts w:ascii="Times New Roman" w:eastAsia="Trebuchet MS" w:hAnsi="Times New Roman" w:cs="Times New Roman"/>
                <w:spacing w:val="1"/>
                <w:sz w:val="20"/>
                <w:szCs w:val="20"/>
              </w:rPr>
              <w:t>cc</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lly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mak</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is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ass</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oom</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lastRenderedPageBreak/>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sm</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3"/>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llege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pacing w:val="-3"/>
                <w:sz w:val="20"/>
                <w:szCs w:val="20"/>
              </w:rPr>
              <w:t>v</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ho</w:t>
            </w:r>
            <w:r w:rsidRPr="00923B0D">
              <w:rPr>
                <w:rFonts w:ascii="Times New Roman" w:eastAsia="Trebuchet MS" w:hAnsi="Times New Roman" w:cs="Times New Roman"/>
                <w:sz w:val="20"/>
                <w:szCs w:val="20"/>
              </w:rPr>
              <w:t>w ef</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ively it is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z w:val="20"/>
                <w:szCs w:val="20"/>
              </w:rPr>
              <w:t>s ex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p>
        </w:tc>
        <w:tc>
          <w:tcPr>
            <w:tcW w:w="3206" w:type="dxa"/>
          </w:tcPr>
          <w:p w:rsidR="00CE3C26" w:rsidRPr="00923B0D" w:rsidRDefault="00CE3C26" w:rsidP="00AA41A3">
            <w:pPr>
              <w:rPr>
                <w:rFonts w:ascii="Times New Roman" w:hAnsi="Times New Roman" w:cs="Times New Roman"/>
                <w:sz w:val="20"/>
                <w:szCs w:val="20"/>
                <w:highlight w:val="yellow"/>
              </w:rPr>
            </w:pPr>
            <w:r w:rsidRPr="00923B0D">
              <w:rPr>
                <w:rFonts w:ascii="Times New Roman" w:hAnsi="Times New Roman" w:cs="Times New Roman"/>
                <w:sz w:val="20"/>
                <w:szCs w:val="20"/>
                <w:highlight w:val="yellow"/>
              </w:rPr>
              <w:lastRenderedPageBreak/>
              <w:t xml:space="preserve">What mechanism do we have to monitor this?  </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Is this addressed in faculty evaluations?</w:t>
            </w: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*The VCCCD BP on Academic Freedom (BP4030): “The College or university teacher is a citizen, a member of a learned profession, and an officer of an education institution. When a teacher speaks or writes as a citizen, he or she should be free from institutional </w:t>
            </w:r>
            <w:r w:rsidRPr="00923B0D">
              <w:rPr>
                <w:rFonts w:ascii="Times New Roman" w:hAnsi="Times New Roman" w:cs="Times New Roman"/>
                <w:sz w:val="20"/>
                <w:szCs w:val="20"/>
              </w:rPr>
              <w:lastRenderedPageBreak/>
              <w:t>censorship or discipline, but this special position in the community imposes special obligations.”</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eastAsia="Calibri" w:hAnsi="Times New Roman" w:cs="Times New Roman"/>
                <w:i/>
                <w:sz w:val="20"/>
                <w:szCs w:val="20"/>
              </w:rPr>
            </w:pPr>
            <w:r w:rsidRPr="00923B0D">
              <w:rPr>
                <w:rFonts w:ascii="Times New Roman" w:eastAsia="Calibri" w:hAnsi="Times New Roman" w:cs="Times New Roman"/>
                <w:sz w:val="20"/>
                <w:szCs w:val="20"/>
              </w:rPr>
              <w:t>*The Moorpark College Academic Senate Statement of Professional Ethics: “In communicating our knowledge to students, we accept an obligation to do so with self- discipline, good judgment, and intellectual honesty.”</w:t>
            </w:r>
          </w:p>
          <w:p w:rsidR="00CE3C26" w:rsidRPr="00923B0D" w:rsidRDefault="00CE3C26" w:rsidP="00AA41A3">
            <w:pPr>
              <w:rPr>
                <w:rFonts w:ascii="Times New Roman" w:eastAsia="Calibri" w:hAnsi="Times New Roman" w:cs="Times New Roman"/>
                <w:i/>
                <w:sz w:val="20"/>
                <w:szCs w:val="20"/>
              </w:rPr>
            </w:pPr>
          </w:p>
          <w:p w:rsidR="00CE3C26" w:rsidRPr="00923B0D" w:rsidRDefault="00CE3C26" w:rsidP="00AA41A3">
            <w:pPr>
              <w:rPr>
                <w:rFonts w:ascii="Times New Roman" w:eastAsia="Calibri" w:hAnsi="Times New Roman" w:cs="Times New Roman"/>
                <w:sz w:val="20"/>
                <w:szCs w:val="20"/>
              </w:rPr>
            </w:pPr>
            <w:r w:rsidRPr="00923B0D">
              <w:rPr>
                <w:rFonts w:ascii="Times New Roman" w:eastAsia="Calibri" w:hAnsi="Times New Roman" w:cs="Times New Roman"/>
                <w:i/>
                <w:sz w:val="20"/>
                <w:szCs w:val="20"/>
              </w:rPr>
              <w:t xml:space="preserve">*The Faculty Handbook </w:t>
            </w:r>
            <w:r w:rsidRPr="00923B0D">
              <w:rPr>
                <w:rFonts w:ascii="Times New Roman" w:eastAsia="Calibri" w:hAnsi="Times New Roman" w:cs="Times New Roman"/>
                <w:sz w:val="20"/>
                <w:szCs w:val="20"/>
              </w:rPr>
              <w:t>states that a faculty member is “entitled to freedom in the classroom in discussing his or her subject, but should be careful not to introduce into the teaching controversial matter which has no relation to the subject.”</w:t>
            </w:r>
          </w:p>
          <w:p w:rsidR="00CE3C26" w:rsidRPr="00923B0D" w:rsidRDefault="00CE3C26" w:rsidP="00AA41A3">
            <w:pPr>
              <w:rPr>
                <w:rFonts w:ascii="Times New Roman" w:eastAsia="Calibri" w:hAnsi="Times New Roman" w:cs="Times New Roman"/>
                <w:sz w:val="20"/>
                <w:szCs w:val="20"/>
              </w:rPr>
            </w:pPr>
          </w:p>
          <w:p w:rsidR="00CE3C26" w:rsidRPr="00923B0D" w:rsidRDefault="00CE3C26" w:rsidP="00AA41A3">
            <w:pPr>
              <w:rPr>
                <w:rFonts w:ascii="Times New Roman" w:eastAsia="Calibri" w:hAnsi="Times New Roman" w:cs="Times New Roman"/>
                <w:sz w:val="20"/>
                <w:szCs w:val="20"/>
              </w:rPr>
            </w:pPr>
            <w:r w:rsidRPr="00923B0D">
              <w:rPr>
                <w:rFonts w:ascii="Times New Roman" w:eastAsia="Calibri" w:hAnsi="Times New Roman" w:cs="Times New Roman"/>
                <w:sz w:val="20"/>
                <w:szCs w:val="20"/>
              </w:rPr>
              <w:t>*Academic Senate reviewed Code of Ethics</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z w:val="20"/>
          <w:szCs w:val="20"/>
        </w:rPr>
      </w:pPr>
      <w:r w:rsidRPr="00923B0D">
        <w:rPr>
          <w:rFonts w:ascii="Times New Roman" w:hAnsi="Times New Roman" w:cs="Times New Roman"/>
          <w:b/>
          <w:sz w:val="20"/>
          <w:szCs w:val="20"/>
        </w:rPr>
        <w:t xml:space="preserve">II.A.7.b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n e</w:t>
      </w:r>
      <w:r w:rsidRPr="00923B0D">
        <w:rPr>
          <w:rFonts w:ascii="Times New Roman" w:eastAsia="Trebuchet MS" w:hAnsi="Times New Roman" w:cs="Times New Roman"/>
          <w:spacing w:val="-1"/>
          <w:sz w:val="20"/>
          <w:szCs w:val="20"/>
        </w:rPr>
        <w:t>stab</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2"/>
          <w:sz w:val="20"/>
          <w:szCs w:val="20"/>
        </w:rPr>
        <w:t>h</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pub</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sh</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3"/>
          <w:sz w:val="20"/>
          <w:szCs w:val="20"/>
        </w:rPr>
        <w:t>e</w:t>
      </w:r>
      <w:r w:rsidRPr="00923B0D">
        <w:rPr>
          <w:rFonts w:ascii="Times New Roman" w:eastAsia="Trebuchet MS" w:hAnsi="Times New Roman" w:cs="Times New Roman"/>
          <w:sz w:val="20"/>
          <w:szCs w:val="20"/>
        </w:rPr>
        <w:t>x</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3"/>
          <w:sz w:val="20"/>
          <w:szCs w:val="20"/>
        </w:rPr>
        <w:t>s</w:t>
      </w:r>
      <w:r w:rsidRPr="00923B0D">
        <w:rPr>
          <w:rFonts w:ascii="Times New Roman" w:eastAsia="Trebuchet MS" w:hAnsi="Times New Roman" w:cs="Times New Roman"/>
          <w:spacing w:val="-1"/>
          <w:sz w:val="20"/>
          <w:szCs w:val="20"/>
        </w:rPr>
        <w:t>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 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hon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cons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shon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sty</w:t>
      </w:r>
      <w:r w:rsidRPr="00923B0D">
        <w:rPr>
          <w:rFonts w:ascii="Times New Roman" w:eastAsia="Trebuchet MS" w:hAnsi="Times New Roman" w:cs="Times New Roman"/>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firstLine="6"/>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han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m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pacing w:val="2"/>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ve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g i</w:t>
            </w:r>
            <w:r w:rsidRPr="00923B0D">
              <w:rPr>
                <w:rFonts w:ascii="Times New Roman" w:eastAsia="Trebuchet MS" w:hAnsi="Times New Roman" w:cs="Times New Roman"/>
                <w:spacing w:val="-4"/>
                <w:sz w:val="20"/>
                <w:szCs w:val="20"/>
              </w:rPr>
              <w:t>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h</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y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an</w:t>
            </w:r>
            <w:r w:rsidRPr="00923B0D">
              <w:rPr>
                <w:rFonts w:ascii="Times New Roman" w:eastAsia="Trebuchet MS" w:hAnsi="Times New Roman" w:cs="Times New Roman"/>
                <w:sz w:val="20"/>
                <w:szCs w:val="20"/>
              </w:rPr>
              <w:t>d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Again, should we more prominently list this in the catalog?  Give it its own heading in the index?</w:t>
            </w:r>
          </w:p>
        </w:tc>
        <w:tc>
          <w:tcPr>
            <w:tcW w:w="3096" w:type="dxa"/>
          </w:tcPr>
          <w:p w:rsidR="00CE3C26" w:rsidRPr="00923B0D" w:rsidRDefault="00CE3C26" w:rsidP="00AA41A3">
            <w:pPr>
              <w:rPr>
                <w:rFonts w:ascii="Times New Roman" w:eastAsia="Calibri" w:hAnsi="Times New Roman" w:cs="Times New Roman"/>
                <w:i/>
                <w:sz w:val="20"/>
                <w:szCs w:val="20"/>
              </w:rPr>
            </w:pPr>
            <w:r w:rsidRPr="00923B0D">
              <w:rPr>
                <w:rFonts w:ascii="Times New Roman" w:eastAsia="Calibri" w:hAnsi="Times New Roman" w:cs="Times New Roman"/>
                <w:i/>
                <w:spacing w:val="1"/>
                <w:sz w:val="20"/>
                <w:szCs w:val="20"/>
              </w:rPr>
              <w:t>*S</w:t>
            </w:r>
            <w:r w:rsidRPr="00923B0D">
              <w:rPr>
                <w:rFonts w:ascii="Times New Roman" w:eastAsia="Calibri" w:hAnsi="Times New Roman" w:cs="Times New Roman"/>
                <w:i/>
                <w:sz w:val="20"/>
                <w:szCs w:val="20"/>
              </w:rPr>
              <w:t>tu</w:t>
            </w:r>
            <w:r w:rsidRPr="00923B0D">
              <w:rPr>
                <w:rFonts w:ascii="Times New Roman" w:eastAsia="Calibri" w:hAnsi="Times New Roman" w:cs="Times New Roman"/>
                <w:i/>
                <w:spacing w:val="-1"/>
                <w:sz w:val="20"/>
                <w:szCs w:val="20"/>
              </w:rPr>
              <w:t>d</w:t>
            </w:r>
            <w:r w:rsidRPr="00923B0D">
              <w:rPr>
                <w:rFonts w:ascii="Times New Roman" w:eastAsia="Calibri" w:hAnsi="Times New Roman" w:cs="Times New Roman"/>
                <w:i/>
                <w:sz w:val="20"/>
                <w:szCs w:val="20"/>
              </w:rPr>
              <w:t>e</w:t>
            </w:r>
            <w:r w:rsidRPr="00923B0D">
              <w:rPr>
                <w:rFonts w:ascii="Times New Roman" w:eastAsia="Calibri" w:hAnsi="Times New Roman" w:cs="Times New Roman"/>
                <w:i/>
                <w:spacing w:val="-3"/>
                <w:sz w:val="20"/>
                <w:szCs w:val="20"/>
              </w:rPr>
              <w:t>n</w:t>
            </w:r>
            <w:r w:rsidRPr="00923B0D">
              <w:rPr>
                <w:rFonts w:ascii="Times New Roman" w:eastAsia="Calibri" w:hAnsi="Times New Roman" w:cs="Times New Roman"/>
                <w:i/>
                <w:sz w:val="20"/>
                <w:szCs w:val="20"/>
              </w:rPr>
              <w:t>t Co</w:t>
            </w:r>
            <w:r w:rsidRPr="00923B0D">
              <w:rPr>
                <w:rFonts w:ascii="Times New Roman" w:eastAsia="Calibri" w:hAnsi="Times New Roman" w:cs="Times New Roman"/>
                <w:i/>
                <w:spacing w:val="-2"/>
                <w:sz w:val="20"/>
                <w:szCs w:val="20"/>
              </w:rPr>
              <w:t>n</w:t>
            </w:r>
            <w:r w:rsidRPr="00923B0D">
              <w:rPr>
                <w:rFonts w:ascii="Times New Roman" w:eastAsia="Calibri" w:hAnsi="Times New Roman" w:cs="Times New Roman"/>
                <w:i/>
                <w:spacing w:val="-1"/>
                <w:sz w:val="20"/>
                <w:szCs w:val="20"/>
              </w:rPr>
              <w:t>du</w:t>
            </w:r>
            <w:r w:rsidRPr="00923B0D">
              <w:rPr>
                <w:rFonts w:ascii="Times New Roman" w:eastAsia="Calibri" w:hAnsi="Times New Roman" w:cs="Times New Roman"/>
                <w:i/>
                <w:sz w:val="20"/>
                <w:szCs w:val="20"/>
              </w:rPr>
              <w:t>ct</w:t>
            </w:r>
            <w:r w:rsidRPr="00923B0D">
              <w:rPr>
                <w:rFonts w:ascii="Times New Roman" w:eastAsia="Calibri" w:hAnsi="Times New Roman" w:cs="Times New Roman"/>
                <w:i/>
                <w:spacing w:val="1"/>
                <w:sz w:val="20"/>
                <w:szCs w:val="20"/>
              </w:rPr>
              <w:t xml:space="preserve"> </w:t>
            </w:r>
            <w:r w:rsidRPr="00923B0D">
              <w:rPr>
                <w:rFonts w:ascii="Times New Roman" w:eastAsia="Calibri" w:hAnsi="Times New Roman" w:cs="Times New Roman"/>
                <w:i/>
                <w:sz w:val="20"/>
                <w:szCs w:val="20"/>
              </w:rPr>
              <w:t>Co</w:t>
            </w:r>
            <w:r w:rsidRPr="00923B0D">
              <w:rPr>
                <w:rFonts w:ascii="Times New Roman" w:eastAsia="Calibri" w:hAnsi="Times New Roman" w:cs="Times New Roman"/>
                <w:i/>
                <w:spacing w:val="-2"/>
                <w:sz w:val="20"/>
                <w:szCs w:val="20"/>
              </w:rPr>
              <w:t>d</w:t>
            </w:r>
            <w:r w:rsidRPr="00923B0D">
              <w:rPr>
                <w:rFonts w:ascii="Times New Roman" w:eastAsia="Calibri" w:hAnsi="Times New Roman" w:cs="Times New Roman"/>
                <w:i/>
                <w:sz w:val="20"/>
                <w:szCs w:val="20"/>
              </w:rPr>
              <w:t>e</w:t>
            </w:r>
            <w:r w:rsidRPr="00923B0D">
              <w:rPr>
                <w:rFonts w:ascii="Times New Roman" w:eastAsia="Calibri" w:hAnsi="Times New Roman" w:cs="Times New Roman"/>
                <w:i/>
                <w:spacing w:val="2"/>
                <w:sz w:val="20"/>
                <w:szCs w:val="20"/>
              </w:rPr>
              <w:t xml:space="preserve"> </w:t>
            </w:r>
            <w:r w:rsidRPr="00923B0D">
              <w:rPr>
                <w:rFonts w:ascii="Times New Roman" w:eastAsia="Calibri" w:hAnsi="Times New Roman" w:cs="Times New Roman"/>
                <w:spacing w:val="2"/>
                <w:sz w:val="20"/>
                <w:szCs w:val="20"/>
              </w:rPr>
              <w:t>(</w:t>
            </w:r>
            <w:r w:rsidRPr="00923B0D">
              <w:rPr>
                <w:rFonts w:ascii="Times New Roman" w:eastAsia="Calibri" w:hAnsi="Times New Roman" w:cs="Times New Roman"/>
                <w:sz w:val="20"/>
                <w:szCs w:val="20"/>
              </w:rPr>
              <w:t>BP</w:t>
            </w:r>
            <w:r w:rsidRPr="00923B0D">
              <w:rPr>
                <w:rFonts w:ascii="Times New Roman" w:eastAsia="Calibri" w:hAnsi="Times New Roman" w:cs="Times New Roman"/>
                <w:spacing w:val="2"/>
                <w:sz w:val="20"/>
                <w:szCs w:val="20"/>
              </w:rPr>
              <w:t xml:space="preserve"> </w:t>
            </w:r>
            <w:r w:rsidRPr="00923B0D">
              <w:rPr>
                <w:rFonts w:ascii="Times New Roman" w:eastAsia="Calibri" w:hAnsi="Times New Roman" w:cs="Times New Roman"/>
                <w:spacing w:val="1"/>
                <w:sz w:val="20"/>
                <w:szCs w:val="20"/>
              </w:rPr>
              <w:t>55</w:t>
            </w:r>
            <w:r w:rsidRPr="00923B0D">
              <w:rPr>
                <w:rFonts w:ascii="Times New Roman" w:eastAsia="Calibri" w:hAnsi="Times New Roman" w:cs="Times New Roman"/>
                <w:spacing w:val="-2"/>
                <w:sz w:val="20"/>
                <w:szCs w:val="20"/>
              </w:rPr>
              <w:t>0</w:t>
            </w:r>
            <w:r w:rsidRPr="00923B0D">
              <w:rPr>
                <w:rFonts w:ascii="Times New Roman" w:eastAsia="Calibri" w:hAnsi="Times New Roman" w:cs="Times New Roman"/>
                <w:spacing w:val="2"/>
                <w:sz w:val="20"/>
                <w:szCs w:val="20"/>
              </w:rPr>
              <w:t xml:space="preserve">0) in </w:t>
            </w:r>
            <w:r w:rsidRPr="00923B0D">
              <w:rPr>
                <w:rFonts w:ascii="Times New Roman" w:eastAsia="Calibri" w:hAnsi="Times New Roman" w:cs="Times New Roman"/>
                <w:sz w:val="20"/>
                <w:szCs w:val="20"/>
              </w:rPr>
              <w:t>the</w:t>
            </w:r>
            <w:r w:rsidRPr="00923B0D">
              <w:rPr>
                <w:rFonts w:ascii="Times New Roman" w:eastAsia="Calibri" w:hAnsi="Times New Roman" w:cs="Times New Roman"/>
                <w:spacing w:val="4"/>
                <w:sz w:val="20"/>
                <w:szCs w:val="20"/>
              </w:rPr>
              <w:t xml:space="preserve"> </w:t>
            </w:r>
            <w:r w:rsidRPr="00923B0D">
              <w:rPr>
                <w:rFonts w:ascii="Times New Roman" w:eastAsia="Calibri" w:hAnsi="Times New Roman" w:cs="Times New Roman"/>
                <w:i/>
                <w:sz w:val="20"/>
                <w:szCs w:val="20"/>
              </w:rPr>
              <w:t>Co</w:t>
            </w:r>
            <w:r w:rsidRPr="00923B0D">
              <w:rPr>
                <w:rFonts w:ascii="Times New Roman" w:eastAsia="Calibri" w:hAnsi="Times New Roman" w:cs="Times New Roman"/>
                <w:i/>
                <w:spacing w:val="-1"/>
                <w:sz w:val="20"/>
                <w:szCs w:val="20"/>
              </w:rPr>
              <w:t>l</w:t>
            </w:r>
            <w:r w:rsidRPr="00923B0D">
              <w:rPr>
                <w:rFonts w:ascii="Times New Roman" w:eastAsia="Calibri" w:hAnsi="Times New Roman" w:cs="Times New Roman"/>
                <w:i/>
                <w:sz w:val="20"/>
                <w:szCs w:val="20"/>
              </w:rPr>
              <w:t>le</w:t>
            </w:r>
            <w:r w:rsidRPr="00923B0D">
              <w:rPr>
                <w:rFonts w:ascii="Times New Roman" w:eastAsia="Calibri" w:hAnsi="Times New Roman" w:cs="Times New Roman"/>
                <w:i/>
                <w:spacing w:val="-1"/>
                <w:sz w:val="20"/>
                <w:szCs w:val="20"/>
              </w:rPr>
              <w:t>g</w:t>
            </w:r>
            <w:r w:rsidRPr="00923B0D">
              <w:rPr>
                <w:rFonts w:ascii="Times New Roman" w:eastAsia="Calibri" w:hAnsi="Times New Roman" w:cs="Times New Roman"/>
                <w:i/>
                <w:sz w:val="20"/>
                <w:szCs w:val="20"/>
              </w:rPr>
              <w:t>e</w:t>
            </w:r>
            <w:r w:rsidRPr="00923B0D">
              <w:rPr>
                <w:rFonts w:ascii="Times New Roman" w:eastAsia="Calibri" w:hAnsi="Times New Roman" w:cs="Times New Roman"/>
                <w:i/>
                <w:spacing w:val="2"/>
                <w:sz w:val="20"/>
                <w:szCs w:val="20"/>
              </w:rPr>
              <w:t xml:space="preserve"> </w:t>
            </w:r>
            <w:r w:rsidRPr="00923B0D">
              <w:rPr>
                <w:rFonts w:ascii="Times New Roman" w:eastAsia="Calibri" w:hAnsi="Times New Roman" w:cs="Times New Roman"/>
                <w:i/>
                <w:sz w:val="20"/>
                <w:szCs w:val="20"/>
              </w:rPr>
              <w:t>C</w:t>
            </w:r>
            <w:r w:rsidRPr="00923B0D">
              <w:rPr>
                <w:rFonts w:ascii="Times New Roman" w:eastAsia="Calibri" w:hAnsi="Times New Roman" w:cs="Times New Roman"/>
                <w:i/>
                <w:spacing w:val="-1"/>
                <w:sz w:val="20"/>
                <w:szCs w:val="20"/>
              </w:rPr>
              <w:t>a</w:t>
            </w:r>
            <w:r w:rsidRPr="00923B0D">
              <w:rPr>
                <w:rFonts w:ascii="Times New Roman" w:eastAsia="Calibri" w:hAnsi="Times New Roman" w:cs="Times New Roman"/>
                <w:i/>
                <w:sz w:val="20"/>
                <w:szCs w:val="20"/>
              </w:rPr>
              <w:t>tal</w:t>
            </w:r>
            <w:r w:rsidRPr="00923B0D">
              <w:rPr>
                <w:rFonts w:ascii="Times New Roman" w:eastAsia="Calibri" w:hAnsi="Times New Roman" w:cs="Times New Roman"/>
                <w:i/>
                <w:spacing w:val="-1"/>
                <w:sz w:val="20"/>
                <w:szCs w:val="20"/>
              </w:rPr>
              <w:t>o</w:t>
            </w:r>
            <w:r w:rsidRPr="00923B0D">
              <w:rPr>
                <w:rFonts w:ascii="Times New Roman" w:eastAsia="Calibri" w:hAnsi="Times New Roman" w:cs="Times New Roman"/>
                <w:i/>
                <w:sz w:val="20"/>
                <w:szCs w:val="20"/>
              </w:rPr>
              <w:t>g.</w:t>
            </w:r>
          </w:p>
          <w:p w:rsidR="00CE3C26" w:rsidRPr="00923B0D" w:rsidRDefault="00CE3C26" w:rsidP="00AA41A3">
            <w:pPr>
              <w:rPr>
                <w:rFonts w:ascii="Times New Roman" w:eastAsia="Calibri" w:hAnsi="Times New Roman" w:cs="Times New Roman"/>
                <w:sz w:val="20"/>
                <w:szCs w:val="20"/>
              </w:rPr>
            </w:pPr>
            <w:r w:rsidRPr="00923B0D">
              <w:rPr>
                <w:rFonts w:ascii="Times New Roman" w:eastAsia="Calibri" w:hAnsi="Times New Roman" w:cs="Times New Roman"/>
                <w:i/>
                <w:sz w:val="20"/>
                <w:szCs w:val="20"/>
              </w:rPr>
              <w:t xml:space="preserve">* The Faculty Handbook </w:t>
            </w:r>
            <w:r w:rsidRPr="00923B0D">
              <w:rPr>
                <w:rFonts w:ascii="Times New Roman" w:eastAsia="Calibri" w:hAnsi="Times New Roman" w:cs="Times New Roman"/>
                <w:sz w:val="20"/>
                <w:szCs w:val="20"/>
              </w:rPr>
              <w:t>encourages faculty to include a statement on academic integrity in their syllabi.  It also has examples of ways to deal with academic dishonesty.</w:t>
            </w:r>
          </w:p>
          <w:p w:rsidR="00CE3C26" w:rsidRPr="00923B0D" w:rsidRDefault="00CE3C26" w:rsidP="00AA41A3">
            <w:pPr>
              <w:rPr>
                <w:rFonts w:ascii="Times New Roman" w:eastAsia="Calibri" w:hAnsi="Times New Roman" w:cs="Times New Roman"/>
                <w:sz w:val="20"/>
                <w:szCs w:val="20"/>
              </w:rPr>
            </w:pPr>
            <w:r w:rsidRPr="00923B0D">
              <w:rPr>
                <w:rFonts w:ascii="Times New Roman" w:eastAsia="Calibri" w:hAnsi="Times New Roman" w:cs="Times New Roman"/>
                <w:sz w:val="20"/>
                <w:szCs w:val="20"/>
              </w:rPr>
              <w:t>* The Behavior Intervention Team has established processes for faculty to deal with academic dishonesty.</w:t>
            </w:r>
          </w:p>
          <w:p w:rsidR="00CE3C26" w:rsidRPr="00923B0D" w:rsidRDefault="00CE3C26" w:rsidP="00AA41A3">
            <w:pPr>
              <w:rPr>
                <w:rFonts w:ascii="Times New Roman" w:hAnsi="Times New Roman" w:cs="Times New Roman"/>
                <w:sz w:val="20"/>
                <w:szCs w:val="20"/>
              </w:rPr>
            </w:pPr>
            <w:r w:rsidRPr="00923B0D">
              <w:rPr>
                <w:rFonts w:ascii="Times New Roman" w:eastAsia="Calibri" w:hAnsi="Times New Roman" w:cs="Times New Roman"/>
                <w:sz w:val="20"/>
                <w:szCs w:val="20"/>
              </w:rPr>
              <w:lastRenderedPageBreak/>
              <w:t xml:space="preserve">* </w:t>
            </w:r>
            <w:r w:rsidRPr="00923B0D">
              <w:rPr>
                <w:rFonts w:ascii="Times New Roman" w:eastAsia="Calibri" w:hAnsi="Times New Roman" w:cs="Times New Roman"/>
                <w:sz w:val="20"/>
                <w:szCs w:val="20"/>
                <w:highlight w:val="yellow"/>
              </w:rPr>
              <w:t>Many faculty use Turnitin.com.</w:t>
            </w: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1"/>
          <w:sz w:val="20"/>
          <w:szCs w:val="20"/>
        </w:rPr>
      </w:pPr>
      <w:r w:rsidRPr="00923B0D">
        <w:rPr>
          <w:rFonts w:ascii="Times New Roman" w:hAnsi="Times New Roman" w:cs="Times New Roman"/>
          <w:b/>
          <w:sz w:val="20"/>
          <w:szCs w:val="20"/>
        </w:rPr>
        <w:t xml:space="preserve">II.A.7.c.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t 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 xml:space="preserve">ire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ific </w:t>
      </w:r>
      <w:r w:rsidRPr="00923B0D">
        <w:rPr>
          <w:rFonts w:ascii="Times New Roman" w:eastAsia="Trebuchet MS" w:hAnsi="Times New Roman" w:cs="Times New Roman"/>
          <w:spacing w:val="-1"/>
          <w:sz w:val="20"/>
          <w:szCs w:val="20"/>
        </w:rPr>
        <w:t>cod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ondu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sta</w:t>
      </w:r>
      <w:r w:rsidRPr="00923B0D">
        <w:rPr>
          <w:rFonts w:ascii="Times New Roman" w:eastAsia="Trebuchet MS" w:hAnsi="Times New Roman" w:cs="Times New Roman"/>
          <w:sz w:val="20"/>
          <w:szCs w:val="20"/>
        </w:rPr>
        <w:t>ff,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ty</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adm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st</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ato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e</w:t>
      </w:r>
      <w:r w:rsidRPr="00923B0D">
        <w:rPr>
          <w:rFonts w:ascii="Times New Roman" w:eastAsia="Trebuchet MS" w:hAnsi="Times New Roman" w:cs="Times New Roman"/>
          <w:sz w:val="20"/>
          <w:szCs w:val="20"/>
        </w:rPr>
        <w:t xml:space="preserve">ek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 xml:space="preserve">ill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ific</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eliefs</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 </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rld vie</w:t>
      </w:r>
      <w:r w:rsidRPr="00923B0D">
        <w:rPr>
          <w:rFonts w:ascii="Times New Roman" w:eastAsia="Trebuchet MS" w:hAnsi="Times New Roman" w:cs="Times New Roman"/>
          <w:spacing w:val="-1"/>
          <w:sz w:val="20"/>
          <w:szCs w:val="20"/>
        </w:rPr>
        <w:t>ws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give</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not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3"/>
          <w:sz w:val="20"/>
          <w:szCs w:val="20"/>
        </w:rPr>
        <w:t>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ud</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stat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in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and</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 f</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handbooks.</w:t>
      </w:r>
    </w:p>
    <w:tbl>
      <w:tblPr>
        <w:tblStyle w:val="TableGrid"/>
        <w:tblW w:w="0" w:type="auto"/>
        <w:tblInd w:w="108" w:type="dxa"/>
        <w:tblLook w:val="04A0" w:firstRow="1" w:lastRow="0" w:firstColumn="1" w:lastColumn="0" w:noHBand="0" w:noVBand="1"/>
      </w:tblPr>
      <w:tblGrid>
        <w:gridCol w:w="2873"/>
        <w:gridCol w:w="2692"/>
        <w:gridCol w:w="5221"/>
        <w:gridCol w:w="2282"/>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left="-18" w:right="-20"/>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re</w:t>
            </w:r>
            <w:r w:rsidRPr="00923B0D">
              <w:rPr>
                <w:rFonts w:ascii="Times New Roman" w:eastAsia="Trebuchet MS" w:hAnsi="Times New Roman" w:cs="Times New Roman"/>
                <w:spacing w:val="-1"/>
                <w:sz w:val="20"/>
                <w:szCs w:val="20"/>
              </w:rPr>
              <w:t>qu</w:t>
            </w:r>
            <w:r w:rsidRPr="00923B0D">
              <w:rPr>
                <w:rFonts w:ascii="Times New Roman" w:eastAsia="Trebuchet MS" w:hAnsi="Times New Roman" w:cs="Times New Roman"/>
                <w:sz w:val="20"/>
                <w:szCs w:val="20"/>
              </w:rPr>
              <w:t>ire</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od</w:t>
            </w:r>
            <w:r w:rsidRPr="00923B0D">
              <w:rPr>
                <w:rFonts w:ascii="Times New Roman" w:eastAsia="Trebuchet MS" w:hAnsi="Times New Roman" w:cs="Times New Roman"/>
                <w:sz w:val="20"/>
                <w:szCs w:val="20"/>
              </w:rPr>
              <w:t xml:space="preserve">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d?</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BP 5500</w:t>
            </w: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Student conduct is outlined in College Catalog .</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Employee Code of Ethics (BP 7205) A Policy on Employee Code of Ethics (BP 7205) </w:t>
            </w:r>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highlight w:val="yellow"/>
              </w:rPr>
              <w:t>No Current Faculty handbook</w:t>
            </w: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r>
      <w:tr w:rsidR="00CE3C26" w:rsidRPr="00923B0D" w:rsidTr="00AA41A3">
        <w:tc>
          <w:tcPr>
            <w:tcW w:w="3725" w:type="dxa"/>
          </w:tcPr>
          <w:p w:rsidR="00CE3C26" w:rsidRPr="00923B0D" w:rsidRDefault="00CE3C26" w:rsidP="00AA41A3">
            <w:pPr>
              <w:ind w:left="-18" w:right="-20"/>
              <w:rPr>
                <w:rFonts w:ascii="Times New Roman" w:eastAsia="Trebuchet MS" w:hAnsi="Times New Roman" w:cs="Times New Roman"/>
                <w:sz w:val="20"/>
                <w:szCs w:val="20"/>
              </w:rPr>
            </w:pP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a</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llege</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ee</w:t>
            </w:r>
            <w:r w:rsidRPr="00923B0D">
              <w:rPr>
                <w:rFonts w:ascii="Times New Roman" w:eastAsia="Trebuchet MS" w:hAnsi="Times New Roman" w:cs="Times New Roman"/>
                <w:spacing w:val="-1"/>
                <w:sz w:val="20"/>
                <w:szCs w:val="20"/>
              </w:rPr>
              <w:t>k</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 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 xml:space="preserve">ill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ific </w:t>
            </w:r>
            <w:r w:rsidRPr="00923B0D">
              <w:rPr>
                <w:rFonts w:ascii="Times New Roman" w:eastAsia="Trebuchet MS" w:hAnsi="Times New Roman" w:cs="Times New Roman"/>
                <w:spacing w:val="-1"/>
                <w:sz w:val="20"/>
                <w:szCs w:val="20"/>
              </w:rPr>
              <w:t>b</w:t>
            </w:r>
            <w:r w:rsidRPr="00923B0D">
              <w:rPr>
                <w:rFonts w:ascii="Times New Roman" w:eastAsia="Trebuchet MS" w:hAnsi="Times New Roman" w:cs="Times New Roman"/>
                <w:sz w:val="20"/>
                <w:szCs w:val="20"/>
              </w:rPr>
              <w:t xml:space="preserve">eliefs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wo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3"/>
                <w:sz w:val="20"/>
                <w:szCs w:val="20"/>
              </w:rPr>
              <w:t>l</w:t>
            </w:r>
            <w:r w:rsidRPr="00923B0D">
              <w:rPr>
                <w:rFonts w:ascii="Times New Roman" w:eastAsia="Trebuchet MS" w:hAnsi="Times New Roman" w:cs="Times New Roman"/>
                <w:sz w:val="20"/>
                <w:szCs w:val="20"/>
              </w:rPr>
              <w:t>d vie</w:t>
            </w:r>
            <w:r w:rsidRPr="00923B0D">
              <w:rPr>
                <w:rFonts w:ascii="Times New Roman" w:eastAsia="Trebuchet MS" w:hAnsi="Times New Roman" w:cs="Times New Roman"/>
                <w:spacing w:val="-1"/>
                <w:sz w:val="20"/>
                <w:szCs w:val="20"/>
              </w:rPr>
              <w:t>ws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wha</w:t>
            </w:r>
            <w:r w:rsidRPr="00923B0D">
              <w:rPr>
                <w:rFonts w:ascii="Times New Roman" w:eastAsia="Trebuchet MS" w:hAnsi="Times New Roman" w:cs="Times New Roman"/>
                <w:sz w:val="20"/>
                <w:szCs w:val="20"/>
              </w:rPr>
              <w:t xml:space="preserve">t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do</w:t>
            </w:r>
            <w:r w:rsidRPr="00923B0D">
              <w:rPr>
                <w:rFonts w:ascii="Times New Roman" w:eastAsia="Trebuchet MS" w:hAnsi="Times New Roman" w:cs="Times New Roman"/>
                <w:sz w:val="20"/>
                <w:szCs w:val="20"/>
              </w:rPr>
              <w:t xml:space="preserve">es it </w:t>
            </w:r>
            <w:r w:rsidRPr="00923B0D">
              <w:rPr>
                <w:rFonts w:ascii="Times New Roman" w:eastAsia="Trebuchet MS" w:hAnsi="Times New Roman" w:cs="Times New Roman"/>
                <w:spacing w:val="-1"/>
                <w:sz w:val="20"/>
                <w:szCs w:val="20"/>
              </w:rPr>
              <w:t>ha</w:t>
            </w:r>
            <w:r w:rsidRPr="00923B0D">
              <w:rPr>
                <w:rFonts w:ascii="Times New Roman" w:eastAsia="Trebuchet MS" w:hAnsi="Times New Roman" w:cs="Times New Roman"/>
                <w:sz w:val="20"/>
                <w:szCs w:val="20"/>
              </w:rPr>
              <w:t xml:space="preserve">ve in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o</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ta</w:t>
            </w:r>
            <w:r w:rsidRPr="00923B0D">
              <w:rPr>
                <w:rFonts w:ascii="Times New Roman" w:eastAsia="Trebuchet MS" w:hAnsi="Times New Roman" w:cs="Times New Roman"/>
                <w:sz w:val="20"/>
                <w:szCs w:val="20"/>
              </w:rPr>
              <w:t>il</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 g</w:t>
            </w:r>
            <w:r w:rsidRPr="00923B0D">
              <w:rPr>
                <w:rFonts w:ascii="Times New Roman" w:eastAsia="Trebuchet MS" w:hAnsi="Times New Roman" w:cs="Times New Roman"/>
                <w:spacing w:val="-1"/>
                <w:sz w:val="20"/>
                <w:szCs w:val="20"/>
              </w:rPr>
              <w:t>oa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2"/>
                <w:sz w:val="20"/>
                <w:szCs w:val="20"/>
              </w:rPr>
              <w:t xml:space="preserve"> </w:t>
            </w: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re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ies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ommun</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ed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eastAsia="Calibri" w:hAnsi="Times New Roman" w:cs="Times New Roman"/>
                <w:sz w:val="20"/>
                <w:szCs w:val="20"/>
              </w:rPr>
            </w:pPr>
            <w:r w:rsidRPr="00923B0D">
              <w:rPr>
                <w:rFonts w:ascii="Times New Roman" w:eastAsia="Calibri" w:hAnsi="Times New Roman" w:cs="Times New Roman"/>
                <w:spacing w:val="1"/>
                <w:sz w:val="20"/>
                <w:szCs w:val="20"/>
              </w:rPr>
              <w:t>M</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r</w:t>
            </w:r>
            <w:r w:rsidRPr="00923B0D">
              <w:rPr>
                <w:rFonts w:ascii="Times New Roman" w:eastAsia="Calibri" w:hAnsi="Times New Roman" w:cs="Times New Roman"/>
                <w:spacing w:val="-1"/>
                <w:sz w:val="20"/>
                <w:szCs w:val="20"/>
              </w:rPr>
              <w:t>p</w:t>
            </w:r>
            <w:r w:rsidRPr="00923B0D">
              <w:rPr>
                <w:rFonts w:ascii="Times New Roman" w:eastAsia="Calibri" w:hAnsi="Times New Roman" w:cs="Times New Roman"/>
                <w:sz w:val="20"/>
                <w:szCs w:val="20"/>
              </w:rPr>
              <w:t>ark</w:t>
            </w:r>
            <w:r w:rsidRPr="00923B0D">
              <w:rPr>
                <w:rFonts w:ascii="Times New Roman" w:eastAsia="Calibri" w:hAnsi="Times New Roman" w:cs="Times New Roman"/>
                <w:spacing w:val="5"/>
                <w:sz w:val="20"/>
                <w:szCs w:val="20"/>
              </w:rPr>
              <w:t xml:space="preserve"> </w:t>
            </w:r>
            <w:r w:rsidRPr="00923B0D">
              <w:rPr>
                <w:rFonts w:ascii="Times New Roman" w:eastAsia="Calibri" w:hAnsi="Times New Roman" w:cs="Times New Roman"/>
                <w:spacing w:val="-2"/>
                <w:sz w:val="20"/>
                <w:szCs w:val="20"/>
              </w:rPr>
              <w:t>C</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lle</w:t>
            </w:r>
            <w:r w:rsidRPr="00923B0D">
              <w:rPr>
                <w:rFonts w:ascii="Times New Roman" w:eastAsia="Calibri" w:hAnsi="Times New Roman" w:cs="Times New Roman"/>
                <w:spacing w:val="-2"/>
                <w:sz w:val="20"/>
                <w:szCs w:val="20"/>
              </w:rPr>
              <w:t>g</w:t>
            </w:r>
            <w:r w:rsidRPr="00923B0D">
              <w:rPr>
                <w:rFonts w:ascii="Times New Roman" w:eastAsia="Calibri" w:hAnsi="Times New Roman" w:cs="Times New Roman"/>
                <w:sz w:val="20"/>
                <w:szCs w:val="20"/>
              </w:rPr>
              <w:t>e</w:t>
            </w:r>
            <w:r w:rsidRPr="00923B0D">
              <w:rPr>
                <w:rFonts w:ascii="Times New Roman" w:eastAsia="Calibri" w:hAnsi="Times New Roman" w:cs="Times New Roman"/>
                <w:spacing w:val="6"/>
                <w:sz w:val="20"/>
                <w:szCs w:val="20"/>
              </w:rPr>
              <w:t xml:space="preserve"> </w:t>
            </w:r>
            <w:r w:rsidRPr="00923B0D">
              <w:rPr>
                <w:rFonts w:ascii="Times New Roman" w:eastAsia="Calibri" w:hAnsi="Times New Roman" w:cs="Times New Roman"/>
                <w:spacing w:val="-3"/>
                <w:sz w:val="20"/>
                <w:szCs w:val="20"/>
              </w:rPr>
              <w:t>d</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es</w:t>
            </w:r>
            <w:r w:rsidRPr="00923B0D">
              <w:rPr>
                <w:rFonts w:ascii="Times New Roman" w:eastAsia="Calibri" w:hAnsi="Times New Roman" w:cs="Times New Roman"/>
                <w:spacing w:val="6"/>
                <w:sz w:val="20"/>
                <w:szCs w:val="20"/>
              </w:rPr>
              <w:t xml:space="preserve"> </w:t>
            </w:r>
            <w:r w:rsidRPr="00923B0D">
              <w:rPr>
                <w:rFonts w:ascii="Times New Roman" w:eastAsia="Calibri" w:hAnsi="Times New Roman" w:cs="Times New Roman"/>
                <w:spacing w:val="-3"/>
                <w:sz w:val="20"/>
                <w:szCs w:val="20"/>
              </w:rPr>
              <w:t>n</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t</w:t>
            </w:r>
            <w:r w:rsidRPr="00923B0D">
              <w:rPr>
                <w:rFonts w:ascii="Times New Roman" w:eastAsia="Calibri" w:hAnsi="Times New Roman" w:cs="Times New Roman"/>
                <w:spacing w:val="3"/>
                <w:sz w:val="20"/>
                <w:szCs w:val="20"/>
              </w:rPr>
              <w:t xml:space="preserve"> </w:t>
            </w:r>
            <w:r w:rsidRPr="00923B0D">
              <w:rPr>
                <w:rFonts w:ascii="Times New Roman" w:eastAsia="Calibri" w:hAnsi="Times New Roman" w:cs="Times New Roman"/>
                <w:sz w:val="20"/>
                <w:szCs w:val="20"/>
              </w:rPr>
              <w:t>i</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still</w:t>
            </w:r>
            <w:r w:rsidRPr="00923B0D">
              <w:rPr>
                <w:rFonts w:ascii="Times New Roman" w:eastAsia="Calibri" w:hAnsi="Times New Roman" w:cs="Times New Roman"/>
                <w:spacing w:val="5"/>
                <w:sz w:val="20"/>
                <w:szCs w:val="20"/>
              </w:rPr>
              <w:t xml:space="preserve"> </w:t>
            </w:r>
            <w:r w:rsidRPr="00923B0D">
              <w:rPr>
                <w:rFonts w:ascii="Times New Roman" w:eastAsia="Calibri" w:hAnsi="Times New Roman" w:cs="Times New Roman"/>
                <w:sz w:val="20"/>
                <w:szCs w:val="20"/>
              </w:rPr>
              <w:t>s</w:t>
            </w:r>
            <w:r w:rsidRPr="00923B0D">
              <w:rPr>
                <w:rFonts w:ascii="Times New Roman" w:eastAsia="Calibri" w:hAnsi="Times New Roman" w:cs="Times New Roman"/>
                <w:spacing w:val="-3"/>
                <w:sz w:val="20"/>
                <w:szCs w:val="20"/>
              </w:rPr>
              <w:t>p</w:t>
            </w:r>
            <w:r w:rsidRPr="00923B0D">
              <w:rPr>
                <w:rFonts w:ascii="Times New Roman" w:eastAsia="Calibri" w:hAnsi="Times New Roman" w:cs="Times New Roman"/>
                <w:sz w:val="20"/>
                <w:szCs w:val="20"/>
              </w:rPr>
              <w:t>ecific</w:t>
            </w:r>
            <w:r w:rsidRPr="00923B0D">
              <w:rPr>
                <w:rFonts w:ascii="Times New Roman" w:eastAsia="Calibri" w:hAnsi="Times New Roman" w:cs="Times New Roman"/>
                <w:spacing w:val="6"/>
                <w:sz w:val="20"/>
                <w:szCs w:val="20"/>
              </w:rPr>
              <w:t xml:space="preserve"> </w:t>
            </w:r>
            <w:r w:rsidRPr="00923B0D">
              <w:rPr>
                <w:rFonts w:ascii="Times New Roman" w:eastAsia="Calibri" w:hAnsi="Times New Roman" w:cs="Times New Roman"/>
                <w:spacing w:val="-1"/>
                <w:sz w:val="20"/>
                <w:szCs w:val="20"/>
              </w:rPr>
              <w:t>b</w:t>
            </w:r>
            <w:r w:rsidRPr="00923B0D">
              <w:rPr>
                <w:rFonts w:ascii="Times New Roman" w:eastAsia="Calibri" w:hAnsi="Times New Roman" w:cs="Times New Roman"/>
                <w:sz w:val="20"/>
                <w:szCs w:val="20"/>
              </w:rPr>
              <w:t>eli</w:t>
            </w:r>
            <w:r w:rsidRPr="00923B0D">
              <w:rPr>
                <w:rFonts w:ascii="Times New Roman" w:eastAsia="Calibri" w:hAnsi="Times New Roman" w:cs="Times New Roman"/>
                <w:spacing w:val="-2"/>
                <w:sz w:val="20"/>
                <w:szCs w:val="20"/>
              </w:rPr>
              <w:t>e</w:t>
            </w:r>
            <w:r w:rsidRPr="00923B0D">
              <w:rPr>
                <w:rFonts w:ascii="Times New Roman" w:eastAsia="Calibri" w:hAnsi="Times New Roman" w:cs="Times New Roman"/>
                <w:sz w:val="20"/>
                <w:szCs w:val="20"/>
              </w:rPr>
              <w:t>fs</w:t>
            </w:r>
            <w:r w:rsidRPr="00923B0D">
              <w:rPr>
                <w:rFonts w:ascii="Times New Roman" w:eastAsia="Calibri" w:hAnsi="Times New Roman" w:cs="Times New Roman"/>
                <w:spacing w:val="5"/>
                <w:sz w:val="20"/>
                <w:szCs w:val="20"/>
              </w:rPr>
              <w:t xml:space="preserve"> </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r</w:t>
            </w:r>
            <w:r w:rsidRPr="00923B0D">
              <w:rPr>
                <w:rFonts w:ascii="Times New Roman" w:eastAsia="Calibri" w:hAnsi="Times New Roman" w:cs="Times New Roman"/>
                <w:spacing w:val="5"/>
                <w:sz w:val="20"/>
                <w:szCs w:val="20"/>
              </w:rPr>
              <w:t xml:space="preserve"> </w:t>
            </w:r>
            <w:r w:rsidRPr="00923B0D">
              <w:rPr>
                <w:rFonts w:ascii="Times New Roman" w:eastAsia="Calibri" w:hAnsi="Times New Roman" w:cs="Times New Roman"/>
                <w:spacing w:val="-2"/>
                <w:sz w:val="20"/>
                <w:szCs w:val="20"/>
              </w:rPr>
              <w:t>w</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rld</w:t>
            </w:r>
            <w:r w:rsidRPr="00923B0D">
              <w:rPr>
                <w:rFonts w:ascii="Times New Roman" w:eastAsia="Calibri" w:hAnsi="Times New Roman" w:cs="Times New Roman"/>
                <w:spacing w:val="4"/>
                <w:sz w:val="20"/>
                <w:szCs w:val="20"/>
              </w:rPr>
              <w:t xml:space="preserve"> </w:t>
            </w:r>
            <w:r w:rsidRPr="00923B0D">
              <w:rPr>
                <w:rFonts w:ascii="Times New Roman" w:eastAsia="Calibri" w:hAnsi="Times New Roman" w:cs="Times New Roman"/>
                <w:spacing w:val="1"/>
                <w:sz w:val="20"/>
                <w:szCs w:val="20"/>
              </w:rPr>
              <w:t>v</w:t>
            </w:r>
            <w:r w:rsidRPr="00923B0D">
              <w:rPr>
                <w:rFonts w:ascii="Times New Roman" w:eastAsia="Calibri" w:hAnsi="Times New Roman" w:cs="Times New Roman"/>
                <w:spacing w:val="-3"/>
                <w:sz w:val="20"/>
                <w:szCs w:val="20"/>
              </w:rPr>
              <w:t>i</w:t>
            </w:r>
            <w:r w:rsidRPr="00923B0D">
              <w:rPr>
                <w:rFonts w:ascii="Times New Roman" w:eastAsia="Calibri" w:hAnsi="Times New Roman" w:cs="Times New Roman"/>
                <w:sz w:val="20"/>
                <w:szCs w:val="20"/>
              </w:rPr>
              <w:t>e</w:t>
            </w:r>
            <w:r w:rsidRPr="00923B0D">
              <w:rPr>
                <w:rFonts w:ascii="Times New Roman" w:eastAsia="Calibri" w:hAnsi="Times New Roman" w:cs="Times New Roman"/>
                <w:spacing w:val="6"/>
                <w:sz w:val="20"/>
                <w:szCs w:val="20"/>
              </w:rPr>
              <w:t>w</w:t>
            </w:r>
            <w:r w:rsidRPr="00923B0D">
              <w:rPr>
                <w:rFonts w:ascii="Times New Roman" w:eastAsia="Calibri" w:hAnsi="Times New Roman" w:cs="Times New Roman"/>
                <w:sz w:val="20"/>
                <w:szCs w:val="20"/>
              </w:rPr>
              <w:t>s</w:t>
            </w:r>
            <w:r w:rsidRPr="00923B0D">
              <w:rPr>
                <w:rFonts w:ascii="Times New Roman" w:eastAsia="Calibri" w:hAnsi="Times New Roman" w:cs="Times New Roman"/>
                <w:spacing w:val="6"/>
                <w:sz w:val="20"/>
                <w:szCs w:val="20"/>
              </w:rPr>
              <w:t xml:space="preserve"> </w:t>
            </w:r>
            <w:r w:rsidRPr="00923B0D">
              <w:rPr>
                <w:rFonts w:ascii="Times New Roman" w:eastAsia="Calibri" w:hAnsi="Times New Roman" w:cs="Times New Roman"/>
                <w:sz w:val="20"/>
                <w:szCs w:val="20"/>
              </w:rPr>
              <w:t>in</w:t>
            </w:r>
            <w:r w:rsidRPr="00923B0D">
              <w:rPr>
                <w:rFonts w:ascii="Times New Roman" w:eastAsia="Calibri" w:hAnsi="Times New Roman" w:cs="Times New Roman"/>
                <w:spacing w:val="4"/>
                <w:sz w:val="20"/>
                <w:szCs w:val="20"/>
              </w:rPr>
              <w:t xml:space="preserve"> </w:t>
            </w:r>
            <w:r w:rsidRPr="00923B0D">
              <w:rPr>
                <w:rFonts w:ascii="Times New Roman" w:eastAsia="Calibri" w:hAnsi="Times New Roman" w:cs="Times New Roman"/>
                <w:sz w:val="20"/>
                <w:szCs w:val="20"/>
              </w:rPr>
              <w:t>i</w:t>
            </w:r>
            <w:r w:rsidRPr="00923B0D">
              <w:rPr>
                <w:rFonts w:ascii="Times New Roman" w:eastAsia="Calibri" w:hAnsi="Times New Roman" w:cs="Times New Roman"/>
                <w:spacing w:val="-2"/>
                <w:sz w:val="20"/>
                <w:szCs w:val="20"/>
              </w:rPr>
              <w:t>t</w:t>
            </w:r>
            <w:r w:rsidRPr="00923B0D">
              <w:rPr>
                <w:rFonts w:ascii="Times New Roman" w:eastAsia="Calibri" w:hAnsi="Times New Roman" w:cs="Times New Roman"/>
                <w:sz w:val="20"/>
                <w:szCs w:val="20"/>
              </w:rPr>
              <w:t>s staff, facu</w:t>
            </w:r>
            <w:r w:rsidRPr="00923B0D">
              <w:rPr>
                <w:rFonts w:ascii="Times New Roman" w:eastAsia="Calibri" w:hAnsi="Times New Roman" w:cs="Times New Roman"/>
                <w:spacing w:val="-1"/>
                <w:sz w:val="20"/>
                <w:szCs w:val="20"/>
              </w:rPr>
              <w:t>l</w:t>
            </w:r>
            <w:r w:rsidRPr="00923B0D">
              <w:rPr>
                <w:rFonts w:ascii="Times New Roman" w:eastAsia="Calibri" w:hAnsi="Times New Roman" w:cs="Times New Roman"/>
                <w:spacing w:val="-2"/>
                <w:sz w:val="20"/>
                <w:szCs w:val="20"/>
              </w:rPr>
              <w:t>t</w:t>
            </w:r>
            <w:r w:rsidRPr="00923B0D">
              <w:rPr>
                <w:rFonts w:ascii="Times New Roman" w:eastAsia="Calibri" w:hAnsi="Times New Roman" w:cs="Times New Roman"/>
                <w:spacing w:val="1"/>
                <w:sz w:val="20"/>
                <w:szCs w:val="20"/>
              </w:rPr>
              <w:t>y</w:t>
            </w:r>
            <w:r w:rsidRPr="00923B0D">
              <w:rPr>
                <w:rFonts w:ascii="Times New Roman" w:eastAsia="Calibri" w:hAnsi="Times New Roman" w:cs="Times New Roman"/>
                <w:sz w:val="20"/>
                <w:szCs w:val="20"/>
              </w:rPr>
              <w:t>, a</w:t>
            </w:r>
            <w:r w:rsidRPr="00923B0D">
              <w:rPr>
                <w:rFonts w:ascii="Times New Roman" w:eastAsia="Calibri" w:hAnsi="Times New Roman" w:cs="Times New Roman"/>
                <w:spacing w:val="-3"/>
                <w:sz w:val="20"/>
                <w:szCs w:val="20"/>
              </w:rPr>
              <w:t>d</w:t>
            </w:r>
            <w:r w:rsidRPr="00923B0D">
              <w:rPr>
                <w:rFonts w:ascii="Times New Roman" w:eastAsia="Calibri" w:hAnsi="Times New Roman" w:cs="Times New Roman"/>
                <w:spacing w:val="1"/>
                <w:sz w:val="20"/>
                <w:szCs w:val="20"/>
              </w:rPr>
              <w:t>m</w:t>
            </w:r>
            <w:r w:rsidRPr="00923B0D">
              <w:rPr>
                <w:rFonts w:ascii="Times New Roman" w:eastAsia="Calibri" w:hAnsi="Times New Roman" w:cs="Times New Roman"/>
                <w:sz w:val="20"/>
                <w:szCs w:val="20"/>
              </w:rPr>
              <w:t>i</w:t>
            </w:r>
            <w:r w:rsidRPr="00923B0D">
              <w:rPr>
                <w:rFonts w:ascii="Times New Roman" w:eastAsia="Calibri" w:hAnsi="Times New Roman" w:cs="Times New Roman"/>
                <w:spacing w:val="-1"/>
                <w:sz w:val="20"/>
                <w:szCs w:val="20"/>
              </w:rPr>
              <w:t>n</w:t>
            </w:r>
            <w:r w:rsidRPr="00923B0D">
              <w:rPr>
                <w:rFonts w:ascii="Times New Roman" w:eastAsia="Calibri" w:hAnsi="Times New Roman" w:cs="Times New Roman"/>
                <w:sz w:val="20"/>
                <w:szCs w:val="20"/>
              </w:rPr>
              <w:t>istr</w:t>
            </w:r>
            <w:r w:rsidRPr="00923B0D">
              <w:rPr>
                <w:rFonts w:ascii="Times New Roman" w:eastAsia="Calibri" w:hAnsi="Times New Roman" w:cs="Times New Roman"/>
                <w:spacing w:val="-2"/>
                <w:sz w:val="20"/>
                <w:szCs w:val="20"/>
              </w:rPr>
              <w:t>a</w:t>
            </w:r>
            <w:r w:rsidRPr="00923B0D">
              <w:rPr>
                <w:rFonts w:ascii="Times New Roman" w:eastAsia="Calibri" w:hAnsi="Times New Roman" w:cs="Times New Roman"/>
                <w:sz w:val="20"/>
                <w:szCs w:val="20"/>
              </w:rPr>
              <w:t>t</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pacing w:val="-3"/>
                <w:sz w:val="20"/>
                <w:szCs w:val="20"/>
              </w:rPr>
              <w:t>r</w:t>
            </w:r>
            <w:r w:rsidRPr="00923B0D">
              <w:rPr>
                <w:rFonts w:ascii="Times New Roman" w:eastAsia="Calibri" w:hAnsi="Times New Roman" w:cs="Times New Roman"/>
                <w:sz w:val="20"/>
                <w:szCs w:val="20"/>
              </w:rPr>
              <w:t xml:space="preserve">s, </w:t>
            </w:r>
            <w:r w:rsidRPr="00923B0D">
              <w:rPr>
                <w:rFonts w:ascii="Times New Roman" w:eastAsia="Calibri" w:hAnsi="Times New Roman" w:cs="Times New Roman"/>
                <w:spacing w:val="1"/>
                <w:sz w:val="20"/>
                <w:szCs w:val="20"/>
              </w:rPr>
              <w:t>o</w:t>
            </w:r>
            <w:r w:rsidRPr="00923B0D">
              <w:rPr>
                <w:rFonts w:ascii="Times New Roman" w:eastAsia="Calibri" w:hAnsi="Times New Roman" w:cs="Times New Roman"/>
                <w:sz w:val="20"/>
                <w:szCs w:val="20"/>
              </w:rPr>
              <w:t>r</w:t>
            </w:r>
            <w:r w:rsidRPr="00923B0D">
              <w:rPr>
                <w:rFonts w:ascii="Times New Roman" w:eastAsia="Calibri" w:hAnsi="Times New Roman" w:cs="Times New Roman"/>
                <w:spacing w:val="-2"/>
                <w:sz w:val="20"/>
                <w:szCs w:val="20"/>
              </w:rPr>
              <w:t xml:space="preserve"> </w:t>
            </w:r>
            <w:r w:rsidRPr="00923B0D">
              <w:rPr>
                <w:rFonts w:ascii="Times New Roman" w:eastAsia="Calibri" w:hAnsi="Times New Roman" w:cs="Times New Roman"/>
                <w:sz w:val="20"/>
                <w:szCs w:val="20"/>
              </w:rPr>
              <w:t>s</w:t>
            </w:r>
            <w:r w:rsidRPr="00923B0D">
              <w:rPr>
                <w:rFonts w:ascii="Times New Roman" w:eastAsia="Calibri" w:hAnsi="Times New Roman" w:cs="Times New Roman"/>
                <w:spacing w:val="1"/>
                <w:sz w:val="20"/>
                <w:szCs w:val="20"/>
              </w:rPr>
              <w:t>t</w:t>
            </w:r>
            <w:r w:rsidRPr="00923B0D">
              <w:rPr>
                <w:rFonts w:ascii="Times New Roman" w:eastAsia="Calibri" w:hAnsi="Times New Roman" w:cs="Times New Roman"/>
                <w:spacing w:val="-1"/>
                <w:sz w:val="20"/>
                <w:szCs w:val="20"/>
              </w:rPr>
              <w:t>ud</w:t>
            </w:r>
            <w:r w:rsidRPr="00923B0D">
              <w:rPr>
                <w:rFonts w:ascii="Times New Roman" w:eastAsia="Calibri" w:hAnsi="Times New Roman" w:cs="Times New Roman"/>
                <w:sz w:val="20"/>
                <w:szCs w:val="20"/>
              </w:rPr>
              <w:t>ents</w:t>
            </w:r>
          </w:p>
          <w:p w:rsidR="00CE3C26" w:rsidRPr="00923B0D" w:rsidRDefault="00CE3C26" w:rsidP="00AA41A3">
            <w:pPr>
              <w:rPr>
                <w:rFonts w:ascii="Times New Roman" w:eastAsia="Calibri" w:hAnsi="Times New Roman" w:cs="Times New Roman"/>
                <w:sz w:val="20"/>
                <w:szCs w:val="20"/>
              </w:rPr>
            </w:pPr>
          </w:p>
          <w:p w:rsidR="00CE3C26" w:rsidRPr="00923B0D" w:rsidRDefault="00CE3C26" w:rsidP="00AA41A3">
            <w:pPr>
              <w:rPr>
                <w:rFonts w:ascii="Times New Roman" w:hAnsi="Times New Roman" w:cs="Times New Roman"/>
                <w:sz w:val="20"/>
                <w:szCs w:val="20"/>
              </w:rPr>
            </w:pPr>
            <w:r w:rsidRPr="00923B0D">
              <w:rPr>
                <w:rFonts w:ascii="Times New Roman" w:hAnsi="Times New Roman" w:cs="Times New Roman"/>
                <w:sz w:val="20"/>
                <w:szCs w:val="20"/>
              </w:rPr>
              <w:t xml:space="preserve">A Policy on Employee Code of Ethics (BP 7205) </w:t>
            </w:r>
          </w:p>
          <w:p w:rsidR="00CE3C26" w:rsidRPr="00923B0D" w:rsidRDefault="00C32192" w:rsidP="00AA41A3">
            <w:pPr>
              <w:rPr>
                <w:rFonts w:ascii="Times New Roman" w:hAnsi="Times New Roman" w:cs="Times New Roman"/>
                <w:sz w:val="20"/>
                <w:szCs w:val="20"/>
              </w:rPr>
            </w:pPr>
            <w:hyperlink r:id="rId19" w:history="1">
              <w:r w:rsidR="00CE3C26" w:rsidRPr="00923B0D">
                <w:rPr>
                  <w:rStyle w:val="Hyperlink"/>
                  <w:rFonts w:ascii="Times New Roman" w:hAnsi="Times New Roman" w:cs="Times New Roman"/>
                  <w:color w:val="auto"/>
                  <w:sz w:val="20"/>
                  <w:szCs w:val="20"/>
                </w:rPr>
                <w:t>http://www.boarddocs.com/ca/vcccd/Board.nsf/vpublic?open#</w:t>
              </w:r>
            </w:hyperlink>
          </w:p>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hAnsi="Times New Roman" w:cs="Times New Roman"/>
          <w:b/>
          <w:sz w:val="20"/>
          <w:szCs w:val="20"/>
        </w:rPr>
      </w:pPr>
    </w:p>
    <w:p w:rsidR="00CE3C26" w:rsidRPr="00923B0D" w:rsidRDefault="00CE3C26" w:rsidP="00CE3C26">
      <w:pPr>
        <w:rPr>
          <w:rFonts w:ascii="Times New Roman" w:eastAsia="Trebuchet MS" w:hAnsi="Times New Roman" w:cs="Times New Roman"/>
          <w:spacing w:val="2"/>
          <w:sz w:val="20"/>
          <w:szCs w:val="20"/>
        </w:rPr>
      </w:pPr>
      <w:r w:rsidRPr="00923B0D">
        <w:rPr>
          <w:rFonts w:ascii="Times New Roman" w:hAnsi="Times New Roman" w:cs="Times New Roman"/>
          <w:b/>
          <w:sz w:val="20"/>
          <w:szCs w:val="20"/>
        </w:rPr>
        <w:t xml:space="preserve">II.A.8.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pacing w:val="-1"/>
          <w:sz w:val="20"/>
          <w:szCs w:val="20"/>
        </w:rPr>
        <w:t>nst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tut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fferi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g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2"/>
          <w:sz w:val="20"/>
          <w:szCs w:val="20"/>
        </w:rPr>
        <w:t>rr</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la in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reign l</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s</w:t>
      </w:r>
      <w:r w:rsidRPr="00923B0D">
        <w:rPr>
          <w:rFonts w:ascii="Times New Roman" w:eastAsia="Trebuchet MS" w:hAnsi="Times New Roman" w:cs="Times New Roman"/>
          <w:spacing w:val="3"/>
          <w:sz w:val="20"/>
          <w:szCs w:val="20"/>
        </w:rPr>
        <w:t xml:space="preserve">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oth</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tha</w:t>
      </w:r>
      <w:r w:rsidRPr="00923B0D">
        <w:rPr>
          <w:rFonts w:ascii="Times New Roman" w:eastAsia="Trebuchet MS" w:hAnsi="Times New Roman" w:cs="Times New Roman"/>
          <w:sz w:val="20"/>
          <w:szCs w:val="20"/>
        </w:rPr>
        <w:t>n</w:t>
      </w:r>
      <w:r w:rsidRPr="00923B0D">
        <w:rPr>
          <w:rFonts w:ascii="Times New Roman" w:eastAsia="Trebuchet MS" w:hAnsi="Times New Roman" w:cs="Times New Roman"/>
          <w:spacing w:val="3"/>
          <w:sz w:val="20"/>
          <w:szCs w:val="20"/>
        </w:rPr>
        <w:t xml:space="preserve"> U</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 xml:space="preserve">. </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ls </w:t>
      </w:r>
      <w:r w:rsidRPr="00923B0D">
        <w:rPr>
          <w:rFonts w:ascii="Times New Roman" w:eastAsia="Trebuchet MS" w:hAnsi="Times New Roman" w:cs="Times New Roman"/>
          <w:spacing w:val="-1"/>
          <w:sz w:val="20"/>
          <w:szCs w:val="20"/>
        </w:rPr>
        <w:t>op</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 xml:space="preserve">e in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 </w:t>
      </w:r>
      <w:r w:rsidRPr="00923B0D">
        <w:rPr>
          <w:rFonts w:ascii="Times New Roman" w:eastAsia="Trebuchet MS" w:hAnsi="Times New Roman" w:cs="Times New Roman"/>
          <w:spacing w:val="-1"/>
          <w:sz w:val="20"/>
          <w:szCs w:val="20"/>
        </w:rPr>
        <w:t>standa</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2"/>
          <w:sz w:val="20"/>
          <w:szCs w:val="20"/>
        </w:rPr>
        <w:t>a</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1"/>
          <w:sz w:val="20"/>
          <w:szCs w:val="20"/>
        </w:rPr>
        <w:t>app</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ab</w:t>
      </w:r>
      <w:r w:rsidRPr="00923B0D">
        <w:rPr>
          <w:rFonts w:ascii="Times New Roman" w:eastAsia="Trebuchet MS" w:hAnsi="Times New Roman" w:cs="Times New Roman"/>
          <w:sz w:val="20"/>
          <w:szCs w:val="20"/>
        </w:rPr>
        <w:t>le C</w:t>
      </w:r>
      <w:r w:rsidRPr="00923B0D">
        <w:rPr>
          <w:rFonts w:ascii="Times New Roman" w:eastAsia="Trebuchet MS" w:hAnsi="Times New Roman" w:cs="Times New Roman"/>
          <w:spacing w:val="-1"/>
          <w:sz w:val="20"/>
          <w:szCs w:val="20"/>
        </w:rPr>
        <w:t>omm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ie</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2"/>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CE3C26" w:rsidRPr="00923B0D" w:rsidTr="00AA41A3">
        <w:tc>
          <w:tcPr>
            <w:tcW w:w="3725"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Probing Questions</w:t>
            </w:r>
          </w:p>
        </w:tc>
        <w:tc>
          <w:tcPr>
            <w:tcW w:w="320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Answer/Discussion</w:t>
            </w:r>
          </w:p>
        </w:tc>
        <w:tc>
          <w:tcPr>
            <w:tcW w:w="3096"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Evidence  (previous 5 years, qualitative/quantitative, and reliable)</w:t>
            </w:r>
          </w:p>
        </w:tc>
        <w:tc>
          <w:tcPr>
            <w:tcW w:w="3041" w:type="dxa"/>
            <w:shd w:val="clear" w:color="auto" w:fill="BFBFBF" w:themeFill="background1" w:themeFillShade="BF"/>
          </w:tcPr>
          <w:p w:rsidR="00CE3C26" w:rsidRPr="00923B0D" w:rsidRDefault="00CE3C26" w:rsidP="00AA41A3">
            <w:pPr>
              <w:rPr>
                <w:rFonts w:ascii="Times New Roman" w:hAnsi="Times New Roman" w:cs="Times New Roman"/>
                <w:b/>
                <w:sz w:val="20"/>
                <w:szCs w:val="20"/>
              </w:rPr>
            </w:pPr>
            <w:r w:rsidRPr="00923B0D">
              <w:rPr>
                <w:rFonts w:ascii="Times New Roman" w:hAnsi="Times New Roman" w:cs="Times New Roman"/>
                <w:b/>
                <w:sz w:val="20"/>
                <w:szCs w:val="20"/>
              </w:rPr>
              <w:t>Gap (yes/no; if a gap exist-explain)</w:t>
            </w:r>
          </w:p>
        </w:tc>
      </w:tr>
      <w:tr w:rsidR="00CE3C26" w:rsidRPr="00923B0D" w:rsidTr="00AA41A3">
        <w:tc>
          <w:tcPr>
            <w:tcW w:w="3725" w:type="dxa"/>
          </w:tcPr>
          <w:p w:rsidR="00CE3C26" w:rsidRPr="00923B0D" w:rsidRDefault="00CE3C26" w:rsidP="00AA41A3">
            <w:pPr>
              <w:ind w:firstLine="5"/>
              <w:rPr>
                <w:rFonts w:ascii="Times New Roman" w:eastAsia="Trebuchet MS" w:hAnsi="Times New Roman" w:cs="Times New Roman"/>
                <w:sz w:val="20"/>
                <w:szCs w:val="20"/>
              </w:rPr>
            </w:pPr>
            <w:r w:rsidRPr="00923B0D">
              <w:rPr>
                <w:rFonts w:ascii="Times New Roman" w:eastAsia="Trebuchet MS" w:hAnsi="Times New Roman" w:cs="Times New Roman"/>
                <w:sz w:val="20"/>
                <w:szCs w:val="20"/>
              </w:rPr>
              <w:t>H</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w </w:t>
            </w:r>
            <w:r w:rsidRPr="00923B0D">
              <w:rPr>
                <w:rFonts w:ascii="Times New Roman" w:eastAsia="Trebuchet MS" w:hAnsi="Times New Roman" w:cs="Times New Roman"/>
                <w:spacing w:val="-1"/>
                <w:sz w:val="20"/>
                <w:szCs w:val="20"/>
              </w:rPr>
              <w:t>w</w:t>
            </w:r>
            <w:r w:rsidRPr="00923B0D">
              <w:rPr>
                <w:rFonts w:ascii="Times New Roman" w:eastAsia="Trebuchet MS" w:hAnsi="Times New Roman" w:cs="Times New Roman"/>
                <w:sz w:val="20"/>
                <w:szCs w:val="20"/>
              </w:rPr>
              <w:t xml:space="preserve">ell </w:t>
            </w:r>
            <w:r w:rsidRPr="00923B0D">
              <w:rPr>
                <w:rFonts w:ascii="Times New Roman" w:eastAsia="Trebuchet MS" w:hAnsi="Times New Roman" w:cs="Times New Roman"/>
                <w:spacing w:val="-1"/>
                <w:sz w:val="20"/>
                <w:szCs w:val="20"/>
              </w:rPr>
              <w:t>d</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rr</w:t>
            </w:r>
            <w:r w:rsidRPr="00923B0D">
              <w:rPr>
                <w:rFonts w:ascii="Times New Roman" w:eastAsia="Trebuchet MS" w:hAnsi="Times New Roman" w:cs="Times New Roman"/>
                <w:spacing w:val="-3"/>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z w:val="20"/>
                <w:szCs w:val="20"/>
              </w:rPr>
              <w:t xml:space="preserve">la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pacing w:val="-2"/>
                <w:sz w:val="20"/>
                <w:szCs w:val="20"/>
              </w:rPr>
              <w:t>f</w:t>
            </w:r>
            <w:r w:rsidRPr="00923B0D">
              <w:rPr>
                <w:rFonts w:ascii="Times New Roman" w:eastAsia="Trebuchet MS" w:hAnsi="Times New Roman" w:cs="Times New Roman"/>
                <w:sz w:val="20"/>
                <w:szCs w:val="20"/>
              </w:rPr>
              <w:t>fered in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reign l</w:t>
            </w:r>
            <w:r w:rsidRPr="00923B0D">
              <w:rPr>
                <w:rFonts w:ascii="Times New Roman" w:eastAsia="Trebuchet MS" w:hAnsi="Times New Roman" w:cs="Times New Roman"/>
                <w:spacing w:val="-3"/>
                <w:sz w:val="20"/>
                <w:szCs w:val="20"/>
              </w:rPr>
              <w:t>o</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non</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pacing w:val="1"/>
                <w:sz w:val="20"/>
                <w:szCs w:val="20"/>
              </w:rPr>
              <w:t>U.</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stud</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rm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o </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 xml:space="preserve">he </w:t>
            </w:r>
            <w:r w:rsidRPr="00923B0D">
              <w:rPr>
                <w:rFonts w:ascii="Times New Roman" w:eastAsia="Trebuchet MS" w:hAnsi="Times New Roman" w:cs="Times New Roman"/>
                <w:spacing w:val="-1"/>
                <w:sz w:val="20"/>
                <w:szCs w:val="20"/>
              </w:rPr>
              <w:t>sp</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ifi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th</w:t>
            </w:r>
            <w:r w:rsidRPr="00923B0D">
              <w:rPr>
                <w:rFonts w:ascii="Times New Roman" w:eastAsia="Trebuchet MS" w:hAnsi="Times New Roman" w:cs="Times New Roman"/>
                <w:sz w:val="20"/>
                <w:szCs w:val="20"/>
              </w:rPr>
              <w:t>e C</w:t>
            </w:r>
            <w:r w:rsidRPr="00923B0D">
              <w:rPr>
                <w:rFonts w:ascii="Times New Roman" w:eastAsia="Trebuchet MS" w:hAnsi="Times New Roman" w:cs="Times New Roman"/>
                <w:spacing w:val="-1"/>
                <w:sz w:val="20"/>
                <w:szCs w:val="20"/>
              </w:rPr>
              <w:t>omm</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ss</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z w:val="20"/>
                <w:szCs w:val="20"/>
              </w:rPr>
              <w:t>’s “P</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li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 xml:space="preserve">y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ri</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 xml:space="preserve">les </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f</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z w:val="20"/>
                <w:szCs w:val="20"/>
              </w:rPr>
              <w:t>G</w:t>
            </w:r>
            <w:r w:rsidRPr="00923B0D">
              <w:rPr>
                <w:rFonts w:ascii="Times New Roman" w:eastAsia="Trebuchet MS" w:hAnsi="Times New Roman" w:cs="Times New Roman"/>
                <w:spacing w:val="-1"/>
                <w:sz w:val="20"/>
                <w:szCs w:val="20"/>
              </w:rPr>
              <w:t>oo</w:t>
            </w:r>
            <w:r w:rsidRPr="00923B0D">
              <w:rPr>
                <w:rFonts w:ascii="Times New Roman" w:eastAsia="Trebuchet MS" w:hAnsi="Times New Roman" w:cs="Times New Roman"/>
                <w:sz w:val="20"/>
                <w:szCs w:val="20"/>
              </w:rPr>
              <w:t xml:space="preserve">d </w:t>
            </w:r>
            <w:r w:rsidRPr="00923B0D">
              <w:rPr>
                <w:rFonts w:ascii="Times New Roman" w:eastAsia="Trebuchet MS" w:hAnsi="Times New Roman" w:cs="Times New Roman"/>
                <w:spacing w:val="-3"/>
                <w:sz w:val="20"/>
                <w:szCs w:val="20"/>
              </w:rPr>
              <w:t>P</w:t>
            </w:r>
            <w:r w:rsidRPr="00923B0D">
              <w:rPr>
                <w:rFonts w:ascii="Times New Roman" w:eastAsia="Trebuchet MS" w:hAnsi="Times New Roman" w:cs="Times New Roman"/>
                <w:spacing w:val="-2"/>
                <w:sz w:val="20"/>
                <w:szCs w:val="20"/>
              </w:rPr>
              <w:t>r</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z w:val="20"/>
                <w:szCs w:val="20"/>
              </w:rPr>
              <w:t>e in Over</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e</w:t>
            </w:r>
            <w:r w:rsidRPr="00923B0D">
              <w:rPr>
                <w:rFonts w:ascii="Times New Roman" w:eastAsia="Trebuchet MS" w:hAnsi="Times New Roman" w:cs="Times New Roman"/>
                <w:spacing w:val="-1"/>
                <w:sz w:val="20"/>
                <w:szCs w:val="20"/>
              </w:rPr>
              <w:t>a</w:t>
            </w:r>
            <w:r w:rsidRPr="00923B0D">
              <w:rPr>
                <w:rFonts w:ascii="Times New Roman" w:eastAsia="Trebuchet MS" w:hAnsi="Times New Roman" w:cs="Times New Roman"/>
                <w:sz w:val="20"/>
                <w:szCs w:val="20"/>
              </w:rPr>
              <w:t xml:space="preserve">s </w:t>
            </w:r>
            <w:r w:rsidRPr="00923B0D">
              <w:rPr>
                <w:rFonts w:ascii="Times New Roman" w:eastAsia="Trebuchet MS" w:hAnsi="Times New Roman" w:cs="Times New Roman"/>
                <w:spacing w:val="1"/>
                <w:sz w:val="20"/>
                <w:szCs w:val="20"/>
              </w:rPr>
              <w:t>I</w:t>
            </w:r>
            <w:r w:rsidRPr="00923B0D">
              <w:rPr>
                <w:rFonts w:ascii="Times New Roman" w:eastAsia="Trebuchet MS" w:hAnsi="Times New Roman" w:cs="Times New Roman"/>
                <w:spacing w:val="-1"/>
                <w:sz w:val="20"/>
                <w:szCs w:val="20"/>
              </w:rPr>
              <w:t>nt</w:t>
            </w:r>
            <w:r w:rsidRPr="00923B0D">
              <w:rPr>
                <w:rFonts w:ascii="Times New Roman" w:eastAsia="Trebuchet MS" w:hAnsi="Times New Roman" w:cs="Times New Roman"/>
                <w:sz w:val="20"/>
                <w:szCs w:val="20"/>
              </w:rPr>
              <w:t>er</w:t>
            </w:r>
            <w:r w:rsidRPr="00923B0D">
              <w:rPr>
                <w:rFonts w:ascii="Times New Roman" w:eastAsia="Trebuchet MS" w:hAnsi="Times New Roman" w:cs="Times New Roman"/>
                <w:spacing w:val="-1"/>
                <w:sz w:val="20"/>
                <w:szCs w:val="20"/>
              </w:rPr>
              <w:t>nat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 xml:space="preserve">l </w:t>
            </w:r>
            <w:r w:rsidRPr="00923B0D">
              <w:rPr>
                <w:rFonts w:ascii="Times New Roman" w:eastAsia="Trebuchet MS" w:hAnsi="Times New Roman" w:cs="Times New Roman"/>
                <w:spacing w:val="-1"/>
                <w:sz w:val="20"/>
                <w:szCs w:val="20"/>
              </w:rPr>
              <w:t>Edu</w:t>
            </w:r>
            <w:r w:rsidRPr="00923B0D">
              <w:rPr>
                <w:rFonts w:ascii="Times New Roman" w:eastAsia="Trebuchet MS" w:hAnsi="Times New Roman" w:cs="Times New Roman"/>
                <w:spacing w:val="1"/>
                <w:sz w:val="20"/>
                <w:szCs w:val="20"/>
              </w:rPr>
              <w:t>c</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 xml:space="preserve">n </w:t>
            </w:r>
            <w:r w:rsidRPr="00923B0D">
              <w:rPr>
                <w:rFonts w:ascii="Times New Roman" w:eastAsia="Trebuchet MS" w:hAnsi="Times New Roman" w:cs="Times New Roman"/>
                <w:spacing w:val="-1"/>
                <w:sz w:val="20"/>
                <w:szCs w:val="20"/>
              </w:rPr>
              <w:t>P</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gr</w:t>
            </w:r>
            <w:r w:rsidRPr="00923B0D">
              <w:rPr>
                <w:rFonts w:ascii="Times New Roman" w:eastAsia="Trebuchet MS" w:hAnsi="Times New Roman" w:cs="Times New Roman"/>
                <w:spacing w:val="-1"/>
                <w:sz w:val="20"/>
                <w:szCs w:val="20"/>
              </w:rPr>
              <w:t>am</w:t>
            </w:r>
            <w:r w:rsidRPr="00923B0D">
              <w:rPr>
                <w:rFonts w:ascii="Times New Roman" w:eastAsia="Trebuchet MS" w:hAnsi="Times New Roman" w:cs="Times New Roman"/>
                <w:sz w:val="20"/>
                <w:szCs w:val="20"/>
              </w:rPr>
              <w:t>s f</w:t>
            </w:r>
            <w:r w:rsidRPr="00923B0D">
              <w:rPr>
                <w:rFonts w:ascii="Times New Roman" w:eastAsia="Trebuchet MS" w:hAnsi="Times New Roman" w:cs="Times New Roman"/>
                <w:spacing w:val="-1"/>
                <w:sz w:val="20"/>
                <w:szCs w:val="20"/>
              </w:rPr>
              <w:t>o</w:t>
            </w:r>
            <w:r w:rsidRPr="00923B0D">
              <w:rPr>
                <w:rFonts w:ascii="Times New Roman" w:eastAsia="Trebuchet MS" w:hAnsi="Times New Roman" w:cs="Times New Roman"/>
                <w:sz w:val="20"/>
                <w:szCs w:val="20"/>
              </w:rPr>
              <w:t>r</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on</w:t>
            </w:r>
            <w:r w:rsidRPr="00923B0D">
              <w:rPr>
                <w:rFonts w:ascii="Times New Roman" w:eastAsia="Trebuchet MS" w:hAnsi="Times New Roman" w:cs="Times New Roman"/>
                <w:spacing w:val="2"/>
                <w:sz w:val="20"/>
                <w:szCs w:val="20"/>
              </w:rPr>
              <w:t>-</w:t>
            </w:r>
            <w:r w:rsidRPr="00923B0D">
              <w:rPr>
                <w:rFonts w:ascii="Times New Roman" w:eastAsia="Trebuchet MS" w:hAnsi="Times New Roman" w:cs="Times New Roman"/>
                <w:spacing w:val="-2"/>
                <w:sz w:val="20"/>
                <w:szCs w:val="20"/>
              </w:rPr>
              <w:t>U</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z w:val="20"/>
                <w:szCs w:val="20"/>
              </w:rPr>
              <w:t>.</w:t>
            </w:r>
            <w:r w:rsidRPr="00923B0D">
              <w:rPr>
                <w:rFonts w:ascii="Times New Roman" w:eastAsia="Trebuchet MS" w:hAnsi="Times New Roman" w:cs="Times New Roman"/>
                <w:spacing w:val="-1"/>
                <w:sz w:val="20"/>
                <w:szCs w:val="20"/>
              </w:rPr>
              <w:t xml:space="preserve"> </w:t>
            </w:r>
            <w:r w:rsidRPr="00923B0D">
              <w:rPr>
                <w:rFonts w:ascii="Times New Roman" w:eastAsia="Trebuchet MS" w:hAnsi="Times New Roman" w:cs="Times New Roman"/>
                <w:spacing w:val="1"/>
                <w:sz w:val="20"/>
                <w:szCs w:val="20"/>
              </w:rPr>
              <w:t>N</w:t>
            </w:r>
            <w:r w:rsidRPr="00923B0D">
              <w:rPr>
                <w:rFonts w:ascii="Times New Roman" w:eastAsia="Trebuchet MS" w:hAnsi="Times New Roman" w:cs="Times New Roman"/>
                <w:spacing w:val="-1"/>
                <w:sz w:val="20"/>
                <w:szCs w:val="20"/>
              </w:rPr>
              <w:t>at</w:t>
            </w:r>
            <w:r w:rsidRPr="00923B0D">
              <w:rPr>
                <w:rFonts w:ascii="Times New Roman" w:eastAsia="Trebuchet MS" w:hAnsi="Times New Roman" w:cs="Times New Roman"/>
                <w:sz w:val="20"/>
                <w:szCs w:val="20"/>
              </w:rPr>
              <w:t>i</w:t>
            </w:r>
            <w:r w:rsidRPr="00923B0D">
              <w:rPr>
                <w:rFonts w:ascii="Times New Roman" w:eastAsia="Trebuchet MS" w:hAnsi="Times New Roman" w:cs="Times New Roman"/>
                <w:spacing w:val="-1"/>
                <w:sz w:val="20"/>
                <w:szCs w:val="20"/>
              </w:rPr>
              <w:t>ona</w:t>
            </w:r>
            <w:r w:rsidRPr="00923B0D">
              <w:rPr>
                <w:rFonts w:ascii="Times New Roman" w:eastAsia="Trebuchet MS" w:hAnsi="Times New Roman" w:cs="Times New Roman"/>
                <w:sz w:val="20"/>
                <w:szCs w:val="20"/>
              </w:rPr>
              <w:t>l</w:t>
            </w:r>
            <w:r w:rsidRPr="00923B0D">
              <w:rPr>
                <w:rFonts w:ascii="Times New Roman" w:eastAsia="Trebuchet MS" w:hAnsi="Times New Roman" w:cs="Times New Roman"/>
                <w:spacing w:val="-1"/>
                <w:sz w:val="20"/>
                <w:szCs w:val="20"/>
              </w:rPr>
              <w:t>s</w:t>
            </w:r>
            <w:r w:rsidRPr="00923B0D">
              <w:rPr>
                <w:rFonts w:ascii="Times New Roman" w:eastAsia="Trebuchet MS" w:hAnsi="Times New Roman" w:cs="Times New Roman"/>
                <w:spacing w:val="1"/>
                <w:sz w:val="20"/>
                <w:szCs w:val="20"/>
              </w:rPr>
              <w:t>?</w:t>
            </w:r>
            <w:r w:rsidRPr="00923B0D">
              <w:rPr>
                <w:rFonts w:ascii="Times New Roman" w:eastAsia="Trebuchet MS" w:hAnsi="Times New Roman" w:cs="Times New Roman"/>
                <w:sz w:val="20"/>
                <w:szCs w:val="20"/>
              </w:rPr>
              <w:t>”</w:t>
            </w:r>
          </w:p>
        </w:tc>
        <w:tc>
          <w:tcPr>
            <w:tcW w:w="3206" w:type="dxa"/>
          </w:tcPr>
          <w:p w:rsidR="00CE3C26" w:rsidRPr="00923B0D" w:rsidRDefault="00CE3C26" w:rsidP="00AA41A3">
            <w:pPr>
              <w:rPr>
                <w:rFonts w:ascii="Times New Roman" w:hAnsi="Times New Roman" w:cs="Times New Roman"/>
                <w:sz w:val="20"/>
                <w:szCs w:val="20"/>
              </w:rPr>
            </w:pPr>
          </w:p>
        </w:tc>
        <w:tc>
          <w:tcPr>
            <w:tcW w:w="3096" w:type="dxa"/>
          </w:tcPr>
          <w:p w:rsidR="00CE3C26" w:rsidRPr="00923B0D" w:rsidRDefault="00CE3C26" w:rsidP="00AA41A3">
            <w:pPr>
              <w:rPr>
                <w:rFonts w:ascii="Times New Roman" w:hAnsi="Times New Roman" w:cs="Times New Roman"/>
                <w:sz w:val="20"/>
                <w:szCs w:val="20"/>
              </w:rPr>
            </w:pPr>
          </w:p>
        </w:tc>
        <w:tc>
          <w:tcPr>
            <w:tcW w:w="3041" w:type="dxa"/>
          </w:tcPr>
          <w:p w:rsidR="00CE3C26" w:rsidRPr="00923B0D" w:rsidRDefault="00CE3C26" w:rsidP="00AA41A3">
            <w:pPr>
              <w:rPr>
                <w:rFonts w:ascii="Times New Roman" w:hAnsi="Times New Roman" w:cs="Times New Roman"/>
                <w:sz w:val="20"/>
                <w:szCs w:val="20"/>
              </w:rPr>
            </w:pPr>
          </w:p>
        </w:tc>
      </w:tr>
    </w:tbl>
    <w:p w:rsidR="00CE3C26" w:rsidRPr="00923B0D" w:rsidRDefault="00CE3C26" w:rsidP="00CE3C26">
      <w:pPr>
        <w:rPr>
          <w:rFonts w:ascii="Times New Roman" w:hAnsi="Times New Roman" w:cs="Times New Roman"/>
          <w:b/>
          <w:sz w:val="20"/>
          <w:szCs w:val="20"/>
        </w:rPr>
      </w:pPr>
    </w:p>
    <w:p w:rsidR="00CE3C26" w:rsidRPr="00923B0D" w:rsidRDefault="00CE3C26">
      <w:r w:rsidRPr="00923B0D">
        <w:br w:type="page"/>
      </w:r>
    </w:p>
    <w:p w:rsidR="003B7A61" w:rsidRPr="00923B0D" w:rsidRDefault="003B7A61"/>
    <w:p w:rsidR="003B7A61" w:rsidRPr="00923B0D" w:rsidRDefault="003B7A61" w:rsidP="003B7A61">
      <w:pPr>
        <w:spacing w:before="24"/>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w:t>
      </w:r>
      <w:r w:rsidRPr="00923B0D">
        <w:rPr>
          <w:rFonts w:ascii="Trebuchet MS" w:eastAsia="Trebuchet MS" w:hAnsi="Trebuchet MS" w:cs="Trebuchet MS"/>
          <w:b/>
          <w:bCs/>
          <w:sz w:val="20"/>
          <w:szCs w:val="20"/>
        </w:rPr>
        <w:t>ud</w:t>
      </w:r>
      <w:r w:rsidRPr="00923B0D">
        <w:rPr>
          <w:rFonts w:ascii="Trebuchet MS" w:eastAsia="Trebuchet MS" w:hAnsi="Trebuchet MS" w:cs="Trebuchet MS"/>
          <w:b/>
          <w:bCs/>
          <w:spacing w:val="-3"/>
          <w:sz w:val="20"/>
          <w:szCs w:val="20"/>
        </w:rPr>
        <w:t>e</w:t>
      </w:r>
      <w:r w:rsidRPr="00923B0D">
        <w:rPr>
          <w:rFonts w:ascii="Trebuchet MS" w:eastAsia="Trebuchet MS" w:hAnsi="Trebuchet MS" w:cs="Trebuchet MS"/>
          <w:b/>
          <w:bCs/>
          <w:sz w:val="20"/>
          <w:szCs w:val="20"/>
        </w:rPr>
        <w:t>nt</w:t>
      </w:r>
      <w:r w:rsidRPr="00923B0D">
        <w:rPr>
          <w:rFonts w:ascii="Trebuchet MS" w:eastAsia="Trebuchet MS" w:hAnsi="Trebuchet MS" w:cs="Trebuchet MS"/>
          <w:b/>
          <w:bCs/>
          <w:spacing w:val="-1"/>
          <w:sz w:val="20"/>
          <w:szCs w:val="20"/>
        </w:rPr>
        <w:t xml:space="preserve"> </w:t>
      </w:r>
      <w:r w:rsidRPr="00923B0D">
        <w:rPr>
          <w:rFonts w:ascii="Trebuchet MS" w:eastAsia="Trebuchet MS" w:hAnsi="Trebuchet MS" w:cs="Trebuchet MS"/>
          <w:b/>
          <w:bCs/>
          <w:spacing w:val="1"/>
          <w:sz w:val="20"/>
          <w:szCs w:val="20"/>
        </w:rPr>
        <w:t>L</w:t>
      </w:r>
      <w:r w:rsidRPr="00923B0D">
        <w:rPr>
          <w:rFonts w:ascii="Trebuchet MS" w:eastAsia="Trebuchet MS" w:hAnsi="Trebuchet MS" w:cs="Trebuchet MS"/>
          <w:b/>
          <w:bCs/>
          <w:spacing w:val="-1"/>
          <w:sz w:val="20"/>
          <w:szCs w:val="20"/>
        </w:rPr>
        <w:t>ea</w:t>
      </w:r>
      <w:r w:rsidRPr="00923B0D">
        <w:rPr>
          <w:rFonts w:ascii="Trebuchet MS" w:eastAsia="Trebuchet MS" w:hAnsi="Trebuchet MS" w:cs="Trebuchet MS"/>
          <w:b/>
          <w:bCs/>
          <w:sz w:val="20"/>
          <w:szCs w:val="20"/>
        </w:rPr>
        <w:t xml:space="preserve">rning </w:t>
      </w:r>
      <w:r w:rsidRPr="00923B0D">
        <w:rPr>
          <w:rFonts w:ascii="Trebuchet MS" w:eastAsia="Trebuchet MS" w:hAnsi="Trebuchet MS" w:cs="Trebuchet MS"/>
          <w:b/>
          <w:bCs/>
          <w:spacing w:val="-2"/>
          <w:sz w:val="20"/>
          <w:szCs w:val="20"/>
        </w:rPr>
        <w:t>P</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1"/>
          <w:sz w:val="20"/>
          <w:szCs w:val="20"/>
        </w:rPr>
        <w:t>g</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3"/>
          <w:sz w:val="20"/>
          <w:szCs w:val="20"/>
        </w:rPr>
        <w:t>a</w:t>
      </w:r>
      <w:r w:rsidRPr="00923B0D">
        <w:rPr>
          <w:rFonts w:ascii="Trebuchet MS" w:eastAsia="Trebuchet MS" w:hAnsi="Trebuchet MS" w:cs="Trebuchet MS"/>
          <w:b/>
          <w:bCs/>
          <w:spacing w:val="1"/>
          <w:sz w:val="20"/>
          <w:szCs w:val="20"/>
        </w:rPr>
        <w:t>m</w:t>
      </w:r>
      <w:r w:rsidRPr="00923B0D">
        <w:rPr>
          <w:rFonts w:ascii="Trebuchet MS" w:eastAsia="Trebuchet MS" w:hAnsi="Trebuchet MS" w:cs="Trebuchet MS"/>
          <w:b/>
          <w:bCs/>
          <w:sz w:val="20"/>
          <w:szCs w:val="20"/>
        </w:rPr>
        <w:t>s</w:t>
      </w:r>
      <w:r w:rsidRPr="00923B0D">
        <w:rPr>
          <w:rFonts w:ascii="Trebuchet MS" w:eastAsia="Trebuchet MS" w:hAnsi="Trebuchet MS" w:cs="Trebuchet MS"/>
          <w:b/>
          <w:bCs/>
          <w:spacing w:val="-1"/>
          <w:sz w:val="20"/>
          <w:szCs w:val="20"/>
        </w:rPr>
        <w:t xml:space="preserve"> a</w:t>
      </w:r>
      <w:r w:rsidRPr="00923B0D">
        <w:rPr>
          <w:rFonts w:ascii="Trebuchet MS" w:eastAsia="Trebuchet MS" w:hAnsi="Trebuchet MS" w:cs="Trebuchet MS"/>
          <w:b/>
          <w:bCs/>
          <w:sz w:val="20"/>
          <w:szCs w:val="20"/>
        </w:rPr>
        <w:t xml:space="preserve">nd </w:t>
      </w: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2"/>
          <w:sz w:val="20"/>
          <w:szCs w:val="20"/>
        </w:rPr>
        <w:t>v</w:t>
      </w:r>
      <w:r w:rsidRPr="00923B0D">
        <w:rPr>
          <w:rFonts w:ascii="Trebuchet MS" w:eastAsia="Trebuchet MS" w:hAnsi="Trebuchet MS" w:cs="Trebuchet MS"/>
          <w:b/>
          <w:bCs/>
          <w:sz w:val="20"/>
          <w:szCs w:val="20"/>
        </w:rPr>
        <w:t>ic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3B7A61" w:rsidRPr="00923B0D" w:rsidRDefault="003B7A61" w:rsidP="003B7A61">
      <w:pPr>
        <w:spacing w:before="60"/>
        <w:ind w:right="266"/>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ffers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h</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2"/>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o</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pp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ivic re</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el</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nt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p w:rsidR="003B7A61" w:rsidRPr="00923B0D" w:rsidRDefault="003B7A61" w:rsidP="003B7A61">
      <w:pPr>
        <w:spacing w:before="60"/>
        <w:ind w:right="266"/>
        <w:rPr>
          <w:rFonts w:ascii="Trebuchet MS" w:eastAsia="Trebuchet MS" w:hAnsi="Trebuchet MS" w:cs="Trebuchet MS"/>
          <w:spacing w:val="-1"/>
          <w:sz w:val="20"/>
          <w:szCs w:val="20"/>
        </w:rPr>
      </w:pPr>
    </w:p>
    <w:p w:rsidR="003B7A61" w:rsidRPr="00923B0D" w:rsidRDefault="003B7A61" w:rsidP="003B7A61">
      <w:pPr>
        <w:rPr>
          <w:rFonts w:ascii="Trebuchet MS" w:hAnsi="Trebuchet MS"/>
          <w:b/>
          <w:sz w:val="20"/>
          <w:szCs w:val="20"/>
        </w:rPr>
      </w:pPr>
      <w:r w:rsidRPr="00923B0D">
        <w:rPr>
          <w:rFonts w:ascii="Trebuchet MS" w:hAnsi="Trebuchet MS"/>
          <w:b/>
          <w:sz w:val="20"/>
          <w:szCs w:val="20"/>
        </w:rPr>
        <w:t>B. Student Support Services</w:t>
      </w:r>
    </w:p>
    <w:p w:rsidR="003B7A61" w:rsidRPr="00923B0D" w:rsidRDefault="003B7A61" w:rsidP="003B7A61">
      <w:pPr>
        <w:rPr>
          <w:rFonts w:ascii="Trebuchet MS" w:hAnsi="Trebuchet MS"/>
          <w:sz w:val="20"/>
          <w:szCs w:val="20"/>
        </w:rPr>
      </w:pPr>
      <w:r w:rsidRPr="00923B0D">
        <w:rPr>
          <w:rFonts w:ascii="Trebuchet MS" w:hAnsi="Trebuchet MS"/>
          <w:sz w:val="20"/>
          <w:szCs w:val="20"/>
        </w:rPr>
        <w:t xml:space="preserve">The institution recruits and admits diverse students who are able to benefit from its programs, consistent with its mission. Student support services address the identified needs of students and enhance a supportive learning environment. The entire student pathway through the institutional experience is characterized by a concern for student access, progress, learning, and success. The institution systematically assesses student support services using student learning outcomes, faculty and staff input, and other appropriate measures in order to improve the effectiveness of these services. </w:t>
      </w:r>
    </w:p>
    <w:p w:rsidR="003B7A61" w:rsidRPr="00923B0D" w:rsidRDefault="003B7A61" w:rsidP="003B7A61">
      <w:pPr>
        <w:rPr>
          <w:rFonts w:ascii="Trebuchet MS" w:hAnsi="Trebuchet MS"/>
          <w:sz w:val="20"/>
          <w:szCs w:val="20"/>
        </w:rPr>
      </w:pPr>
    </w:p>
    <w:tbl>
      <w:tblPr>
        <w:tblStyle w:val="TableGrid2"/>
        <w:tblW w:w="0" w:type="auto"/>
        <w:tblInd w:w="108" w:type="dxa"/>
        <w:tblLook w:val="04A0" w:firstRow="1" w:lastRow="0" w:firstColumn="1" w:lastColumn="0" w:noHBand="0" w:noVBand="1"/>
      </w:tblPr>
      <w:tblGrid>
        <w:gridCol w:w="3725"/>
        <w:gridCol w:w="3206"/>
        <w:gridCol w:w="3096"/>
        <w:gridCol w:w="3041"/>
      </w:tblGrid>
      <w:tr w:rsidR="003B7A61" w:rsidRPr="00923B0D" w:rsidTr="003B7A61">
        <w:tc>
          <w:tcPr>
            <w:tcW w:w="3725"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Gap (yes/no; if a gap exist-explain)</w:t>
            </w:r>
          </w:p>
        </w:tc>
      </w:tr>
      <w:tr w:rsidR="003B7A61" w:rsidRPr="00923B0D" w:rsidTr="003B7A61">
        <w:tc>
          <w:tcPr>
            <w:tcW w:w="3725"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How does the institution determine that admitted students are able to benefit from its programs? How is this information applied to admissions policies and procedures?</w:t>
            </w:r>
          </w:p>
        </w:tc>
        <w:tc>
          <w:tcPr>
            <w:tcW w:w="320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Program plans, SLOs, IR effectiveness report.</w:t>
            </w:r>
          </w:p>
          <w:p w:rsidR="003B7A61" w:rsidRPr="00923B0D" w:rsidRDefault="003B7A61" w:rsidP="003B7A61">
            <w:pPr>
              <w:rPr>
                <w:rFonts w:ascii="Trebuchet MS" w:hAnsi="Trebuchet MS"/>
                <w:sz w:val="20"/>
                <w:szCs w:val="20"/>
              </w:rPr>
            </w:pPr>
            <w:r w:rsidRPr="00923B0D">
              <w:rPr>
                <w:rFonts w:ascii="Trebuchet MS" w:hAnsi="Trebuchet MS"/>
                <w:sz w:val="20"/>
                <w:szCs w:val="20"/>
              </w:rPr>
              <w:t>Surveys, Early alert, Title 5, Transfer and success rates, counseling support for degree attainment and transfer.</w:t>
            </w:r>
          </w:p>
        </w:tc>
        <w:tc>
          <w:tcPr>
            <w:tcW w:w="309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Program plans, SLOs, IR effectiveness report.</w:t>
            </w:r>
          </w:p>
          <w:p w:rsidR="003B7A61" w:rsidRPr="00923B0D" w:rsidRDefault="003B7A61" w:rsidP="003B7A61">
            <w:pPr>
              <w:rPr>
                <w:rFonts w:ascii="Trebuchet MS" w:hAnsi="Trebuchet MS"/>
                <w:sz w:val="20"/>
                <w:szCs w:val="20"/>
              </w:rPr>
            </w:pPr>
            <w:r w:rsidRPr="00923B0D">
              <w:rPr>
                <w:rFonts w:ascii="Trebuchet MS" w:hAnsi="Trebuchet MS"/>
                <w:sz w:val="20"/>
                <w:szCs w:val="20"/>
              </w:rPr>
              <w:t>Score card, DATA MART,</w:t>
            </w:r>
          </w:p>
        </w:tc>
        <w:tc>
          <w:tcPr>
            <w:tcW w:w="3041" w:type="dxa"/>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Lack of first year experience programs, online orientation, limited Learning communities,</w:t>
            </w:r>
          </w:p>
        </w:tc>
      </w:tr>
      <w:tr w:rsidR="003B7A61" w:rsidRPr="00923B0D" w:rsidTr="003B7A61">
        <w:tc>
          <w:tcPr>
            <w:tcW w:w="3725"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What college wide discussions have occurred about how student access, progress, learning, and success are consistently supported?</w:t>
            </w:r>
          </w:p>
        </w:tc>
        <w:tc>
          <w:tcPr>
            <w:tcW w:w="320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Fall fling, 3SP advisory group, Yall Come, Program plans</w:t>
            </w:r>
          </w:p>
        </w:tc>
        <w:tc>
          <w:tcPr>
            <w:tcW w:w="309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Meeting minutes from: Fall fling, 3SP advisory group, Yall Come, Program plans</w:t>
            </w:r>
          </w:p>
        </w:tc>
        <w:tc>
          <w:tcPr>
            <w:tcW w:w="3041" w:type="dxa"/>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SB1456 is work in progress.</w:t>
            </w:r>
          </w:p>
        </w:tc>
      </w:tr>
    </w:tbl>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CE3C26" w:rsidRPr="00923B0D" w:rsidRDefault="00CE3C26" w:rsidP="003B7A61">
      <w:pPr>
        <w:rPr>
          <w:rFonts w:ascii="Trebuchet MS" w:hAnsi="Trebuchet MS"/>
          <w:sz w:val="20"/>
          <w:szCs w:val="20"/>
        </w:rPr>
      </w:pPr>
    </w:p>
    <w:p w:rsidR="003B7A61" w:rsidRPr="00923B0D" w:rsidRDefault="003B7A61" w:rsidP="003B7A61">
      <w:pPr>
        <w:rPr>
          <w:rFonts w:ascii="Trebuchet MS" w:hAnsi="Trebuchet MS"/>
          <w:sz w:val="20"/>
          <w:szCs w:val="20"/>
        </w:rPr>
      </w:pPr>
      <w:r w:rsidRPr="00923B0D">
        <w:rPr>
          <w:rFonts w:ascii="Trebuchet MS" w:hAnsi="Trebuchet MS"/>
          <w:b/>
          <w:sz w:val="20"/>
          <w:szCs w:val="20"/>
        </w:rPr>
        <w:lastRenderedPageBreak/>
        <w:t>IIB.1</w:t>
      </w:r>
      <w:r w:rsidRPr="00923B0D">
        <w:rPr>
          <w:rFonts w:ascii="Trebuchet MS" w:hAnsi="Trebuchet MS"/>
          <w:sz w:val="20"/>
          <w:szCs w:val="20"/>
        </w:rPr>
        <w:t xml:space="preserve"> The institution assures the quality of student support services and demonstrates that these services, regardless of location or means of delivery, support student learning and enhance achievement of the mission of the institution.</w:t>
      </w:r>
    </w:p>
    <w:p w:rsidR="003B7A61" w:rsidRPr="00923B0D" w:rsidRDefault="003B7A61" w:rsidP="003B7A61">
      <w:pPr>
        <w:rPr>
          <w:rFonts w:ascii="Trebuchet MS" w:hAnsi="Trebuchet MS"/>
          <w:sz w:val="20"/>
          <w:szCs w:val="20"/>
        </w:rPr>
      </w:pPr>
    </w:p>
    <w:tbl>
      <w:tblPr>
        <w:tblStyle w:val="TableGrid2"/>
        <w:tblW w:w="0" w:type="auto"/>
        <w:tblInd w:w="108" w:type="dxa"/>
        <w:tblLook w:val="04A0" w:firstRow="1" w:lastRow="0" w:firstColumn="1" w:lastColumn="0" w:noHBand="0" w:noVBand="1"/>
      </w:tblPr>
      <w:tblGrid>
        <w:gridCol w:w="3725"/>
        <w:gridCol w:w="3206"/>
        <w:gridCol w:w="3096"/>
        <w:gridCol w:w="3041"/>
      </w:tblGrid>
      <w:tr w:rsidR="003B7A61" w:rsidRPr="00923B0D" w:rsidTr="00CE3C26">
        <w:trPr>
          <w:trHeight w:val="899"/>
        </w:trPr>
        <w:tc>
          <w:tcPr>
            <w:tcW w:w="3725"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3B7A61" w:rsidRPr="00923B0D" w:rsidRDefault="003B7A61" w:rsidP="003B7A61">
            <w:pPr>
              <w:rPr>
                <w:rFonts w:ascii="Trebuchet MS" w:hAnsi="Trebuchet MS"/>
                <w:b/>
                <w:sz w:val="20"/>
                <w:szCs w:val="20"/>
              </w:rPr>
            </w:pPr>
            <w:r w:rsidRPr="00923B0D">
              <w:rPr>
                <w:rFonts w:ascii="Trebuchet MS" w:hAnsi="Trebuchet MS"/>
                <w:b/>
                <w:sz w:val="20"/>
                <w:szCs w:val="20"/>
              </w:rPr>
              <w:t>Gap (yes/no; if a gap exist-explain)</w:t>
            </w:r>
          </w:p>
        </w:tc>
      </w:tr>
      <w:tr w:rsidR="003B7A61" w:rsidRPr="00923B0D" w:rsidTr="003B7A61">
        <w:trPr>
          <w:trHeight w:val="1448"/>
        </w:trPr>
        <w:tc>
          <w:tcPr>
            <w:tcW w:w="3725"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By what means does the institution assure the quality of its student support services? How does the institution demonstrate that these services support student learning?</w:t>
            </w:r>
          </w:p>
        </w:tc>
        <w:tc>
          <w:tcPr>
            <w:tcW w:w="320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Scorecard surveys</w:t>
            </w:r>
          </w:p>
          <w:p w:rsidR="003B7A61" w:rsidRPr="00923B0D" w:rsidRDefault="003B7A61" w:rsidP="003B7A61">
            <w:pPr>
              <w:rPr>
                <w:rFonts w:ascii="Trebuchet MS" w:hAnsi="Trebuchet MS"/>
                <w:sz w:val="20"/>
                <w:szCs w:val="20"/>
              </w:rPr>
            </w:pPr>
            <w:r w:rsidRPr="00923B0D">
              <w:rPr>
                <w:rFonts w:ascii="Trebuchet MS" w:hAnsi="Trebuchet MS"/>
                <w:sz w:val="20"/>
                <w:szCs w:val="20"/>
              </w:rPr>
              <w:t>IR, Slos, Program plans.</w:t>
            </w:r>
          </w:p>
          <w:p w:rsidR="003B7A61" w:rsidRPr="00923B0D" w:rsidRDefault="003B7A61" w:rsidP="003B7A61">
            <w:pPr>
              <w:rPr>
                <w:rFonts w:ascii="Trebuchet MS" w:hAnsi="Trebuchet MS"/>
                <w:sz w:val="20"/>
                <w:szCs w:val="20"/>
              </w:rPr>
            </w:pPr>
            <w:r w:rsidRPr="00923B0D">
              <w:rPr>
                <w:rFonts w:ascii="Trebuchet MS" w:hAnsi="Trebuchet MS"/>
                <w:sz w:val="20"/>
                <w:szCs w:val="20"/>
              </w:rPr>
              <w:t>Score card surveys in financial aid.</w:t>
            </w:r>
          </w:p>
          <w:p w:rsidR="003B7A61" w:rsidRPr="00923B0D" w:rsidRDefault="003B7A61" w:rsidP="003B7A61">
            <w:pPr>
              <w:rPr>
                <w:rFonts w:ascii="Trebuchet MS" w:hAnsi="Trebuchet MS"/>
                <w:sz w:val="20"/>
                <w:szCs w:val="20"/>
              </w:rPr>
            </w:pPr>
          </w:p>
        </w:tc>
        <w:tc>
          <w:tcPr>
            <w:tcW w:w="309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Program plans</w:t>
            </w:r>
          </w:p>
          <w:p w:rsidR="003B7A61" w:rsidRPr="00923B0D" w:rsidRDefault="003B7A61" w:rsidP="003B7A61">
            <w:pPr>
              <w:rPr>
                <w:rFonts w:ascii="Trebuchet MS" w:hAnsi="Trebuchet MS"/>
                <w:sz w:val="20"/>
                <w:szCs w:val="20"/>
              </w:rPr>
            </w:pPr>
            <w:r w:rsidRPr="00923B0D">
              <w:rPr>
                <w:rFonts w:ascii="Trebuchet MS" w:hAnsi="Trebuchet MS"/>
                <w:sz w:val="20"/>
                <w:szCs w:val="20"/>
              </w:rPr>
              <w:t>Slos in trac dat</w:t>
            </w:r>
          </w:p>
        </w:tc>
        <w:tc>
          <w:tcPr>
            <w:tcW w:w="3041" w:type="dxa"/>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Potentially doing student focus groups.</w:t>
            </w:r>
          </w:p>
        </w:tc>
      </w:tr>
      <w:tr w:rsidR="003B7A61" w:rsidRPr="00923B0D" w:rsidTr="003B7A61">
        <w:trPr>
          <w:trHeight w:val="1520"/>
        </w:trPr>
        <w:tc>
          <w:tcPr>
            <w:tcW w:w="3725"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How are distance education and correspondence education (DE/CE) student support services evaluated for comparability to face-to-face course/program student support services?</w:t>
            </w:r>
          </w:p>
        </w:tc>
        <w:tc>
          <w:tcPr>
            <w:tcW w:w="3206" w:type="dxa"/>
          </w:tcPr>
          <w:p w:rsidR="003B7A61" w:rsidRPr="00923B0D" w:rsidRDefault="003B7A61" w:rsidP="003B7A61">
            <w:pPr>
              <w:rPr>
                <w:rFonts w:ascii="Trebuchet MS" w:hAnsi="Trebuchet MS"/>
                <w:sz w:val="20"/>
                <w:szCs w:val="20"/>
              </w:rPr>
            </w:pPr>
            <w:r w:rsidRPr="00923B0D">
              <w:rPr>
                <w:rFonts w:ascii="Trebuchet MS" w:hAnsi="Trebuchet MS"/>
                <w:sz w:val="20"/>
                <w:szCs w:val="20"/>
              </w:rPr>
              <w:t>Training D2L</w:t>
            </w:r>
          </w:p>
        </w:tc>
        <w:tc>
          <w:tcPr>
            <w:tcW w:w="3096" w:type="dxa"/>
          </w:tcPr>
          <w:p w:rsidR="003B7A61" w:rsidRPr="00923B0D" w:rsidRDefault="003B7A61" w:rsidP="003B7A61">
            <w:pPr>
              <w:rPr>
                <w:rFonts w:ascii="Trebuchet MS" w:hAnsi="Trebuchet MS"/>
                <w:sz w:val="20"/>
                <w:szCs w:val="20"/>
              </w:rPr>
            </w:pPr>
          </w:p>
        </w:tc>
        <w:tc>
          <w:tcPr>
            <w:tcW w:w="3041" w:type="dxa"/>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No master record of which services are available online. Gap: No evaluation of effectiveness of online vs on ground services?</w:t>
            </w:r>
          </w:p>
        </w:tc>
      </w:tr>
    </w:tbl>
    <w:p w:rsidR="003B7A61" w:rsidRPr="00923B0D" w:rsidRDefault="003B7A61" w:rsidP="003B7A61">
      <w:pPr>
        <w:spacing w:before="60"/>
        <w:ind w:left="160" w:right="266"/>
        <w:rPr>
          <w:rFonts w:ascii="Trebuchet MS" w:eastAsia="Trebuchet MS" w:hAnsi="Trebuchet MS" w:cs="Trebuchet MS"/>
          <w:sz w:val="20"/>
          <w:szCs w:val="20"/>
        </w:rPr>
      </w:pP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r w:rsidRPr="00923B0D">
        <w:rPr>
          <w:rFonts w:ascii="Trebuchet MS" w:hAnsi="Trebuchet MS"/>
          <w:b/>
          <w:sz w:val="20"/>
          <w:szCs w:val="20"/>
        </w:rPr>
        <w:t>II.B.2</w:t>
      </w:r>
      <w:r w:rsidRPr="00923B0D">
        <w:rPr>
          <w:rFonts w:ascii="Trebuchet MS" w:hAnsi="Trebuchet MS"/>
          <w:sz w:val="20"/>
          <w:szCs w:val="20"/>
        </w:rPr>
        <w:t xml:space="preserve"> The institution provides a catalog for its constituencies with precise, accurate, and current information concerning the following:</w:t>
      </w:r>
    </w:p>
    <w:p w:rsidR="003B7A61" w:rsidRPr="00923B0D" w:rsidRDefault="003B7A61" w:rsidP="003B7A61">
      <w:pPr>
        <w:rPr>
          <w:rFonts w:ascii="Trebuchet MS" w:hAnsi="Trebuchet MS"/>
          <w:sz w:val="20"/>
          <w:szCs w:val="20"/>
        </w:rPr>
      </w:pPr>
    </w:p>
    <w:p w:rsidR="003B7A61" w:rsidRPr="00923B0D" w:rsidRDefault="003B7A61" w:rsidP="003B7A61">
      <w:pPr>
        <w:spacing w:before="8" w:line="170" w:lineRule="exact"/>
        <w:rPr>
          <w:rFonts w:ascii="Trebuchet MS" w:hAnsi="Trebuchet MS"/>
          <w:sz w:val="20"/>
          <w:szCs w:val="20"/>
        </w:rPr>
      </w:pPr>
    </w:p>
    <w:p w:rsidR="003B7A61" w:rsidRPr="00923B0D" w:rsidRDefault="003B7A61" w:rsidP="003B7A61">
      <w:pPr>
        <w:ind w:right="-20"/>
        <w:rPr>
          <w:rFonts w:ascii="Trebuchet MS" w:eastAsia="Trebuchet MS" w:hAnsi="Trebuchet MS" w:cs="Trebuchet MS"/>
          <w:sz w:val="20"/>
          <w:szCs w:val="20"/>
        </w:rPr>
      </w:pPr>
      <w:r w:rsidRPr="00923B0D">
        <w:rPr>
          <w:rFonts w:ascii="Trebuchet MS" w:eastAsia="Trebuchet MS" w:hAnsi="Trebuchet MS" w:cs="Trebuchet MS"/>
          <w:b/>
          <w:spacing w:val="-1"/>
          <w:sz w:val="20"/>
          <w:szCs w:val="20"/>
        </w:rPr>
        <w:t>II.B.2.a</w:t>
      </w:r>
      <w:r w:rsidRPr="00923B0D">
        <w:rPr>
          <w:rFonts w:ascii="Trebuchet MS" w:eastAsia="Trebuchet MS" w:hAnsi="Trebuchet MS" w:cs="Trebuchet MS"/>
          <w:b/>
          <w:sz w:val="20"/>
          <w:szCs w:val="20"/>
        </w:rPr>
        <w:t xml:space="preserve">  </w:t>
      </w:r>
      <w:r w:rsidRPr="00923B0D">
        <w:rPr>
          <w:rFonts w:ascii="Trebuchet MS" w:eastAsia="Trebuchet MS" w:hAnsi="Trebuchet MS" w:cs="Trebuchet MS"/>
          <w:b/>
          <w:sz w:val="20"/>
          <w:szCs w:val="20"/>
        </w:rPr>
        <w:tab/>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z w:val="20"/>
          <w:szCs w:val="20"/>
        </w:rPr>
        <w:t>Offi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 xml:space="preserve">ss </w:t>
      </w:r>
      <w:r w:rsidRPr="00923B0D">
        <w:rPr>
          <w:rFonts w:ascii="Trebuchet MS" w:eastAsia="Trebuchet MS" w:hAnsi="Trebuchet MS" w:cs="Trebuchet MS"/>
          <w:spacing w:val="-2"/>
          <w:sz w:val="20"/>
          <w:szCs w:val="20"/>
        </w:rPr>
        <w: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phon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umb</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Edu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egree Off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gs</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ree</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4"/>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id</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lastRenderedPageBreak/>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egrees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 xml:space="preserve">rs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Fa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B</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 xml:space="preserve">rd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mb</w:t>
      </w:r>
      <w:r w:rsidRPr="00923B0D">
        <w:rPr>
          <w:rFonts w:ascii="Trebuchet MS" w:eastAsia="Trebuchet MS" w:hAnsi="Trebuchet MS" w:cs="Trebuchet MS"/>
          <w:sz w:val="20"/>
          <w:szCs w:val="20"/>
        </w:rPr>
        <w:t>ers</w:t>
      </w:r>
    </w:p>
    <w:p w:rsidR="003B7A61" w:rsidRPr="00923B0D" w:rsidRDefault="003B7A61" w:rsidP="003B7A61">
      <w:pPr>
        <w:spacing w:line="200" w:lineRule="exact"/>
        <w:rPr>
          <w:rFonts w:ascii="Trebuchet MS" w:hAnsi="Trebuchet MS"/>
          <w:sz w:val="20"/>
          <w:szCs w:val="20"/>
        </w:rPr>
      </w:pPr>
    </w:p>
    <w:p w:rsidR="003B7A61" w:rsidRPr="00923B0D" w:rsidRDefault="003B7A61" w:rsidP="003B7A61">
      <w:pPr>
        <w:spacing w:line="200" w:lineRule="exact"/>
        <w:rPr>
          <w:rFonts w:ascii="Trebuchet MS" w:hAnsi="Trebuchet MS"/>
          <w:sz w:val="20"/>
          <w:szCs w:val="20"/>
        </w:rPr>
      </w:pPr>
    </w:p>
    <w:p w:rsidR="003B7A61" w:rsidRPr="00923B0D" w:rsidRDefault="003B7A61" w:rsidP="003B7A61">
      <w:pPr>
        <w:spacing w:before="32"/>
        <w:ind w:right="-20"/>
        <w:rPr>
          <w:rFonts w:ascii="Trebuchet MS" w:eastAsia="Trebuchet MS" w:hAnsi="Trebuchet MS" w:cs="Trebuchet MS"/>
          <w:sz w:val="20"/>
          <w:szCs w:val="20"/>
        </w:rPr>
      </w:pPr>
      <w:r w:rsidRPr="00923B0D">
        <w:rPr>
          <w:rFonts w:ascii="Trebuchet MS" w:eastAsia="Trebuchet MS" w:hAnsi="Trebuchet MS" w:cs="Trebuchet MS"/>
          <w:b/>
          <w:spacing w:val="-1"/>
          <w:sz w:val="20"/>
          <w:szCs w:val="20"/>
        </w:rPr>
        <w:t>II.B.2.b</w:t>
      </w:r>
      <w:r w:rsidRPr="00923B0D">
        <w:rPr>
          <w:rFonts w:ascii="Trebuchet MS" w:eastAsia="Trebuchet MS" w:hAnsi="Trebuchet MS" w:cs="Trebuchet MS"/>
          <w:sz w:val="20"/>
          <w:szCs w:val="20"/>
        </w:rPr>
        <w:tab/>
        <w:t xml:space="preserve">  </w:t>
      </w:r>
      <w:r w:rsidRPr="00923B0D">
        <w:rPr>
          <w:rFonts w:ascii="Trebuchet MS" w:eastAsia="Trebuchet MS" w:hAnsi="Trebuchet MS" w:cs="Trebuchet MS"/>
          <w:sz w:val="20"/>
          <w:szCs w:val="20"/>
        </w:rPr>
        <w:tab/>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w:t>
      </w:r>
    </w:p>
    <w:p w:rsidR="003B7A61" w:rsidRPr="00923B0D" w:rsidRDefault="003B7A61" w:rsidP="003B7A61">
      <w:pPr>
        <w:spacing w:before="3" w:line="130" w:lineRule="exact"/>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p w:rsidR="003B7A61" w:rsidRPr="00923B0D" w:rsidRDefault="003B7A61" w:rsidP="003B7A61">
      <w:pPr>
        <w:tabs>
          <w:tab w:val="left" w:pos="720"/>
        </w:tabs>
        <w:spacing w:before="6" w:line="130" w:lineRule="exact"/>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 xml:space="preserve">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O</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p w:rsidR="003B7A61" w:rsidRPr="00923B0D" w:rsidRDefault="003B7A61" w:rsidP="003B7A61">
      <w:pPr>
        <w:tabs>
          <w:tab w:val="left" w:pos="720"/>
        </w:tabs>
        <w:spacing w:before="3" w:line="130" w:lineRule="exact"/>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egree,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Cer</w:t>
      </w:r>
      <w:r w:rsidRPr="00923B0D">
        <w:rPr>
          <w:rFonts w:ascii="Trebuchet MS" w:eastAsia="Trebuchet MS" w:hAnsi="Trebuchet MS" w:cs="Trebuchet MS"/>
          <w:spacing w:val="-1"/>
          <w:sz w:val="20"/>
          <w:szCs w:val="20"/>
        </w:rPr>
        <w:t>ti</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aduat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ans</w:t>
      </w:r>
      <w:r w:rsidRPr="00923B0D">
        <w:rPr>
          <w:rFonts w:ascii="Trebuchet MS" w:eastAsia="Trebuchet MS" w:hAnsi="Trebuchet MS" w:cs="Trebuchet MS"/>
          <w:sz w:val="20"/>
          <w:szCs w:val="20"/>
        </w:rPr>
        <w:t>fer</w:t>
      </w:r>
    </w:p>
    <w:p w:rsidR="003B7A61" w:rsidRPr="00923B0D" w:rsidRDefault="003B7A61" w:rsidP="003B7A61">
      <w:pPr>
        <w:spacing w:before="6" w:line="170" w:lineRule="exact"/>
        <w:rPr>
          <w:rFonts w:ascii="Trebuchet MS" w:hAnsi="Trebuchet MS"/>
          <w:sz w:val="20"/>
          <w:szCs w:val="20"/>
        </w:rPr>
      </w:pPr>
    </w:p>
    <w:p w:rsidR="003B7A61" w:rsidRPr="00923B0D" w:rsidRDefault="003B7A61" w:rsidP="003B7A61">
      <w:pPr>
        <w:spacing w:line="200" w:lineRule="exact"/>
        <w:rPr>
          <w:rFonts w:ascii="Trebuchet MS" w:hAnsi="Trebuchet MS"/>
          <w:sz w:val="20"/>
          <w:szCs w:val="20"/>
        </w:rPr>
      </w:pPr>
    </w:p>
    <w:p w:rsidR="003B7A61" w:rsidRPr="00923B0D" w:rsidRDefault="003B7A61" w:rsidP="003B7A61">
      <w:pPr>
        <w:ind w:right="-20"/>
        <w:rPr>
          <w:rFonts w:ascii="Trebuchet MS" w:eastAsia="Trebuchet MS" w:hAnsi="Trebuchet MS" w:cs="Trebuchet MS"/>
          <w:sz w:val="20"/>
          <w:szCs w:val="20"/>
        </w:rPr>
      </w:pPr>
      <w:r w:rsidRPr="00923B0D">
        <w:rPr>
          <w:rFonts w:ascii="Trebuchet MS" w:eastAsia="Trebuchet MS" w:hAnsi="Trebuchet MS" w:cs="Trebuchet MS"/>
          <w:b/>
          <w:spacing w:val="1"/>
          <w:sz w:val="20"/>
          <w:szCs w:val="20"/>
        </w:rPr>
        <w:t xml:space="preserve">II.B.2.c </w:t>
      </w:r>
      <w:r w:rsidRPr="00923B0D">
        <w:rPr>
          <w:rFonts w:ascii="Trebuchet MS" w:eastAsia="Trebuchet MS" w:hAnsi="Trebuchet MS" w:cs="Trebuchet MS"/>
          <w:sz w:val="20"/>
          <w:szCs w:val="20"/>
        </w:rPr>
        <w:tab/>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j</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w:t>
      </w:r>
    </w:p>
    <w:p w:rsidR="003B7A61" w:rsidRPr="00923B0D" w:rsidRDefault="003B7A61" w:rsidP="003B7A61">
      <w:pPr>
        <w:spacing w:before="6" w:line="130" w:lineRule="exact"/>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ic </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 H</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y</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ond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ans</w:t>
      </w:r>
      <w:r w:rsidRPr="00923B0D">
        <w:rPr>
          <w:rFonts w:ascii="Trebuchet MS" w:eastAsia="Trebuchet MS" w:hAnsi="Trebuchet MS" w:cs="Trebuchet MS"/>
          <w:sz w:val="20"/>
          <w:szCs w:val="20"/>
        </w:rPr>
        <w:t>fer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Cre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w:t>
      </w:r>
    </w:p>
    <w:p w:rsidR="003B7A61" w:rsidRPr="00923B0D" w:rsidRDefault="003B7A61" w:rsidP="003B7A61">
      <w:pPr>
        <w:spacing w:before="3"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z w:val="20"/>
          <w:szCs w:val="20"/>
        </w:rPr>
        <w:t>Griev</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ex</w:t>
      </w:r>
      <w:r w:rsidRPr="00923B0D">
        <w:rPr>
          <w:rFonts w:ascii="Trebuchet MS" w:eastAsia="Trebuchet MS" w:hAnsi="Trebuchet MS" w:cs="Trebuchet MS"/>
          <w:spacing w:val="-1"/>
          <w:sz w:val="20"/>
          <w:szCs w:val="20"/>
        </w:rPr>
        <w:t>ua</w:t>
      </w:r>
      <w:r w:rsidRPr="00923B0D">
        <w:rPr>
          <w:rFonts w:ascii="Trebuchet MS" w:eastAsia="Trebuchet MS" w:hAnsi="Trebuchet MS" w:cs="Trebuchet MS"/>
          <w:sz w:val="20"/>
          <w:szCs w:val="20"/>
        </w:rPr>
        <w:t>l 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p>
    <w:p w:rsidR="003B7A61" w:rsidRPr="00923B0D" w:rsidRDefault="003B7A61" w:rsidP="003B7A61">
      <w:pPr>
        <w:spacing w:before="6" w:line="130" w:lineRule="exact"/>
        <w:ind w:left="720"/>
        <w:rPr>
          <w:rFonts w:ascii="Trebuchet MS" w:hAnsi="Trebuchet MS"/>
          <w:sz w:val="20"/>
          <w:szCs w:val="20"/>
        </w:rPr>
      </w:pPr>
    </w:p>
    <w:p w:rsidR="003B7A61" w:rsidRPr="00923B0D" w:rsidRDefault="003B7A61" w:rsidP="003B7A61">
      <w:pPr>
        <w:ind w:left="720" w:right="-20"/>
        <w:rPr>
          <w:rFonts w:ascii="Trebuchet MS" w:eastAsia="Trebuchet MS" w:hAnsi="Trebuchet MS" w:cs="Trebuchet MS"/>
          <w:sz w:val="20"/>
          <w:szCs w:val="20"/>
        </w:rPr>
      </w:pPr>
      <w:r w:rsidRPr="00923B0D">
        <w:rPr>
          <w:rFonts w:ascii="Trebuchet MS" w:eastAsia="Times New Roman" w:hAnsi="Trebuchet MS" w:cs="Times New Roman"/>
          <w:w w:val="131"/>
          <w:sz w:val="20"/>
          <w:szCs w:val="20"/>
        </w:rPr>
        <w:t>•</w:t>
      </w:r>
      <w:r w:rsidRPr="00923B0D">
        <w:rPr>
          <w:rFonts w:ascii="Trebuchet MS" w:eastAsia="Times New Roman" w:hAnsi="Trebuchet MS" w:cs="Times New Roman"/>
          <w:sz w:val="20"/>
          <w:szCs w:val="20"/>
        </w:rPr>
        <w:tab/>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un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ees</w:t>
      </w:r>
      <w:r w:rsidRPr="00923B0D">
        <w:rPr>
          <w:rFonts w:ascii="Trebuchet MS" w:eastAsia="Trebuchet MS" w:hAnsi="Trebuchet MS" w:cs="Trebuchet MS"/>
          <w:sz w:val="20"/>
          <w:szCs w:val="20"/>
        </w:rPr>
        <w:br/>
      </w:r>
    </w:p>
    <w:p w:rsidR="003B7A61" w:rsidRPr="00923B0D" w:rsidRDefault="003B7A61" w:rsidP="003B7A61">
      <w:pPr>
        <w:ind w:right="-20"/>
        <w:rPr>
          <w:rFonts w:ascii="Trebuchet MS" w:eastAsia="Trebuchet MS" w:hAnsi="Trebuchet MS" w:cs="Trebuchet MS"/>
          <w:spacing w:val="-1"/>
          <w:sz w:val="20"/>
          <w:szCs w:val="20"/>
        </w:rPr>
      </w:pPr>
      <w:r w:rsidRPr="00923B0D">
        <w:rPr>
          <w:rFonts w:ascii="Trebuchet MS" w:eastAsia="Trebuchet MS" w:hAnsi="Trebuchet MS" w:cs="Trebuchet MS"/>
          <w:b/>
          <w:spacing w:val="1"/>
          <w:sz w:val="20"/>
          <w:szCs w:val="20"/>
        </w:rPr>
        <w:t>II.B.2.d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b/>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ere 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y Be </w:t>
      </w:r>
      <w:r w:rsidRPr="00923B0D">
        <w:rPr>
          <w:rFonts w:ascii="Trebuchet MS" w:eastAsia="Trebuchet MS" w:hAnsi="Trebuchet MS" w:cs="Trebuchet MS"/>
          <w:spacing w:val="-1"/>
          <w:sz w:val="20"/>
          <w:szCs w:val="20"/>
        </w:rPr>
        <w:t>Found</w:t>
      </w:r>
    </w:p>
    <w:p w:rsidR="003B7A61" w:rsidRPr="00923B0D" w:rsidRDefault="003B7A61" w:rsidP="003B7A61">
      <w:pPr>
        <w:ind w:right="-20"/>
        <w:rPr>
          <w:rFonts w:ascii="Trebuchet MS" w:eastAsia="Trebuchet MS" w:hAnsi="Trebuchet MS" w:cs="Trebuchet MS"/>
          <w:sz w:val="20"/>
          <w:szCs w:val="20"/>
        </w:rPr>
      </w:pPr>
    </w:p>
    <w:tbl>
      <w:tblPr>
        <w:tblStyle w:val="TableGrid3"/>
        <w:tblW w:w="0" w:type="auto"/>
        <w:tblInd w:w="108" w:type="dxa"/>
        <w:tblLook w:val="04A0" w:firstRow="1" w:lastRow="0" w:firstColumn="1" w:lastColumn="0" w:noHBand="0" w:noVBand="1"/>
      </w:tblPr>
      <w:tblGrid>
        <w:gridCol w:w="3621"/>
        <w:gridCol w:w="3115"/>
        <w:gridCol w:w="3403"/>
        <w:gridCol w:w="2929"/>
      </w:tblGrid>
      <w:tr w:rsidR="003B7A61" w:rsidRPr="00923B0D" w:rsidTr="003B7A61">
        <w:tc>
          <w:tcPr>
            <w:tcW w:w="3725" w:type="dxa"/>
            <w:shd w:val="pct25" w:color="auto" w:fill="auto"/>
          </w:tcPr>
          <w:p w:rsidR="003B7A61" w:rsidRPr="00923B0D" w:rsidRDefault="003B7A61" w:rsidP="003B7A61">
            <w:pPr>
              <w:rPr>
                <w:rFonts w:ascii="Trebuchet MS" w:hAnsi="Trebuchet MS"/>
                <w:b/>
                <w:sz w:val="20"/>
                <w:szCs w:val="20"/>
              </w:rPr>
            </w:pPr>
            <w:r w:rsidRPr="00923B0D">
              <w:rPr>
                <w:rFonts w:ascii="Trebuchet MS" w:hAnsi="Trebuchet MS"/>
                <w:b/>
                <w:sz w:val="20"/>
                <w:szCs w:val="20"/>
              </w:rPr>
              <w:t>Probing Questions</w:t>
            </w:r>
          </w:p>
        </w:tc>
        <w:tc>
          <w:tcPr>
            <w:tcW w:w="3206" w:type="dxa"/>
            <w:shd w:val="pct25" w:color="auto" w:fill="auto"/>
          </w:tcPr>
          <w:p w:rsidR="003B7A61" w:rsidRPr="00923B0D" w:rsidRDefault="003B7A61" w:rsidP="003B7A61">
            <w:pPr>
              <w:rPr>
                <w:rFonts w:ascii="Trebuchet MS" w:hAnsi="Trebuchet MS"/>
                <w:b/>
                <w:sz w:val="20"/>
                <w:szCs w:val="20"/>
              </w:rPr>
            </w:pPr>
            <w:r w:rsidRPr="00923B0D">
              <w:rPr>
                <w:rFonts w:ascii="Trebuchet MS" w:hAnsi="Trebuchet MS"/>
                <w:b/>
                <w:sz w:val="20"/>
                <w:szCs w:val="20"/>
              </w:rPr>
              <w:t>Answer/Discussion</w:t>
            </w:r>
          </w:p>
        </w:tc>
        <w:tc>
          <w:tcPr>
            <w:tcW w:w="3096" w:type="dxa"/>
            <w:shd w:val="pct25" w:color="auto" w:fill="auto"/>
          </w:tcPr>
          <w:p w:rsidR="003B7A61" w:rsidRPr="00923B0D" w:rsidRDefault="003B7A61" w:rsidP="003B7A61">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pct25" w:color="auto" w:fill="auto"/>
          </w:tcPr>
          <w:p w:rsidR="003B7A61" w:rsidRPr="00923B0D" w:rsidRDefault="003B7A61" w:rsidP="003B7A61">
            <w:pPr>
              <w:rPr>
                <w:rFonts w:ascii="Trebuchet MS" w:hAnsi="Trebuchet MS"/>
                <w:b/>
                <w:sz w:val="20"/>
                <w:szCs w:val="20"/>
              </w:rPr>
            </w:pPr>
            <w:r w:rsidRPr="00923B0D">
              <w:rPr>
                <w:rFonts w:ascii="Trebuchet MS" w:hAnsi="Trebuchet MS"/>
                <w:b/>
                <w:sz w:val="20"/>
                <w:szCs w:val="20"/>
              </w:rPr>
              <w:t>Gap (yes/no; if a gap exist-explain)</w:t>
            </w:r>
          </w:p>
        </w:tc>
      </w:tr>
      <w:tr w:rsidR="003B7A61" w:rsidRPr="00923B0D" w:rsidTr="003B7A61">
        <w:trPr>
          <w:trHeight w:val="188"/>
        </w:trPr>
        <w:tc>
          <w:tcPr>
            <w:tcW w:w="3725" w:type="dxa"/>
            <w:shd w:val="clear" w:color="auto" w:fill="auto"/>
          </w:tcPr>
          <w:p w:rsidR="003B7A61" w:rsidRPr="00923B0D" w:rsidRDefault="003B7A61" w:rsidP="003B7A61">
            <w:pPr>
              <w:rPr>
                <w:rFonts w:ascii="Trebuchet MS" w:hAnsi="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comp</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ell</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p>
        </w:tc>
        <w:tc>
          <w:tcPr>
            <w:tcW w:w="320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Yes, the catalog is updated every year.</w:t>
            </w:r>
          </w:p>
          <w:p w:rsidR="003B7A61" w:rsidRPr="00923B0D" w:rsidRDefault="003B7A61" w:rsidP="003B7A61">
            <w:pPr>
              <w:rPr>
                <w:rFonts w:ascii="Trebuchet MS" w:hAnsi="Trebuchet MS"/>
                <w:spacing w:val="-1"/>
                <w:sz w:val="20"/>
                <w:szCs w:val="20"/>
              </w:rPr>
            </w:pPr>
            <w:r w:rsidRPr="00923B0D">
              <w:rPr>
                <w:rFonts w:ascii="Trebuchet MS" w:hAnsi="Trebuchet MS"/>
                <w:spacing w:val="-1"/>
                <w:sz w:val="20"/>
                <w:szCs w:val="20"/>
              </w:rPr>
              <w:t xml:space="preserve">The catalog is complete as it includes a detailed appendix section to cover board policy in full as it pertains to students.  The catalog is clear and easy to understand in that it is written in plain spoken language with the intended student reader population in </w:t>
            </w:r>
            <w:r w:rsidRPr="00923B0D">
              <w:rPr>
                <w:rFonts w:ascii="Trebuchet MS" w:hAnsi="Trebuchet MS"/>
                <w:spacing w:val="-1"/>
                <w:sz w:val="20"/>
                <w:szCs w:val="20"/>
              </w:rPr>
              <w:lastRenderedPageBreak/>
              <w:t>mind.  There is also a glossary of terms.  The catalog is easy to use in that there is a table of contents that is available via PDF &amp;  searchable.  The structure reflects the need to get at vital information quickly and the need to provide a detailed and definitive resource to staff and students.</w:t>
            </w:r>
          </w:p>
          <w:p w:rsidR="003B7A61" w:rsidRPr="00923B0D" w:rsidRDefault="003B7A61" w:rsidP="003B7A61">
            <w:pPr>
              <w:rPr>
                <w:rFonts w:ascii="Trebuchet MS" w:hAnsi="Trebuchet MS"/>
                <w:spacing w:val="-1"/>
                <w:sz w:val="20"/>
                <w:szCs w:val="20"/>
              </w:rPr>
            </w:pPr>
            <w:r w:rsidRPr="00923B0D">
              <w:rPr>
                <w:rFonts w:ascii="Trebuchet MS" w:hAnsi="Trebuchet MS"/>
                <w:sz w:val="20"/>
                <w:szCs w:val="20"/>
              </w:rPr>
              <w:t>MC is now making ongoing amendments thru the addendum.</w:t>
            </w:r>
          </w:p>
          <w:p w:rsidR="003B7A61" w:rsidRPr="00923B0D" w:rsidRDefault="003B7A61" w:rsidP="003B7A61">
            <w:pPr>
              <w:rPr>
                <w:rFonts w:ascii="Trebuchet MS" w:hAnsi="Trebuchet MS"/>
                <w:sz w:val="20"/>
                <w:szCs w:val="20"/>
              </w:rPr>
            </w:pPr>
          </w:p>
        </w:tc>
        <w:tc>
          <w:tcPr>
            <w:tcW w:w="309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lastRenderedPageBreak/>
              <w:t xml:space="preserve">All MC catalogs are now available online at </w:t>
            </w:r>
          </w:p>
          <w:p w:rsidR="003B7A61" w:rsidRPr="00923B0D" w:rsidRDefault="00C32192" w:rsidP="003B7A61">
            <w:pPr>
              <w:rPr>
                <w:rFonts w:ascii="Trebuchet MS" w:hAnsi="Trebuchet MS"/>
                <w:sz w:val="20"/>
                <w:szCs w:val="20"/>
                <w:u w:val="single"/>
              </w:rPr>
            </w:pPr>
            <w:hyperlink r:id="rId20" w:history="1">
              <w:r w:rsidR="003B7A61" w:rsidRPr="00923B0D">
                <w:rPr>
                  <w:rFonts w:ascii="Trebuchet MS" w:hAnsi="Trebuchet MS"/>
                  <w:sz w:val="20"/>
                  <w:szCs w:val="20"/>
                  <w:u w:val="single"/>
                </w:rPr>
                <w:t>http://www.moorparkcollege.edu/</w:t>
              </w:r>
            </w:hyperlink>
          </w:p>
          <w:p w:rsidR="003B7A61" w:rsidRPr="00923B0D" w:rsidRDefault="003B7A61" w:rsidP="003B7A61">
            <w:pPr>
              <w:rPr>
                <w:rFonts w:ascii="Trebuchet MS" w:hAnsi="Trebuchet MS"/>
                <w:sz w:val="20"/>
                <w:szCs w:val="20"/>
                <w:u w:val="single"/>
              </w:rPr>
            </w:pPr>
            <w:r w:rsidRPr="00923B0D">
              <w:rPr>
                <w:rFonts w:ascii="Trebuchet MS" w:hAnsi="Trebuchet MS"/>
                <w:sz w:val="20"/>
                <w:szCs w:val="20"/>
                <w:u w:val="single"/>
              </w:rPr>
              <w:t>assets/pdf/apply_and_enroll/</w:t>
            </w:r>
          </w:p>
          <w:p w:rsidR="003B7A61" w:rsidRPr="00923B0D" w:rsidRDefault="003B7A61" w:rsidP="003B7A61">
            <w:pPr>
              <w:rPr>
                <w:rFonts w:ascii="Trebuchet MS" w:hAnsi="Trebuchet MS"/>
                <w:sz w:val="20"/>
                <w:szCs w:val="20"/>
                <w:u w:val="single"/>
              </w:rPr>
            </w:pPr>
            <w:r w:rsidRPr="00923B0D">
              <w:rPr>
                <w:rFonts w:ascii="Trebuchet MS" w:hAnsi="Trebuchet MS"/>
                <w:sz w:val="20"/>
                <w:szCs w:val="20"/>
                <w:u w:val="single"/>
              </w:rPr>
              <w:t xml:space="preserve">college_catalog/mc_13-14_catalog.pdf  </w:t>
            </w:r>
          </w:p>
          <w:p w:rsidR="003B7A61" w:rsidRPr="00923B0D" w:rsidRDefault="003B7A61" w:rsidP="003B7A61">
            <w:pPr>
              <w:rPr>
                <w:rFonts w:ascii="Trebuchet MS" w:hAnsi="Trebuchet MS"/>
                <w:sz w:val="20"/>
                <w:szCs w:val="20"/>
              </w:rPr>
            </w:pPr>
          </w:p>
        </w:tc>
        <w:tc>
          <w:tcPr>
            <w:tcW w:w="3041" w:type="dxa"/>
            <w:shd w:val="clear" w:color="auto" w:fill="auto"/>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Online not easy to navigate and user friendly search function such as (hyper links from table of contents or pre-bookmark).</w:t>
            </w:r>
          </w:p>
          <w:p w:rsidR="003B7A61" w:rsidRPr="00923B0D" w:rsidRDefault="003B7A61" w:rsidP="003B7A61">
            <w:pPr>
              <w:rPr>
                <w:rFonts w:ascii="Trebuchet MS" w:hAnsi="Trebuchet MS"/>
                <w:sz w:val="20"/>
                <w:szCs w:val="20"/>
                <w:highlight w:val="yellow"/>
              </w:rPr>
            </w:pPr>
          </w:p>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Timing of catalog hasn’t always been available prior to fall registration for students.</w:t>
            </w:r>
          </w:p>
          <w:p w:rsidR="003B7A61" w:rsidRPr="00923B0D" w:rsidRDefault="003B7A61" w:rsidP="003B7A61">
            <w:pPr>
              <w:rPr>
                <w:rFonts w:ascii="Trebuchet MS" w:hAnsi="Trebuchet MS"/>
                <w:sz w:val="20"/>
                <w:szCs w:val="20"/>
                <w:highlight w:val="yellow"/>
              </w:rPr>
            </w:pPr>
          </w:p>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 xml:space="preserve">Gap: Formal way to ask </w:t>
            </w:r>
            <w:r w:rsidRPr="00923B0D">
              <w:rPr>
                <w:rFonts w:ascii="Trebuchet MS" w:hAnsi="Trebuchet MS"/>
                <w:sz w:val="20"/>
                <w:szCs w:val="20"/>
                <w:highlight w:val="yellow"/>
              </w:rPr>
              <w:lastRenderedPageBreak/>
              <w:t>students about it such as survey.</w:t>
            </w:r>
          </w:p>
          <w:p w:rsidR="003B7A61" w:rsidRPr="00923B0D" w:rsidRDefault="003B7A61" w:rsidP="003B7A61">
            <w:pPr>
              <w:rPr>
                <w:rFonts w:ascii="Trebuchet MS" w:hAnsi="Trebuchet MS"/>
                <w:sz w:val="20"/>
                <w:szCs w:val="20"/>
                <w:highlight w:val="yellow"/>
              </w:rPr>
            </w:pPr>
          </w:p>
        </w:tc>
      </w:tr>
      <w:tr w:rsidR="003B7A61" w:rsidRPr="00923B0D" w:rsidTr="003B7A61">
        <w:trPr>
          <w:trHeight w:val="188"/>
        </w:trPr>
        <w:tc>
          <w:tcPr>
            <w:tcW w:w="3725" w:type="dxa"/>
            <w:shd w:val="clear" w:color="auto" w:fill="auto"/>
          </w:tcPr>
          <w:p w:rsidR="003B7A61" w:rsidRPr="00923B0D" w:rsidRDefault="003B7A61" w:rsidP="003B7A61">
            <w:pPr>
              <w:ind w:right="37" w:hanging="1"/>
              <w:rPr>
                <w:rFonts w:ascii="Trebuchet MS" w:eastAsia="Trebuchet MS" w:hAnsi="Trebuchet MS" w:cs="Trebuchet MS"/>
                <w:sz w:val="20"/>
                <w:szCs w:val="20"/>
              </w:rPr>
            </w:pPr>
            <w:r w:rsidRPr="00923B0D">
              <w:rPr>
                <w:rFonts w:ascii="Trebuchet MS" w:eastAsia="Trebuchet MS" w:hAnsi="Trebuchet MS" w:cs="Trebuchet MS"/>
                <w:sz w:val="20"/>
                <w:szCs w:val="20"/>
              </w:rPr>
              <w:lastRenderedPageBreak/>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 revie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66"/>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3"/>
                <w:sz w:val="20"/>
                <w:szCs w:val="20"/>
              </w:rPr>
              <w:t>d</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s is 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w:t>
            </w:r>
          </w:p>
        </w:tc>
        <w:tc>
          <w:tcPr>
            <w:tcW w:w="320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By circulating relevant areas annually to those involved who make updates as needed. Those involved provide timely updates to reflect changes in the law, district board policy, college protocols, and departmental practices under the publishing timeline coordinated by our Curriculum Technician.</w:t>
            </w:r>
          </w:p>
          <w:p w:rsidR="003B7A61" w:rsidRPr="00923B0D" w:rsidRDefault="003B7A61" w:rsidP="003B7A61">
            <w:pPr>
              <w:rPr>
                <w:rFonts w:ascii="Trebuchet MS" w:hAnsi="Trebuchet MS"/>
                <w:sz w:val="20"/>
                <w:szCs w:val="20"/>
              </w:rPr>
            </w:pPr>
            <w:r w:rsidRPr="00923B0D">
              <w:rPr>
                <w:rFonts w:ascii="Trebuchet MS" w:hAnsi="Trebuchet MS"/>
                <w:sz w:val="20"/>
                <w:szCs w:val="20"/>
              </w:rPr>
              <w:t>Catalog is published online via website, students also have access in the my.vcccd.edu portal, and hard copy available for purchase in the bookstore, and some service depts. make copies available to students for use while in the area.</w:t>
            </w:r>
          </w:p>
          <w:p w:rsidR="003B7A61" w:rsidRPr="00923B0D" w:rsidRDefault="003B7A61" w:rsidP="003B7A61">
            <w:pPr>
              <w:rPr>
                <w:rFonts w:ascii="Trebuchet MS" w:hAnsi="Trebuchet MS"/>
                <w:sz w:val="20"/>
                <w:szCs w:val="20"/>
              </w:rPr>
            </w:pPr>
          </w:p>
        </w:tc>
        <w:tc>
          <w:tcPr>
            <w:tcW w:w="309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1" o:title=""/>
                </v:shape>
                <o:OLEObject Type="Embed" ProgID="Acrobat.Document.11" ShapeID="_x0000_i1025" DrawAspect="Icon" ObjectID="_1460887919" r:id="rId22"/>
              </w:object>
            </w: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r w:rsidRPr="00923B0D">
              <w:rPr>
                <w:rFonts w:ascii="Trebuchet MS" w:eastAsiaTheme="minorHAnsi" w:hAnsi="Trebuchet MS" w:cs="Swiss721BT-RomanCondensed"/>
                <w:sz w:val="20"/>
                <w:szCs w:val="20"/>
              </w:rPr>
              <w:t>The College Catalog is available in alternate formats upon request. Call (805) 378-1461.</w:t>
            </w:r>
          </w:p>
        </w:tc>
        <w:tc>
          <w:tcPr>
            <w:tcW w:w="3041" w:type="dxa"/>
            <w:shd w:val="clear" w:color="auto" w:fill="auto"/>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Idea:  Sell catalogue to students and publicize to campus community that we are selling it.</w:t>
            </w:r>
          </w:p>
          <w:p w:rsidR="003B7A61" w:rsidRPr="00923B0D" w:rsidRDefault="003B7A61" w:rsidP="003B7A61">
            <w:pPr>
              <w:rPr>
                <w:rFonts w:ascii="Trebuchet MS" w:hAnsi="Trebuchet MS"/>
                <w:sz w:val="20"/>
                <w:szCs w:val="20"/>
                <w:highlight w:val="yellow"/>
              </w:rPr>
            </w:pPr>
          </w:p>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Idea: utilize catalog as course text for student success courses.</w:t>
            </w:r>
          </w:p>
          <w:p w:rsidR="003B7A61" w:rsidRPr="00923B0D" w:rsidRDefault="003B7A61" w:rsidP="003B7A61">
            <w:pPr>
              <w:rPr>
                <w:rFonts w:ascii="Trebuchet MS" w:hAnsi="Trebuchet MS"/>
                <w:sz w:val="20"/>
                <w:szCs w:val="20"/>
                <w:highlight w:val="yellow"/>
              </w:rPr>
            </w:pPr>
          </w:p>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 xml:space="preserve">Gap:  Schedule of classes needs description of CRN (course description) in online schedule. </w:t>
            </w:r>
          </w:p>
          <w:p w:rsidR="003B7A61" w:rsidRPr="00923B0D" w:rsidRDefault="003B7A61" w:rsidP="003B7A61">
            <w:pPr>
              <w:rPr>
                <w:rFonts w:ascii="Trebuchet MS" w:hAnsi="Trebuchet MS"/>
                <w:sz w:val="20"/>
                <w:szCs w:val="20"/>
                <w:highlight w:val="yellow"/>
              </w:rPr>
            </w:pPr>
          </w:p>
          <w:p w:rsidR="003B7A61" w:rsidRPr="00923B0D" w:rsidRDefault="003B7A61" w:rsidP="003B7A61">
            <w:pPr>
              <w:rPr>
                <w:rFonts w:ascii="Trebuchet MS" w:hAnsi="Trebuchet MS"/>
                <w:sz w:val="20"/>
                <w:szCs w:val="20"/>
              </w:rPr>
            </w:pPr>
            <w:r w:rsidRPr="00923B0D">
              <w:rPr>
                <w:rFonts w:ascii="Trebuchet MS" w:hAnsi="Trebuchet MS"/>
                <w:sz w:val="20"/>
                <w:szCs w:val="20"/>
                <w:highlight w:val="yellow"/>
              </w:rPr>
              <w:t>Gap: No interface between actually registering for class and catalog description.</w:t>
            </w:r>
          </w:p>
        </w:tc>
      </w:tr>
      <w:tr w:rsidR="003B7A61" w:rsidRPr="00923B0D" w:rsidTr="003B7A61">
        <w:trPr>
          <w:trHeight w:val="188"/>
        </w:trPr>
        <w:tc>
          <w:tcPr>
            <w:tcW w:w="3725" w:type="dxa"/>
            <w:shd w:val="clear" w:color="auto" w:fill="auto"/>
          </w:tcPr>
          <w:p w:rsidR="003B7A61" w:rsidRPr="00923B0D" w:rsidRDefault="003B7A61" w:rsidP="003B7A61">
            <w:pPr>
              <w:ind w:right="37"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ed 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20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Yes. Amendments are made thru online addendum.</w:t>
            </w:r>
          </w:p>
          <w:p w:rsidR="003B7A61" w:rsidRPr="00923B0D" w:rsidRDefault="003B7A61" w:rsidP="003B7A61">
            <w:pPr>
              <w:rPr>
                <w:rFonts w:ascii="Trebuchet MS" w:hAnsi="Trebuchet MS"/>
                <w:sz w:val="20"/>
                <w:szCs w:val="20"/>
              </w:rPr>
            </w:pPr>
          </w:p>
        </w:tc>
        <w:tc>
          <w:tcPr>
            <w:tcW w:w="3096" w:type="dxa"/>
            <w:shd w:val="clear" w:color="auto" w:fill="auto"/>
          </w:tcPr>
          <w:p w:rsidR="003B7A61" w:rsidRPr="00923B0D" w:rsidRDefault="003B7A61" w:rsidP="003B7A61">
            <w:pPr>
              <w:shd w:val="clear" w:color="auto" w:fill="FFFFFF"/>
              <w:spacing w:line="210" w:lineRule="atLeast"/>
              <w:outlineLvl w:val="1"/>
              <w:rPr>
                <w:rFonts w:ascii="Trebuchet MS" w:eastAsia="Times New Roman" w:hAnsi="Trebuchet MS" w:cs="Tahoma"/>
                <w:b/>
                <w:bCs/>
                <w:kern w:val="36"/>
                <w:sz w:val="20"/>
                <w:szCs w:val="20"/>
              </w:rPr>
            </w:pPr>
            <w:r w:rsidRPr="00923B0D">
              <w:rPr>
                <w:rFonts w:ascii="Trebuchet MS" w:eastAsia="Times New Roman" w:hAnsi="Trebuchet MS" w:cs="Tahoma"/>
                <w:b/>
                <w:bCs/>
                <w:kern w:val="36"/>
                <w:sz w:val="20"/>
                <w:szCs w:val="20"/>
              </w:rPr>
              <w:t>College Catalog</w:t>
            </w:r>
          </w:p>
          <w:p w:rsidR="003B7A61" w:rsidRPr="00923B0D" w:rsidRDefault="003B7A61" w:rsidP="003B7A61">
            <w:pPr>
              <w:shd w:val="clear" w:color="auto" w:fill="EFEFEF"/>
              <w:spacing w:line="210" w:lineRule="atLeast"/>
              <w:jc w:val="center"/>
              <w:rPr>
                <w:rFonts w:ascii="Trebuchet MS" w:eastAsia="Times New Roman" w:hAnsi="Trebuchet MS" w:cs="Tahoma"/>
                <w:b/>
                <w:bCs/>
                <w:sz w:val="20"/>
                <w:szCs w:val="20"/>
              </w:rPr>
            </w:pPr>
            <w:r w:rsidRPr="00923B0D">
              <w:rPr>
                <w:rFonts w:ascii="Trebuchet MS" w:eastAsia="Times New Roman" w:hAnsi="Trebuchet MS" w:cs="Tahoma"/>
                <w:b/>
                <w:bCs/>
                <w:sz w:val="20"/>
                <w:szCs w:val="20"/>
              </w:rPr>
              <w:t>2013 - 2014</w:t>
            </w:r>
          </w:p>
          <w:p w:rsidR="003B7A61" w:rsidRPr="00923B0D" w:rsidRDefault="003B7A61" w:rsidP="003B7A61">
            <w:pPr>
              <w:shd w:val="clear" w:color="auto" w:fill="FFFFFF"/>
              <w:spacing w:line="210" w:lineRule="atLeast"/>
              <w:rPr>
                <w:rFonts w:ascii="Trebuchet MS" w:eastAsia="Times New Roman" w:hAnsi="Trebuchet MS" w:cs="Tahoma"/>
                <w:sz w:val="20"/>
                <w:szCs w:val="20"/>
              </w:rPr>
            </w:pPr>
            <w:r w:rsidRPr="00923B0D">
              <w:rPr>
                <w:rFonts w:ascii="Trebuchet MS" w:eastAsia="Times New Roman" w:hAnsi="Trebuchet MS" w:cs="Tahoma"/>
                <w:sz w:val="20"/>
                <w:szCs w:val="20"/>
              </w:rPr>
              <w:t> </w:t>
            </w:r>
          </w:p>
          <w:p w:rsidR="003B7A61" w:rsidRPr="00923B0D" w:rsidRDefault="003B7A61" w:rsidP="003B7A61">
            <w:pPr>
              <w:shd w:val="clear" w:color="auto" w:fill="FFFFFF"/>
              <w:spacing w:line="210" w:lineRule="atLeast"/>
              <w:rPr>
                <w:rFonts w:ascii="Trebuchet MS" w:eastAsia="Times New Roman" w:hAnsi="Trebuchet MS" w:cs="Tahoma"/>
                <w:sz w:val="20"/>
                <w:szCs w:val="20"/>
              </w:rPr>
            </w:pPr>
            <w:r w:rsidRPr="00923B0D">
              <w:rPr>
                <w:rFonts w:ascii="Trebuchet MS" w:eastAsia="Times New Roman" w:hAnsi="Trebuchet MS" w:cs="Tahoma"/>
                <w:noProof/>
                <w:sz w:val="20"/>
                <w:szCs w:val="20"/>
              </w:rPr>
              <w:lastRenderedPageBreak/>
              <w:drawing>
                <wp:inline distT="0" distB="0" distL="0" distR="0" wp14:anchorId="131913EF" wp14:editId="441E7EDB">
                  <wp:extent cx="1900555" cy="2600325"/>
                  <wp:effectExtent l="0" t="0" r="4445" b="9525"/>
                  <wp:docPr id="1" name="Picture 1" descr="Moorpark Colleg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orpark College Catal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2600325"/>
                          </a:xfrm>
                          <a:prstGeom prst="rect">
                            <a:avLst/>
                          </a:prstGeom>
                          <a:noFill/>
                          <a:ln>
                            <a:noFill/>
                          </a:ln>
                        </pic:spPr>
                      </pic:pic>
                    </a:graphicData>
                  </a:graphic>
                </wp:inline>
              </w:drawing>
            </w:r>
            <w:r w:rsidRPr="00923B0D">
              <w:rPr>
                <w:rFonts w:ascii="Trebuchet MS" w:eastAsia="Times New Roman" w:hAnsi="Trebuchet MS" w:cs="Tahoma"/>
                <w:sz w:val="20"/>
                <w:szCs w:val="20"/>
              </w:rPr>
              <w:br/>
            </w:r>
            <w:r w:rsidRPr="00923B0D">
              <w:rPr>
                <w:rFonts w:ascii="Trebuchet MS" w:eastAsia="Times New Roman" w:hAnsi="Trebuchet MS" w:cs="Tahoma"/>
                <w:noProof/>
                <w:sz w:val="20"/>
                <w:szCs w:val="20"/>
              </w:rPr>
              <w:drawing>
                <wp:inline distT="0" distB="0" distL="0" distR="0" wp14:anchorId="57DE4106" wp14:editId="047176DF">
                  <wp:extent cx="381635" cy="381635"/>
                  <wp:effectExtent l="0" t="0" r="0" b="0"/>
                  <wp:docPr id="2" name="Picture 2" descr="Moorpark College Catalog in pdf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orpark College Catalog in pdf form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923B0D">
              <w:rPr>
                <w:rFonts w:ascii="Trebuchet MS" w:eastAsia="Times New Roman" w:hAnsi="Trebuchet MS" w:cs="Tahoma"/>
                <w:sz w:val="20"/>
                <w:szCs w:val="20"/>
              </w:rPr>
              <w:t> </w:t>
            </w:r>
            <w:hyperlink r:id="rId25" w:history="1">
              <w:r w:rsidRPr="00923B0D">
                <w:rPr>
                  <w:rFonts w:ascii="Trebuchet MS" w:eastAsia="Times New Roman" w:hAnsi="Trebuchet MS" w:cs="Tahoma"/>
                  <w:sz w:val="20"/>
                  <w:szCs w:val="20"/>
                  <w:u w:val="single"/>
                </w:rPr>
                <w:t>Download in .pdf format</w:t>
              </w:r>
            </w:hyperlink>
            <w:r w:rsidRPr="00923B0D">
              <w:rPr>
                <w:rFonts w:ascii="Trebuchet MS" w:eastAsia="Times New Roman" w:hAnsi="Trebuchet MS" w:cs="Tahoma"/>
                <w:sz w:val="20"/>
                <w:szCs w:val="20"/>
              </w:rPr>
              <w:br/>
            </w:r>
            <w:r w:rsidRPr="00923B0D">
              <w:rPr>
                <w:rFonts w:ascii="Trebuchet MS" w:eastAsia="Times New Roman" w:hAnsi="Trebuchet MS" w:cs="Tahoma"/>
                <w:noProof/>
                <w:sz w:val="20"/>
                <w:szCs w:val="20"/>
              </w:rPr>
              <w:drawing>
                <wp:inline distT="0" distB="0" distL="0" distR="0" wp14:anchorId="4AD4E95B" wp14:editId="65092305">
                  <wp:extent cx="381635" cy="381635"/>
                  <wp:effectExtent l="0" t="0" r="0" b="0"/>
                  <wp:docPr id="3" name="Picture 3" descr="Moorpark College Catalog in tx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orpark College Catalog in txt form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hyperlink r:id="rId27" w:history="1">
              <w:r w:rsidRPr="00923B0D">
                <w:rPr>
                  <w:rFonts w:ascii="Trebuchet MS" w:eastAsia="Times New Roman" w:hAnsi="Trebuchet MS" w:cs="Tahoma"/>
                  <w:sz w:val="20"/>
                  <w:szCs w:val="20"/>
                  <w:u w:val="single"/>
                </w:rPr>
                <w:t>Download in .txt format</w:t>
              </w:r>
            </w:hyperlink>
            <w:r w:rsidRPr="00923B0D">
              <w:rPr>
                <w:rFonts w:ascii="Trebuchet MS" w:eastAsia="Times New Roman" w:hAnsi="Trebuchet MS" w:cs="Tahoma"/>
                <w:sz w:val="20"/>
                <w:szCs w:val="20"/>
              </w:rPr>
              <w:br/>
            </w:r>
            <w:r w:rsidRPr="00923B0D">
              <w:rPr>
                <w:rFonts w:ascii="Trebuchet MS" w:eastAsia="Times New Roman" w:hAnsi="Trebuchet MS" w:cs="Tahoma"/>
                <w:noProof/>
                <w:sz w:val="20"/>
                <w:szCs w:val="20"/>
              </w:rPr>
              <w:drawing>
                <wp:inline distT="0" distB="0" distL="0" distR="0" wp14:anchorId="6C992401" wp14:editId="4A072A88">
                  <wp:extent cx="381635" cy="381635"/>
                  <wp:effectExtent l="0" t="0" r="0" b="0"/>
                  <wp:docPr id="4" name="Picture 4" descr="Moorpark College Catalog in pdf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orpark College Catalog in pdf form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923B0D">
              <w:rPr>
                <w:rFonts w:ascii="Trebuchet MS" w:eastAsia="Times New Roman" w:hAnsi="Trebuchet MS" w:cs="Tahoma"/>
                <w:sz w:val="20"/>
                <w:szCs w:val="20"/>
              </w:rPr>
              <w:t> 2013-14 Addendum (.</w:t>
            </w:r>
            <w:hyperlink r:id="rId28" w:tgtFrame="_blank" w:history="1">
              <w:r w:rsidRPr="00923B0D">
                <w:rPr>
                  <w:rFonts w:ascii="Trebuchet MS" w:eastAsia="Times New Roman" w:hAnsi="Trebuchet MS" w:cs="Tahoma"/>
                  <w:sz w:val="20"/>
                  <w:szCs w:val="20"/>
                  <w:u w:val="single"/>
                </w:rPr>
                <w:t>pdf</w:t>
              </w:r>
            </w:hyperlink>
            <w:r w:rsidRPr="00923B0D">
              <w:rPr>
                <w:rFonts w:ascii="Trebuchet MS" w:eastAsia="Times New Roman" w:hAnsi="Trebuchet MS" w:cs="Tahoma"/>
                <w:sz w:val="20"/>
                <w:szCs w:val="20"/>
              </w:rPr>
              <w:t>)</w:t>
            </w:r>
          </w:p>
          <w:p w:rsidR="003B7A61" w:rsidRPr="00923B0D" w:rsidRDefault="003B7A61" w:rsidP="003B7A61">
            <w:pPr>
              <w:shd w:val="clear" w:color="auto" w:fill="FFFFFF"/>
              <w:spacing w:after="240" w:line="210" w:lineRule="atLeast"/>
              <w:rPr>
                <w:rFonts w:ascii="Trebuchet MS" w:eastAsia="Times New Roman" w:hAnsi="Trebuchet MS" w:cs="Tahoma"/>
                <w:sz w:val="20"/>
                <w:szCs w:val="20"/>
              </w:rPr>
            </w:pPr>
            <w:r w:rsidRPr="00923B0D">
              <w:rPr>
                <w:rFonts w:ascii="Trebuchet MS" w:eastAsia="Times New Roman" w:hAnsi="Trebuchet MS" w:cs="Tahoma"/>
                <w:noProof/>
                <w:sz w:val="20"/>
                <w:szCs w:val="20"/>
              </w:rPr>
              <w:drawing>
                <wp:inline distT="0" distB="0" distL="0" distR="0" wp14:anchorId="24803243" wp14:editId="6514ECE9">
                  <wp:extent cx="381635" cy="381635"/>
                  <wp:effectExtent l="0" t="0" r="0" b="0"/>
                  <wp:docPr id="5" name="Picture 5" descr="Moorpark College Catalog in tx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orpark College Catalog in txt forma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sidRPr="00923B0D">
              <w:rPr>
                <w:rFonts w:ascii="Trebuchet MS" w:eastAsia="Times New Roman" w:hAnsi="Trebuchet MS" w:cs="Tahoma"/>
                <w:sz w:val="20"/>
                <w:szCs w:val="20"/>
              </w:rPr>
              <w:t> 2013-14 Addendum (.</w:t>
            </w:r>
            <w:hyperlink r:id="rId29" w:history="1">
              <w:r w:rsidRPr="00923B0D">
                <w:rPr>
                  <w:rFonts w:ascii="Trebuchet MS" w:eastAsia="Times New Roman" w:hAnsi="Trebuchet MS" w:cs="Tahoma"/>
                  <w:sz w:val="20"/>
                  <w:szCs w:val="20"/>
                  <w:u w:val="single"/>
                </w:rPr>
                <w:t>txt</w:t>
              </w:r>
            </w:hyperlink>
            <w:r w:rsidRPr="00923B0D">
              <w:rPr>
                <w:rFonts w:ascii="Trebuchet MS" w:eastAsia="Times New Roman" w:hAnsi="Trebuchet MS" w:cs="Tahoma"/>
                <w:sz w:val="20"/>
                <w:szCs w:val="20"/>
              </w:rPr>
              <w:t>)</w:t>
            </w:r>
          </w:p>
          <w:p w:rsidR="003B7A61" w:rsidRPr="00923B0D" w:rsidRDefault="003B7A61" w:rsidP="003B7A61">
            <w:pPr>
              <w:shd w:val="clear" w:color="auto" w:fill="FFFFFF"/>
              <w:spacing w:line="210" w:lineRule="atLeast"/>
              <w:rPr>
                <w:rFonts w:ascii="Trebuchet MS" w:eastAsia="Times New Roman" w:hAnsi="Trebuchet MS" w:cs="Tahoma"/>
                <w:sz w:val="20"/>
                <w:szCs w:val="20"/>
              </w:rPr>
            </w:pPr>
            <w:r w:rsidRPr="00923B0D">
              <w:rPr>
                <w:rFonts w:ascii="Trebuchet MS" w:eastAsia="Times New Roman" w:hAnsi="Trebuchet MS" w:cs="Tahoma"/>
                <w:sz w:val="20"/>
                <w:szCs w:val="20"/>
              </w:rPr>
              <w:br w:type="textWrapping" w:clear="left"/>
            </w:r>
          </w:p>
          <w:p w:rsidR="003B7A61" w:rsidRPr="00923B0D" w:rsidRDefault="003B7A61" w:rsidP="003B7A61">
            <w:pPr>
              <w:shd w:val="clear" w:color="auto" w:fill="EFEFEF"/>
              <w:spacing w:line="210" w:lineRule="atLeast"/>
              <w:rPr>
                <w:rFonts w:ascii="Trebuchet MS" w:eastAsia="Times New Roman" w:hAnsi="Trebuchet MS" w:cs="Tahoma"/>
                <w:sz w:val="20"/>
                <w:szCs w:val="20"/>
              </w:rPr>
            </w:pPr>
            <w:r w:rsidRPr="00923B0D">
              <w:rPr>
                <w:rFonts w:ascii="Trebuchet MS" w:eastAsia="Times New Roman" w:hAnsi="Trebuchet MS" w:cs="Tahoma"/>
                <w:sz w:val="20"/>
                <w:szCs w:val="20"/>
              </w:rPr>
              <w:t xml:space="preserve">Important Notice - Moorpark College has made every reasonable effort to ensure that the information provided in this general catalog is accurate and current. However, this document should not be considered an irrevocable contract between the </w:t>
            </w:r>
            <w:r w:rsidRPr="00923B0D">
              <w:rPr>
                <w:rFonts w:ascii="Trebuchet MS" w:eastAsia="Times New Roman" w:hAnsi="Trebuchet MS" w:cs="Tahoma"/>
                <w:sz w:val="20"/>
                <w:szCs w:val="20"/>
              </w:rPr>
              <w:lastRenderedPageBreak/>
              <w:t>student and Moorpark College. The content is subject to change. The College reserves the right to make additions, revisions or deletions as may be necessary due to changes in governmental regulations, district, or college policy, procedures, or curriculum. The College will make every reasonable effort to inform students of significant changes that occur after publication of this document</w:t>
            </w:r>
          </w:p>
          <w:p w:rsidR="003B7A61" w:rsidRPr="00923B0D" w:rsidRDefault="003B7A61" w:rsidP="003B7A61">
            <w:pPr>
              <w:autoSpaceDE w:val="0"/>
              <w:autoSpaceDN w:val="0"/>
              <w:adjustRightInd w:val="0"/>
              <w:rPr>
                <w:rFonts w:ascii="Trebuchet MS" w:eastAsiaTheme="minorHAnsi" w:hAnsi="Trebuchet MS" w:cs="Swiss721BT-BlackCondensed"/>
                <w:sz w:val="20"/>
                <w:szCs w:val="20"/>
              </w:rPr>
            </w:pPr>
          </w:p>
          <w:p w:rsidR="003B7A61" w:rsidRPr="00923B0D" w:rsidRDefault="003B7A61" w:rsidP="003B7A61">
            <w:pPr>
              <w:autoSpaceDE w:val="0"/>
              <w:autoSpaceDN w:val="0"/>
              <w:adjustRightInd w:val="0"/>
              <w:rPr>
                <w:rFonts w:ascii="Trebuchet MS" w:eastAsiaTheme="minorHAnsi" w:hAnsi="Trebuchet MS" w:cs="Swiss721BT-BlackCondensed"/>
                <w:sz w:val="20"/>
                <w:szCs w:val="20"/>
              </w:rPr>
            </w:pPr>
            <w:r w:rsidRPr="00923B0D">
              <w:rPr>
                <w:rFonts w:ascii="Trebuchet MS" w:eastAsiaTheme="minorHAnsi" w:hAnsi="Trebuchet MS" w:cs="Swiss721BT-BlackCondensed"/>
                <w:sz w:val="20"/>
                <w:szCs w:val="20"/>
              </w:rPr>
              <w:t>2013-2014 catalog page 5</w:t>
            </w:r>
          </w:p>
          <w:p w:rsidR="003B7A61" w:rsidRPr="00923B0D" w:rsidRDefault="003B7A61" w:rsidP="003B7A61">
            <w:pPr>
              <w:autoSpaceDE w:val="0"/>
              <w:autoSpaceDN w:val="0"/>
              <w:adjustRightInd w:val="0"/>
              <w:rPr>
                <w:rFonts w:ascii="Trebuchet MS" w:eastAsiaTheme="minorHAnsi" w:hAnsi="Trebuchet MS" w:cs="Swiss721BT-BlackCondensed"/>
                <w:sz w:val="20"/>
                <w:szCs w:val="20"/>
              </w:rPr>
            </w:pPr>
            <w:r w:rsidRPr="00923B0D">
              <w:rPr>
                <w:rFonts w:ascii="Trebuchet MS" w:eastAsiaTheme="minorHAnsi" w:hAnsi="Trebuchet MS" w:cs="Swiss721BT-BlackCondensed"/>
                <w:sz w:val="20"/>
                <w:szCs w:val="20"/>
              </w:rPr>
              <w:t>Accreditation</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Moorpark College is accredited by the Accrediting Commission for Community and Junior Colleges of the Western Association of</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Schools and Colleges, 10 Commercial Boulevard, Suite 204, Novato, CA 94949, (415) 506-0234, an institutional accrediting body</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recognized by the Council for Higher Education Accreditation and the U.S. Department of Education.</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Moorpark College has made every reasonable effort to ensure that the information provided in this general Catalog is accurate and</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current. However, this document should not be considered an irrevocable contract between the student and Moorpark College. The</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content is subject to change. The College reserves the right to make additions, revisions, or deletions as may be necessary due to</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 xml:space="preserve">changes in governmental regulations, district policy, or </w:t>
            </w:r>
            <w:r w:rsidRPr="00923B0D">
              <w:rPr>
                <w:rFonts w:ascii="Trebuchet MS" w:eastAsiaTheme="minorHAnsi" w:hAnsi="Trebuchet MS" w:cs="Swiss721BT-RomanCondensed"/>
                <w:sz w:val="20"/>
                <w:szCs w:val="20"/>
              </w:rPr>
              <w:lastRenderedPageBreak/>
              <w:t>college policy, procedures, or curriculum. The College will make every reasonable</w:t>
            </w:r>
          </w:p>
          <w:p w:rsidR="003B7A61" w:rsidRPr="00923B0D" w:rsidRDefault="003B7A61" w:rsidP="003B7A61">
            <w:pPr>
              <w:autoSpaceDE w:val="0"/>
              <w:autoSpaceDN w:val="0"/>
              <w:adjustRightInd w:val="0"/>
              <w:rPr>
                <w:rFonts w:ascii="Trebuchet MS" w:eastAsiaTheme="minorHAnsi" w:hAnsi="Trebuchet MS" w:cs="Swiss721BT-RomanCondensed"/>
                <w:sz w:val="20"/>
                <w:szCs w:val="20"/>
              </w:rPr>
            </w:pPr>
            <w:r w:rsidRPr="00923B0D">
              <w:rPr>
                <w:rFonts w:ascii="Trebuchet MS" w:eastAsiaTheme="minorHAnsi" w:hAnsi="Trebuchet MS" w:cs="Swiss721BT-RomanCondensed"/>
                <w:sz w:val="20"/>
                <w:szCs w:val="20"/>
              </w:rPr>
              <w:t>effort to inform students of significant changes that occur after publication of this document.</w:t>
            </w:r>
          </w:p>
          <w:p w:rsidR="003B7A61" w:rsidRPr="00923B0D" w:rsidRDefault="003B7A61" w:rsidP="003B7A61">
            <w:pPr>
              <w:rPr>
                <w:rFonts w:ascii="Trebuchet MS" w:hAnsi="Trebuchet MS"/>
                <w:sz w:val="20"/>
                <w:szCs w:val="20"/>
              </w:rPr>
            </w:pPr>
            <w:r w:rsidRPr="00923B0D">
              <w:rPr>
                <w:rFonts w:ascii="Trebuchet MS" w:eastAsiaTheme="minorHAnsi" w:hAnsi="Trebuchet MS" w:cs="Swiss721BT-RomanCondensed"/>
                <w:sz w:val="20"/>
                <w:szCs w:val="20"/>
              </w:rPr>
              <w:t>The College Catalog is available in alternate formats upon request. Call (805) 378-1461.</w:t>
            </w:r>
          </w:p>
        </w:tc>
        <w:tc>
          <w:tcPr>
            <w:tcW w:w="3041" w:type="dxa"/>
            <w:shd w:val="clear" w:color="auto" w:fill="auto"/>
          </w:tcPr>
          <w:p w:rsidR="003B7A61" w:rsidRPr="00923B0D" w:rsidRDefault="003B7A61" w:rsidP="003B7A61">
            <w:pPr>
              <w:rPr>
                <w:rFonts w:ascii="Trebuchet MS" w:hAnsi="Trebuchet MS"/>
                <w:sz w:val="20"/>
                <w:szCs w:val="20"/>
              </w:rPr>
            </w:pPr>
          </w:p>
        </w:tc>
      </w:tr>
      <w:tr w:rsidR="003B7A61" w:rsidRPr="00923B0D" w:rsidTr="003B7A61">
        <w:trPr>
          <w:trHeight w:val="188"/>
        </w:trPr>
        <w:tc>
          <w:tcPr>
            <w:tcW w:w="3725" w:type="dxa"/>
            <w:shd w:val="clear" w:color="auto" w:fill="auto"/>
          </w:tcPr>
          <w:p w:rsidR="003B7A61" w:rsidRPr="00923B0D" w:rsidRDefault="003B7A61" w:rsidP="003B7A61">
            <w:pPr>
              <w:ind w:right="37" w:hanging="1"/>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lastRenderedPageBreak/>
              <w:t>Wh</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no</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 xml:space="preserve">ed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oun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ily </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w:t>
            </w:r>
          </w:p>
        </w:tc>
        <w:tc>
          <w:tcPr>
            <w:tcW w:w="320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District policies are accessible on the district website which has a link from our website.</w:t>
            </w: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sz w:val="20"/>
                <w:szCs w:val="20"/>
              </w:rPr>
            </w:pPr>
          </w:p>
        </w:tc>
        <w:tc>
          <w:tcPr>
            <w:tcW w:w="309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Board documents.</w:t>
            </w:r>
          </w:p>
          <w:p w:rsidR="003B7A61" w:rsidRPr="00923B0D" w:rsidRDefault="003B7A61" w:rsidP="003B7A61">
            <w:pPr>
              <w:rPr>
                <w:rFonts w:ascii="Trebuchet MS" w:hAnsi="Trebuchet MS"/>
                <w:sz w:val="20"/>
                <w:szCs w:val="20"/>
              </w:rPr>
            </w:pPr>
            <w:r w:rsidRPr="00923B0D">
              <w:rPr>
                <w:rFonts w:ascii="Trebuchet MS" w:hAnsi="Trebuchet MS"/>
                <w:sz w:val="20"/>
                <w:szCs w:val="20"/>
              </w:rPr>
              <w:t>Catalog appendices</w:t>
            </w:r>
          </w:p>
          <w:p w:rsidR="003B7A61" w:rsidRPr="00923B0D" w:rsidRDefault="003B7A61" w:rsidP="003B7A61">
            <w:pPr>
              <w:rPr>
                <w:rFonts w:ascii="Trebuchet MS" w:hAnsi="Trebuchet MS"/>
                <w:sz w:val="20"/>
                <w:szCs w:val="20"/>
              </w:rPr>
            </w:pPr>
            <w:r w:rsidRPr="00923B0D">
              <w:rPr>
                <w:rFonts w:ascii="Trebuchet MS" w:hAnsi="Trebuchet MS"/>
                <w:sz w:val="20"/>
                <w:szCs w:val="20"/>
              </w:rPr>
              <w:t>California Code of Regulations (CCR) Title 5 Education Code Section References found in  catalog.</w:t>
            </w:r>
          </w:p>
          <w:p w:rsidR="003B7A61" w:rsidRPr="00923B0D" w:rsidRDefault="003B7A61" w:rsidP="003B7A61">
            <w:pPr>
              <w:rPr>
                <w:rFonts w:ascii="Trebuchet MS" w:hAnsi="Trebuchet MS"/>
                <w:sz w:val="20"/>
                <w:szCs w:val="20"/>
              </w:rPr>
            </w:pPr>
            <w:r w:rsidRPr="00923B0D">
              <w:rPr>
                <w:rFonts w:ascii="Trebuchet MS" w:hAnsi="Trebuchet MS"/>
                <w:sz w:val="20"/>
                <w:szCs w:val="20"/>
              </w:rPr>
              <w:t>Title IV and Code of Federal Regulation (CFR) Section references found in catalog.</w:t>
            </w:r>
          </w:p>
          <w:p w:rsidR="003B7A61" w:rsidRPr="00923B0D" w:rsidRDefault="003B7A61" w:rsidP="003B7A61">
            <w:pPr>
              <w:rPr>
                <w:rFonts w:ascii="Trebuchet MS" w:hAnsi="Trebuchet MS"/>
                <w:sz w:val="20"/>
                <w:szCs w:val="20"/>
              </w:rPr>
            </w:pPr>
            <w:r w:rsidRPr="00923B0D">
              <w:rPr>
                <w:rFonts w:ascii="Trebuchet MS" w:hAnsi="Trebuchet MS"/>
                <w:sz w:val="20"/>
                <w:szCs w:val="20"/>
              </w:rPr>
              <w:t>FERPA, Student-Right-to-Know, HIPAA, Campus Security Act of 1990 (Public Law) Section references in the catalog.</w:t>
            </w:r>
          </w:p>
          <w:p w:rsidR="003B7A61" w:rsidRPr="00923B0D" w:rsidRDefault="003B7A61" w:rsidP="003B7A61">
            <w:pPr>
              <w:rPr>
                <w:rFonts w:ascii="Trebuchet MS" w:hAnsi="Trebuchet MS"/>
                <w:sz w:val="20"/>
                <w:szCs w:val="20"/>
              </w:rPr>
            </w:pPr>
            <w:r w:rsidRPr="00923B0D">
              <w:rPr>
                <w:rFonts w:ascii="Trebuchet MS" w:hAnsi="Trebuchet MS"/>
                <w:sz w:val="20"/>
                <w:szCs w:val="20"/>
              </w:rPr>
              <w:t>AP/BP references in catalog.</w:t>
            </w:r>
          </w:p>
        </w:tc>
        <w:tc>
          <w:tcPr>
            <w:tcW w:w="3041" w:type="dxa"/>
            <w:shd w:val="clear" w:color="auto" w:fill="auto"/>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Process in catalogue and online to refer students to district website for most up to date policies &amp;information.</w:t>
            </w:r>
          </w:p>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direct online link or hyperlink to district ap/bp-board docs and process (step by step instructions) in catalog for accessing board docs information.</w:t>
            </w:r>
          </w:p>
        </w:tc>
      </w:tr>
      <w:tr w:rsidR="003B7A61" w:rsidRPr="00923B0D" w:rsidTr="003B7A61">
        <w:trPr>
          <w:trHeight w:val="188"/>
        </w:trPr>
        <w:tc>
          <w:tcPr>
            <w:tcW w:w="3725" w:type="dxa"/>
            <w:shd w:val="clear" w:color="auto" w:fill="auto"/>
          </w:tcPr>
          <w:p w:rsidR="003B7A61" w:rsidRPr="00923B0D" w:rsidRDefault="003B7A61" w:rsidP="003B7A61">
            <w:pPr>
              <w:ind w:right="37" w:hanging="1"/>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in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pacing w:val="2"/>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/griev</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and mak</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em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am?</w:t>
            </w:r>
          </w:p>
        </w:tc>
        <w:tc>
          <w:tcPr>
            <w:tcW w:w="320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Yes at various levels and dependent upon type. Grievance process-student fills out form in division office-meeting scheduled, referred out to Dean/EVP. Grievance process in classroom directed to Dean.</w:t>
            </w:r>
          </w:p>
          <w:p w:rsidR="003B7A61" w:rsidRPr="00923B0D" w:rsidRDefault="003B7A61" w:rsidP="003B7A61">
            <w:pPr>
              <w:rPr>
                <w:rFonts w:ascii="Trebuchet MS" w:hAnsi="Trebuchet MS"/>
                <w:sz w:val="20"/>
                <w:szCs w:val="20"/>
              </w:rPr>
            </w:pPr>
          </w:p>
        </w:tc>
        <w:tc>
          <w:tcPr>
            <w:tcW w:w="3096" w:type="dxa"/>
            <w:shd w:val="clear" w:color="auto" w:fill="auto"/>
          </w:tcPr>
          <w:p w:rsidR="003B7A61" w:rsidRPr="00923B0D" w:rsidRDefault="003B7A61" w:rsidP="003B7A61">
            <w:pPr>
              <w:rPr>
                <w:rFonts w:ascii="Trebuchet MS" w:hAnsi="Trebuchet MS"/>
                <w:sz w:val="20"/>
                <w:szCs w:val="20"/>
              </w:rPr>
            </w:pPr>
            <w:r w:rsidRPr="00923B0D">
              <w:rPr>
                <w:rFonts w:ascii="Trebuchet MS" w:hAnsi="Trebuchet MS"/>
                <w:sz w:val="20"/>
                <w:szCs w:val="20"/>
              </w:rPr>
              <w:t xml:space="preserve">BIT tracking system is online form that is submitted to BIT Team. </w:t>
            </w:r>
          </w:p>
          <w:p w:rsidR="003B7A61" w:rsidRPr="00923B0D" w:rsidRDefault="003B7A61" w:rsidP="003B7A61">
            <w:pPr>
              <w:rPr>
                <w:rFonts w:ascii="Trebuchet MS" w:hAnsi="Trebuchet MS"/>
                <w:sz w:val="20"/>
                <w:szCs w:val="20"/>
              </w:rPr>
            </w:pPr>
            <w:r w:rsidRPr="00923B0D">
              <w:rPr>
                <w:rFonts w:ascii="Trebuchet MS" w:hAnsi="Trebuchet MS"/>
                <w:sz w:val="20"/>
                <w:szCs w:val="20"/>
              </w:rPr>
              <w:t xml:space="preserve">Bit system tracking evidence. </w:t>
            </w:r>
          </w:p>
          <w:p w:rsidR="003B7A61" w:rsidRPr="00923B0D" w:rsidRDefault="003B7A61" w:rsidP="003B7A61">
            <w:pPr>
              <w:rPr>
                <w:rFonts w:ascii="Trebuchet MS" w:hAnsi="Trebuchet MS"/>
                <w:sz w:val="20"/>
                <w:szCs w:val="20"/>
              </w:rPr>
            </w:pPr>
            <w:r w:rsidRPr="00923B0D">
              <w:rPr>
                <w:rFonts w:ascii="Trebuchet MS" w:hAnsi="Trebuchet MS"/>
                <w:sz w:val="20"/>
                <w:szCs w:val="20"/>
              </w:rPr>
              <w:t>Grievance forms maintained by EVP per catalog.</w:t>
            </w:r>
          </w:p>
          <w:p w:rsidR="003B7A61" w:rsidRPr="00923B0D" w:rsidRDefault="003B7A61" w:rsidP="003B7A61">
            <w:pPr>
              <w:rPr>
                <w:rFonts w:ascii="Trebuchet MS" w:hAnsi="Trebuchet MS"/>
                <w:sz w:val="20"/>
                <w:szCs w:val="20"/>
              </w:rPr>
            </w:pPr>
            <w:r w:rsidRPr="00923B0D">
              <w:rPr>
                <w:rFonts w:ascii="Trebuchet MS" w:hAnsi="Trebuchet MS"/>
                <w:sz w:val="20"/>
                <w:szCs w:val="20"/>
              </w:rPr>
              <w:t>Per catalog District shall maintain records of all Disciplinary Hearings in a secure location on District premises for a period of 7 years.</w:t>
            </w:r>
          </w:p>
          <w:p w:rsidR="003B7A61" w:rsidRPr="00923B0D" w:rsidRDefault="003B7A61" w:rsidP="003B7A61">
            <w:pPr>
              <w:rPr>
                <w:rFonts w:ascii="Trebuchet MS" w:hAnsi="Trebuchet MS"/>
                <w:sz w:val="20"/>
                <w:szCs w:val="20"/>
              </w:rPr>
            </w:pPr>
            <w:r w:rsidRPr="00923B0D">
              <w:rPr>
                <w:rFonts w:ascii="Trebuchet MS" w:hAnsi="Trebuchet MS"/>
                <w:sz w:val="20"/>
                <w:szCs w:val="20"/>
              </w:rPr>
              <w:t>The final action of the Board on an expulsion shall be taken at a public meeting, and the result of the action shall be a public record of the District per our catalog.</w:t>
            </w:r>
          </w:p>
          <w:p w:rsidR="003B7A61" w:rsidRPr="00923B0D" w:rsidRDefault="003B7A61" w:rsidP="003B7A61">
            <w:pPr>
              <w:rPr>
                <w:rFonts w:ascii="Trebuchet MS" w:hAnsi="Trebuchet MS"/>
                <w:sz w:val="20"/>
                <w:szCs w:val="20"/>
              </w:rPr>
            </w:pPr>
            <w:r w:rsidRPr="00923B0D">
              <w:rPr>
                <w:rFonts w:ascii="Trebuchet MS" w:hAnsi="Trebuchet MS"/>
                <w:sz w:val="20"/>
                <w:szCs w:val="20"/>
              </w:rPr>
              <w:t>College Discipline files are maintained by the CSSO.</w:t>
            </w:r>
          </w:p>
        </w:tc>
        <w:tc>
          <w:tcPr>
            <w:tcW w:w="3041" w:type="dxa"/>
            <w:shd w:val="clear" w:color="auto" w:fill="auto"/>
          </w:tcPr>
          <w:p w:rsidR="003B7A61" w:rsidRPr="00923B0D" w:rsidRDefault="003B7A61" w:rsidP="003B7A61">
            <w:pPr>
              <w:rPr>
                <w:rFonts w:ascii="Trebuchet MS" w:hAnsi="Trebuchet MS"/>
                <w:sz w:val="20"/>
                <w:szCs w:val="20"/>
                <w:highlight w:val="yellow"/>
              </w:rPr>
            </w:pPr>
            <w:r w:rsidRPr="00923B0D">
              <w:rPr>
                <w:rFonts w:ascii="Trebuchet MS" w:hAnsi="Trebuchet MS"/>
                <w:sz w:val="20"/>
                <w:szCs w:val="20"/>
                <w:highlight w:val="yellow"/>
              </w:rPr>
              <w:t>Gap:  Consistent information sharing of student complaints. Gap: centralized process to track or share info- somehow expand bit process? Grades 1</w:t>
            </w:r>
            <w:r w:rsidRPr="00923B0D">
              <w:rPr>
                <w:rFonts w:ascii="Trebuchet MS" w:hAnsi="Trebuchet MS"/>
                <w:sz w:val="20"/>
                <w:szCs w:val="20"/>
                <w:highlight w:val="yellow"/>
                <w:vertAlign w:val="superscript"/>
              </w:rPr>
              <w:t>st</w:t>
            </w:r>
            <w:r w:rsidRPr="00923B0D">
              <w:rPr>
                <w:rFonts w:ascii="Trebuchet MS" w:hAnsi="Trebuchet MS"/>
                <w:sz w:val="20"/>
                <w:szCs w:val="20"/>
                <w:highlight w:val="yellow"/>
              </w:rPr>
              <w:t xml:space="preserve"> notes?</w:t>
            </w:r>
          </w:p>
        </w:tc>
      </w:tr>
    </w:tbl>
    <w:p w:rsidR="003B7A61" w:rsidRPr="00923B0D" w:rsidRDefault="003B7A61" w:rsidP="003B7A61">
      <w:pPr>
        <w:rPr>
          <w:rFonts w:ascii="Trebuchet MS" w:hAnsi="Trebuchet MS"/>
          <w:sz w:val="20"/>
          <w:szCs w:val="20"/>
        </w:rPr>
      </w:pPr>
    </w:p>
    <w:p w:rsidR="003B7A61" w:rsidRPr="00923B0D" w:rsidRDefault="003B7A61" w:rsidP="003B7A61">
      <w:pPr>
        <w:rPr>
          <w:rFonts w:ascii="Trebuchet MS" w:hAnsi="Trebuchet MS"/>
          <w:b/>
          <w:sz w:val="20"/>
          <w:szCs w:val="20"/>
        </w:rPr>
      </w:pPr>
    </w:p>
    <w:p w:rsidR="003B7A61" w:rsidRPr="00923B0D" w:rsidRDefault="003B7A61" w:rsidP="003B7A61">
      <w:pPr>
        <w:rPr>
          <w:rFonts w:ascii="Trebuchet MS" w:hAnsi="Trebuchet MS"/>
          <w:b/>
          <w:sz w:val="20"/>
          <w:szCs w:val="20"/>
        </w:rPr>
      </w:pPr>
    </w:p>
    <w:p w:rsidR="00CE3C26" w:rsidRPr="00923B0D" w:rsidRDefault="00CE3C26" w:rsidP="003B7A61">
      <w:pPr>
        <w:rPr>
          <w:rFonts w:ascii="Trebuchet MS" w:hAnsi="Trebuchet MS"/>
          <w:b/>
          <w:sz w:val="20"/>
          <w:szCs w:val="20"/>
        </w:rPr>
      </w:pPr>
    </w:p>
    <w:p w:rsidR="00CE3C26" w:rsidRPr="00923B0D" w:rsidRDefault="00CE3C26" w:rsidP="003B7A61">
      <w:pPr>
        <w:rPr>
          <w:rFonts w:ascii="Trebuchet MS" w:hAnsi="Trebuchet MS"/>
          <w:b/>
          <w:sz w:val="20"/>
          <w:szCs w:val="20"/>
        </w:rPr>
      </w:pPr>
    </w:p>
    <w:p w:rsidR="00AA41A3" w:rsidRPr="00923B0D" w:rsidRDefault="00AA41A3" w:rsidP="00AA41A3">
      <w:pPr>
        <w:rPr>
          <w:rFonts w:ascii="Trebuchet MS" w:eastAsia="Trebuchet MS" w:hAnsi="Trebuchet MS" w:cs="Trebuchet MS"/>
          <w:spacing w:val="-1"/>
          <w:sz w:val="20"/>
          <w:szCs w:val="20"/>
        </w:rPr>
      </w:pPr>
    </w:p>
    <w:tbl>
      <w:tblPr>
        <w:tblStyle w:val="TableGrid"/>
        <w:tblpPr w:leftFromText="180" w:rightFromText="180" w:vertAnchor="text" w:tblpY="1"/>
        <w:tblOverlap w:val="never"/>
        <w:tblW w:w="0" w:type="auto"/>
        <w:tblInd w:w="108" w:type="dxa"/>
        <w:tblLook w:val="04A0" w:firstRow="1" w:lastRow="0" w:firstColumn="1" w:lastColumn="0" w:noHBand="0" w:noVBand="1"/>
      </w:tblPr>
      <w:tblGrid>
        <w:gridCol w:w="2528"/>
        <w:gridCol w:w="2779"/>
        <w:gridCol w:w="3118"/>
        <w:gridCol w:w="3635"/>
      </w:tblGrid>
      <w:tr w:rsidR="00AA41A3" w:rsidRPr="00923B0D" w:rsidTr="00AA41A3">
        <w:trPr>
          <w:trHeight w:val="147"/>
        </w:trPr>
        <w:tc>
          <w:tcPr>
            <w:tcW w:w="2528"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2779"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3118"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635"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A41A3">
        <w:trPr>
          <w:cantSplit/>
          <w:trHeight w:val="1154"/>
        </w:trPr>
        <w:tc>
          <w:tcPr>
            <w:tcW w:w="2528" w:type="dxa"/>
          </w:tcPr>
          <w:p w:rsidR="00AA41A3" w:rsidRPr="00923B0D" w:rsidRDefault="00AA41A3" w:rsidP="00AA41A3">
            <w:pPr>
              <w:ind w:right="-20"/>
              <w:rPr>
                <w:rFonts w:ascii="Trebuchet MS" w:hAnsi="Trebuchet MS"/>
                <w:sz w:val="20"/>
                <w:szCs w:val="20"/>
              </w:rPr>
            </w:pPr>
            <w:r w:rsidRPr="00923B0D">
              <w:rPr>
                <w:rFonts w:ascii="Trebuchet MS" w:eastAsia="Trebuchet MS" w:hAnsi="Trebuchet MS" w:cs="Trebuchet MS"/>
                <w:sz w:val="20"/>
                <w:szCs w:val="20"/>
              </w:rPr>
              <w:t xml:space="preserve">By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 How well does it address these needs?</w:t>
            </w:r>
          </w:p>
        </w:tc>
        <w:tc>
          <w:tcPr>
            <w:tcW w:w="2779" w:type="dxa"/>
          </w:tcPr>
          <w:p w:rsidR="00AA41A3" w:rsidRPr="00923B0D" w:rsidRDefault="00AA41A3" w:rsidP="00AA41A3">
            <w:pPr>
              <w:rPr>
                <w:rStyle w:val="st"/>
                <w:rFonts w:ascii="Trebuchet MS" w:eastAsia="Times New Roman" w:hAnsi="Trebuchet MS" w:cs="Tahoma"/>
                <w:sz w:val="20"/>
                <w:szCs w:val="20"/>
              </w:rPr>
            </w:pPr>
            <w:r w:rsidRPr="00923B0D">
              <w:rPr>
                <w:rFonts w:ascii="Trebuchet MS" w:hAnsi="Trebuchet MS"/>
                <w:sz w:val="20"/>
                <w:szCs w:val="20"/>
              </w:rPr>
              <w:t>Moorpark College participates in annual national surveys, Survey of Entering Student Engagement (SENSE) and Community College Survey of Student Engagement (CCSSE), to provide information on students’ experiences with student services, behaviors and learning. The College also participates in the</w:t>
            </w:r>
            <w:r w:rsidRPr="00923B0D">
              <w:rPr>
                <w:rStyle w:val="st"/>
                <w:rFonts w:ascii="Trebuchet MS" w:eastAsia="Times New Roman" w:hAnsi="Trebuchet MS" w:cs="Tahoma"/>
                <w:sz w:val="20"/>
                <w:szCs w:val="20"/>
              </w:rPr>
              <w:t xml:space="preserve"> ACHA-</w:t>
            </w:r>
            <w:r w:rsidRPr="00923B0D">
              <w:rPr>
                <w:rStyle w:val="Emphasis"/>
                <w:rFonts w:ascii="Trebuchet MS" w:eastAsia="Times New Roman" w:hAnsi="Trebuchet MS"/>
                <w:sz w:val="20"/>
                <w:szCs w:val="20"/>
              </w:rPr>
              <w:t>National College Health</w:t>
            </w:r>
            <w:r w:rsidRPr="00923B0D">
              <w:rPr>
                <w:rStyle w:val="st"/>
                <w:rFonts w:ascii="Trebuchet MS" w:eastAsia="Times New Roman" w:hAnsi="Trebuchet MS" w:cs="Tahoma"/>
                <w:sz w:val="20"/>
                <w:szCs w:val="20"/>
              </w:rPr>
              <w:t xml:space="preserve"> Assessment to understand the health trends of students and offer support services.</w:t>
            </w:r>
          </w:p>
          <w:p w:rsidR="00AA41A3" w:rsidRPr="00923B0D" w:rsidRDefault="00AA41A3" w:rsidP="00AA41A3">
            <w:pPr>
              <w:rPr>
                <w:rStyle w:val="st"/>
                <w:rFonts w:ascii="Trebuchet MS" w:eastAsia="Times New Roman" w:hAnsi="Trebuchet MS" w:cs="Tahoma"/>
                <w:sz w:val="20"/>
                <w:szCs w:val="20"/>
              </w:rPr>
            </w:pPr>
            <w:r w:rsidRPr="00923B0D">
              <w:rPr>
                <w:rStyle w:val="st"/>
                <w:rFonts w:ascii="Trebuchet MS" w:eastAsia="Times New Roman" w:hAnsi="Trebuchet MS" w:cs="Tahoma"/>
                <w:sz w:val="20"/>
                <w:szCs w:val="20"/>
              </w:rPr>
              <w:t xml:space="preserve">Individual services and programs conduct their own surveys, analysis of usage statistics. Enrollment data is used to determine needs by programs and services.  </w:t>
            </w:r>
          </w:p>
          <w:p w:rsidR="00AA41A3" w:rsidRPr="00923B0D" w:rsidRDefault="00AA41A3" w:rsidP="00AA41A3">
            <w:pPr>
              <w:rPr>
                <w:rFonts w:ascii="Trebuchet MS" w:hAnsi="Trebuchet MS"/>
                <w:sz w:val="20"/>
                <w:szCs w:val="20"/>
              </w:rPr>
            </w:pPr>
            <w:r w:rsidRPr="00923B0D">
              <w:rPr>
                <w:rStyle w:val="st"/>
                <w:rFonts w:ascii="Trebuchet MS" w:eastAsia="Times New Roman" w:hAnsi="Trebuchet MS" w:cs="Tahoma"/>
                <w:sz w:val="20"/>
                <w:szCs w:val="20"/>
              </w:rPr>
              <w:t xml:space="preserve"> </w:t>
            </w:r>
          </w:p>
        </w:tc>
        <w:tc>
          <w:tcPr>
            <w:tcW w:w="3118"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The results of the ACHA – National College Health Assessment helped understand the needs of Moorpark College students and the Student Health Center was able to establish programs and services to meet students need, such as, Mindful Meditation. Institutional research web page indicates participation.</w:t>
            </w:r>
          </w:p>
          <w:p w:rsidR="00AA41A3" w:rsidRPr="00923B0D" w:rsidRDefault="00AA41A3" w:rsidP="00AA41A3">
            <w:pPr>
              <w:rPr>
                <w:rFonts w:ascii="Trebuchet MS" w:hAnsi="Trebuchet MS"/>
                <w:sz w:val="20"/>
                <w:szCs w:val="20"/>
              </w:rPr>
            </w:pPr>
            <w:r w:rsidRPr="00923B0D">
              <w:rPr>
                <w:rFonts w:ascii="Trebuchet MS" w:hAnsi="Trebuchet MS"/>
                <w:sz w:val="20"/>
                <w:szCs w:val="20"/>
              </w:rPr>
              <w:t>Program plans and SLOs.</w:t>
            </w:r>
          </w:p>
        </w:tc>
        <w:tc>
          <w:tcPr>
            <w:tcW w:w="3635" w:type="dxa"/>
          </w:tcPr>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The SENSE, CCSSE and individual services results are not shared with the campus community. It is unclear how the results are used or shared with various departments and services to improve. Not all student information is available that some programs and services need to support students (transfer goals to 4yr colleges).</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tc>
      </w:tr>
      <w:tr w:rsidR="00AA41A3" w:rsidRPr="00923B0D" w:rsidTr="00AA41A3">
        <w:trPr>
          <w:cantSplit/>
          <w:trHeight w:val="1154"/>
        </w:trPr>
        <w:tc>
          <w:tcPr>
            <w:tcW w:w="2528" w:type="dxa"/>
          </w:tcPr>
          <w:p w:rsidR="00AA41A3" w:rsidRPr="00923B0D" w:rsidRDefault="00AA41A3" w:rsidP="00AA41A3">
            <w:pPr>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lastRenderedPageBreak/>
              <w:t>I</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g</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egrees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ffered via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mon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c>
        <w:tc>
          <w:tcPr>
            <w:tcW w:w="2779"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Instructor evaluations are given to students in distance education/online courses.  Deans, the instructional technologist and instructors informally assess students’ needs.</w:t>
            </w:r>
          </w:p>
          <w:p w:rsidR="00AA41A3" w:rsidRPr="00923B0D" w:rsidRDefault="00AA41A3" w:rsidP="00AA41A3">
            <w:pPr>
              <w:rPr>
                <w:rFonts w:ascii="Trebuchet MS" w:hAnsi="Trebuchet MS"/>
                <w:sz w:val="20"/>
                <w:szCs w:val="20"/>
              </w:rPr>
            </w:pPr>
            <w:r w:rsidRPr="00923B0D">
              <w:rPr>
                <w:rFonts w:ascii="Trebuchet MS" w:hAnsi="Trebuchet MS"/>
                <w:sz w:val="20"/>
                <w:szCs w:val="20"/>
              </w:rPr>
              <w:t>At the district level, there is the Instructional Technology Advisory Committee (ITAC).</w:t>
            </w:r>
          </w:p>
        </w:tc>
        <w:tc>
          <w:tcPr>
            <w:tcW w:w="3118"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Instructors and instructional technologist take inventory of students’ needs and pass information to deans and TCap Committee. </w:t>
            </w:r>
          </w:p>
          <w:p w:rsidR="00AA41A3" w:rsidRPr="00923B0D" w:rsidRDefault="00AA41A3" w:rsidP="00AA41A3">
            <w:pPr>
              <w:rPr>
                <w:rFonts w:ascii="Trebuchet MS" w:hAnsi="Trebuchet MS"/>
                <w:sz w:val="20"/>
                <w:szCs w:val="20"/>
              </w:rPr>
            </w:pPr>
          </w:p>
        </w:tc>
        <w:tc>
          <w:tcPr>
            <w:tcW w:w="3635"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A gap exists for the distance education courses in a lower success rate for online courses opposed to on-ground. A possible solution would be for an online tutorial that students would complete before the online course began.</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The low response rate to instructor evaluation request.</w:t>
            </w:r>
          </w:p>
          <w:p w:rsidR="00AA41A3" w:rsidRPr="00923B0D" w:rsidRDefault="00AA41A3" w:rsidP="00AA41A3">
            <w:pPr>
              <w:rPr>
                <w:rFonts w:ascii="Trebuchet MS" w:hAnsi="Trebuchet MS"/>
                <w:b/>
                <w:sz w:val="20"/>
                <w:szCs w:val="20"/>
              </w:rPr>
            </w:pPr>
            <w:r w:rsidRPr="00923B0D">
              <w:rPr>
                <w:rFonts w:ascii="Trebuchet MS" w:hAnsi="Trebuchet MS"/>
                <w:sz w:val="20"/>
                <w:szCs w:val="20"/>
                <w:highlight w:val="yellow"/>
              </w:rPr>
              <w:t>There has not been a campus DE Committee or formal process for monitoring students’ needs. ITAC evaluates DE district needs.</w:t>
            </w:r>
            <w:r w:rsidRPr="00923B0D">
              <w:rPr>
                <w:rFonts w:ascii="Trebuchet MS" w:hAnsi="Trebuchet MS"/>
                <w:sz w:val="20"/>
                <w:szCs w:val="20"/>
              </w:rPr>
              <w:t xml:space="preserve">  </w:t>
            </w:r>
          </w:p>
        </w:tc>
      </w:tr>
    </w:tbl>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AA41A3" w:rsidRPr="00923B0D" w:rsidRDefault="00AA41A3" w:rsidP="007C3497">
      <w:pPr>
        <w:spacing w:after="200" w:line="276" w:lineRule="auto"/>
        <w:rPr>
          <w:rFonts w:ascii="Trebuchet MS" w:eastAsia="Trebuchet MS" w:hAnsi="Trebuchet MS" w:cs="Trebuchet MS"/>
          <w:sz w:val="20"/>
          <w:szCs w:val="20"/>
        </w:rPr>
      </w:pPr>
      <w:r w:rsidRPr="00923B0D">
        <w:rPr>
          <w:rFonts w:ascii="Trebuchet MS" w:hAnsi="Trebuchet MS"/>
          <w:b/>
          <w:sz w:val="20"/>
          <w:szCs w:val="20"/>
        </w:rPr>
        <w:t xml:space="preserve">II.B.3.a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res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n</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 reg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 l</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elivery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w:t>
      </w:r>
      <w:r w:rsidRPr="00923B0D">
        <w:rPr>
          <w:rFonts w:ascii="Trebuchet MS" w:eastAsia="Trebuchet MS" w:hAnsi="Trebuchet MS" w:cs="Trebuchet MS"/>
          <w:sz w:val="20"/>
          <w:szCs w:val="20"/>
        </w:rPr>
        <w:t>.</w:t>
      </w:r>
    </w:p>
    <w:p w:rsidR="00AA41A3" w:rsidRPr="00923B0D" w:rsidRDefault="00AA41A3" w:rsidP="00AA41A3">
      <w:pPr>
        <w:rPr>
          <w:rFonts w:ascii="Trebuchet MS" w:eastAsia="Trebuchet MS" w:hAnsi="Trebuchet MS" w:cs="Trebuchet MS"/>
          <w:sz w:val="20"/>
          <w:szCs w:val="20"/>
        </w:rPr>
      </w:pPr>
    </w:p>
    <w:p w:rsidR="00AA41A3" w:rsidRPr="00923B0D" w:rsidRDefault="00AA41A3" w:rsidP="00AA41A3">
      <w:pPr>
        <w:rPr>
          <w:rFonts w:ascii="Trebuchet MS" w:eastAsia="Trebuchet MS" w:hAnsi="Trebuchet MS" w:cs="Trebuchet MS"/>
          <w:sz w:val="20"/>
          <w:szCs w:val="20"/>
        </w:rPr>
      </w:pPr>
    </w:p>
    <w:tbl>
      <w:tblPr>
        <w:tblStyle w:val="TableGrid1"/>
        <w:tblW w:w="10793" w:type="dxa"/>
        <w:tblInd w:w="108" w:type="dxa"/>
        <w:tblLook w:val="04A0" w:firstRow="1" w:lastRow="0" w:firstColumn="1" w:lastColumn="0" w:noHBand="0" w:noVBand="1"/>
      </w:tblPr>
      <w:tblGrid>
        <w:gridCol w:w="2892"/>
        <w:gridCol w:w="2702"/>
        <w:gridCol w:w="2850"/>
        <w:gridCol w:w="2349"/>
      </w:tblGrid>
      <w:tr w:rsidR="00AA41A3" w:rsidRPr="00923B0D" w:rsidTr="00AA41A3">
        <w:trPr>
          <w:trHeight w:val="710"/>
        </w:trPr>
        <w:tc>
          <w:tcPr>
            <w:tcW w:w="2892"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2702"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285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349"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p w:rsidR="00AA41A3" w:rsidRPr="00923B0D" w:rsidRDefault="00AA41A3" w:rsidP="00AA41A3">
            <w:pPr>
              <w:rPr>
                <w:rFonts w:ascii="Trebuchet MS" w:hAnsi="Trebuchet MS"/>
                <w:b/>
                <w:sz w:val="20"/>
                <w:szCs w:val="20"/>
              </w:rPr>
            </w:pPr>
            <w:r w:rsidRPr="00923B0D">
              <w:rPr>
                <w:rFonts w:ascii="Trebuchet MS" w:hAnsi="Trebuchet MS"/>
                <w:b/>
                <w:sz w:val="20"/>
                <w:szCs w:val="20"/>
              </w:rPr>
              <w:t xml:space="preserve"> </w:t>
            </w:r>
          </w:p>
        </w:tc>
      </w:tr>
      <w:tr w:rsidR="00AA41A3" w:rsidRPr="00923B0D" w:rsidTr="00AA41A3">
        <w:trPr>
          <w:cantSplit/>
          <w:trHeight w:val="9638"/>
        </w:trPr>
        <w:tc>
          <w:tcPr>
            <w:tcW w:w="2892" w:type="dxa"/>
          </w:tcPr>
          <w:p w:rsidR="00AA41A3" w:rsidRPr="00923B0D" w:rsidRDefault="00AA41A3" w:rsidP="00AA41A3">
            <w:pPr>
              <w:spacing w:line="241" w:lineRule="auto"/>
              <w:ind w:right="444"/>
              <w:rPr>
                <w:rFonts w:ascii="Trebuchet MS" w:eastAsia="Trebuchet MS" w:hAnsi="Trebuchet MS" w:cs="Trebuchet MS"/>
                <w:sz w:val="20"/>
                <w:szCs w:val="20"/>
              </w:rPr>
            </w:pPr>
          </w:p>
        </w:tc>
        <w:tc>
          <w:tcPr>
            <w:tcW w:w="2702"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1.MC participates in the following assessments: a. Community College Survey of Student Engagement  (CCSSE)  </w:t>
            </w:r>
          </w:p>
          <w:p w:rsidR="00AA41A3" w:rsidRPr="00923B0D" w:rsidRDefault="00AA41A3" w:rsidP="00AA41A3">
            <w:pPr>
              <w:rPr>
                <w:rFonts w:ascii="Trebuchet MS" w:hAnsi="Trebuchet MS"/>
                <w:sz w:val="20"/>
                <w:szCs w:val="20"/>
              </w:rPr>
            </w:pPr>
            <w:r w:rsidRPr="00923B0D">
              <w:rPr>
                <w:rFonts w:ascii="Trebuchet MS" w:hAnsi="Trebuchet MS"/>
                <w:sz w:val="20"/>
                <w:szCs w:val="20"/>
              </w:rPr>
              <w:t>b. Survey of Entering Student Engagement (SENSE).</w:t>
            </w:r>
          </w:p>
          <w:p w:rsidR="00AA41A3" w:rsidRPr="00923B0D" w:rsidRDefault="00AA41A3" w:rsidP="00AA41A3">
            <w:pPr>
              <w:rPr>
                <w:rFonts w:ascii="Trebuchet MS" w:hAnsi="Trebuchet MS"/>
                <w:sz w:val="20"/>
                <w:szCs w:val="20"/>
              </w:rPr>
            </w:pPr>
            <w:r w:rsidRPr="00923B0D">
              <w:rPr>
                <w:rFonts w:ascii="Trebuchet MS" w:hAnsi="Trebuchet MS"/>
                <w:sz w:val="20"/>
                <w:szCs w:val="20"/>
              </w:rPr>
              <w:t>c. National College Health Assessment (NCHA).</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2. Student Services Council discusses student needs for services. SS Retreat last done ’09??.</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3. Individual Programs do assessment of their programs – satisfaction surveys.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4. Resources/forms are available for all students online. Some programs provide direct service to on-line services.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5. Hours of operations for all services have expanded to be open one night a week, Wednesday, until 7 PM.</w:t>
            </w:r>
          </w:p>
        </w:tc>
        <w:tc>
          <w:tcPr>
            <w:tcW w:w="2850"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1 a &amp; b The most recent CCSSE and SENSE have not been shared with campus community.  </w:t>
            </w:r>
          </w:p>
          <w:p w:rsidR="00AA41A3" w:rsidRPr="00923B0D" w:rsidRDefault="00AA41A3" w:rsidP="00AA41A3">
            <w:pPr>
              <w:rPr>
                <w:rFonts w:ascii="Trebuchet MS" w:hAnsi="Trebuchet MS"/>
                <w:sz w:val="20"/>
                <w:szCs w:val="20"/>
              </w:rPr>
            </w:pPr>
            <w:r w:rsidRPr="00923B0D">
              <w:rPr>
                <w:rFonts w:ascii="Trebuchet MS" w:hAnsi="Trebuchet MS"/>
                <w:sz w:val="20"/>
                <w:szCs w:val="20"/>
              </w:rPr>
              <w:t>1 c. NCHA – helps us understand the health needs of our students and how they impact their academics.  Data is used to support services offered and health education &amp; promotion activities such as Mindfulness Meditation.</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2. SSC Agendas are on MC Share. Agenda items reflect assessment topics (CCSSE).</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3. Individual Program Plans/SLO’s</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4. Program websites.  Examples of this are:</w:t>
            </w:r>
          </w:p>
          <w:p w:rsidR="00AA41A3" w:rsidRPr="00923B0D" w:rsidRDefault="00AA41A3" w:rsidP="00AA41A3">
            <w:pPr>
              <w:rPr>
                <w:rFonts w:ascii="Trebuchet MS" w:hAnsi="Trebuchet MS"/>
                <w:sz w:val="20"/>
                <w:szCs w:val="20"/>
              </w:rPr>
            </w:pPr>
            <w:r w:rsidRPr="00923B0D">
              <w:rPr>
                <w:rFonts w:ascii="Trebuchet MS" w:hAnsi="Trebuchet MS"/>
                <w:sz w:val="20"/>
                <w:szCs w:val="20"/>
              </w:rPr>
              <w:t>a. Online Library Tutorial.</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c. Online academic counseling through counseling and career transfer center. </w:t>
            </w:r>
          </w:p>
          <w:p w:rsidR="00AA41A3" w:rsidRPr="00923B0D" w:rsidRDefault="00AA41A3" w:rsidP="00AA41A3">
            <w:pPr>
              <w:rPr>
                <w:rFonts w:ascii="Trebuchet MS" w:hAnsi="Trebuchet MS"/>
                <w:sz w:val="20"/>
                <w:szCs w:val="20"/>
              </w:rPr>
            </w:pPr>
            <w:r w:rsidRPr="00923B0D">
              <w:rPr>
                <w:rFonts w:ascii="Trebuchet MS" w:hAnsi="Trebuchet MS"/>
                <w:sz w:val="20"/>
                <w:szCs w:val="20"/>
              </w:rPr>
              <w:t>d. “Ask- A- Librarian”</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d. Application submission.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5. Posted in SS Syllabus, websites, areas of service.</w:t>
            </w:r>
          </w:p>
          <w:p w:rsidR="00AA41A3" w:rsidRPr="00923B0D" w:rsidRDefault="00AA41A3" w:rsidP="00AA41A3">
            <w:pPr>
              <w:rPr>
                <w:rFonts w:ascii="Trebuchet MS" w:hAnsi="Trebuchet MS"/>
                <w:sz w:val="20"/>
                <w:szCs w:val="20"/>
              </w:rPr>
            </w:pPr>
          </w:p>
        </w:tc>
        <w:tc>
          <w:tcPr>
            <w:tcW w:w="2349"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1a.b.c. Information is not posted on one site for campus community to review and utilize. </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Reinstate Student services retreat.</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4. All service programs need to identify broadening offerings similar to what is being done through academic counseling and the library.</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5. One night a week is not sufficient for students who attend T/Th evening classes only. Currently Student Services Council is having dialogue about this.</w:t>
            </w:r>
          </w:p>
        </w:tc>
      </w:tr>
    </w:tbl>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eastAsia="Trebuchet MS" w:hAnsi="Trebuchet MS" w:cs="Trebuchet MS"/>
          <w:spacing w:val="-1"/>
          <w:sz w:val="20"/>
          <w:szCs w:val="20"/>
        </w:rPr>
      </w:pPr>
      <w:r w:rsidRPr="00923B0D">
        <w:rPr>
          <w:rFonts w:ascii="Trebuchet MS" w:hAnsi="Trebuchet MS"/>
          <w:b/>
          <w:sz w:val="20"/>
          <w:szCs w:val="20"/>
        </w:rPr>
        <w:t xml:space="preserve"> II.B.3.b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ic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elle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p w:rsidR="00AA41A3" w:rsidRPr="00923B0D" w:rsidRDefault="00AA41A3" w:rsidP="00AA41A3">
      <w:pPr>
        <w:rPr>
          <w:rFonts w:ascii="Trebuchet MS" w:eastAsia="Trebuchet MS" w:hAnsi="Trebuchet MS" w:cs="Trebuchet MS"/>
          <w:spacing w:val="-1"/>
          <w:sz w:val="20"/>
          <w:szCs w:val="20"/>
        </w:rPr>
      </w:pPr>
    </w:p>
    <w:tbl>
      <w:tblPr>
        <w:tblStyle w:val="TableGrid"/>
        <w:tblW w:w="0" w:type="auto"/>
        <w:tblInd w:w="108" w:type="dxa"/>
        <w:tblLook w:val="04A0" w:firstRow="1" w:lastRow="0" w:firstColumn="1" w:lastColumn="0" w:noHBand="0" w:noVBand="1"/>
      </w:tblPr>
      <w:tblGrid>
        <w:gridCol w:w="3725"/>
        <w:gridCol w:w="3206"/>
        <w:gridCol w:w="3096"/>
        <w:gridCol w:w="3041"/>
      </w:tblGrid>
      <w:tr w:rsidR="00AA41A3" w:rsidRPr="00923B0D" w:rsidTr="00AA41A3">
        <w:tc>
          <w:tcPr>
            <w:tcW w:w="3725"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A41A3">
        <w:trPr>
          <w:cantSplit/>
          <w:trHeight w:val="1134"/>
        </w:trPr>
        <w:tc>
          <w:tcPr>
            <w:tcW w:w="3725" w:type="dxa"/>
          </w:tcPr>
          <w:p w:rsidR="00AA41A3" w:rsidRPr="00923B0D" w:rsidRDefault="00AA41A3" w:rsidP="00AA41A3">
            <w:pPr>
              <w:spacing w:line="254" w:lineRule="exact"/>
              <w:ind w:right="130"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2"/>
                <w:sz w:val="20"/>
                <w:szCs w:val="20"/>
              </w:rPr>
              <w:t>d</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a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omot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att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ged</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z w:val="20"/>
                <w:szCs w:val="20"/>
              </w:rPr>
              <w:t>in</w:t>
            </w:r>
          </w:p>
          <w:p w:rsidR="00AA41A3" w:rsidRPr="00923B0D" w:rsidRDefault="00AA41A3" w:rsidP="00AA41A3">
            <w:pPr>
              <w:spacing w:line="255" w:lineRule="exact"/>
              <w:ind w:right="-20"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es a</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oo</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Student cancer fundraising (Athletics) student govt. attending National Advocacy conf. in Wash. DC, through development of student organizations - students attending regional &amp; state conferences - student org leaders facilitating campus events - student elections, student club days, constitution day. Fall fling discussion  - student govt. involvement in funding campus-wide events i.e. Transfer Social, One Campus One Book, EATM Spring Spectacular, Poetry Series, Nursing Pinning Ceremony, Chemistry Club, Engineering Robotic World Competition, Biology Club events, Health Services Events &amp; Awareness, Math Club Movie Nights, guest speakers for student org. events, Business club Expo, FLEX club activities</w:t>
            </w:r>
          </w:p>
        </w:tc>
        <w:tc>
          <w:tcPr>
            <w:tcW w:w="309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Fall fling, student conference attendance roster &amp; conference programs, Associated Students Programming Committee meeting minutes, Associated Students Board of Directors meeting minutes, event reports from student orgs., conference reports from students, minutes from Inter-Club Council mtgs.</w:t>
            </w:r>
          </w:p>
        </w:tc>
        <w:tc>
          <w:tcPr>
            <w:tcW w:w="3041" w:type="dxa"/>
          </w:tcPr>
          <w:p w:rsidR="00AA41A3" w:rsidRPr="00923B0D" w:rsidRDefault="00AA41A3" w:rsidP="00AA41A3">
            <w:pPr>
              <w:rPr>
                <w:rFonts w:ascii="Trebuchet MS" w:hAnsi="Trebuchet MS"/>
                <w:sz w:val="20"/>
                <w:szCs w:val="20"/>
              </w:rPr>
            </w:pPr>
          </w:p>
        </w:tc>
      </w:tr>
      <w:tr w:rsidR="00AA41A3" w:rsidRPr="00923B0D" w:rsidTr="00AA41A3">
        <w:trPr>
          <w:cantSplit/>
          <w:trHeight w:val="1134"/>
        </w:trPr>
        <w:tc>
          <w:tcPr>
            <w:tcW w:w="3725" w:type="dxa"/>
          </w:tcPr>
          <w:p w:rsidR="00AA41A3" w:rsidRPr="00923B0D" w:rsidRDefault="00AA41A3" w:rsidP="00AA41A3">
            <w:pPr>
              <w:spacing w:line="254" w:lineRule="exact"/>
              <w:ind w:right="130" w:firstLine="6"/>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lastRenderedPageBreak/>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een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ified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Financial Aid and federal work study, student government, student activities beyond the classroom</w:t>
            </w:r>
          </w:p>
        </w:tc>
        <w:tc>
          <w:tcPr>
            <w:tcW w:w="309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FISAP( Annual campus based programs report)</w:t>
            </w:r>
          </w:p>
        </w:tc>
        <w:tc>
          <w:tcPr>
            <w:tcW w:w="3041" w:type="dxa"/>
          </w:tcPr>
          <w:p w:rsidR="00AA41A3" w:rsidRPr="00923B0D" w:rsidRDefault="00AA41A3" w:rsidP="00AA41A3">
            <w:pPr>
              <w:rPr>
                <w:rFonts w:ascii="Trebuchet MS" w:hAnsi="Trebuchet MS"/>
                <w:sz w:val="20"/>
                <w:szCs w:val="20"/>
              </w:rPr>
            </w:pPr>
          </w:p>
        </w:tc>
      </w:tr>
    </w:tbl>
    <w:p w:rsidR="007C3497" w:rsidRPr="00923B0D" w:rsidRDefault="007C3497" w:rsidP="007C3497">
      <w:pPr>
        <w:spacing w:after="200" w:line="276" w:lineRule="auto"/>
        <w:rPr>
          <w:rFonts w:ascii="Trebuchet MS" w:hAnsi="Trebuchet MS"/>
          <w:b/>
          <w:sz w:val="20"/>
          <w:szCs w:val="20"/>
        </w:rPr>
      </w:pPr>
    </w:p>
    <w:p w:rsidR="007C3497" w:rsidRPr="00923B0D" w:rsidRDefault="007C3497" w:rsidP="007C3497">
      <w:pPr>
        <w:spacing w:after="200" w:line="276" w:lineRule="auto"/>
        <w:rPr>
          <w:rFonts w:ascii="Trebuchet MS" w:hAnsi="Trebuchet MS"/>
          <w:b/>
          <w:sz w:val="20"/>
          <w:szCs w:val="20"/>
        </w:rPr>
      </w:pPr>
    </w:p>
    <w:p w:rsidR="00AA41A3" w:rsidRPr="00923B0D" w:rsidRDefault="00AA41A3" w:rsidP="007C3497">
      <w:pPr>
        <w:spacing w:after="200" w:line="276" w:lineRule="auto"/>
        <w:rPr>
          <w:rFonts w:ascii="Trebuchet MS" w:hAnsi="Trebuchet MS"/>
          <w:b/>
          <w:sz w:val="20"/>
          <w:szCs w:val="20"/>
        </w:rPr>
      </w:pPr>
      <w:r w:rsidRPr="00923B0D">
        <w:rPr>
          <w:rFonts w:ascii="Trebuchet MS" w:hAnsi="Trebuchet MS"/>
          <w:b/>
          <w:sz w:val="20"/>
          <w:szCs w:val="20"/>
        </w:rPr>
        <w:t xml:space="preserve">II.B.3.c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ouns</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ic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res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re</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un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p w:rsidR="00AA41A3" w:rsidRPr="00923B0D" w:rsidRDefault="00AA41A3" w:rsidP="00AA41A3">
      <w:pPr>
        <w:rPr>
          <w:rFonts w:ascii="Trebuchet MS" w:eastAsia="Trebuchet MS" w:hAnsi="Trebuchet MS" w:cs="Trebuchet MS"/>
          <w:spacing w:val="-1"/>
          <w:sz w:val="20"/>
          <w:szCs w:val="20"/>
        </w:rPr>
      </w:pPr>
    </w:p>
    <w:tbl>
      <w:tblPr>
        <w:tblStyle w:val="TableGrid5"/>
        <w:tblW w:w="12330" w:type="dxa"/>
        <w:tblInd w:w="108" w:type="dxa"/>
        <w:tblLayout w:type="fixed"/>
        <w:tblLook w:val="04A0" w:firstRow="1" w:lastRow="0" w:firstColumn="1" w:lastColumn="0" w:noHBand="0" w:noVBand="1"/>
      </w:tblPr>
      <w:tblGrid>
        <w:gridCol w:w="1492"/>
        <w:gridCol w:w="4302"/>
        <w:gridCol w:w="2576"/>
        <w:gridCol w:w="3960"/>
      </w:tblGrid>
      <w:tr w:rsidR="00AA41A3" w:rsidRPr="00923B0D" w:rsidTr="00A42802">
        <w:trPr>
          <w:trHeight w:val="935"/>
        </w:trPr>
        <w:tc>
          <w:tcPr>
            <w:tcW w:w="1492"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4302" w:type="dxa"/>
            <w:shd w:val="clear" w:color="auto" w:fill="BFBFBF" w:themeFill="background1" w:themeFillShade="BF"/>
          </w:tcPr>
          <w:p w:rsidR="00AA41A3" w:rsidRPr="00923B0D" w:rsidRDefault="00AA41A3" w:rsidP="00AA41A3">
            <w:pPr>
              <w:ind w:left="-70"/>
              <w:rPr>
                <w:rFonts w:ascii="Trebuchet MS" w:hAnsi="Trebuchet MS"/>
                <w:b/>
                <w:sz w:val="20"/>
                <w:szCs w:val="20"/>
              </w:rPr>
            </w:pPr>
            <w:r w:rsidRPr="00923B0D">
              <w:rPr>
                <w:rFonts w:ascii="Trebuchet MS" w:hAnsi="Trebuchet MS"/>
                <w:b/>
                <w:sz w:val="20"/>
                <w:szCs w:val="20"/>
              </w:rPr>
              <w:t>Answer/Discussion</w:t>
            </w:r>
          </w:p>
        </w:tc>
        <w:tc>
          <w:tcPr>
            <w:tcW w:w="257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96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42802">
        <w:trPr>
          <w:cantSplit/>
          <w:trHeight w:val="1587"/>
        </w:trPr>
        <w:tc>
          <w:tcPr>
            <w:tcW w:w="1492" w:type="dxa"/>
          </w:tcPr>
          <w:p w:rsidR="00AA41A3" w:rsidRPr="00923B0D" w:rsidRDefault="00AA41A3" w:rsidP="00AA41A3">
            <w:pPr>
              <w:spacing w:line="255" w:lineRule="exact"/>
              <w:ind w:right="-20"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lastRenderedPageBreak/>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ouns</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4302"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***Masters Prepared Counselors assist students in transfer, career preparation, and life and academic planning activities</w:t>
            </w:r>
          </w:p>
          <w:p w:rsidR="00AA41A3" w:rsidRPr="00923B0D" w:rsidRDefault="00AA41A3" w:rsidP="00AA41A3">
            <w:pPr>
              <w:rPr>
                <w:rFonts w:ascii="Trebuchet MS" w:hAnsi="Trebuchet MS"/>
                <w:sz w:val="20"/>
                <w:szCs w:val="20"/>
              </w:rPr>
            </w:pPr>
            <w:r w:rsidRPr="00923B0D">
              <w:rPr>
                <w:rFonts w:ascii="Trebuchet MS" w:hAnsi="Trebuchet MS"/>
                <w:sz w:val="20"/>
                <w:szCs w:val="20"/>
              </w:rPr>
              <w:t>***Academic counseling provided through several delivery methods in a number of locations on campus; in counseling faculty offices by appointment, in drop-in “Express Counseling”, in classroom presentations, online, courses, and in workshops</w:t>
            </w:r>
          </w:p>
          <w:p w:rsidR="00AA41A3" w:rsidRPr="00923B0D" w:rsidRDefault="00AA41A3" w:rsidP="00AA41A3">
            <w:pPr>
              <w:rPr>
                <w:rFonts w:ascii="Trebuchet MS" w:hAnsi="Trebuchet MS"/>
                <w:sz w:val="20"/>
                <w:szCs w:val="20"/>
              </w:rPr>
            </w:pPr>
            <w:r w:rsidRPr="00923B0D">
              <w:rPr>
                <w:rFonts w:ascii="Trebuchet MS" w:hAnsi="Trebuchet MS"/>
                <w:sz w:val="20"/>
                <w:szCs w:val="20"/>
              </w:rPr>
              <w:t>*** Academic counseling is provided through other support service locations such as Career Transfer Center, EOPS, CalWORKs, Financial aid appeals committee and ACCESS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***Counseling has developed courses for orientation, student success, career assessment, and career development</w:t>
            </w:r>
          </w:p>
          <w:p w:rsidR="00AA41A3" w:rsidRPr="00923B0D" w:rsidRDefault="00AA41A3" w:rsidP="00AA41A3">
            <w:pPr>
              <w:rPr>
                <w:rFonts w:ascii="Trebuchet MS" w:hAnsi="Trebuchet MS"/>
                <w:sz w:val="20"/>
                <w:szCs w:val="20"/>
              </w:rPr>
            </w:pPr>
            <w:r w:rsidRPr="00923B0D">
              <w:rPr>
                <w:rFonts w:ascii="Trebuchet MS" w:hAnsi="Trebuchet MS"/>
                <w:sz w:val="20"/>
                <w:szCs w:val="20"/>
              </w:rPr>
              <w:t>***Each academic counselor has assigned majors, special populations, or areas of emphasis, but all are able to counsel in career and transfer academic planning for all students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***Counselors are assigned to special populations such as Basic Skills, Veterans, STEM, ACCESS, CalWORKs, EOPS, Career &amp; Technical, Returning Adults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***Counseling offers general student orientations and workshops in the areas of probation, transfer, choosing a major, and careers for majors.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***Counseling offers group counseling for cohort programs such as Nursing, Radiologic Technology, and EATM</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Assistants assist counselors in areas such as pre-requisite clearance, events, information dissemination, and coordination of workshops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Peer Evaluation Process every 3 years</w:t>
            </w:r>
          </w:p>
          <w:p w:rsidR="00AA41A3" w:rsidRPr="00923B0D" w:rsidRDefault="00AA41A3" w:rsidP="00AA41A3">
            <w:pPr>
              <w:rPr>
                <w:rFonts w:ascii="Trebuchet MS" w:hAnsi="Trebuchet MS"/>
                <w:sz w:val="20"/>
                <w:szCs w:val="20"/>
              </w:rPr>
            </w:pPr>
            <w:r w:rsidRPr="00923B0D">
              <w:rPr>
                <w:rFonts w:ascii="Trebuchet MS" w:hAnsi="Trebuchet MS"/>
                <w:sz w:val="20"/>
                <w:szCs w:val="20"/>
              </w:rPr>
              <w:t>***Tenure process for FT Counselors.</w:t>
            </w:r>
          </w:p>
          <w:p w:rsidR="00AA41A3" w:rsidRPr="00923B0D" w:rsidRDefault="00AA41A3" w:rsidP="00AA41A3">
            <w:pPr>
              <w:rPr>
                <w:rFonts w:ascii="Trebuchet MS" w:hAnsi="Trebuchet MS"/>
                <w:sz w:val="20"/>
                <w:szCs w:val="20"/>
              </w:rPr>
            </w:pPr>
            <w:r w:rsidRPr="00923B0D">
              <w:rPr>
                <w:rFonts w:ascii="Trebuchet MS" w:hAnsi="Trebuchet MS"/>
                <w:sz w:val="20"/>
                <w:szCs w:val="20"/>
              </w:rPr>
              <w:t>***Student evaluations- 30 each semester</w:t>
            </w:r>
          </w:p>
          <w:p w:rsidR="00AA41A3" w:rsidRPr="00923B0D" w:rsidRDefault="00AA41A3" w:rsidP="00AA41A3">
            <w:pPr>
              <w:rPr>
                <w:rFonts w:ascii="Trebuchet MS" w:hAnsi="Trebuchet MS"/>
                <w:sz w:val="20"/>
                <w:szCs w:val="20"/>
              </w:rPr>
            </w:pPr>
            <w:r w:rsidRPr="00923B0D">
              <w:rPr>
                <w:rFonts w:ascii="Trebuchet MS" w:hAnsi="Trebuchet MS"/>
                <w:sz w:val="20"/>
                <w:szCs w:val="20"/>
              </w:rPr>
              <w:t>***SARS reporting on # student seen in what type of activity</w:t>
            </w:r>
          </w:p>
          <w:p w:rsidR="00AA41A3" w:rsidRPr="00923B0D" w:rsidRDefault="00AA41A3" w:rsidP="00AA41A3">
            <w:pPr>
              <w:rPr>
                <w:rFonts w:ascii="Trebuchet MS" w:hAnsi="Trebuchet MS"/>
                <w:sz w:val="20"/>
                <w:szCs w:val="20"/>
              </w:rPr>
            </w:pPr>
            <w:r w:rsidRPr="00923B0D">
              <w:rPr>
                <w:rFonts w:ascii="Trebuchet MS" w:hAnsi="Trebuchet MS"/>
                <w:sz w:val="20"/>
                <w:szCs w:val="20"/>
              </w:rPr>
              <w:t>***NFO integrates new FT counseling faculty with instructional faculty and into college</w:t>
            </w:r>
          </w:p>
          <w:p w:rsidR="00AA41A3" w:rsidRPr="00923B0D" w:rsidRDefault="00AA41A3" w:rsidP="00AA41A3">
            <w:pPr>
              <w:rPr>
                <w:rFonts w:ascii="Trebuchet MS" w:hAnsi="Trebuchet MS"/>
                <w:sz w:val="20"/>
                <w:szCs w:val="20"/>
              </w:rPr>
            </w:pPr>
          </w:p>
        </w:tc>
        <w:tc>
          <w:tcPr>
            <w:tcW w:w="257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-Student evaluations</w:t>
            </w:r>
          </w:p>
          <w:p w:rsidR="00AA41A3" w:rsidRPr="00923B0D" w:rsidRDefault="00AA41A3" w:rsidP="00AA41A3">
            <w:pPr>
              <w:rPr>
                <w:rFonts w:ascii="Trebuchet MS" w:hAnsi="Trebuchet MS"/>
                <w:sz w:val="20"/>
                <w:szCs w:val="20"/>
              </w:rPr>
            </w:pPr>
            <w:r w:rsidRPr="00923B0D">
              <w:rPr>
                <w:rFonts w:ascii="Trebuchet MS" w:hAnsi="Trebuchet MS"/>
                <w:sz w:val="20"/>
                <w:szCs w:val="20"/>
              </w:rPr>
              <w:t>-Transfer data from MC to four colleges</w:t>
            </w:r>
          </w:p>
          <w:p w:rsidR="00AA41A3" w:rsidRPr="00923B0D" w:rsidRDefault="00AA41A3" w:rsidP="00AA41A3">
            <w:pPr>
              <w:rPr>
                <w:rFonts w:ascii="Trebuchet MS" w:hAnsi="Trebuchet MS"/>
                <w:sz w:val="20"/>
                <w:szCs w:val="20"/>
              </w:rPr>
            </w:pPr>
            <w:r w:rsidRPr="00923B0D">
              <w:rPr>
                <w:rFonts w:ascii="Trebuchet MS" w:hAnsi="Trebuchet MS"/>
                <w:sz w:val="20"/>
                <w:szCs w:val="20"/>
              </w:rPr>
              <w:t>-Gradation data for AA/AS/Certificate</w:t>
            </w:r>
          </w:p>
          <w:p w:rsidR="00AA41A3" w:rsidRPr="00923B0D" w:rsidRDefault="00AA41A3" w:rsidP="00AA41A3">
            <w:pPr>
              <w:rPr>
                <w:rFonts w:ascii="Trebuchet MS" w:hAnsi="Trebuchet MS"/>
                <w:sz w:val="20"/>
                <w:szCs w:val="20"/>
              </w:rPr>
            </w:pPr>
            <w:r w:rsidRPr="00923B0D">
              <w:rPr>
                <w:rFonts w:ascii="Trebuchet MS" w:hAnsi="Trebuchet MS"/>
                <w:sz w:val="20"/>
                <w:szCs w:val="20"/>
              </w:rPr>
              <w:t>-Associate degree for transfer data</w:t>
            </w:r>
          </w:p>
          <w:p w:rsidR="00AA41A3" w:rsidRPr="00923B0D" w:rsidRDefault="00AA41A3" w:rsidP="00AA41A3">
            <w:pPr>
              <w:rPr>
                <w:rFonts w:ascii="Trebuchet MS" w:hAnsi="Trebuchet MS"/>
                <w:sz w:val="20"/>
                <w:szCs w:val="20"/>
              </w:rPr>
            </w:pPr>
            <w:r w:rsidRPr="00923B0D">
              <w:rPr>
                <w:rFonts w:ascii="Trebuchet MS" w:hAnsi="Trebuchet MS"/>
                <w:sz w:val="20"/>
                <w:szCs w:val="20"/>
              </w:rPr>
              <w:t>-Number of financial aid appeals data</w:t>
            </w:r>
          </w:p>
          <w:p w:rsidR="00AA41A3" w:rsidRPr="00923B0D" w:rsidRDefault="00AA41A3" w:rsidP="00AA41A3">
            <w:pPr>
              <w:rPr>
                <w:rFonts w:ascii="Trebuchet MS" w:hAnsi="Trebuchet MS"/>
                <w:sz w:val="20"/>
                <w:szCs w:val="20"/>
              </w:rPr>
            </w:pPr>
            <w:r w:rsidRPr="00923B0D">
              <w:rPr>
                <w:rFonts w:ascii="Trebuchet MS" w:hAnsi="Trebuchet MS"/>
                <w:sz w:val="20"/>
                <w:szCs w:val="20"/>
              </w:rPr>
              <w:t>-SARS reporting data on counseling</w:t>
            </w:r>
          </w:p>
          <w:p w:rsidR="00AA41A3" w:rsidRPr="00923B0D" w:rsidRDefault="00AA41A3" w:rsidP="00AA41A3">
            <w:pPr>
              <w:rPr>
                <w:rFonts w:ascii="Trebuchet MS" w:hAnsi="Trebuchet MS"/>
                <w:sz w:val="20"/>
                <w:szCs w:val="20"/>
              </w:rPr>
            </w:pPr>
            <w:r w:rsidRPr="00923B0D">
              <w:rPr>
                <w:rFonts w:ascii="Trebuchet MS" w:hAnsi="Trebuchet MS"/>
                <w:sz w:val="20"/>
                <w:szCs w:val="20"/>
              </w:rPr>
              <w:t>-Consolidation of most of student services to central location in Fountain Hall</w:t>
            </w:r>
          </w:p>
          <w:p w:rsidR="00AA41A3" w:rsidRPr="00923B0D" w:rsidRDefault="00AA41A3" w:rsidP="00AA41A3">
            <w:pPr>
              <w:rPr>
                <w:rFonts w:ascii="Trebuchet MS" w:hAnsi="Trebuchet MS"/>
                <w:sz w:val="20"/>
                <w:szCs w:val="20"/>
              </w:rPr>
            </w:pPr>
            <w:r w:rsidRPr="00923B0D">
              <w:rPr>
                <w:rFonts w:ascii="Trebuchet MS" w:hAnsi="Trebuchet MS"/>
                <w:sz w:val="20"/>
                <w:szCs w:val="20"/>
              </w:rPr>
              <w:t>-Faculty evaluation process through Collective Bargaining Agreement AFT</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-counselors serve on campus wide committees and initiatives, such as Basic Skills, CTC</w:t>
            </w:r>
          </w:p>
          <w:p w:rsidR="00AA41A3" w:rsidRPr="00923B0D" w:rsidRDefault="00AA41A3" w:rsidP="00AA41A3">
            <w:pPr>
              <w:rPr>
                <w:rFonts w:ascii="Trebuchet MS" w:hAnsi="Trebuchet MS"/>
                <w:sz w:val="20"/>
                <w:szCs w:val="20"/>
              </w:rPr>
            </w:pPr>
            <w:r w:rsidRPr="00923B0D">
              <w:rPr>
                <w:rFonts w:ascii="Trebuchet MS" w:hAnsi="Trebuchet MS"/>
                <w:sz w:val="20"/>
                <w:szCs w:val="20"/>
              </w:rPr>
              <w:t>-Software/Technology Banner, SARS, DegreeWorks, College Source, Career Cruising, Eureka, Bridges</w:t>
            </w:r>
          </w:p>
          <w:p w:rsidR="00AA41A3" w:rsidRPr="00923B0D" w:rsidRDefault="00AA41A3" w:rsidP="00AA41A3">
            <w:pPr>
              <w:rPr>
                <w:rFonts w:ascii="Trebuchet MS" w:hAnsi="Trebuchet MS"/>
                <w:sz w:val="20"/>
                <w:szCs w:val="20"/>
              </w:rPr>
            </w:pPr>
            <w:r w:rsidRPr="00923B0D">
              <w:rPr>
                <w:rFonts w:ascii="Trebuchet MS" w:hAnsi="Trebuchet MS"/>
                <w:sz w:val="20"/>
                <w:szCs w:val="20"/>
              </w:rPr>
              <w:t>-SLOs and Program Plans for counseling, Career Transfer Center, EOPS, Access</w:t>
            </w:r>
          </w:p>
          <w:p w:rsidR="00AA41A3" w:rsidRPr="00923B0D" w:rsidRDefault="00AA41A3" w:rsidP="00AA41A3">
            <w:pPr>
              <w:rPr>
                <w:rFonts w:ascii="Trebuchet MS" w:hAnsi="Trebuchet MS"/>
                <w:sz w:val="20"/>
                <w:szCs w:val="20"/>
              </w:rPr>
            </w:pPr>
            <w:r w:rsidRPr="00923B0D">
              <w:rPr>
                <w:rFonts w:ascii="Trebuchet MS" w:hAnsi="Trebuchet MS"/>
                <w:sz w:val="20"/>
                <w:szCs w:val="20"/>
              </w:rPr>
              <w:t>-Class visits by counseling staff</w:t>
            </w:r>
          </w:p>
          <w:p w:rsidR="00AA41A3" w:rsidRPr="00923B0D" w:rsidRDefault="00AA41A3" w:rsidP="00AA41A3">
            <w:pPr>
              <w:rPr>
                <w:rFonts w:ascii="Trebuchet MS" w:hAnsi="Trebuchet MS"/>
                <w:sz w:val="20"/>
                <w:szCs w:val="20"/>
              </w:rPr>
            </w:pPr>
            <w:r w:rsidRPr="00923B0D">
              <w:rPr>
                <w:rFonts w:ascii="Trebuchet MS" w:hAnsi="Trebuchet MS"/>
                <w:sz w:val="20"/>
                <w:szCs w:val="20"/>
              </w:rPr>
              <w:t>-College Service and Flex Hours Records</w:t>
            </w:r>
          </w:p>
          <w:p w:rsidR="00AA41A3" w:rsidRPr="00923B0D" w:rsidRDefault="00AA41A3" w:rsidP="00AA41A3">
            <w:pPr>
              <w:rPr>
                <w:rFonts w:ascii="Trebuchet MS" w:hAnsi="Trebuchet MS"/>
                <w:sz w:val="20"/>
                <w:szCs w:val="20"/>
              </w:rPr>
            </w:pPr>
            <w:r w:rsidRPr="00923B0D">
              <w:rPr>
                <w:rFonts w:ascii="Trebuchet MS" w:hAnsi="Trebuchet MS"/>
                <w:sz w:val="20"/>
                <w:szCs w:val="20"/>
              </w:rPr>
              <w:t>-CCCCO Annual Reports such as Transfer and Articulation</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assignments in catalog, online</w:t>
            </w:r>
          </w:p>
        </w:tc>
        <w:tc>
          <w:tcPr>
            <w:tcW w:w="3960"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-Gap in documentation of  assignments, activities, SARS reporting</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-Tenure committee for fulltime, but lack of established procedure for part-time training.</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-Need a formal mentorship program for part time faculty.</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-Counselor Meeting minutes on MCShare for 2009-2010. Gap since then. </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-Establish a process for posting agenda and minutes of counseling meetings. Assign note takers.  </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-Expand special population counseling to include International students, Foster youth, AB540 students</w:t>
            </w:r>
          </w:p>
          <w:p w:rsidR="00AA41A3" w:rsidRPr="00923B0D" w:rsidRDefault="00AA41A3" w:rsidP="00AA41A3">
            <w:pPr>
              <w:rPr>
                <w:rFonts w:ascii="Trebuchet MS" w:hAnsi="Trebuchet MS"/>
                <w:sz w:val="20"/>
                <w:szCs w:val="20"/>
                <w:highlight w:val="yellow"/>
              </w:rPr>
            </w:pPr>
          </w:p>
        </w:tc>
      </w:tr>
      <w:tr w:rsidR="00AA41A3" w:rsidRPr="00923B0D" w:rsidTr="00A42802">
        <w:trPr>
          <w:cantSplit/>
          <w:trHeight w:val="1587"/>
        </w:trPr>
        <w:tc>
          <w:tcPr>
            <w:tcW w:w="1492" w:type="dxa"/>
          </w:tcPr>
          <w:p w:rsidR="00AA41A3" w:rsidRPr="00923B0D" w:rsidRDefault="00AA41A3" w:rsidP="00AA41A3">
            <w:pPr>
              <w:spacing w:line="254" w:lineRule="exact"/>
              <w:ind w:right="27"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lastRenderedPageBreak/>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ouns</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w it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p>
        </w:tc>
        <w:tc>
          <w:tcPr>
            <w:tcW w:w="4302"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***Student Success Task Force Counselor Participation</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***SLOs and program plans reflect student development and success </w:t>
            </w:r>
          </w:p>
          <w:p w:rsidR="00AA41A3" w:rsidRPr="00923B0D" w:rsidRDefault="00AA41A3" w:rsidP="00AA41A3">
            <w:pPr>
              <w:rPr>
                <w:rFonts w:ascii="Trebuchet MS" w:hAnsi="Trebuchet MS"/>
                <w:sz w:val="20"/>
                <w:szCs w:val="20"/>
              </w:rPr>
            </w:pPr>
            <w:r w:rsidRPr="00923B0D">
              <w:rPr>
                <w:rFonts w:ascii="Trebuchet MS" w:hAnsi="Trebuchet MS"/>
                <w:sz w:val="20"/>
                <w:szCs w:val="20"/>
              </w:rPr>
              <w:t>-***District counselor meetings to share best practices and campus highlights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Task Force Groups (CTC, Orientation, COUNM03, Probation, Vets, Forms)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Assistants expand availability of information for students</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 Working with special population cohorts such as Vets, STEM, EOPS,ACCESS, CalWORKs, Returning Adults, CTE, Honors </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***Counseling partners with the Honors Program for UCLA TAP Certification</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***Counseling and Career Transfer Center partner with Admissions and Records for streamlining the ADT process</w:t>
            </w:r>
          </w:p>
          <w:p w:rsidR="00AA41A3" w:rsidRPr="00923B0D" w:rsidRDefault="00AA41A3" w:rsidP="00AA41A3">
            <w:pPr>
              <w:rPr>
                <w:rFonts w:ascii="Trebuchet MS" w:hAnsi="Trebuchet MS"/>
                <w:sz w:val="20"/>
                <w:szCs w:val="20"/>
              </w:rPr>
            </w:pPr>
            <w:r w:rsidRPr="00923B0D">
              <w:rPr>
                <w:rFonts w:ascii="Trebuchet MS" w:hAnsi="Trebuchet MS"/>
                <w:sz w:val="20"/>
                <w:szCs w:val="20"/>
              </w:rPr>
              <w:t>***Partner with Outreach for Student Orientations</w:t>
            </w:r>
          </w:p>
          <w:p w:rsidR="00AA41A3" w:rsidRPr="00923B0D" w:rsidRDefault="00AA41A3" w:rsidP="00AA41A3">
            <w:pPr>
              <w:rPr>
                <w:rFonts w:ascii="Trebuchet MS" w:hAnsi="Trebuchet MS"/>
                <w:sz w:val="20"/>
                <w:szCs w:val="20"/>
              </w:rPr>
            </w:pPr>
            <w:r w:rsidRPr="00923B0D">
              <w:rPr>
                <w:rFonts w:ascii="Trebuchet MS" w:hAnsi="Trebuchet MS"/>
                <w:sz w:val="20"/>
                <w:szCs w:val="20"/>
              </w:rPr>
              <w:t>***Probation workshops coordinated with Early Alert System</w:t>
            </w:r>
          </w:p>
          <w:p w:rsidR="00AA41A3" w:rsidRPr="00923B0D" w:rsidRDefault="00AA41A3" w:rsidP="00AA41A3">
            <w:pPr>
              <w:rPr>
                <w:rFonts w:ascii="Trebuchet MS" w:hAnsi="Trebuchet MS"/>
                <w:sz w:val="20"/>
                <w:szCs w:val="20"/>
              </w:rPr>
            </w:pPr>
            <w:r w:rsidRPr="00923B0D">
              <w:rPr>
                <w:rFonts w:ascii="Trebuchet MS" w:hAnsi="Trebuchet MS"/>
                <w:sz w:val="20"/>
                <w:szCs w:val="20"/>
              </w:rPr>
              <w:t>***Cohort group counseling Nursing, Rad Tech</w:t>
            </w:r>
          </w:p>
          <w:p w:rsidR="00AA41A3" w:rsidRPr="00923B0D" w:rsidRDefault="00AA41A3" w:rsidP="00AA41A3">
            <w:pPr>
              <w:rPr>
                <w:rFonts w:ascii="Trebuchet MS" w:hAnsi="Trebuchet MS"/>
                <w:sz w:val="20"/>
                <w:szCs w:val="20"/>
              </w:rPr>
            </w:pPr>
            <w:r w:rsidRPr="00923B0D">
              <w:rPr>
                <w:rFonts w:ascii="Trebuchet MS" w:hAnsi="Trebuchet MS"/>
                <w:sz w:val="20"/>
                <w:szCs w:val="20"/>
              </w:rPr>
              <w:t>***BIT</w:t>
            </w:r>
          </w:p>
          <w:p w:rsidR="00AA41A3" w:rsidRPr="00923B0D" w:rsidRDefault="00AA41A3" w:rsidP="00AA41A3">
            <w:pPr>
              <w:rPr>
                <w:rFonts w:ascii="Trebuchet MS" w:hAnsi="Trebuchet MS"/>
                <w:sz w:val="20"/>
                <w:szCs w:val="20"/>
              </w:rPr>
            </w:pPr>
            <w:r w:rsidRPr="00923B0D">
              <w:rPr>
                <w:rFonts w:ascii="Trebuchet MS" w:hAnsi="Trebuchet MS"/>
                <w:sz w:val="20"/>
                <w:szCs w:val="20"/>
              </w:rPr>
              <w:t>***Continuing Professional Development and Technology Support with new software to assist in student success</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***Ability to run reports on student contacts with Counseling </w:t>
            </w:r>
          </w:p>
          <w:p w:rsidR="00AA41A3" w:rsidRPr="00923B0D" w:rsidRDefault="00AA41A3" w:rsidP="00AA41A3">
            <w:pPr>
              <w:rPr>
                <w:rFonts w:ascii="Trebuchet MS" w:hAnsi="Trebuchet MS"/>
                <w:sz w:val="20"/>
                <w:szCs w:val="20"/>
              </w:rPr>
            </w:pPr>
            <w:r w:rsidRPr="00923B0D">
              <w:rPr>
                <w:rFonts w:ascii="Trebuchet MS" w:hAnsi="Trebuchet MS"/>
                <w:sz w:val="20"/>
                <w:szCs w:val="20"/>
              </w:rPr>
              <w:t>***Use of SARs notes and alerts to assist in student success and communicating across counselor</w:t>
            </w:r>
          </w:p>
          <w:p w:rsidR="00AA41A3" w:rsidRPr="00923B0D" w:rsidRDefault="00AA41A3" w:rsidP="00AA41A3">
            <w:pPr>
              <w:rPr>
                <w:rFonts w:ascii="Trebuchet MS" w:hAnsi="Trebuchet MS"/>
                <w:sz w:val="20"/>
                <w:szCs w:val="20"/>
              </w:rPr>
            </w:pPr>
            <w:r w:rsidRPr="00923B0D">
              <w:rPr>
                <w:rFonts w:ascii="Trebuchet MS" w:hAnsi="Trebuchet MS"/>
                <w:sz w:val="20"/>
                <w:szCs w:val="20"/>
              </w:rPr>
              <w:t>-Use of SARS reporting to schedule counseling</w:t>
            </w:r>
          </w:p>
        </w:tc>
        <w:tc>
          <w:tcPr>
            <w:tcW w:w="257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-Fountain Hall Centralization</w:t>
            </w:r>
          </w:p>
          <w:p w:rsidR="00AA41A3" w:rsidRPr="00923B0D" w:rsidRDefault="00AA41A3" w:rsidP="00AA41A3">
            <w:pPr>
              <w:rPr>
                <w:rFonts w:ascii="Trebuchet MS" w:hAnsi="Trebuchet MS"/>
                <w:sz w:val="20"/>
                <w:szCs w:val="20"/>
              </w:rPr>
            </w:pPr>
            <w:r w:rsidRPr="00923B0D">
              <w:rPr>
                <w:rFonts w:ascii="Trebuchet MS" w:hAnsi="Trebuchet MS"/>
                <w:sz w:val="20"/>
                <w:szCs w:val="20"/>
              </w:rPr>
              <w:t>-Program Plans &amp; SLOs</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-Workshop Surveys-  Pass, Transfer Basic/Prep </w:t>
            </w:r>
          </w:p>
          <w:p w:rsidR="00AA41A3" w:rsidRPr="00923B0D" w:rsidRDefault="00AA41A3" w:rsidP="00AA41A3">
            <w:pPr>
              <w:rPr>
                <w:rFonts w:ascii="Trebuchet MS" w:hAnsi="Trebuchet MS"/>
                <w:sz w:val="20"/>
                <w:szCs w:val="20"/>
              </w:rPr>
            </w:pPr>
            <w:r w:rsidRPr="00923B0D">
              <w:rPr>
                <w:rFonts w:ascii="Trebuchet MS" w:hAnsi="Trebuchet MS"/>
                <w:sz w:val="20"/>
                <w:szCs w:val="20"/>
              </w:rPr>
              <w:t>-Software integration Banner, DegreeWorks, Grades First</w:t>
            </w:r>
          </w:p>
          <w:p w:rsidR="00AA41A3" w:rsidRPr="00923B0D" w:rsidRDefault="00AA41A3" w:rsidP="00AA41A3">
            <w:pPr>
              <w:rPr>
                <w:rFonts w:ascii="Trebuchet MS" w:hAnsi="Trebuchet MS"/>
                <w:sz w:val="20"/>
                <w:szCs w:val="20"/>
              </w:rPr>
            </w:pPr>
            <w:r w:rsidRPr="00923B0D">
              <w:rPr>
                <w:rFonts w:ascii="Trebuchet MS" w:hAnsi="Trebuchet MS"/>
                <w:sz w:val="20"/>
                <w:szCs w:val="20"/>
              </w:rPr>
              <w:t>-Successful ADT Initiatives such as fall 2014 applicant list follow up</w:t>
            </w:r>
          </w:p>
          <w:p w:rsidR="00AA41A3" w:rsidRPr="00923B0D" w:rsidRDefault="00AA41A3" w:rsidP="00AA41A3">
            <w:pPr>
              <w:rPr>
                <w:rFonts w:ascii="Trebuchet MS" w:hAnsi="Trebuchet MS"/>
                <w:sz w:val="20"/>
                <w:szCs w:val="20"/>
              </w:rPr>
            </w:pPr>
            <w:r w:rsidRPr="00923B0D">
              <w:rPr>
                <w:rFonts w:ascii="Trebuchet MS" w:hAnsi="Trebuchet MS"/>
                <w:sz w:val="20"/>
                <w:szCs w:val="20"/>
              </w:rPr>
              <w:t>-Group Orientations</w:t>
            </w:r>
          </w:p>
          <w:p w:rsidR="00AA41A3" w:rsidRPr="00923B0D" w:rsidRDefault="00AA41A3" w:rsidP="00AA41A3">
            <w:pPr>
              <w:rPr>
                <w:rFonts w:ascii="Trebuchet MS" w:hAnsi="Trebuchet MS"/>
                <w:sz w:val="20"/>
                <w:szCs w:val="20"/>
              </w:rPr>
            </w:pPr>
            <w:r w:rsidRPr="00923B0D">
              <w:rPr>
                <w:rFonts w:ascii="Trebuchet MS" w:hAnsi="Trebuchet MS"/>
                <w:sz w:val="20"/>
                <w:szCs w:val="20"/>
              </w:rPr>
              <w:t>-Express/Drop In Counseling in Counseling and CTC</w:t>
            </w:r>
          </w:p>
          <w:p w:rsidR="00AA41A3" w:rsidRPr="00923B0D" w:rsidRDefault="00AA41A3" w:rsidP="00AA41A3">
            <w:pPr>
              <w:rPr>
                <w:rFonts w:ascii="Trebuchet MS" w:hAnsi="Trebuchet MS"/>
                <w:sz w:val="20"/>
                <w:szCs w:val="20"/>
              </w:rPr>
            </w:pPr>
            <w:r w:rsidRPr="00923B0D">
              <w:rPr>
                <w:rFonts w:ascii="Trebuchet MS" w:hAnsi="Trebuchet MS"/>
                <w:sz w:val="20"/>
                <w:szCs w:val="20"/>
              </w:rPr>
              <w:t>-Adjust counselor schedules to fit student needs during high traffic times (ie)increase drop in during grad app</w:t>
            </w:r>
          </w:p>
          <w:p w:rsidR="00AA41A3" w:rsidRPr="00923B0D" w:rsidRDefault="00AA41A3" w:rsidP="00AA41A3">
            <w:pPr>
              <w:rPr>
                <w:rFonts w:ascii="Trebuchet MS" w:hAnsi="Trebuchet MS"/>
                <w:sz w:val="20"/>
                <w:szCs w:val="20"/>
              </w:rPr>
            </w:pPr>
            <w:r w:rsidRPr="00923B0D">
              <w:rPr>
                <w:rFonts w:ascii="Trebuchet MS" w:hAnsi="Trebuchet MS"/>
                <w:sz w:val="20"/>
                <w:szCs w:val="20"/>
              </w:rPr>
              <w:t>-SARs reports</w:t>
            </w:r>
          </w:p>
          <w:p w:rsidR="00AA41A3" w:rsidRPr="00923B0D" w:rsidRDefault="00AA41A3" w:rsidP="00AA41A3">
            <w:pPr>
              <w:rPr>
                <w:rFonts w:ascii="Trebuchet MS" w:hAnsi="Trebuchet MS"/>
                <w:sz w:val="20"/>
                <w:szCs w:val="20"/>
              </w:rPr>
            </w:pPr>
            <w:r w:rsidRPr="00923B0D">
              <w:rPr>
                <w:rFonts w:ascii="Trebuchet MS" w:hAnsi="Trebuchet MS"/>
                <w:sz w:val="20"/>
                <w:szCs w:val="20"/>
              </w:rPr>
              <w:t>-Development of process for online calendar, announcement system</w:t>
            </w:r>
          </w:p>
          <w:p w:rsidR="00AA41A3" w:rsidRPr="00923B0D" w:rsidRDefault="00AA41A3" w:rsidP="00AA41A3">
            <w:pPr>
              <w:rPr>
                <w:rFonts w:ascii="Trebuchet MS" w:hAnsi="Trebuchet MS"/>
                <w:sz w:val="20"/>
                <w:szCs w:val="20"/>
              </w:rPr>
            </w:pPr>
            <w:r w:rsidRPr="00923B0D">
              <w:rPr>
                <w:rFonts w:ascii="Trebuchet MS" w:hAnsi="Trebuchet MS"/>
                <w:sz w:val="20"/>
                <w:szCs w:val="20"/>
              </w:rPr>
              <w:t>-Development for process of posting to MC Front Page</w:t>
            </w:r>
          </w:p>
          <w:p w:rsidR="00AA41A3" w:rsidRPr="00923B0D" w:rsidRDefault="00AA41A3" w:rsidP="00AA41A3">
            <w:pPr>
              <w:rPr>
                <w:rFonts w:ascii="Trebuchet MS" w:hAnsi="Trebuchet MS"/>
                <w:sz w:val="20"/>
                <w:szCs w:val="20"/>
              </w:rPr>
            </w:pPr>
            <w:r w:rsidRPr="00923B0D">
              <w:rPr>
                <w:rFonts w:ascii="Trebuchet MS" w:hAnsi="Trebuchet MS"/>
                <w:sz w:val="20"/>
                <w:szCs w:val="20"/>
              </w:rPr>
              <w:t>-MC Articulation website</w:t>
            </w:r>
          </w:p>
          <w:p w:rsidR="00AA41A3" w:rsidRPr="00923B0D" w:rsidRDefault="00AA41A3" w:rsidP="00AA41A3">
            <w:pPr>
              <w:rPr>
                <w:rFonts w:ascii="Trebuchet MS" w:hAnsi="Trebuchet MS"/>
                <w:sz w:val="20"/>
                <w:szCs w:val="20"/>
              </w:rPr>
            </w:pPr>
          </w:p>
        </w:tc>
        <w:tc>
          <w:tcPr>
            <w:tcW w:w="3960"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Targeted communication with different student grouping such as major or transfer goals. (Grades first should help with that)</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-Survey students at point of contact for SLOs for all counseling and academic advising activities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-Improve student access to information through calendar, portal, online application</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-Re-establish counselor sub groups to work on specific student success initiatives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-More involvement of entire counseling team with Program Plan/SLO development and tracking</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Sharing of CCESSE DATA</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-Surveys at preview days (started in spring 2014)</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-Establish first year experience and learning communities.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-Expand counseling/student success courses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-Lack of phone access and ability to make appointments</w:t>
            </w:r>
          </w:p>
          <w:p w:rsidR="00AA41A3" w:rsidRPr="00923B0D" w:rsidRDefault="00AA41A3" w:rsidP="00AA41A3">
            <w:pPr>
              <w:rPr>
                <w:rFonts w:ascii="Trebuchet MS" w:hAnsi="Trebuchet MS"/>
                <w:sz w:val="20"/>
                <w:szCs w:val="20"/>
                <w:highlight w:val="yellow"/>
              </w:rPr>
            </w:pPr>
          </w:p>
        </w:tc>
      </w:tr>
      <w:tr w:rsidR="00AA41A3" w:rsidRPr="00923B0D" w:rsidTr="00A42802">
        <w:trPr>
          <w:cantSplit/>
          <w:trHeight w:val="1121"/>
        </w:trPr>
        <w:tc>
          <w:tcPr>
            <w:tcW w:w="1492" w:type="dxa"/>
          </w:tcPr>
          <w:p w:rsidR="00AA41A3" w:rsidRPr="00923B0D" w:rsidRDefault="00AA41A3" w:rsidP="00AA41A3">
            <w:pPr>
              <w:spacing w:line="254" w:lineRule="exact"/>
              <w:ind w:right="27" w:firstLine="6"/>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lastRenderedPageBreak/>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ouns</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4302"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***Opportunities for continuing professional development through regular district and campus meetings, webinars, flex activities, and conferences</w:t>
            </w: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***Weekly departmental meetings where speakers present materials and information on topics and programs such as financial aid, probation, early alert, transfer, new developments in disciplines </w:t>
            </w:r>
          </w:p>
          <w:p w:rsidR="00AA41A3" w:rsidRPr="00923B0D" w:rsidRDefault="00AA41A3" w:rsidP="00AA41A3">
            <w:pPr>
              <w:rPr>
                <w:rFonts w:ascii="Trebuchet MS" w:hAnsi="Trebuchet MS"/>
                <w:sz w:val="20"/>
                <w:szCs w:val="20"/>
              </w:rPr>
            </w:pPr>
            <w:r w:rsidRPr="00923B0D">
              <w:rPr>
                <w:rFonts w:ascii="Trebuchet MS" w:hAnsi="Trebuchet MS"/>
                <w:sz w:val="20"/>
                <w:szCs w:val="20"/>
              </w:rPr>
              <w:t>***Monthly AIM Academic Information Meetings(11B20) for case studies addressing articulation and curriculum</w:t>
            </w:r>
          </w:p>
          <w:p w:rsidR="00AA41A3" w:rsidRPr="00923B0D" w:rsidRDefault="00AA41A3" w:rsidP="00AA41A3">
            <w:pPr>
              <w:rPr>
                <w:rFonts w:ascii="Trebuchet MS" w:hAnsi="Trebuchet MS"/>
                <w:sz w:val="20"/>
                <w:szCs w:val="20"/>
              </w:rPr>
            </w:pPr>
            <w:r w:rsidRPr="00923B0D">
              <w:rPr>
                <w:rFonts w:ascii="Trebuchet MS" w:hAnsi="Trebuchet MS"/>
                <w:sz w:val="20"/>
                <w:szCs w:val="20"/>
              </w:rPr>
              <w:t>***In-services held 2 to 3 times a semester on professional development activities</w:t>
            </w:r>
          </w:p>
          <w:p w:rsidR="00AA41A3" w:rsidRPr="00923B0D" w:rsidRDefault="00AA41A3" w:rsidP="00AA41A3">
            <w:pPr>
              <w:rPr>
                <w:rFonts w:ascii="Trebuchet MS" w:hAnsi="Trebuchet MS"/>
                <w:sz w:val="20"/>
                <w:szCs w:val="20"/>
              </w:rPr>
            </w:pPr>
            <w:r w:rsidRPr="00923B0D">
              <w:rPr>
                <w:rFonts w:ascii="Trebuchet MS" w:hAnsi="Trebuchet MS"/>
                <w:sz w:val="20"/>
                <w:szCs w:val="20"/>
              </w:rPr>
              <w:t>*** Regular attendance at conferences for UC, CSU, ISP,OOS</w:t>
            </w:r>
          </w:p>
          <w:p w:rsidR="00AA41A3" w:rsidRPr="00923B0D" w:rsidRDefault="00AA41A3" w:rsidP="00AA41A3">
            <w:pPr>
              <w:rPr>
                <w:rFonts w:ascii="Trebuchet MS" w:hAnsi="Trebuchet MS"/>
                <w:sz w:val="20"/>
                <w:szCs w:val="20"/>
              </w:rPr>
            </w:pPr>
            <w:r w:rsidRPr="00923B0D">
              <w:rPr>
                <w:rFonts w:ascii="Trebuchet MS" w:hAnsi="Trebuchet MS"/>
                <w:sz w:val="20"/>
                <w:szCs w:val="20"/>
              </w:rPr>
              <w:t>***District Trainings for Career Pathways, new software such as Degree Works</w:t>
            </w:r>
          </w:p>
          <w:p w:rsidR="00AA41A3" w:rsidRPr="00923B0D" w:rsidRDefault="00AA41A3" w:rsidP="00AA41A3">
            <w:pPr>
              <w:rPr>
                <w:rFonts w:ascii="Trebuchet MS" w:hAnsi="Trebuchet MS"/>
                <w:sz w:val="20"/>
                <w:szCs w:val="20"/>
              </w:rPr>
            </w:pPr>
            <w:r w:rsidRPr="00923B0D">
              <w:rPr>
                <w:rFonts w:ascii="Trebuchet MS" w:hAnsi="Trebuchet MS"/>
                <w:sz w:val="20"/>
                <w:szCs w:val="20"/>
              </w:rPr>
              <w:t>***Access to State sponsored professional list serves for information update and professional development (Transfer Directors, Articulation Officer, Counselor, Transfer)</w:t>
            </w:r>
          </w:p>
          <w:p w:rsidR="00AA41A3" w:rsidRPr="00923B0D" w:rsidRDefault="00AA41A3" w:rsidP="00AA41A3">
            <w:pPr>
              <w:rPr>
                <w:rFonts w:ascii="Trebuchet MS" w:hAnsi="Trebuchet MS"/>
                <w:sz w:val="20"/>
                <w:szCs w:val="20"/>
              </w:rPr>
            </w:pPr>
            <w:r w:rsidRPr="00923B0D">
              <w:rPr>
                <w:rFonts w:ascii="Trebuchet MS" w:hAnsi="Trebuchet MS"/>
                <w:sz w:val="20"/>
                <w:szCs w:val="20"/>
              </w:rPr>
              <w:t>*** Development of counseling Intern program</w:t>
            </w:r>
          </w:p>
          <w:p w:rsidR="00AA41A3" w:rsidRPr="00923B0D" w:rsidRDefault="00AA41A3" w:rsidP="00AA41A3">
            <w:pPr>
              <w:rPr>
                <w:rFonts w:ascii="Trebuchet MS" w:hAnsi="Trebuchet MS"/>
                <w:sz w:val="20"/>
                <w:szCs w:val="20"/>
              </w:rPr>
            </w:pPr>
            <w:r w:rsidRPr="00923B0D">
              <w:rPr>
                <w:rFonts w:ascii="Trebuchet MS" w:hAnsi="Trebuchet MS"/>
                <w:sz w:val="20"/>
                <w:szCs w:val="20"/>
              </w:rPr>
              <w:t>***On the job training</w:t>
            </w:r>
          </w:p>
          <w:p w:rsidR="00AA41A3" w:rsidRPr="00923B0D" w:rsidRDefault="00AA41A3" w:rsidP="00AA41A3">
            <w:pPr>
              <w:rPr>
                <w:rFonts w:ascii="Trebuchet MS" w:hAnsi="Trebuchet MS"/>
                <w:sz w:val="20"/>
                <w:szCs w:val="20"/>
              </w:rPr>
            </w:pPr>
            <w:r w:rsidRPr="00923B0D">
              <w:rPr>
                <w:rFonts w:ascii="Trebuchet MS" w:hAnsi="Trebuchet MS"/>
                <w:sz w:val="20"/>
                <w:szCs w:val="20"/>
              </w:rPr>
              <w:t>***Pairing of  new counselors with experienced faculty on staff through tenure process</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tc>
        <w:tc>
          <w:tcPr>
            <w:tcW w:w="257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-Look for minutes. Evidence of mentors?</w:t>
            </w:r>
          </w:p>
          <w:p w:rsidR="00AA41A3" w:rsidRPr="00923B0D" w:rsidRDefault="00AA41A3" w:rsidP="00AA41A3">
            <w:pPr>
              <w:rPr>
                <w:rFonts w:ascii="Trebuchet MS" w:hAnsi="Trebuchet MS"/>
                <w:sz w:val="20"/>
                <w:szCs w:val="20"/>
              </w:rPr>
            </w:pPr>
            <w:r w:rsidRPr="00923B0D">
              <w:rPr>
                <w:rFonts w:ascii="Trebuchet MS" w:hAnsi="Trebuchet MS"/>
                <w:sz w:val="20"/>
                <w:szCs w:val="20"/>
              </w:rPr>
              <w:t>-List of conferences and who went?</w:t>
            </w:r>
          </w:p>
          <w:p w:rsidR="00AA41A3" w:rsidRPr="00923B0D" w:rsidRDefault="00AA41A3" w:rsidP="00AA41A3">
            <w:pPr>
              <w:rPr>
                <w:rFonts w:ascii="Trebuchet MS" w:hAnsi="Trebuchet MS"/>
                <w:sz w:val="20"/>
                <w:szCs w:val="20"/>
              </w:rPr>
            </w:pPr>
            <w:r w:rsidRPr="00923B0D">
              <w:rPr>
                <w:rFonts w:ascii="Trebuchet MS" w:hAnsi="Trebuchet MS"/>
                <w:sz w:val="20"/>
                <w:szCs w:val="20"/>
              </w:rPr>
              <w:t>-Presentations at meetings?</w:t>
            </w:r>
          </w:p>
          <w:p w:rsidR="00AA41A3" w:rsidRPr="00923B0D" w:rsidRDefault="00AA41A3" w:rsidP="00AA41A3">
            <w:pPr>
              <w:rPr>
                <w:rFonts w:ascii="Trebuchet MS" w:hAnsi="Trebuchet MS"/>
                <w:sz w:val="20"/>
                <w:szCs w:val="20"/>
              </w:rPr>
            </w:pPr>
            <w:r w:rsidRPr="00923B0D">
              <w:rPr>
                <w:rFonts w:ascii="Trebuchet MS" w:hAnsi="Trebuchet MS"/>
                <w:sz w:val="20"/>
                <w:szCs w:val="20"/>
              </w:rPr>
              <w:t>-Who is on what list serves?</w:t>
            </w:r>
          </w:p>
          <w:p w:rsidR="00AA41A3" w:rsidRPr="00923B0D" w:rsidRDefault="00AA41A3" w:rsidP="00AA41A3">
            <w:pPr>
              <w:rPr>
                <w:rFonts w:ascii="Trebuchet MS" w:hAnsi="Trebuchet MS"/>
                <w:sz w:val="20"/>
                <w:szCs w:val="20"/>
              </w:rPr>
            </w:pPr>
            <w:r w:rsidRPr="00923B0D">
              <w:rPr>
                <w:rFonts w:ascii="Trebuchet MS" w:hAnsi="Trebuchet MS"/>
                <w:sz w:val="20"/>
                <w:szCs w:val="20"/>
              </w:rPr>
              <w:t>-MC Faculty Handbook online</w:t>
            </w:r>
          </w:p>
          <w:p w:rsidR="00AA41A3" w:rsidRPr="00923B0D" w:rsidRDefault="00AA41A3" w:rsidP="00AA41A3">
            <w:pPr>
              <w:rPr>
                <w:rFonts w:ascii="Trebuchet MS" w:hAnsi="Trebuchet MS"/>
                <w:sz w:val="20"/>
                <w:szCs w:val="20"/>
              </w:rPr>
            </w:pPr>
            <w:r w:rsidRPr="00923B0D">
              <w:rPr>
                <w:rFonts w:ascii="Trebuchet MS" w:hAnsi="Trebuchet MS"/>
                <w:sz w:val="20"/>
                <w:szCs w:val="20"/>
              </w:rPr>
              <w:t>-Faculty Development holds Flex Activities</w:t>
            </w:r>
          </w:p>
          <w:p w:rsidR="00AA41A3" w:rsidRPr="00923B0D" w:rsidRDefault="00AA41A3" w:rsidP="00AA41A3">
            <w:pPr>
              <w:rPr>
                <w:rFonts w:ascii="Trebuchet MS" w:hAnsi="Trebuchet MS"/>
                <w:sz w:val="20"/>
                <w:szCs w:val="20"/>
              </w:rPr>
            </w:pPr>
            <w:r w:rsidRPr="00923B0D">
              <w:rPr>
                <w:rFonts w:ascii="Trebuchet MS" w:hAnsi="Trebuchet MS"/>
                <w:sz w:val="20"/>
                <w:szCs w:val="20"/>
              </w:rPr>
              <w:t>-Flex activities and college service hour reporting</w:t>
            </w:r>
          </w:p>
          <w:p w:rsidR="00AA41A3" w:rsidRPr="00923B0D" w:rsidRDefault="00AA41A3" w:rsidP="00AA41A3">
            <w:pPr>
              <w:rPr>
                <w:rFonts w:ascii="Trebuchet MS" w:hAnsi="Trebuchet MS"/>
                <w:sz w:val="20"/>
                <w:szCs w:val="20"/>
              </w:rPr>
            </w:pPr>
            <w:r w:rsidRPr="00923B0D">
              <w:rPr>
                <w:rFonts w:ascii="Trebuchet MS" w:hAnsi="Trebuchet MS"/>
                <w:sz w:val="20"/>
                <w:szCs w:val="20"/>
              </w:rPr>
              <w:t>-Staff Resource Center</w:t>
            </w:r>
          </w:p>
          <w:p w:rsidR="00AA41A3" w:rsidRPr="00923B0D" w:rsidRDefault="00AA41A3" w:rsidP="00AA41A3">
            <w:pPr>
              <w:rPr>
                <w:rFonts w:ascii="Trebuchet MS" w:hAnsi="Trebuchet MS"/>
                <w:sz w:val="20"/>
                <w:szCs w:val="20"/>
              </w:rPr>
            </w:pPr>
            <w:r w:rsidRPr="00923B0D">
              <w:rPr>
                <w:rFonts w:ascii="Trebuchet MS" w:hAnsi="Trebuchet MS"/>
                <w:sz w:val="20"/>
                <w:szCs w:val="20"/>
              </w:rPr>
              <w:t>-Instructional Technologist holds technical trainings</w:t>
            </w:r>
          </w:p>
          <w:p w:rsidR="00AA41A3" w:rsidRPr="00923B0D" w:rsidRDefault="00AA41A3" w:rsidP="00AA41A3">
            <w:pPr>
              <w:rPr>
                <w:rFonts w:ascii="Trebuchet MS" w:hAnsi="Trebuchet MS"/>
                <w:sz w:val="20"/>
                <w:szCs w:val="20"/>
              </w:rPr>
            </w:pPr>
            <w:r w:rsidRPr="00923B0D">
              <w:rPr>
                <w:rFonts w:ascii="Trebuchet MS" w:hAnsi="Trebuchet MS"/>
                <w:sz w:val="20"/>
                <w:szCs w:val="20"/>
              </w:rPr>
              <w:t>-Counselor Assistant Training</w:t>
            </w:r>
          </w:p>
          <w:p w:rsidR="00AA41A3" w:rsidRPr="00923B0D" w:rsidRDefault="00AA41A3" w:rsidP="00AA41A3">
            <w:pPr>
              <w:rPr>
                <w:rFonts w:ascii="Trebuchet MS" w:hAnsi="Trebuchet MS"/>
                <w:sz w:val="20"/>
                <w:szCs w:val="20"/>
              </w:rPr>
            </w:pPr>
            <w:r w:rsidRPr="00923B0D">
              <w:rPr>
                <w:rFonts w:ascii="Trebuchet MS" w:hAnsi="Trebuchet MS"/>
                <w:sz w:val="20"/>
                <w:szCs w:val="20"/>
              </w:rPr>
              <w:t>-Travel approvals</w:t>
            </w:r>
          </w:p>
          <w:p w:rsidR="00AA41A3" w:rsidRPr="00923B0D" w:rsidRDefault="00AA41A3" w:rsidP="00AA41A3">
            <w:pPr>
              <w:rPr>
                <w:rFonts w:ascii="Trebuchet MS" w:hAnsi="Trebuchet MS"/>
                <w:sz w:val="20"/>
                <w:szCs w:val="20"/>
              </w:rPr>
            </w:pPr>
            <w:r w:rsidRPr="00923B0D">
              <w:rPr>
                <w:rFonts w:ascii="Trebuchet MS" w:hAnsi="Trebuchet MS"/>
                <w:sz w:val="20"/>
                <w:szCs w:val="20"/>
              </w:rPr>
              <w:t>-Categorical programs have travel reports (EOPS,ACCESS,CALWORKS)</w:t>
            </w:r>
          </w:p>
          <w:p w:rsidR="00AA41A3" w:rsidRPr="00923B0D" w:rsidRDefault="00AA41A3" w:rsidP="00AA41A3">
            <w:pPr>
              <w:rPr>
                <w:rFonts w:ascii="Trebuchet MS" w:hAnsi="Trebuchet MS"/>
                <w:sz w:val="20"/>
                <w:szCs w:val="20"/>
              </w:rPr>
            </w:pPr>
            <w:r w:rsidRPr="00923B0D">
              <w:rPr>
                <w:rFonts w:ascii="Trebuchet MS" w:hAnsi="Trebuchet MS"/>
                <w:sz w:val="20"/>
                <w:szCs w:val="20"/>
              </w:rPr>
              <w:t>-Attendance at Annual student success conference</w:t>
            </w:r>
          </w:p>
          <w:p w:rsidR="00AA41A3" w:rsidRPr="00923B0D" w:rsidRDefault="00AA41A3" w:rsidP="00AA41A3">
            <w:pPr>
              <w:rPr>
                <w:rFonts w:ascii="Trebuchet MS" w:hAnsi="Trebuchet MS"/>
                <w:sz w:val="20"/>
                <w:szCs w:val="20"/>
              </w:rPr>
            </w:pPr>
          </w:p>
        </w:tc>
        <w:tc>
          <w:tcPr>
            <w:tcW w:w="3960"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-Have new counselors go through some steps of internship program.  </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-Pair new pt counselors with experienced counselors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-Establish a list of professional development activities such as conferences, webinars and attendees as a resource to other counselors (add to minutes)</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-Formalized Counselor Assistant Training (use orientation to campus from Intern program)</w:t>
            </w:r>
          </w:p>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-Reporting back from conference attendance at division and department meetings</w:t>
            </w:r>
          </w:p>
          <w:p w:rsidR="00AA41A3" w:rsidRPr="00923B0D" w:rsidRDefault="00AA41A3" w:rsidP="00AA41A3">
            <w:pPr>
              <w:rPr>
                <w:rFonts w:ascii="Trebuchet MS" w:hAnsi="Trebuchet MS"/>
                <w:sz w:val="20"/>
                <w:szCs w:val="20"/>
              </w:rPr>
            </w:pPr>
          </w:p>
        </w:tc>
      </w:tr>
      <w:tr w:rsidR="00AA41A3" w:rsidRPr="00923B0D" w:rsidTr="00A42802">
        <w:trPr>
          <w:cantSplit/>
          <w:trHeight w:val="1107"/>
        </w:trPr>
        <w:tc>
          <w:tcPr>
            <w:tcW w:w="1492" w:type="dxa"/>
          </w:tcPr>
          <w:p w:rsidR="00AA41A3" w:rsidRPr="00923B0D" w:rsidRDefault="00AA41A3" w:rsidP="00AA41A3">
            <w:pPr>
              <w:spacing w:line="254" w:lineRule="exact"/>
              <w:ind w:right="27" w:firstLine="6"/>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lastRenderedPageBreak/>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4302"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***Cyber counseling through counseling dept and CTC </w:t>
            </w:r>
          </w:p>
          <w:p w:rsidR="00AA41A3" w:rsidRPr="00923B0D" w:rsidRDefault="00AA41A3" w:rsidP="00AA41A3">
            <w:pPr>
              <w:rPr>
                <w:rFonts w:ascii="Trebuchet MS" w:hAnsi="Trebuchet MS"/>
                <w:sz w:val="20"/>
                <w:szCs w:val="20"/>
              </w:rPr>
            </w:pPr>
            <w:r w:rsidRPr="00923B0D">
              <w:rPr>
                <w:rFonts w:ascii="Trebuchet MS" w:hAnsi="Trebuchet MS"/>
                <w:sz w:val="20"/>
                <w:szCs w:val="20"/>
              </w:rPr>
              <w:t>***Information on websites Counseling, EOPS, CTC, Access, R&amp;R (including forms, events)</w:t>
            </w:r>
          </w:p>
          <w:p w:rsidR="00AA41A3" w:rsidRPr="00923B0D" w:rsidRDefault="00AA41A3" w:rsidP="00AA41A3">
            <w:pPr>
              <w:rPr>
                <w:rFonts w:ascii="Trebuchet MS" w:hAnsi="Trebuchet MS"/>
                <w:sz w:val="20"/>
                <w:szCs w:val="20"/>
              </w:rPr>
            </w:pPr>
            <w:r w:rsidRPr="00923B0D">
              <w:rPr>
                <w:rFonts w:ascii="Trebuchet MS" w:hAnsi="Trebuchet MS"/>
                <w:sz w:val="20"/>
                <w:szCs w:val="20"/>
              </w:rPr>
              <w:t>***Information through portal, course studio, D2L</w:t>
            </w:r>
          </w:p>
          <w:p w:rsidR="00AA41A3" w:rsidRPr="00923B0D" w:rsidRDefault="00AA41A3" w:rsidP="00AA41A3">
            <w:pPr>
              <w:rPr>
                <w:rFonts w:ascii="Trebuchet MS" w:hAnsi="Trebuchet MS"/>
                <w:sz w:val="20"/>
                <w:szCs w:val="20"/>
              </w:rPr>
            </w:pPr>
            <w:r w:rsidRPr="00923B0D">
              <w:rPr>
                <w:rFonts w:ascii="Trebuchet MS" w:hAnsi="Trebuchet MS"/>
                <w:sz w:val="20"/>
                <w:szCs w:val="20"/>
              </w:rPr>
              <w:t>***Virtual university representative appointments</w:t>
            </w:r>
          </w:p>
        </w:tc>
        <w:tc>
          <w:tcPr>
            <w:tcW w:w="257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-Google analytics for usage of websites</w:t>
            </w:r>
          </w:p>
          <w:p w:rsidR="00AA41A3" w:rsidRPr="00923B0D" w:rsidRDefault="00AA41A3" w:rsidP="00AA41A3">
            <w:pPr>
              <w:rPr>
                <w:rFonts w:ascii="Trebuchet MS" w:hAnsi="Trebuchet MS"/>
                <w:sz w:val="20"/>
                <w:szCs w:val="20"/>
              </w:rPr>
            </w:pPr>
            <w:r w:rsidRPr="00923B0D">
              <w:rPr>
                <w:rFonts w:ascii="Trebuchet MS" w:hAnsi="Trebuchet MS"/>
                <w:sz w:val="20"/>
                <w:szCs w:val="20"/>
              </w:rPr>
              <w:t>-SARS Cyber counseling (emails) reports</w:t>
            </w:r>
          </w:p>
          <w:p w:rsidR="00AA41A3" w:rsidRPr="00923B0D" w:rsidRDefault="00AA41A3" w:rsidP="00AA41A3">
            <w:pPr>
              <w:rPr>
                <w:rFonts w:ascii="Trebuchet MS" w:hAnsi="Trebuchet MS"/>
                <w:sz w:val="20"/>
                <w:szCs w:val="20"/>
              </w:rPr>
            </w:pPr>
            <w:r w:rsidRPr="00923B0D">
              <w:rPr>
                <w:rFonts w:ascii="Trebuchet MS" w:hAnsi="Trebuchet MS"/>
                <w:sz w:val="20"/>
                <w:szCs w:val="20"/>
              </w:rPr>
              <w:t>-</w:t>
            </w:r>
            <w:hyperlink r:id="rId30" w:history="1">
              <w:r w:rsidRPr="00923B0D">
                <w:rPr>
                  <w:rFonts w:ascii="Trebuchet MS" w:hAnsi="Trebuchet MS"/>
                  <w:sz w:val="20"/>
                  <w:szCs w:val="20"/>
                  <w:u w:val="single"/>
                </w:rPr>
                <w:t>mctransfer@vcccd.edu</w:t>
              </w:r>
            </w:hyperlink>
          </w:p>
          <w:p w:rsidR="00AA41A3" w:rsidRPr="00923B0D" w:rsidRDefault="00AA41A3" w:rsidP="00AA41A3">
            <w:pPr>
              <w:rPr>
                <w:rFonts w:ascii="Trebuchet MS" w:hAnsi="Trebuchet MS"/>
                <w:sz w:val="20"/>
                <w:szCs w:val="20"/>
              </w:rPr>
            </w:pPr>
            <w:r w:rsidRPr="00923B0D">
              <w:rPr>
                <w:rFonts w:ascii="Trebuchet MS" w:hAnsi="Trebuchet MS"/>
                <w:sz w:val="20"/>
                <w:szCs w:val="20"/>
              </w:rPr>
              <w:t>-UCSB, UCB Virtual appointment logs</w:t>
            </w:r>
          </w:p>
        </w:tc>
        <w:tc>
          <w:tcPr>
            <w:tcW w:w="3960"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D2L shells for each service</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-Expand cyber counseling options and method of recording</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-Archive power points or from workshops on website</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-Create videos of FAQ for counseling</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-Virtual counselor appointments/live chat, using SKYPE or similar online system (ie UCB online appt system)</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-Establish a campus system for online videos( FAQ)</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-Expand counseling course options via hybrid and online</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-Develop special population online orientation modules (International students,ACCESS,Veterans,EOPS,CALWORKS,AB540)</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-Phone access to online students and all students</w:t>
            </w:r>
          </w:p>
        </w:tc>
      </w:tr>
    </w:tbl>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eastAsia="Trebuchet MS" w:hAnsi="Trebuchet MS" w:cs="Trebuchet MS"/>
          <w:sz w:val="20"/>
          <w:szCs w:val="20"/>
        </w:rPr>
      </w:pPr>
      <w:r w:rsidRPr="00923B0D">
        <w:rPr>
          <w:rFonts w:ascii="Trebuchet MS" w:hAnsi="Trebuchet MS"/>
          <w:b/>
          <w:sz w:val="20"/>
          <w:szCs w:val="20"/>
        </w:rPr>
        <w:t xml:space="preserve">II.B.3.d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and 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of 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p w:rsidR="00AA41A3" w:rsidRPr="00923B0D" w:rsidRDefault="00AA41A3" w:rsidP="00AA41A3">
      <w:pPr>
        <w:rPr>
          <w:rFonts w:ascii="Trebuchet MS" w:eastAsia="Trebuchet MS" w:hAnsi="Trebuchet MS" w:cs="Trebuchet MS"/>
          <w:sz w:val="20"/>
          <w:szCs w:val="20"/>
        </w:rPr>
      </w:pPr>
    </w:p>
    <w:p w:rsidR="00AA41A3" w:rsidRPr="00923B0D" w:rsidRDefault="00AA41A3" w:rsidP="00AA41A3">
      <w:pPr>
        <w:rPr>
          <w:rFonts w:ascii="Trebuchet MS" w:eastAsia="Trebuchet MS" w:hAnsi="Trebuchet MS" w:cs="Trebuchet MS"/>
          <w:sz w:val="20"/>
          <w:szCs w:val="20"/>
        </w:rPr>
      </w:pPr>
    </w:p>
    <w:tbl>
      <w:tblPr>
        <w:tblStyle w:val="TableGrid"/>
        <w:tblW w:w="12960" w:type="dxa"/>
        <w:tblInd w:w="108" w:type="dxa"/>
        <w:tblLayout w:type="fixed"/>
        <w:tblLook w:val="04A0" w:firstRow="1" w:lastRow="0" w:firstColumn="1" w:lastColumn="0" w:noHBand="0" w:noVBand="1"/>
      </w:tblPr>
      <w:tblGrid>
        <w:gridCol w:w="2221"/>
        <w:gridCol w:w="4439"/>
        <w:gridCol w:w="2340"/>
        <w:gridCol w:w="3960"/>
      </w:tblGrid>
      <w:tr w:rsidR="00AA41A3" w:rsidRPr="00923B0D" w:rsidTr="00A42802">
        <w:trPr>
          <w:trHeight w:val="571"/>
        </w:trPr>
        <w:tc>
          <w:tcPr>
            <w:tcW w:w="2221"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4439"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234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96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42802">
        <w:trPr>
          <w:cantSplit/>
          <w:trHeight w:val="6380"/>
        </w:trPr>
        <w:tc>
          <w:tcPr>
            <w:tcW w:w="2221" w:type="dxa"/>
          </w:tcPr>
          <w:p w:rsidR="00AA41A3" w:rsidRPr="00923B0D" w:rsidRDefault="00AA41A3" w:rsidP="00AA41A3">
            <w:pPr>
              <w:spacing w:line="255" w:lineRule="exact"/>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omot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 app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4439" w:type="dxa"/>
          </w:tcPr>
          <w:p w:rsidR="00AA41A3" w:rsidRPr="00923B0D" w:rsidRDefault="00AA41A3" w:rsidP="00AA41A3">
            <w:pPr>
              <w:pStyle w:val="MCText"/>
              <w:rPr>
                <w:rFonts w:ascii="Trebuchet MS" w:hAnsi="Trebuchet MS"/>
                <w:sz w:val="20"/>
                <w:szCs w:val="20"/>
              </w:rPr>
            </w:pPr>
            <w:r w:rsidRPr="00923B0D">
              <w:rPr>
                <w:rFonts w:ascii="Trebuchet MS" w:hAnsi="Trebuchet MS"/>
                <w:sz w:val="20"/>
                <w:szCs w:val="20"/>
              </w:rPr>
              <w:t xml:space="preserve">Multicultural Day. This one-day event is a 24 year tradition to celebrate cultural diversity and educate the campus and local community on the history and resources of diverse cultures in the region and around the world. </w:t>
            </w:r>
          </w:p>
          <w:p w:rsidR="00AA41A3" w:rsidRPr="00923B0D" w:rsidRDefault="00AA41A3" w:rsidP="00AA41A3">
            <w:pPr>
              <w:pStyle w:val="MCText"/>
              <w:rPr>
                <w:rFonts w:ascii="Trebuchet MS" w:hAnsi="Trebuchet MS"/>
                <w:sz w:val="20"/>
                <w:szCs w:val="20"/>
              </w:rPr>
            </w:pPr>
            <w:r w:rsidRPr="00923B0D">
              <w:rPr>
                <w:rFonts w:ascii="Trebuchet MS" w:hAnsi="Trebuchet MS"/>
                <w:sz w:val="20"/>
                <w:szCs w:val="20"/>
              </w:rPr>
              <w:t>Year of. Since 2006, MC faculty has initiated and institutionalized a themed year of speakers and activities related to the chosen theme.</w:t>
            </w:r>
          </w:p>
          <w:p w:rsidR="00AA41A3" w:rsidRPr="00923B0D" w:rsidRDefault="00AA41A3" w:rsidP="00AA41A3">
            <w:pPr>
              <w:pStyle w:val="MCText"/>
              <w:rPr>
                <w:rFonts w:ascii="Trebuchet MS" w:hAnsi="Trebuchet MS"/>
                <w:sz w:val="20"/>
                <w:szCs w:val="20"/>
              </w:rPr>
            </w:pPr>
            <w:r w:rsidRPr="00923B0D">
              <w:rPr>
                <w:rFonts w:ascii="Trebuchet MS" w:hAnsi="Trebuchet MS"/>
                <w:sz w:val="20"/>
                <w:szCs w:val="20"/>
              </w:rPr>
              <w:t>Faculty speakers addressing diversity issues such as Keynote speaker Dr. Duncan Andrade.</w:t>
            </w:r>
          </w:p>
          <w:p w:rsidR="00AA41A3" w:rsidRPr="00923B0D" w:rsidRDefault="00AA41A3" w:rsidP="00AA41A3">
            <w:pPr>
              <w:pStyle w:val="MCText"/>
              <w:ind w:left="2880" w:hanging="2880"/>
              <w:rPr>
                <w:rFonts w:ascii="Trebuchet MS" w:hAnsi="Trebuchet MS"/>
                <w:sz w:val="20"/>
                <w:szCs w:val="20"/>
              </w:rPr>
            </w:pPr>
            <w:r w:rsidRPr="00923B0D">
              <w:rPr>
                <w:rFonts w:ascii="Trebuchet MS" w:hAnsi="Trebuchet MS"/>
                <w:sz w:val="20"/>
                <w:szCs w:val="20"/>
              </w:rPr>
              <w:t>Student Organizations:</w:t>
            </w:r>
          </w:p>
          <w:p w:rsidR="00AA41A3" w:rsidRPr="00923B0D" w:rsidRDefault="00AA41A3" w:rsidP="00AA41A3">
            <w:pPr>
              <w:pStyle w:val="MCText"/>
              <w:rPr>
                <w:rFonts w:ascii="Trebuchet MS" w:hAnsi="Trebuchet MS"/>
                <w:sz w:val="20"/>
                <w:szCs w:val="20"/>
              </w:rPr>
            </w:pPr>
            <w:r w:rsidRPr="00923B0D">
              <w:rPr>
                <w:rFonts w:ascii="Trebuchet MS" w:hAnsi="Trebuchet MS"/>
                <w:sz w:val="20"/>
                <w:szCs w:val="20"/>
              </w:rPr>
              <w:t>Bahai Club, Campus Crusade for Christ, Catholic Student Organization, Jewish Student Association, Latter-Day Saints Student Association, M.E.C.H.A., Multicultural Club, and Gay and Lesbian Club.  Further, the reinstatement of two athletic programs (baseball and men’s cross country).</w:t>
            </w:r>
          </w:p>
        </w:tc>
        <w:tc>
          <w:tcPr>
            <w:tcW w:w="2340"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Meet minutes, surveys, event program. Many courses include attendance and assignment as of the instructional day.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Meeting minutes. Activities planned such as TedX</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Program plans.</w:t>
            </w:r>
          </w:p>
        </w:tc>
        <w:tc>
          <w:tcPr>
            <w:tcW w:w="3960" w:type="dxa"/>
          </w:tcPr>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Sharing of the multicultural day assignments given. </w:t>
            </w: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Identify meeting minute’s location (MC Share?). </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How do we use the data to promote students understanding and appreciation of diversity?</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highlight w:val="yellow"/>
              </w:rPr>
            </w:pPr>
            <w:r w:rsidRPr="00923B0D">
              <w:rPr>
                <w:rFonts w:ascii="Trebuchet MS" w:hAnsi="Trebuchet MS"/>
                <w:sz w:val="20"/>
                <w:szCs w:val="20"/>
                <w:highlight w:val="yellow"/>
              </w:rPr>
              <w:t xml:space="preserve">Clarity on how we support veteran’s students. </w:t>
            </w:r>
          </w:p>
          <w:p w:rsidR="00AA41A3" w:rsidRPr="00923B0D" w:rsidRDefault="00AA41A3" w:rsidP="00AA41A3">
            <w:pPr>
              <w:rPr>
                <w:rFonts w:ascii="Trebuchet MS" w:hAnsi="Trebuchet MS"/>
                <w:sz w:val="20"/>
                <w:szCs w:val="20"/>
                <w:highlight w:val="yellow"/>
              </w:rPr>
            </w:pPr>
          </w:p>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Clarity of storage of documentation of MC share and lack of protocol.</w:t>
            </w:r>
            <w:r w:rsidRPr="00923B0D">
              <w:rPr>
                <w:rFonts w:ascii="Trebuchet MS" w:hAnsi="Trebuchet MS"/>
                <w:sz w:val="20"/>
                <w:szCs w:val="20"/>
              </w:rPr>
              <w:t xml:space="preserve"> </w:t>
            </w:r>
          </w:p>
        </w:tc>
      </w:tr>
      <w:tr w:rsidR="00AA41A3" w:rsidRPr="00923B0D" w:rsidTr="00A42802">
        <w:trPr>
          <w:cantSplit/>
          <w:trHeight w:val="443"/>
        </w:trPr>
        <w:tc>
          <w:tcPr>
            <w:tcW w:w="2221" w:type="dxa"/>
          </w:tcPr>
          <w:p w:rsidR="00AA41A3" w:rsidRPr="00923B0D" w:rsidRDefault="00AA41A3" w:rsidP="00AA41A3">
            <w:pPr>
              <w:tabs>
                <w:tab w:val="left" w:pos="1780"/>
              </w:tabs>
              <w:ind w:left="-18"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lastRenderedPageBreak/>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4439" w:type="dxa"/>
          </w:tcPr>
          <w:p w:rsidR="00AA41A3" w:rsidRPr="00923B0D" w:rsidRDefault="00AA41A3" w:rsidP="00AA41A3">
            <w:pPr>
              <w:pStyle w:val="MCText"/>
              <w:rPr>
                <w:rFonts w:ascii="Trebuchet MS" w:hAnsi="Trebuchet MS"/>
                <w:sz w:val="20"/>
                <w:szCs w:val="20"/>
              </w:rPr>
            </w:pPr>
            <w:r w:rsidRPr="00923B0D">
              <w:rPr>
                <w:rFonts w:ascii="Trebuchet MS" w:hAnsi="Trebuchet MS"/>
                <w:sz w:val="20"/>
                <w:szCs w:val="20"/>
              </w:rPr>
              <w:t xml:space="preserve">Very limited online services to address diversity. </w:t>
            </w:r>
          </w:p>
        </w:tc>
        <w:tc>
          <w:tcPr>
            <w:tcW w:w="2340"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Webpages on MC DAY, Year OF and all service areas.</w:t>
            </w:r>
          </w:p>
        </w:tc>
        <w:tc>
          <w:tcPr>
            <w:tcW w:w="3960" w:type="dxa"/>
          </w:tcPr>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Find a mechanism to video tape or stream live diversity activities for online students. Recommend that distance education committee address diversity accessibly to online students.</w:t>
            </w:r>
          </w:p>
        </w:tc>
      </w:tr>
    </w:tbl>
    <w:p w:rsidR="00AA41A3" w:rsidRPr="00923B0D" w:rsidRDefault="00AA41A3" w:rsidP="00AA41A3">
      <w:pPr>
        <w:spacing w:after="200" w:line="276" w:lineRule="auto"/>
        <w:rPr>
          <w:rFonts w:ascii="Trebuchet MS" w:hAnsi="Trebuchet MS"/>
          <w:b/>
          <w:sz w:val="20"/>
          <w:szCs w:val="20"/>
        </w:rPr>
      </w:pPr>
    </w:p>
    <w:p w:rsidR="00AA41A3" w:rsidRPr="00923B0D" w:rsidRDefault="00AA41A3" w:rsidP="00AA41A3">
      <w:pPr>
        <w:spacing w:line="254" w:lineRule="exact"/>
        <w:ind w:right="493" w:hanging="11"/>
        <w:rPr>
          <w:rFonts w:ascii="Trebuchet MS" w:hAnsi="Trebuchet MS"/>
          <w:spacing w:val="-1"/>
          <w:sz w:val="20"/>
          <w:szCs w:val="20"/>
        </w:rPr>
      </w:pPr>
      <w:r w:rsidRPr="00923B0D">
        <w:rPr>
          <w:b/>
          <w:bCs/>
          <w:sz w:val="20"/>
          <w:szCs w:val="20"/>
        </w:rPr>
        <w:t xml:space="preserve">II.B.3.e  </w:t>
      </w:r>
      <w:r w:rsidRPr="00923B0D">
        <w:rPr>
          <w:rFonts w:ascii="Trebuchet MS" w:hAnsi="Trebuchet MS"/>
          <w:spacing w:val="-1"/>
          <w:sz w:val="20"/>
          <w:szCs w:val="20"/>
        </w:rPr>
        <w:t>Th</w:t>
      </w:r>
      <w:r w:rsidRPr="00923B0D">
        <w:rPr>
          <w:rFonts w:ascii="Trebuchet MS" w:hAnsi="Trebuchet MS"/>
          <w:sz w:val="20"/>
          <w:szCs w:val="20"/>
        </w:rPr>
        <w:t>e i</w:t>
      </w:r>
      <w:r w:rsidRPr="00923B0D">
        <w:rPr>
          <w:rFonts w:ascii="Trebuchet MS" w:hAnsi="Trebuchet MS"/>
          <w:spacing w:val="-1"/>
          <w:sz w:val="20"/>
          <w:szCs w:val="20"/>
        </w:rPr>
        <w:t>nst</w:t>
      </w:r>
      <w:r w:rsidRPr="00923B0D">
        <w:rPr>
          <w:rFonts w:ascii="Trebuchet MS" w:hAnsi="Trebuchet MS"/>
          <w:sz w:val="20"/>
          <w:szCs w:val="20"/>
        </w:rPr>
        <w:t>i</w:t>
      </w:r>
      <w:r w:rsidRPr="00923B0D">
        <w:rPr>
          <w:rFonts w:ascii="Trebuchet MS" w:hAnsi="Trebuchet MS"/>
          <w:spacing w:val="-1"/>
          <w:sz w:val="20"/>
          <w:szCs w:val="20"/>
        </w:rPr>
        <w:t>t</w:t>
      </w:r>
      <w:r w:rsidRPr="00923B0D">
        <w:rPr>
          <w:rFonts w:ascii="Trebuchet MS" w:hAnsi="Trebuchet MS"/>
          <w:spacing w:val="2"/>
          <w:sz w:val="20"/>
          <w:szCs w:val="20"/>
        </w:rPr>
        <w:t>u</w:t>
      </w:r>
      <w:r w:rsidRPr="00923B0D">
        <w:rPr>
          <w:rFonts w:ascii="Trebuchet MS" w:hAnsi="Trebuchet MS"/>
          <w:spacing w:val="-1"/>
          <w:sz w:val="20"/>
          <w:szCs w:val="20"/>
        </w:rPr>
        <w:t>t</w:t>
      </w:r>
      <w:r w:rsidRPr="00923B0D">
        <w:rPr>
          <w:rFonts w:ascii="Trebuchet MS" w:hAnsi="Trebuchet MS"/>
          <w:sz w:val="20"/>
          <w:szCs w:val="20"/>
        </w:rPr>
        <w:t>i</w:t>
      </w:r>
      <w:r w:rsidRPr="00923B0D">
        <w:rPr>
          <w:rFonts w:ascii="Trebuchet MS" w:hAnsi="Trebuchet MS"/>
          <w:spacing w:val="-1"/>
          <w:sz w:val="20"/>
          <w:szCs w:val="20"/>
        </w:rPr>
        <w:t>o</w:t>
      </w:r>
      <w:r w:rsidRPr="00923B0D">
        <w:rPr>
          <w:rFonts w:ascii="Trebuchet MS" w:hAnsi="Trebuchet MS"/>
          <w:sz w:val="20"/>
          <w:szCs w:val="20"/>
        </w:rPr>
        <w:t>n reg</w:t>
      </w:r>
      <w:r w:rsidRPr="00923B0D">
        <w:rPr>
          <w:rFonts w:ascii="Trebuchet MS" w:hAnsi="Trebuchet MS"/>
          <w:spacing w:val="-1"/>
          <w:sz w:val="20"/>
          <w:szCs w:val="20"/>
        </w:rPr>
        <w:t>u</w:t>
      </w:r>
      <w:r w:rsidRPr="00923B0D">
        <w:rPr>
          <w:rFonts w:ascii="Trebuchet MS" w:hAnsi="Trebuchet MS"/>
          <w:sz w:val="20"/>
          <w:szCs w:val="20"/>
        </w:rPr>
        <w:t>l</w:t>
      </w:r>
      <w:r w:rsidRPr="00923B0D">
        <w:rPr>
          <w:rFonts w:ascii="Trebuchet MS" w:hAnsi="Trebuchet MS"/>
          <w:spacing w:val="-1"/>
          <w:sz w:val="20"/>
          <w:szCs w:val="20"/>
        </w:rPr>
        <w:t>a</w:t>
      </w:r>
      <w:r w:rsidRPr="00923B0D">
        <w:rPr>
          <w:rFonts w:ascii="Trebuchet MS" w:hAnsi="Trebuchet MS"/>
          <w:sz w:val="20"/>
          <w:szCs w:val="20"/>
        </w:rPr>
        <w:t>rly ev</w:t>
      </w:r>
      <w:r w:rsidRPr="00923B0D">
        <w:rPr>
          <w:rFonts w:ascii="Trebuchet MS" w:hAnsi="Trebuchet MS"/>
          <w:spacing w:val="-1"/>
          <w:sz w:val="20"/>
          <w:szCs w:val="20"/>
        </w:rPr>
        <w:t>a</w:t>
      </w:r>
      <w:r w:rsidRPr="00923B0D">
        <w:rPr>
          <w:rFonts w:ascii="Trebuchet MS" w:hAnsi="Trebuchet MS"/>
          <w:sz w:val="20"/>
          <w:szCs w:val="20"/>
        </w:rPr>
        <w:t>l</w:t>
      </w:r>
      <w:r w:rsidRPr="00923B0D">
        <w:rPr>
          <w:rFonts w:ascii="Trebuchet MS" w:hAnsi="Trebuchet MS"/>
          <w:spacing w:val="-1"/>
          <w:sz w:val="20"/>
          <w:szCs w:val="20"/>
        </w:rPr>
        <w:t>uat</w:t>
      </w:r>
      <w:r w:rsidRPr="00923B0D">
        <w:rPr>
          <w:rFonts w:ascii="Trebuchet MS" w:hAnsi="Trebuchet MS"/>
          <w:sz w:val="20"/>
          <w:szCs w:val="20"/>
        </w:rPr>
        <w:t xml:space="preserve">es </w:t>
      </w:r>
      <w:r w:rsidRPr="00923B0D">
        <w:rPr>
          <w:rFonts w:ascii="Trebuchet MS" w:hAnsi="Trebuchet MS"/>
          <w:spacing w:val="-1"/>
          <w:sz w:val="20"/>
          <w:szCs w:val="20"/>
        </w:rPr>
        <w:t>adm</w:t>
      </w:r>
      <w:r w:rsidRPr="00923B0D">
        <w:rPr>
          <w:rFonts w:ascii="Trebuchet MS" w:hAnsi="Trebuchet MS"/>
          <w:sz w:val="20"/>
          <w:szCs w:val="20"/>
        </w:rPr>
        <w:t>i</w:t>
      </w:r>
      <w:r w:rsidRPr="00923B0D">
        <w:rPr>
          <w:rFonts w:ascii="Trebuchet MS" w:hAnsi="Trebuchet MS"/>
          <w:spacing w:val="-1"/>
          <w:sz w:val="20"/>
          <w:szCs w:val="20"/>
        </w:rPr>
        <w:t>ss</w:t>
      </w:r>
      <w:r w:rsidRPr="00923B0D">
        <w:rPr>
          <w:rFonts w:ascii="Trebuchet MS" w:hAnsi="Trebuchet MS"/>
          <w:sz w:val="20"/>
          <w:szCs w:val="20"/>
        </w:rPr>
        <w:t>i</w:t>
      </w:r>
      <w:r w:rsidRPr="00923B0D">
        <w:rPr>
          <w:rFonts w:ascii="Trebuchet MS" w:hAnsi="Trebuchet MS"/>
          <w:spacing w:val="-1"/>
          <w:sz w:val="20"/>
          <w:szCs w:val="20"/>
        </w:rPr>
        <w:t>on</w:t>
      </w:r>
      <w:r w:rsidRPr="00923B0D">
        <w:rPr>
          <w:rFonts w:ascii="Trebuchet MS" w:hAnsi="Trebuchet MS"/>
          <w:sz w:val="20"/>
          <w:szCs w:val="20"/>
        </w:rPr>
        <w:t xml:space="preserve">s </w:t>
      </w:r>
      <w:r w:rsidRPr="00923B0D">
        <w:rPr>
          <w:rFonts w:ascii="Trebuchet MS" w:hAnsi="Trebuchet MS"/>
          <w:spacing w:val="-1"/>
          <w:sz w:val="20"/>
          <w:szCs w:val="20"/>
        </w:rPr>
        <w:t>a</w:t>
      </w:r>
      <w:r w:rsidRPr="00923B0D">
        <w:rPr>
          <w:rFonts w:ascii="Trebuchet MS" w:hAnsi="Trebuchet MS"/>
          <w:spacing w:val="2"/>
          <w:sz w:val="20"/>
          <w:szCs w:val="20"/>
        </w:rPr>
        <w:t>n</w:t>
      </w:r>
      <w:r w:rsidRPr="00923B0D">
        <w:rPr>
          <w:rFonts w:ascii="Trebuchet MS" w:hAnsi="Trebuchet MS"/>
          <w:sz w:val="20"/>
          <w:szCs w:val="20"/>
        </w:rPr>
        <w:t xml:space="preserve">d </w:t>
      </w:r>
      <w:r w:rsidRPr="00923B0D">
        <w:rPr>
          <w:rFonts w:ascii="Trebuchet MS" w:hAnsi="Trebuchet MS"/>
          <w:spacing w:val="-1"/>
          <w:sz w:val="20"/>
          <w:szCs w:val="20"/>
        </w:rPr>
        <w:t>p</w:t>
      </w:r>
      <w:r w:rsidRPr="00923B0D">
        <w:rPr>
          <w:rFonts w:ascii="Trebuchet MS" w:hAnsi="Trebuchet MS"/>
          <w:sz w:val="20"/>
          <w:szCs w:val="20"/>
        </w:rPr>
        <w:t>l</w:t>
      </w:r>
      <w:r w:rsidRPr="00923B0D">
        <w:rPr>
          <w:rFonts w:ascii="Trebuchet MS" w:hAnsi="Trebuchet MS"/>
          <w:spacing w:val="-1"/>
          <w:sz w:val="20"/>
          <w:szCs w:val="20"/>
        </w:rPr>
        <w:t>a</w:t>
      </w:r>
      <w:r w:rsidRPr="00923B0D">
        <w:rPr>
          <w:rFonts w:ascii="Trebuchet MS" w:hAnsi="Trebuchet MS"/>
          <w:spacing w:val="1"/>
          <w:sz w:val="20"/>
          <w:szCs w:val="20"/>
        </w:rPr>
        <w:t>c</w:t>
      </w:r>
      <w:r w:rsidRPr="00923B0D">
        <w:rPr>
          <w:rFonts w:ascii="Trebuchet MS" w:hAnsi="Trebuchet MS"/>
          <w:sz w:val="20"/>
          <w:szCs w:val="20"/>
        </w:rPr>
        <w:t>e</w:t>
      </w:r>
      <w:r w:rsidRPr="00923B0D">
        <w:rPr>
          <w:rFonts w:ascii="Trebuchet MS" w:hAnsi="Trebuchet MS"/>
          <w:spacing w:val="-1"/>
          <w:sz w:val="20"/>
          <w:szCs w:val="20"/>
        </w:rPr>
        <w:t>m</w:t>
      </w:r>
      <w:r w:rsidRPr="00923B0D">
        <w:rPr>
          <w:rFonts w:ascii="Trebuchet MS" w:hAnsi="Trebuchet MS"/>
          <w:sz w:val="20"/>
          <w:szCs w:val="20"/>
        </w:rPr>
        <w:t>e</w:t>
      </w:r>
      <w:r w:rsidRPr="00923B0D">
        <w:rPr>
          <w:rFonts w:ascii="Trebuchet MS" w:hAnsi="Trebuchet MS"/>
          <w:spacing w:val="-1"/>
          <w:sz w:val="20"/>
          <w:szCs w:val="20"/>
        </w:rPr>
        <w:t>n</w:t>
      </w:r>
      <w:r w:rsidRPr="00923B0D">
        <w:rPr>
          <w:rFonts w:ascii="Trebuchet MS" w:hAnsi="Trebuchet MS"/>
          <w:sz w:val="20"/>
          <w:szCs w:val="20"/>
        </w:rPr>
        <w:t>t i</w:t>
      </w:r>
      <w:r w:rsidRPr="00923B0D">
        <w:rPr>
          <w:rFonts w:ascii="Trebuchet MS" w:hAnsi="Trebuchet MS"/>
          <w:spacing w:val="-1"/>
          <w:sz w:val="20"/>
          <w:szCs w:val="20"/>
        </w:rPr>
        <w:t>nst</w:t>
      </w:r>
      <w:r w:rsidRPr="00923B0D">
        <w:rPr>
          <w:rFonts w:ascii="Trebuchet MS" w:hAnsi="Trebuchet MS"/>
          <w:sz w:val="20"/>
          <w:szCs w:val="20"/>
        </w:rPr>
        <w:t>r</w:t>
      </w:r>
      <w:r w:rsidRPr="00923B0D">
        <w:rPr>
          <w:rFonts w:ascii="Trebuchet MS" w:hAnsi="Trebuchet MS"/>
          <w:spacing w:val="-1"/>
          <w:sz w:val="20"/>
          <w:szCs w:val="20"/>
        </w:rPr>
        <w:t>um</w:t>
      </w:r>
      <w:r w:rsidRPr="00923B0D">
        <w:rPr>
          <w:rFonts w:ascii="Trebuchet MS" w:hAnsi="Trebuchet MS"/>
          <w:sz w:val="20"/>
          <w:szCs w:val="20"/>
        </w:rPr>
        <w:t>e</w:t>
      </w:r>
      <w:r w:rsidRPr="00923B0D">
        <w:rPr>
          <w:rFonts w:ascii="Trebuchet MS" w:hAnsi="Trebuchet MS"/>
          <w:spacing w:val="-1"/>
          <w:sz w:val="20"/>
          <w:szCs w:val="20"/>
        </w:rPr>
        <w:t>nt</w:t>
      </w:r>
      <w:r w:rsidRPr="00923B0D">
        <w:rPr>
          <w:rFonts w:ascii="Trebuchet MS" w:hAnsi="Trebuchet MS"/>
          <w:sz w:val="20"/>
          <w:szCs w:val="20"/>
        </w:rPr>
        <w:t xml:space="preserve">s </w:t>
      </w:r>
      <w:r w:rsidRPr="00923B0D">
        <w:rPr>
          <w:rFonts w:ascii="Trebuchet MS" w:hAnsi="Trebuchet MS"/>
          <w:spacing w:val="-1"/>
          <w:sz w:val="20"/>
          <w:szCs w:val="20"/>
        </w:rPr>
        <w:t>and p</w:t>
      </w:r>
      <w:r w:rsidRPr="00923B0D">
        <w:rPr>
          <w:rFonts w:ascii="Trebuchet MS" w:hAnsi="Trebuchet MS"/>
          <w:sz w:val="20"/>
          <w:szCs w:val="20"/>
        </w:rPr>
        <w:t>r</w:t>
      </w:r>
      <w:r w:rsidRPr="00923B0D">
        <w:rPr>
          <w:rFonts w:ascii="Trebuchet MS" w:hAnsi="Trebuchet MS"/>
          <w:spacing w:val="-1"/>
          <w:sz w:val="20"/>
          <w:szCs w:val="20"/>
        </w:rPr>
        <w:t>a</w:t>
      </w:r>
      <w:r w:rsidRPr="00923B0D">
        <w:rPr>
          <w:rFonts w:ascii="Trebuchet MS" w:hAnsi="Trebuchet MS"/>
          <w:spacing w:val="1"/>
          <w:sz w:val="20"/>
          <w:szCs w:val="20"/>
        </w:rPr>
        <w:t>c</w:t>
      </w:r>
      <w:r w:rsidRPr="00923B0D">
        <w:rPr>
          <w:rFonts w:ascii="Trebuchet MS" w:hAnsi="Trebuchet MS"/>
          <w:spacing w:val="-1"/>
          <w:sz w:val="20"/>
          <w:szCs w:val="20"/>
        </w:rPr>
        <w:t>t</w:t>
      </w:r>
      <w:r w:rsidRPr="00923B0D">
        <w:rPr>
          <w:rFonts w:ascii="Trebuchet MS" w:hAnsi="Trebuchet MS"/>
          <w:sz w:val="20"/>
          <w:szCs w:val="20"/>
        </w:rPr>
        <w:t>i</w:t>
      </w:r>
      <w:r w:rsidRPr="00923B0D">
        <w:rPr>
          <w:rFonts w:ascii="Trebuchet MS" w:hAnsi="Trebuchet MS"/>
          <w:spacing w:val="1"/>
          <w:sz w:val="20"/>
          <w:szCs w:val="20"/>
        </w:rPr>
        <w:t>c</w:t>
      </w:r>
      <w:r w:rsidRPr="00923B0D">
        <w:rPr>
          <w:rFonts w:ascii="Trebuchet MS" w:hAnsi="Trebuchet MS"/>
          <w:sz w:val="20"/>
          <w:szCs w:val="20"/>
        </w:rPr>
        <w:t xml:space="preserve">es </w:t>
      </w:r>
      <w:r w:rsidRPr="00923B0D">
        <w:rPr>
          <w:rFonts w:ascii="Trebuchet MS" w:hAnsi="Trebuchet MS"/>
          <w:spacing w:val="-1"/>
          <w:sz w:val="20"/>
          <w:szCs w:val="20"/>
        </w:rPr>
        <w:t>t</w:t>
      </w:r>
      <w:r w:rsidRPr="00923B0D">
        <w:rPr>
          <w:rFonts w:ascii="Trebuchet MS" w:hAnsi="Trebuchet MS"/>
          <w:sz w:val="20"/>
          <w:szCs w:val="20"/>
        </w:rPr>
        <w:t>o v</w:t>
      </w:r>
      <w:r w:rsidRPr="00923B0D">
        <w:rPr>
          <w:rFonts w:ascii="Trebuchet MS" w:hAnsi="Trebuchet MS"/>
          <w:spacing w:val="-1"/>
          <w:sz w:val="20"/>
          <w:szCs w:val="20"/>
        </w:rPr>
        <w:t>a</w:t>
      </w:r>
      <w:r w:rsidRPr="00923B0D">
        <w:rPr>
          <w:rFonts w:ascii="Trebuchet MS" w:hAnsi="Trebuchet MS"/>
          <w:sz w:val="20"/>
          <w:szCs w:val="20"/>
        </w:rPr>
        <w:t>li</w:t>
      </w:r>
      <w:r w:rsidRPr="00923B0D">
        <w:rPr>
          <w:rFonts w:ascii="Trebuchet MS" w:hAnsi="Trebuchet MS"/>
          <w:spacing w:val="-1"/>
          <w:sz w:val="20"/>
          <w:szCs w:val="20"/>
        </w:rPr>
        <w:t>dat</w:t>
      </w:r>
      <w:r w:rsidRPr="00923B0D">
        <w:rPr>
          <w:rFonts w:ascii="Trebuchet MS" w:hAnsi="Trebuchet MS"/>
          <w:sz w:val="20"/>
          <w:szCs w:val="20"/>
        </w:rPr>
        <w:t xml:space="preserve">e </w:t>
      </w:r>
      <w:r w:rsidRPr="00923B0D">
        <w:rPr>
          <w:rFonts w:ascii="Trebuchet MS" w:hAnsi="Trebuchet MS"/>
          <w:spacing w:val="-1"/>
          <w:sz w:val="20"/>
          <w:szCs w:val="20"/>
        </w:rPr>
        <w:t>th</w:t>
      </w:r>
      <w:r w:rsidRPr="00923B0D">
        <w:rPr>
          <w:rFonts w:ascii="Trebuchet MS" w:hAnsi="Trebuchet MS"/>
          <w:sz w:val="20"/>
          <w:szCs w:val="20"/>
        </w:rPr>
        <w:t>eir</w:t>
      </w:r>
      <w:r w:rsidRPr="00923B0D">
        <w:rPr>
          <w:rFonts w:ascii="Trebuchet MS" w:hAnsi="Trebuchet MS"/>
          <w:spacing w:val="1"/>
          <w:sz w:val="20"/>
          <w:szCs w:val="20"/>
        </w:rPr>
        <w:t xml:space="preserve"> </w:t>
      </w:r>
      <w:r w:rsidRPr="00923B0D">
        <w:rPr>
          <w:rFonts w:ascii="Trebuchet MS" w:hAnsi="Trebuchet MS"/>
          <w:sz w:val="20"/>
          <w:szCs w:val="20"/>
        </w:rPr>
        <w:t>effe</w:t>
      </w:r>
      <w:r w:rsidRPr="00923B0D">
        <w:rPr>
          <w:rFonts w:ascii="Trebuchet MS" w:hAnsi="Trebuchet MS"/>
          <w:spacing w:val="1"/>
          <w:sz w:val="20"/>
          <w:szCs w:val="20"/>
        </w:rPr>
        <w:t>c</w:t>
      </w:r>
      <w:r w:rsidRPr="00923B0D">
        <w:rPr>
          <w:rFonts w:ascii="Trebuchet MS" w:hAnsi="Trebuchet MS"/>
          <w:spacing w:val="-1"/>
          <w:sz w:val="20"/>
          <w:szCs w:val="20"/>
        </w:rPr>
        <w:t>t</w:t>
      </w:r>
      <w:r w:rsidRPr="00923B0D">
        <w:rPr>
          <w:rFonts w:ascii="Trebuchet MS" w:hAnsi="Trebuchet MS"/>
          <w:sz w:val="20"/>
          <w:szCs w:val="20"/>
        </w:rPr>
        <w:t>ive</w:t>
      </w:r>
      <w:r w:rsidRPr="00923B0D">
        <w:rPr>
          <w:rFonts w:ascii="Trebuchet MS" w:hAnsi="Trebuchet MS"/>
          <w:spacing w:val="-1"/>
          <w:sz w:val="20"/>
          <w:szCs w:val="20"/>
        </w:rPr>
        <w:t>n</w:t>
      </w:r>
      <w:r w:rsidRPr="00923B0D">
        <w:rPr>
          <w:rFonts w:ascii="Trebuchet MS" w:hAnsi="Trebuchet MS"/>
          <w:sz w:val="20"/>
          <w:szCs w:val="20"/>
        </w:rPr>
        <w:t>e</w:t>
      </w:r>
      <w:r w:rsidRPr="00923B0D">
        <w:rPr>
          <w:rFonts w:ascii="Trebuchet MS" w:hAnsi="Trebuchet MS"/>
          <w:spacing w:val="-1"/>
          <w:sz w:val="20"/>
          <w:szCs w:val="20"/>
        </w:rPr>
        <w:t>s</w:t>
      </w:r>
      <w:r w:rsidRPr="00923B0D">
        <w:rPr>
          <w:rFonts w:ascii="Trebuchet MS" w:hAnsi="Trebuchet MS"/>
          <w:sz w:val="20"/>
          <w:szCs w:val="20"/>
        </w:rPr>
        <w:t xml:space="preserve">s </w:t>
      </w:r>
      <w:r w:rsidRPr="00923B0D">
        <w:rPr>
          <w:rFonts w:ascii="Trebuchet MS" w:hAnsi="Trebuchet MS"/>
          <w:spacing w:val="-1"/>
          <w:sz w:val="20"/>
          <w:szCs w:val="20"/>
        </w:rPr>
        <w:t>wh</w:t>
      </w:r>
      <w:r w:rsidRPr="00923B0D">
        <w:rPr>
          <w:rFonts w:ascii="Trebuchet MS" w:hAnsi="Trebuchet MS"/>
          <w:sz w:val="20"/>
          <w:szCs w:val="20"/>
        </w:rPr>
        <w:t xml:space="preserve">ile </w:t>
      </w:r>
      <w:r w:rsidRPr="00923B0D">
        <w:rPr>
          <w:rFonts w:ascii="Trebuchet MS" w:hAnsi="Trebuchet MS"/>
          <w:spacing w:val="-1"/>
          <w:sz w:val="20"/>
          <w:szCs w:val="20"/>
        </w:rPr>
        <w:t>m</w:t>
      </w:r>
      <w:r w:rsidRPr="00923B0D">
        <w:rPr>
          <w:rFonts w:ascii="Trebuchet MS" w:hAnsi="Trebuchet MS"/>
          <w:spacing w:val="-3"/>
          <w:sz w:val="20"/>
          <w:szCs w:val="20"/>
        </w:rPr>
        <w:t>i</w:t>
      </w:r>
      <w:r w:rsidRPr="00923B0D">
        <w:rPr>
          <w:rFonts w:ascii="Trebuchet MS" w:hAnsi="Trebuchet MS"/>
          <w:spacing w:val="-1"/>
          <w:sz w:val="20"/>
          <w:szCs w:val="20"/>
        </w:rPr>
        <w:t>n</w:t>
      </w:r>
      <w:r w:rsidRPr="00923B0D">
        <w:rPr>
          <w:rFonts w:ascii="Trebuchet MS" w:hAnsi="Trebuchet MS"/>
          <w:sz w:val="20"/>
          <w:szCs w:val="20"/>
        </w:rPr>
        <w:t>i</w:t>
      </w:r>
      <w:r w:rsidRPr="00923B0D">
        <w:rPr>
          <w:rFonts w:ascii="Trebuchet MS" w:hAnsi="Trebuchet MS"/>
          <w:spacing w:val="-1"/>
          <w:sz w:val="20"/>
          <w:szCs w:val="20"/>
        </w:rPr>
        <w:t>m</w:t>
      </w:r>
      <w:r w:rsidRPr="00923B0D">
        <w:rPr>
          <w:rFonts w:ascii="Trebuchet MS" w:hAnsi="Trebuchet MS"/>
          <w:sz w:val="20"/>
          <w:szCs w:val="20"/>
        </w:rPr>
        <w:t>i</w:t>
      </w:r>
      <w:r w:rsidRPr="00923B0D">
        <w:rPr>
          <w:rFonts w:ascii="Trebuchet MS" w:hAnsi="Trebuchet MS"/>
          <w:spacing w:val="1"/>
          <w:sz w:val="20"/>
          <w:szCs w:val="20"/>
        </w:rPr>
        <w:t>z</w:t>
      </w:r>
      <w:r w:rsidRPr="00923B0D">
        <w:rPr>
          <w:rFonts w:ascii="Trebuchet MS" w:hAnsi="Trebuchet MS"/>
          <w:sz w:val="20"/>
          <w:szCs w:val="20"/>
        </w:rPr>
        <w:t>i</w:t>
      </w:r>
      <w:r w:rsidRPr="00923B0D">
        <w:rPr>
          <w:rFonts w:ascii="Trebuchet MS" w:hAnsi="Trebuchet MS"/>
          <w:spacing w:val="-1"/>
          <w:sz w:val="20"/>
          <w:szCs w:val="20"/>
        </w:rPr>
        <w:t>n</w:t>
      </w:r>
      <w:r w:rsidRPr="00923B0D">
        <w:rPr>
          <w:rFonts w:ascii="Trebuchet MS" w:hAnsi="Trebuchet MS"/>
          <w:sz w:val="20"/>
          <w:szCs w:val="20"/>
        </w:rPr>
        <w:t xml:space="preserve">g </w:t>
      </w:r>
      <w:r w:rsidRPr="00923B0D">
        <w:rPr>
          <w:rFonts w:ascii="Trebuchet MS" w:hAnsi="Trebuchet MS"/>
          <w:spacing w:val="-1"/>
          <w:sz w:val="20"/>
          <w:szCs w:val="20"/>
        </w:rPr>
        <w:t>b</w:t>
      </w:r>
      <w:r w:rsidRPr="00923B0D">
        <w:rPr>
          <w:rFonts w:ascii="Trebuchet MS" w:hAnsi="Trebuchet MS"/>
          <w:sz w:val="20"/>
          <w:szCs w:val="20"/>
        </w:rPr>
        <w:t>i</w:t>
      </w:r>
      <w:r w:rsidRPr="00923B0D">
        <w:rPr>
          <w:rFonts w:ascii="Trebuchet MS" w:hAnsi="Trebuchet MS"/>
          <w:spacing w:val="-1"/>
          <w:sz w:val="20"/>
          <w:szCs w:val="20"/>
        </w:rPr>
        <w:t>as</w:t>
      </w:r>
      <w:r w:rsidRPr="00923B0D">
        <w:rPr>
          <w:rFonts w:ascii="Trebuchet MS" w:hAnsi="Trebuchet MS"/>
          <w:sz w:val="20"/>
          <w:szCs w:val="20"/>
        </w:rPr>
        <w:t>e</w:t>
      </w:r>
      <w:r w:rsidRPr="00923B0D">
        <w:rPr>
          <w:rFonts w:ascii="Trebuchet MS" w:hAnsi="Trebuchet MS"/>
          <w:spacing w:val="-1"/>
          <w:sz w:val="20"/>
          <w:szCs w:val="20"/>
        </w:rPr>
        <w:t>s.</w:t>
      </w:r>
    </w:p>
    <w:p w:rsidR="00AA41A3" w:rsidRPr="00923B0D" w:rsidRDefault="00AA41A3" w:rsidP="00AA41A3">
      <w:pPr>
        <w:spacing w:line="254" w:lineRule="exact"/>
        <w:ind w:right="493" w:hanging="11"/>
        <w:rPr>
          <w:rFonts w:ascii="Trebuchet MS" w:hAnsi="Trebuchet MS"/>
          <w:sz w:val="20"/>
          <w:szCs w:val="20"/>
        </w:rPr>
      </w:pPr>
    </w:p>
    <w:tbl>
      <w:tblPr>
        <w:tblW w:w="0" w:type="auto"/>
        <w:tblInd w:w="108" w:type="dxa"/>
        <w:tblCellMar>
          <w:left w:w="0" w:type="dxa"/>
          <w:right w:w="0" w:type="dxa"/>
        </w:tblCellMar>
        <w:tblLook w:val="04A0" w:firstRow="1" w:lastRow="0" w:firstColumn="1" w:lastColumn="0" w:noHBand="0" w:noVBand="1"/>
      </w:tblPr>
      <w:tblGrid>
        <w:gridCol w:w="3725"/>
        <w:gridCol w:w="3206"/>
        <w:gridCol w:w="3096"/>
        <w:gridCol w:w="3041"/>
      </w:tblGrid>
      <w:tr w:rsidR="00AA41A3" w:rsidRPr="00923B0D" w:rsidTr="00AA41A3">
        <w:tc>
          <w:tcPr>
            <w:tcW w:w="372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AA41A3" w:rsidRPr="00923B0D" w:rsidRDefault="00AA41A3" w:rsidP="00AA41A3">
            <w:pPr>
              <w:rPr>
                <w:rFonts w:ascii="Trebuchet MS" w:eastAsiaTheme="minorHAnsi" w:hAnsi="Trebuchet MS"/>
                <w:b/>
                <w:bCs/>
                <w:sz w:val="20"/>
                <w:szCs w:val="20"/>
              </w:rPr>
            </w:pPr>
            <w:r w:rsidRPr="00923B0D">
              <w:rPr>
                <w:rFonts w:ascii="Trebuchet MS" w:hAnsi="Trebuchet MS"/>
                <w:b/>
                <w:bCs/>
                <w:sz w:val="20"/>
                <w:szCs w:val="20"/>
              </w:rPr>
              <w:t>Probing Questions</w:t>
            </w:r>
          </w:p>
        </w:tc>
        <w:tc>
          <w:tcPr>
            <w:tcW w:w="320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A41A3" w:rsidRPr="00923B0D" w:rsidRDefault="00AA41A3" w:rsidP="00AA41A3">
            <w:pPr>
              <w:rPr>
                <w:rFonts w:ascii="Trebuchet MS" w:eastAsiaTheme="minorHAnsi" w:hAnsi="Trebuchet MS"/>
                <w:b/>
                <w:bCs/>
                <w:sz w:val="20"/>
                <w:szCs w:val="20"/>
              </w:rPr>
            </w:pPr>
            <w:r w:rsidRPr="00923B0D">
              <w:rPr>
                <w:rFonts w:ascii="Trebuchet MS" w:hAnsi="Trebuchet MS"/>
                <w:b/>
                <w:bCs/>
                <w:sz w:val="20"/>
                <w:szCs w:val="20"/>
              </w:rPr>
              <w:t>Answer/Discussion</w:t>
            </w:r>
          </w:p>
        </w:tc>
        <w:tc>
          <w:tcPr>
            <w:tcW w:w="309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A41A3" w:rsidRPr="00923B0D" w:rsidRDefault="00AA41A3" w:rsidP="00AA41A3">
            <w:pPr>
              <w:rPr>
                <w:rFonts w:ascii="Trebuchet MS" w:eastAsiaTheme="minorHAnsi" w:hAnsi="Trebuchet MS"/>
                <w:b/>
                <w:bCs/>
                <w:sz w:val="20"/>
                <w:szCs w:val="20"/>
              </w:rPr>
            </w:pPr>
            <w:r w:rsidRPr="00923B0D">
              <w:rPr>
                <w:rFonts w:ascii="Trebuchet MS" w:hAnsi="Trebuchet MS"/>
                <w:b/>
                <w:bCs/>
                <w:sz w:val="20"/>
                <w:szCs w:val="20"/>
              </w:rPr>
              <w:t>Evidence  (previous 5 years, qualitative/quantitative, and reliable)</w:t>
            </w:r>
          </w:p>
        </w:tc>
        <w:tc>
          <w:tcPr>
            <w:tcW w:w="304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AA41A3" w:rsidRPr="00923B0D" w:rsidRDefault="00AA41A3" w:rsidP="00AA41A3">
            <w:pPr>
              <w:rPr>
                <w:rFonts w:ascii="Trebuchet MS" w:eastAsiaTheme="minorHAnsi" w:hAnsi="Trebuchet MS"/>
                <w:b/>
                <w:bCs/>
                <w:sz w:val="20"/>
                <w:szCs w:val="20"/>
              </w:rPr>
            </w:pPr>
            <w:r w:rsidRPr="00923B0D">
              <w:rPr>
                <w:rFonts w:ascii="Trebuchet MS" w:hAnsi="Trebuchet MS"/>
                <w:b/>
                <w:bCs/>
                <w:sz w:val="20"/>
                <w:szCs w:val="20"/>
              </w:rPr>
              <w:t>Gap (yes/no; if a gap exist-explain)</w:t>
            </w:r>
          </w:p>
        </w:tc>
      </w:tr>
      <w:tr w:rsidR="00AA41A3" w:rsidRPr="00923B0D" w:rsidTr="00AA41A3">
        <w:trPr>
          <w:cantSplit/>
          <w:trHeight w:val="1134"/>
        </w:trPr>
        <w:tc>
          <w:tcPr>
            <w:tcW w:w="3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A41A3" w:rsidRPr="00923B0D" w:rsidRDefault="00AA41A3" w:rsidP="00AA41A3">
            <w:pPr>
              <w:spacing w:line="228" w:lineRule="auto"/>
              <w:ind w:firstLine="7"/>
              <w:rPr>
                <w:rFonts w:ascii="Trebuchet MS" w:eastAsiaTheme="minorHAnsi" w:hAnsi="Trebuchet MS"/>
                <w:sz w:val="20"/>
                <w:szCs w:val="20"/>
              </w:rPr>
            </w:pPr>
            <w:r w:rsidRPr="00923B0D">
              <w:rPr>
                <w:rFonts w:ascii="Trebuchet MS" w:hAnsi="Trebuchet MS"/>
                <w:spacing w:val="-1"/>
                <w:sz w:val="20"/>
                <w:szCs w:val="20"/>
              </w:rPr>
              <w:t>Wha</w:t>
            </w:r>
            <w:r w:rsidRPr="00923B0D">
              <w:rPr>
                <w:rFonts w:ascii="Trebuchet MS" w:hAnsi="Trebuchet MS"/>
                <w:sz w:val="20"/>
                <w:szCs w:val="20"/>
              </w:rPr>
              <w:t xml:space="preserve">t </w:t>
            </w:r>
            <w:r w:rsidRPr="00923B0D">
              <w:rPr>
                <w:rFonts w:ascii="Trebuchet MS" w:hAnsi="Trebuchet MS"/>
                <w:spacing w:val="-1"/>
                <w:sz w:val="20"/>
                <w:szCs w:val="20"/>
              </w:rPr>
              <w:t>p</w:t>
            </w:r>
            <w:r w:rsidRPr="00923B0D">
              <w:rPr>
                <w:rFonts w:ascii="Trebuchet MS" w:hAnsi="Trebuchet MS"/>
                <w:sz w:val="20"/>
                <w:szCs w:val="20"/>
              </w:rPr>
              <w:t>r</w:t>
            </w:r>
            <w:r w:rsidRPr="00923B0D">
              <w:rPr>
                <w:rFonts w:ascii="Trebuchet MS" w:hAnsi="Trebuchet MS"/>
                <w:spacing w:val="-1"/>
                <w:sz w:val="20"/>
                <w:szCs w:val="20"/>
              </w:rPr>
              <w:t>o</w:t>
            </w:r>
            <w:r w:rsidRPr="00923B0D">
              <w:rPr>
                <w:rFonts w:ascii="Trebuchet MS" w:hAnsi="Trebuchet MS"/>
                <w:spacing w:val="1"/>
                <w:sz w:val="20"/>
                <w:szCs w:val="20"/>
              </w:rPr>
              <w:t>c</w:t>
            </w:r>
            <w:r w:rsidRPr="00923B0D">
              <w:rPr>
                <w:rFonts w:ascii="Trebuchet MS" w:hAnsi="Trebuchet MS"/>
                <w:sz w:val="20"/>
                <w:szCs w:val="20"/>
              </w:rPr>
              <w:t>e</w:t>
            </w:r>
            <w:r w:rsidRPr="00923B0D">
              <w:rPr>
                <w:rFonts w:ascii="Trebuchet MS" w:hAnsi="Trebuchet MS"/>
                <w:spacing w:val="-1"/>
                <w:sz w:val="20"/>
                <w:szCs w:val="20"/>
              </w:rPr>
              <w:t>ss</w:t>
            </w:r>
            <w:r w:rsidRPr="00923B0D">
              <w:rPr>
                <w:rFonts w:ascii="Trebuchet MS" w:hAnsi="Trebuchet MS"/>
                <w:sz w:val="20"/>
                <w:szCs w:val="20"/>
              </w:rPr>
              <w:t xml:space="preserve">es </w:t>
            </w:r>
            <w:r w:rsidRPr="00923B0D">
              <w:rPr>
                <w:rFonts w:ascii="Trebuchet MS" w:hAnsi="Trebuchet MS"/>
                <w:spacing w:val="-1"/>
                <w:sz w:val="20"/>
                <w:szCs w:val="20"/>
              </w:rPr>
              <w:t>a</w:t>
            </w:r>
            <w:r w:rsidRPr="00923B0D">
              <w:rPr>
                <w:rFonts w:ascii="Trebuchet MS" w:hAnsi="Trebuchet MS"/>
                <w:sz w:val="20"/>
                <w:szCs w:val="20"/>
              </w:rPr>
              <w:t xml:space="preserve">re </w:t>
            </w:r>
            <w:r w:rsidRPr="00923B0D">
              <w:rPr>
                <w:rFonts w:ascii="Trebuchet MS" w:hAnsi="Trebuchet MS"/>
                <w:spacing w:val="-1"/>
                <w:sz w:val="20"/>
                <w:szCs w:val="20"/>
              </w:rPr>
              <w:t>us</w:t>
            </w:r>
            <w:r w:rsidRPr="00923B0D">
              <w:rPr>
                <w:rFonts w:ascii="Trebuchet MS" w:hAnsi="Trebuchet MS"/>
                <w:sz w:val="20"/>
                <w:szCs w:val="20"/>
              </w:rPr>
              <w:t>ed</w:t>
            </w:r>
            <w:r w:rsidRPr="00923B0D">
              <w:rPr>
                <w:rFonts w:ascii="Trebuchet MS" w:hAnsi="Trebuchet MS"/>
                <w:spacing w:val="-2"/>
                <w:sz w:val="20"/>
                <w:szCs w:val="20"/>
              </w:rPr>
              <w:t xml:space="preserve"> </w:t>
            </w:r>
            <w:r w:rsidRPr="00923B0D">
              <w:rPr>
                <w:rFonts w:ascii="Trebuchet MS" w:hAnsi="Trebuchet MS"/>
                <w:spacing w:val="-1"/>
                <w:sz w:val="20"/>
                <w:szCs w:val="20"/>
              </w:rPr>
              <w:t>t</w:t>
            </w:r>
            <w:r w:rsidRPr="00923B0D">
              <w:rPr>
                <w:rFonts w:ascii="Trebuchet MS" w:hAnsi="Trebuchet MS"/>
                <w:sz w:val="20"/>
                <w:szCs w:val="20"/>
              </w:rPr>
              <w:t>o ev</w:t>
            </w:r>
            <w:r w:rsidRPr="00923B0D">
              <w:rPr>
                <w:rFonts w:ascii="Trebuchet MS" w:hAnsi="Trebuchet MS"/>
                <w:spacing w:val="-1"/>
                <w:sz w:val="20"/>
                <w:szCs w:val="20"/>
              </w:rPr>
              <w:t>a</w:t>
            </w:r>
            <w:r w:rsidRPr="00923B0D">
              <w:rPr>
                <w:rFonts w:ascii="Trebuchet MS" w:hAnsi="Trebuchet MS"/>
                <w:sz w:val="20"/>
                <w:szCs w:val="20"/>
              </w:rPr>
              <w:t>l</w:t>
            </w:r>
            <w:r w:rsidRPr="00923B0D">
              <w:rPr>
                <w:rFonts w:ascii="Trebuchet MS" w:hAnsi="Trebuchet MS"/>
                <w:spacing w:val="-1"/>
                <w:sz w:val="20"/>
                <w:szCs w:val="20"/>
              </w:rPr>
              <w:t>uat</w:t>
            </w:r>
            <w:r w:rsidRPr="00923B0D">
              <w:rPr>
                <w:rFonts w:ascii="Trebuchet MS" w:hAnsi="Trebuchet MS"/>
                <w:sz w:val="20"/>
                <w:szCs w:val="20"/>
              </w:rPr>
              <w:t xml:space="preserve">e </w:t>
            </w:r>
            <w:r w:rsidRPr="00923B0D">
              <w:rPr>
                <w:rFonts w:ascii="Trebuchet MS" w:hAnsi="Trebuchet MS"/>
                <w:spacing w:val="-1"/>
                <w:sz w:val="20"/>
                <w:szCs w:val="20"/>
              </w:rPr>
              <w:t>th</w:t>
            </w:r>
            <w:r w:rsidRPr="00923B0D">
              <w:rPr>
                <w:rFonts w:ascii="Trebuchet MS" w:hAnsi="Trebuchet MS"/>
                <w:sz w:val="20"/>
                <w:szCs w:val="20"/>
              </w:rPr>
              <w:t>e effe</w:t>
            </w:r>
            <w:r w:rsidRPr="00923B0D">
              <w:rPr>
                <w:rFonts w:ascii="Trebuchet MS" w:hAnsi="Trebuchet MS"/>
                <w:spacing w:val="1"/>
                <w:sz w:val="20"/>
                <w:szCs w:val="20"/>
              </w:rPr>
              <w:t>c</w:t>
            </w:r>
            <w:r w:rsidRPr="00923B0D">
              <w:rPr>
                <w:rFonts w:ascii="Trebuchet MS" w:hAnsi="Trebuchet MS"/>
                <w:spacing w:val="-1"/>
                <w:sz w:val="20"/>
                <w:szCs w:val="20"/>
              </w:rPr>
              <w:t>t</w:t>
            </w:r>
            <w:r w:rsidRPr="00923B0D">
              <w:rPr>
                <w:rFonts w:ascii="Trebuchet MS" w:hAnsi="Trebuchet MS"/>
                <w:sz w:val="20"/>
                <w:szCs w:val="20"/>
              </w:rPr>
              <w:t>ive</w:t>
            </w:r>
            <w:r w:rsidRPr="00923B0D">
              <w:rPr>
                <w:rFonts w:ascii="Trebuchet MS" w:hAnsi="Trebuchet MS"/>
                <w:spacing w:val="-1"/>
                <w:sz w:val="20"/>
                <w:szCs w:val="20"/>
              </w:rPr>
              <w:t>n</w:t>
            </w:r>
            <w:r w:rsidRPr="00923B0D">
              <w:rPr>
                <w:rFonts w:ascii="Trebuchet MS" w:hAnsi="Trebuchet MS"/>
                <w:sz w:val="20"/>
                <w:szCs w:val="20"/>
              </w:rPr>
              <w:t>e</w:t>
            </w:r>
            <w:r w:rsidRPr="00923B0D">
              <w:rPr>
                <w:rFonts w:ascii="Trebuchet MS" w:hAnsi="Trebuchet MS"/>
                <w:spacing w:val="-1"/>
                <w:sz w:val="20"/>
                <w:szCs w:val="20"/>
              </w:rPr>
              <w:t>s</w:t>
            </w:r>
            <w:r w:rsidRPr="00923B0D">
              <w:rPr>
                <w:rFonts w:ascii="Trebuchet MS" w:hAnsi="Trebuchet MS"/>
                <w:sz w:val="20"/>
                <w:szCs w:val="20"/>
              </w:rPr>
              <w:t xml:space="preserve">s </w:t>
            </w:r>
            <w:r w:rsidRPr="00923B0D">
              <w:rPr>
                <w:rFonts w:ascii="Trebuchet MS" w:hAnsi="Trebuchet MS"/>
                <w:spacing w:val="-1"/>
                <w:sz w:val="20"/>
                <w:szCs w:val="20"/>
              </w:rPr>
              <w:t>o</w:t>
            </w:r>
            <w:r w:rsidRPr="00923B0D">
              <w:rPr>
                <w:rFonts w:ascii="Trebuchet MS" w:hAnsi="Trebuchet MS"/>
                <w:sz w:val="20"/>
                <w:szCs w:val="20"/>
              </w:rPr>
              <w:t>f</w:t>
            </w:r>
            <w:r w:rsidRPr="00923B0D">
              <w:rPr>
                <w:rFonts w:ascii="Trebuchet MS" w:hAnsi="Trebuchet MS"/>
                <w:spacing w:val="1"/>
                <w:sz w:val="20"/>
                <w:szCs w:val="20"/>
              </w:rPr>
              <w:t xml:space="preserve"> </w:t>
            </w:r>
            <w:r w:rsidRPr="00923B0D">
              <w:rPr>
                <w:rFonts w:ascii="Trebuchet MS" w:hAnsi="Trebuchet MS"/>
                <w:spacing w:val="-1"/>
                <w:sz w:val="20"/>
                <w:szCs w:val="20"/>
              </w:rPr>
              <w:t>p</w:t>
            </w:r>
            <w:r w:rsidRPr="00923B0D">
              <w:rPr>
                <w:rFonts w:ascii="Trebuchet MS" w:hAnsi="Trebuchet MS"/>
                <w:sz w:val="20"/>
                <w:szCs w:val="20"/>
              </w:rPr>
              <w:t>r</w:t>
            </w:r>
            <w:r w:rsidRPr="00923B0D">
              <w:rPr>
                <w:rFonts w:ascii="Trebuchet MS" w:hAnsi="Trebuchet MS"/>
                <w:spacing w:val="-1"/>
                <w:sz w:val="20"/>
                <w:szCs w:val="20"/>
              </w:rPr>
              <w:t>a</w:t>
            </w:r>
            <w:r w:rsidRPr="00923B0D">
              <w:rPr>
                <w:rFonts w:ascii="Trebuchet MS" w:hAnsi="Trebuchet MS"/>
                <w:spacing w:val="1"/>
                <w:sz w:val="20"/>
                <w:szCs w:val="20"/>
              </w:rPr>
              <w:t>c</w:t>
            </w:r>
            <w:r w:rsidRPr="00923B0D">
              <w:rPr>
                <w:rFonts w:ascii="Trebuchet MS" w:hAnsi="Trebuchet MS"/>
                <w:spacing w:val="-1"/>
                <w:sz w:val="20"/>
                <w:szCs w:val="20"/>
              </w:rPr>
              <w:t>t</w:t>
            </w:r>
            <w:r w:rsidRPr="00923B0D">
              <w:rPr>
                <w:rFonts w:ascii="Trebuchet MS" w:hAnsi="Trebuchet MS"/>
                <w:sz w:val="20"/>
                <w:szCs w:val="20"/>
              </w:rPr>
              <w:t>i</w:t>
            </w:r>
            <w:r w:rsidRPr="00923B0D">
              <w:rPr>
                <w:rFonts w:ascii="Trebuchet MS" w:hAnsi="Trebuchet MS"/>
                <w:spacing w:val="1"/>
                <w:sz w:val="20"/>
                <w:szCs w:val="20"/>
              </w:rPr>
              <w:t>c</w:t>
            </w:r>
            <w:r w:rsidRPr="00923B0D">
              <w:rPr>
                <w:rFonts w:ascii="Trebuchet MS" w:hAnsi="Trebuchet MS"/>
                <w:sz w:val="20"/>
                <w:szCs w:val="20"/>
              </w:rPr>
              <w:t>es</w:t>
            </w:r>
            <w:r w:rsidRPr="00923B0D">
              <w:rPr>
                <w:rFonts w:ascii="Trebuchet MS" w:hAnsi="Trebuchet MS"/>
                <w:spacing w:val="-2"/>
                <w:sz w:val="20"/>
                <w:szCs w:val="20"/>
              </w:rPr>
              <w:t xml:space="preserve"> </w:t>
            </w:r>
            <w:r w:rsidRPr="00923B0D">
              <w:rPr>
                <w:rFonts w:ascii="Trebuchet MS" w:hAnsi="Trebuchet MS"/>
                <w:spacing w:val="-1"/>
                <w:sz w:val="20"/>
                <w:szCs w:val="20"/>
              </w:rPr>
              <w:t>an</w:t>
            </w:r>
            <w:r w:rsidRPr="00923B0D">
              <w:rPr>
                <w:rFonts w:ascii="Trebuchet MS" w:hAnsi="Trebuchet MS"/>
                <w:sz w:val="20"/>
                <w:szCs w:val="20"/>
              </w:rPr>
              <w:t xml:space="preserve">d </w:t>
            </w:r>
            <w:r w:rsidRPr="00923B0D">
              <w:rPr>
                <w:rFonts w:ascii="Trebuchet MS" w:hAnsi="Trebuchet MS"/>
                <w:spacing w:val="-1"/>
                <w:sz w:val="20"/>
                <w:szCs w:val="20"/>
              </w:rPr>
              <w:t>too</w:t>
            </w:r>
            <w:r w:rsidRPr="00923B0D">
              <w:rPr>
                <w:rFonts w:ascii="Trebuchet MS" w:hAnsi="Trebuchet MS"/>
                <w:sz w:val="20"/>
                <w:szCs w:val="20"/>
              </w:rPr>
              <w:t xml:space="preserve">ls </w:t>
            </w:r>
            <w:r w:rsidRPr="00923B0D">
              <w:rPr>
                <w:rFonts w:ascii="Trebuchet MS" w:hAnsi="Trebuchet MS"/>
                <w:spacing w:val="-1"/>
                <w:sz w:val="20"/>
                <w:szCs w:val="20"/>
              </w:rPr>
              <w:t>o</w:t>
            </w:r>
            <w:r w:rsidRPr="00923B0D">
              <w:rPr>
                <w:rFonts w:ascii="Trebuchet MS" w:hAnsi="Trebuchet MS"/>
                <w:sz w:val="20"/>
                <w:szCs w:val="20"/>
              </w:rPr>
              <w:t>f</w:t>
            </w:r>
            <w:r w:rsidRPr="00923B0D">
              <w:rPr>
                <w:rFonts w:ascii="Trebuchet MS" w:hAnsi="Trebuchet MS"/>
                <w:spacing w:val="1"/>
                <w:sz w:val="20"/>
                <w:szCs w:val="20"/>
              </w:rPr>
              <w:t xml:space="preserve"> </w:t>
            </w:r>
            <w:r w:rsidRPr="00923B0D">
              <w:rPr>
                <w:rFonts w:ascii="Trebuchet MS" w:hAnsi="Trebuchet MS"/>
                <w:spacing w:val="-1"/>
                <w:sz w:val="20"/>
                <w:szCs w:val="20"/>
              </w:rPr>
              <w:t>adm</w:t>
            </w:r>
            <w:r w:rsidRPr="00923B0D">
              <w:rPr>
                <w:rFonts w:ascii="Trebuchet MS" w:hAnsi="Trebuchet MS"/>
                <w:sz w:val="20"/>
                <w:szCs w:val="20"/>
              </w:rPr>
              <w:t>i</w:t>
            </w:r>
            <w:r w:rsidRPr="00923B0D">
              <w:rPr>
                <w:rFonts w:ascii="Trebuchet MS" w:hAnsi="Trebuchet MS"/>
                <w:spacing w:val="-1"/>
                <w:sz w:val="20"/>
                <w:szCs w:val="20"/>
              </w:rPr>
              <w:t>ss</w:t>
            </w:r>
            <w:r w:rsidRPr="00923B0D">
              <w:rPr>
                <w:rFonts w:ascii="Trebuchet MS" w:hAnsi="Trebuchet MS"/>
                <w:sz w:val="20"/>
                <w:szCs w:val="20"/>
              </w:rPr>
              <w:t>i</w:t>
            </w:r>
            <w:r w:rsidRPr="00923B0D">
              <w:rPr>
                <w:rFonts w:ascii="Trebuchet MS" w:hAnsi="Trebuchet MS"/>
                <w:spacing w:val="-1"/>
                <w:sz w:val="20"/>
                <w:szCs w:val="20"/>
              </w:rPr>
              <w:t>ons</w:t>
            </w:r>
            <w:r w:rsidRPr="00923B0D">
              <w:rPr>
                <w:rFonts w:ascii="Trebuchet MS" w:hAnsi="Trebuchet MS"/>
                <w:sz w:val="20"/>
                <w:szCs w:val="20"/>
              </w:rPr>
              <w:t xml:space="preserve">? </w:t>
            </w:r>
            <w:r w:rsidRPr="00923B0D">
              <w:rPr>
                <w:rFonts w:ascii="Trebuchet MS" w:hAnsi="Trebuchet MS"/>
                <w:spacing w:val="2"/>
                <w:sz w:val="20"/>
                <w:szCs w:val="20"/>
              </w:rPr>
              <w:t> </w:t>
            </w:r>
            <w:r w:rsidRPr="00923B0D">
              <w:rPr>
                <w:rFonts w:ascii="Trebuchet MS" w:hAnsi="Trebuchet MS"/>
                <w:spacing w:val="-1"/>
                <w:sz w:val="20"/>
                <w:szCs w:val="20"/>
              </w:rPr>
              <w:t>Wha</w:t>
            </w:r>
            <w:r w:rsidRPr="00923B0D">
              <w:rPr>
                <w:rFonts w:ascii="Trebuchet MS" w:hAnsi="Trebuchet MS"/>
                <w:sz w:val="20"/>
                <w:szCs w:val="20"/>
              </w:rPr>
              <w:t>t ev</w:t>
            </w:r>
            <w:r w:rsidRPr="00923B0D">
              <w:rPr>
                <w:rFonts w:ascii="Trebuchet MS" w:hAnsi="Trebuchet MS"/>
                <w:spacing w:val="-1"/>
                <w:sz w:val="20"/>
                <w:szCs w:val="20"/>
              </w:rPr>
              <w:t>a</w:t>
            </w:r>
            <w:r w:rsidRPr="00923B0D">
              <w:rPr>
                <w:rFonts w:ascii="Trebuchet MS" w:hAnsi="Trebuchet MS"/>
                <w:sz w:val="20"/>
                <w:szCs w:val="20"/>
              </w:rPr>
              <w:t>l</w:t>
            </w:r>
            <w:r w:rsidRPr="00923B0D">
              <w:rPr>
                <w:rFonts w:ascii="Trebuchet MS" w:hAnsi="Trebuchet MS"/>
                <w:spacing w:val="-1"/>
                <w:sz w:val="20"/>
                <w:szCs w:val="20"/>
              </w:rPr>
              <w:t>uat</w:t>
            </w:r>
            <w:r w:rsidRPr="00923B0D">
              <w:rPr>
                <w:rFonts w:ascii="Trebuchet MS" w:hAnsi="Trebuchet MS"/>
                <w:sz w:val="20"/>
                <w:szCs w:val="20"/>
              </w:rPr>
              <w:t>i</w:t>
            </w:r>
            <w:r w:rsidRPr="00923B0D">
              <w:rPr>
                <w:rFonts w:ascii="Trebuchet MS" w:hAnsi="Trebuchet MS"/>
                <w:spacing w:val="-1"/>
                <w:sz w:val="20"/>
                <w:szCs w:val="20"/>
              </w:rPr>
              <w:t>on</w:t>
            </w:r>
            <w:r w:rsidRPr="00923B0D">
              <w:rPr>
                <w:rFonts w:ascii="Trebuchet MS" w:hAnsi="Trebuchet MS"/>
                <w:sz w:val="20"/>
                <w:szCs w:val="20"/>
              </w:rPr>
              <w:t xml:space="preserve">s </w:t>
            </w:r>
            <w:r w:rsidRPr="00923B0D">
              <w:rPr>
                <w:rFonts w:ascii="Trebuchet MS" w:hAnsi="Trebuchet MS"/>
                <w:spacing w:val="-1"/>
                <w:sz w:val="20"/>
                <w:szCs w:val="20"/>
              </w:rPr>
              <w:t>o</w:t>
            </w:r>
            <w:r w:rsidRPr="00923B0D">
              <w:rPr>
                <w:rFonts w:ascii="Trebuchet MS" w:hAnsi="Trebuchet MS"/>
                <w:sz w:val="20"/>
                <w:szCs w:val="20"/>
              </w:rPr>
              <w:t>f</w:t>
            </w:r>
            <w:r w:rsidRPr="00923B0D">
              <w:rPr>
                <w:rFonts w:ascii="Trebuchet MS" w:hAnsi="Trebuchet MS"/>
                <w:spacing w:val="1"/>
                <w:sz w:val="20"/>
                <w:szCs w:val="20"/>
              </w:rPr>
              <w:t xml:space="preserve"> </w:t>
            </w:r>
            <w:r w:rsidRPr="00923B0D">
              <w:rPr>
                <w:rFonts w:ascii="Trebuchet MS" w:hAnsi="Trebuchet MS"/>
                <w:spacing w:val="-1"/>
                <w:sz w:val="20"/>
                <w:szCs w:val="20"/>
              </w:rPr>
              <w:t>p</w:t>
            </w:r>
            <w:r w:rsidRPr="00923B0D">
              <w:rPr>
                <w:rFonts w:ascii="Trebuchet MS" w:hAnsi="Trebuchet MS"/>
                <w:sz w:val="20"/>
                <w:szCs w:val="20"/>
              </w:rPr>
              <w:t>l</w:t>
            </w:r>
            <w:r w:rsidRPr="00923B0D">
              <w:rPr>
                <w:rFonts w:ascii="Trebuchet MS" w:hAnsi="Trebuchet MS"/>
                <w:spacing w:val="-1"/>
                <w:sz w:val="20"/>
                <w:szCs w:val="20"/>
              </w:rPr>
              <w:t>a</w:t>
            </w:r>
            <w:r w:rsidRPr="00923B0D">
              <w:rPr>
                <w:rFonts w:ascii="Trebuchet MS" w:hAnsi="Trebuchet MS"/>
                <w:spacing w:val="1"/>
                <w:sz w:val="20"/>
                <w:szCs w:val="20"/>
              </w:rPr>
              <w:t>c</w:t>
            </w:r>
            <w:r w:rsidRPr="00923B0D">
              <w:rPr>
                <w:rFonts w:ascii="Trebuchet MS" w:hAnsi="Trebuchet MS"/>
                <w:sz w:val="20"/>
                <w:szCs w:val="20"/>
              </w:rPr>
              <w:t>e</w:t>
            </w:r>
            <w:r w:rsidRPr="00923B0D">
              <w:rPr>
                <w:rFonts w:ascii="Trebuchet MS" w:hAnsi="Trebuchet MS"/>
                <w:spacing w:val="-1"/>
                <w:sz w:val="20"/>
                <w:szCs w:val="20"/>
              </w:rPr>
              <w:t>m</w:t>
            </w:r>
            <w:r w:rsidRPr="00923B0D">
              <w:rPr>
                <w:rFonts w:ascii="Trebuchet MS" w:hAnsi="Trebuchet MS"/>
                <w:sz w:val="20"/>
                <w:szCs w:val="20"/>
              </w:rPr>
              <w:t>e</w:t>
            </w:r>
            <w:r w:rsidRPr="00923B0D">
              <w:rPr>
                <w:rFonts w:ascii="Trebuchet MS" w:hAnsi="Trebuchet MS"/>
                <w:spacing w:val="-1"/>
                <w:sz w:val="20"/>
                <w:szCs w:val="20"/>
              </w:rPr>
              <w:t>n</w:t>
            </w:r>
            <w:r w:rsidRPr="00923B0D">
              <w:rPr>
                <w:rFonts w:ascii="Trebuchet MS" w:hAnsi="Trebuchet MS"/>
                <w:sz w:val="20"/>
                <w:szCs w:val="20"/>
              </w:rPr>
              <w:t xml:space="preserve">t </w:t>
            </w:r>
            <w:r w:rsidRPr="00923B0D">
              <w:rPr>
                <w:rFonts w:ascii="Trebuchet MS" w:hAnsi="Trebuchet MS"/>
                <w:spacing w:val="-1"/>
                <w:sz w:val="20"/>
                <w:szCs w:val="20"/>
              </w:rPr>
              <w:t>p</w:t>
            </w:r>
            <w:r w:rsidRPr="00923B0D">
              <w:rPr>
                <w:rFonts w:ascii="Trebuchet MS" w:hAnsi="Trebuchet MS"/>
                <w:sz w:val="20"/>
                <w:szCs w:val="20"/>
              </w:rPr>
              <w:t>r</w:t>
            </w:r>
            <w:r w:rsidRPr="00923B0D">
              <w:rPr>
                <w:rFonts w:ascii="Trebuchet MS" w:hAnsi="Trebuchet MS"/>
                <w:spacing w:val="-1"/>
                <w:sz w:val="20"/>
                <w:szCs w:val="20"/>
              </w:rPr>
              <w:t>o</w:t>
            </w:r>
            <w:r w:rsidRPr="00923B0D">
              <w:rPr>
                <w:rFonts w:ascii="Trebuchet MS" w:hAnsi="Trebuchet MS"/>
                <w:spacing w:val="1"/>
                <w:sz w:val="20"/>
                <w:szCs w:val="20"/>
              </w:rPr>
              <w:t>c</w:t>
            </w:r>
            <w:r w:rsidRPr="00923B0D">
              <w:rPr>
                <w:rFonts w:ascii="Trebuchet MS" w:hAnsi="Trebuchet MS"/>
                <w:sz w:val="20"/>
                <w:szCs w:val="20"/>
              </w:rPr>
              <w:t>e</w:t>
            </w:r>
            <w:r w:rsidRPr="00923B0D">
              <w:rPr>
                <w:rFonts w:ascii="Trebuchet MS" w:hAnsi="Trebuchet MS"/>
                <w:spacing w:val="-1"/>
                <w:sz w:val="20"/>
                <w:szCs w:val="20"/>
              </w:rPr>
              <w:t>ss</w:t>
            </w:r>
            <w:r w:rsidRPr="00923B0D">
              <w:rPr>
                <w:rFonts w:ascii="Trebuchet MS" w:hAnsi="Trebuchet MS"/>
                <w:sz w:val="20"/>
                <w:szCs w:val="20"/>
              </w:rPr>
              <w:t xml:space="preserve">es </w:t>
            </w:r>
            <w:r w:rsidRPr="00923B0D">
              <w:rPr>
                <w:rFonts w:ascii="Trebuchet MS" w:hAnsi="Trebuchet MS"/>
                <w:spacing w:val="-1"/>
                <w:sz w:val="20"/>
                <w:szCs w:val="20"/>
              </w:rPr>
              <w:t>a</w:t>
            </w:r>
            <w:r w:rsidRPr="00923B0D">
              <w:rPr>
                <w:rFonts w:ascii="Trebuchet MS" w:hAnsi="Trebuchet MS"/>
                <w:sz w:val="20"/>
                <w:szCs w:val="20"/>
              </w:rPr>
              <w:t xml:space="preserve">re </w:t>
            </w:r>
            <w:r w:rsidRPr="00923B0D">
              <w:rPr>
                <w:rFonts w:ascii="Trebuchet MS" w:hAnsi="Trebuchet MS"/>
                <w:spacing w:val="-1"/>
                <w:sz w:val="20"/>
                <w:szCs w:val="20"/>
              </w:rPr>
              <w:t>us</w:t>
            </w:r>
            <w:r w:rsidRPr="00923B0D">
              <w:rPr>
                <w:rFonts w:ascii="Trebuchet MS" w:hAnsi="Trebuchet MS"/>
                <w:sz w:val="20"/>
                <w:szCs w:val="20"/>
              </w:rPr>
              <w:t xml:space="preserve">ed </w:t>
            </w:r>
            <w:r w:rsidRPr="00923B0D">
              <w:rPr>
                <w:rFonts w:ascii="Trebuchet MS" w:hAnsi="Trebuchet MS"/>
                <w:spacing w:val="-1"/>
                <w:sz w:val="20"/>
                <w:szCs w:val="20"/>
              </w:rPr>
              <w:t>t</w:t>
            </w:r>
            <w:r w:rsidRPr="00923B0D">
              <w:rPr>
                <w:rFonts w:ascii="Trebuchet MS" w:hAnsi="Trebuchet MS"/>
                <w:sz w:val="20"/>
                <w:szCs w:val="20"/>
              </w:rPr>
              <w:t>o e</w:t>
            </w:r>
            <w:r w:rsidRPr="00923B0D">
              <w:rPr>
                <w:rFonts w:ascii="Trebuchet MS" w:hAnsi="Trebuchet MS"/>
                <w:spacing w:val="-1"/>
                <w:sz w:val="20"/>
                <w:szCs w:val="20"/>
              </w:rPr>
              <w:t>ns</w:t>
            </w:r>
            <w:r w:rsidRPr="00923B0D">
              <w:rPr>
                <w:rFonts w:ascii="Trebuchet MS" w:hAnsi="Trebuchet MS"/>
                <w:spacing w:val="-3"/>
                <w:sz w:val="20"/>
                <w:szCs w:val="20"/>
              </w:rPr>
              <w:t>u</w:t>
            </w:r>
            <w:r w:rsidRPr="00923B0D">
              <w:rPr>
                <w:rFonts w:ascii="Trebuchet MS" w:hAnsi="Trebuchet MS"/>
                <w:sz w:val="20"/>
                <w:szCs w:val="20"/>
              </w:rPr>
              <w:t xml:space="preserve">re </w:t>
            </w:r>
            <w:r w:rsidRPr="00923B0D">
              <w:rPr>
                <w:rFonts w:ascii="Trebuchet MS" w:hAnsi="Trebuchet MS"/>
                <w:spacing w:val="-1"/>
                <w:sz w:val="20"/>
                <w:szCs w:val="20"/>
              </w:rPr>
              <w:t>th</w:t>
            </w:r>
            <w:r w:rsidRPr="00923B0D">
              <w:rPr>
                <w:rFonts w:ascii="Trebuchet MS" w:hAnsi="Trebuchet MS"/>
                <w:sz w:val="20"/>
                <w:szCs w:val="20"/>
              </w:rPr>
              <w:t>eir</w:t>
            </w:r>
            <w:r w:rsidRPr="00923B0D">
              <w:rPr>
                <w:rFonts w:ascii="Trebuchet MS" w:hAnsi="Trebuchet MS"/>
                <w:spacing w:val="1"/>
                <w:sz w:val="20"/>
                <w:szCs w:val="20"/>
              </w:rPr>
              <w:t xml:space="preserve"> c</w:t>
            </w:r>
            <w:r w:rsidRPr="00923B0D">
              <w:rPr>
                <w:rFonts w:ascii="Trebuchet MS" w:hAnsi="Trebuchet MS"/>
                <w:spacing w:val="-1"/>
                <w:sz w:val="20"/>
                <w:szCs w:val="20"/>
              </w:rPr>
              <w:t>ons</w:t>
            </w:r>
            <w:r w:rsidRPr="00923B0D">
              <w:rPr>
                <w:rFonts w:ascii="Trebuchet MS" w:hAnsi="Trebuchet MS"/>
                <w:sz w:val="20"/>
                <w:szCs w:val="20"/>
              </w:rPr>
              <w:t>i</w:t>
            </w:r>
            <w:r w:rsidRPr="00923B0D">
              <w:rPr>
                <w:rFonts w:ascii="Trebuchet MS" w:hAnsi="Trebuchet MS"/>
                <w:spacing w:val="-1"/>
                <w:sz w:val="20"/>
                <w:szCs w:val="20"/>
              </w:rPr>
              <w:t>st</w:t>
            </w:r>
            <w:r w:rsidRPr="00923B0D">
              <w:rPr>
                <w:rFonts w:ascii="Trebuchet MS" w:hAnsi="Trebuchet MS"/>
                <w:sz w:val="20"/>
                <w:szCs w:val="20"/>
              </w:rPr>
              <w:t>e</w:t>
            </w:r>
            <w:r w:rsidRPr="00923B0D">
              <w:rPr>
                <w:rFonts w:ascii="Trebuchet MS" w:hAnsi="Trebuchet MS"/>
                <w:spacing w:val="-1"/>
                <w:sz w:val="20"/>
                <w:szCs w:val="20"/>
              </w:rPr>
              <w:t>n</w:t>
            </w:r>
            <w:r w:rsidRPr="00923B0D">
              <w:rPr>
                <w:rFonts w:ascii="Trebuchet MS" w:hAnsi="Trebuchet MS"/>
                <w:spacing w:val="1"/>
                <w:sz w:val="20"/>
                <w:szCs w:val="20"/>
              </w:rPr>
              <w:t>c</w:t>
            </w:r>
            <w:r w:rsidRPr="00923B0D">
              <w:rPr>
                <w:rFonts w:ascii="Trebuchet MS" w:hAnsi="Trebuchet MS"/>
                <w:sz w:val="20"/>
                <w:szCs w:val="20"/>
              </w:rPr>
              <w:t xml:space="preserve">y </w:t>
            </w:r>
            <w:r w:rsidRPr="00923B0D">
              <w:rPr>
                <w:rFonts w:ascii="Trebuchet MS" w:hAnsi="Trebuchet MS"/>
                <w:spacing w:val="-1"/>
                <w:sz w:val="20"/>
                <w:szCs w:val="20"/>
              </w:rPr>
              <w:t>an</w:t>
            </w:r>
            <w:r w:rsidRPr="00923B0D">
              <w:rPr>
                <w:rFonts w:ascii="Trebuchet MS" w:hAnsi="Trebuchet MS"/>
                <w:sz w:val="20"/>
                <w:szCs w:val="20"/>
              </w:rPr>
              <w:t>d ef</w:t>
            </w:r>
            <w:r w:rsidRPr="00923B0D">
              <w:rPr>
                <w:rFonts w:ascii="Trebuchet MS" w:hAnsi="Trebuchet MS"/>
                <w:spacing w:val="-2"/>
                <w:sz w:val="20"/>
                <w:szCs w:val="20"/>
              </w:rPr>
              <w:t>f</w:t>
            </w:r>
            <w:r w:rsidRPr="00923B0D">
              <w:rPr>
                <w:rFonts w:ascii="Trebuchet MS" w:hAnsi="Trebuchet MS"/>
                <w:sz w:val="20"/>
                <w:szCs w:val="20"/>
              </w:rPr>
              <w:t>e</w:t>
            </w:r>
            <w:r w:rsidRPr="00923B0D">
              <w:rPr>
                <w:rFonts w:ascii="Trebuchet MS" w:hAnsi="Trebuchet MS"/>
                <w:spacing w:val="1"/>
                <w:sz w:val="20"/>
                <w:szCs w:val="20"/>
              </w:rPr>
              <w:t>c</w:t>
            </w:r>
            <w:r w:rsidRPr="00923B0D">
              <w:rPr>
                <w:rFonts w:ascii="Trebuchet MS" w:hAnsi="Trebuchet MS"/>
                <w:spacing w:val="-1"/>
                <w:sz w:val="20"/>
                <w:szCs w:val="20"/>
              </w:rPr>
              <w:t>t</w:t>
            </w:r>
            <w:r w:rsidRPr="00923B0D">
              <w:rPr>
                <w:rFonts w:ascii="Trebuchet MS" w:hAnsi="Trebuchet MS"/>
                <w:sz w:val="20"/>
                <w:szCs w:val="20"/>
              </w:rPr>
              <w:t>ive</w:t>
            </w:r>
            <w:r w:rsidRPr="00923B0D">
              <w:rPr>
                <w:rFonts w:ascii="Trebuchet MS" w:hAnsi="Trebuchet MS"/>
                <w:spacing w:val="-1"/>
                <w:sz w:val="20"/>
                <w:szCs w:val="20"/>
              </w:rPr>
              <w:t>n</w:t>
            </w:r>
            <w:r w:rsidRPr="00923B0D">
              <w:rPr>
                <w:rFonts w:ascii="Trebuchet MS" w:hAnsi="Trebuchet MS"/>
                <w:sz w:val="20"/>
                <w:szCs w:val="20"/>
              </w:rPr>
              <w:t>e</w:t>
            </w:r>
            <w:r w:rsidRPr="00923B0D">
              <w:rPr>
                <w:rFonts w:ascii="Trebuchet MS" w:hAnsi="Trebuchet MS"/>
                <w:spacing w:val="-1"/>
                <w:sz w:val="20"/>
                <w:szCs w:val="20"/>
              </w:rPr>
              <w:t>ss</w:t>
            </w:r>
            <w:r w:rsidRPr="00923B0D">
              <w:rPr>
                <w:rFonts w:ascii="Trebuchet MS" w:hAnsi="Trebuchet MS"/>
                <w:sz w:val="20"/>
                <w:szCs w:val="20"/>
              </w:rPr>
              <w:t xml:space="preserve">? </w:t>
            </w:r>
            <w:r w:rsidRPr="00923B0D">
              <w:rPr>
                <w:rFonts w:ascii="Trebuchet MS" w:hAnsi="Trebuchet MS"/>
                <w:spacing w:val="2"/>
                <w:sz w:val="20"/>
                <w:szCs w:val="20"/>
              </w:rPr>
              <w:t> </w:t>
            </w:r>
            <w:r w:rsidRPr="00923B0D">
              <w:rPr>
                <w:rFonts w:ascii="Trebuchet MS" w:hAnsi="Trebuchet MS"/>
                <w:sz w:val="20"/>
                <w:szCs w:val="20"/>
              </w:rPr>
              <w:t>H</w:t>
            </w:r>
            <w:r w:rsidRPr="00923B0D">
              <w:rPr>
                <w:rFonts w:ascii="Trebuchet MS" w:hAnsi="Trebuchet MS"/>
                <w:spacing w:val="-1"/>
                <w:sz w:val="20"/>
                <w:szCs w:val="20"/>
              </w:rPr>
              <w:t>o</w:t>
            </w:r>
            <w:r w:rsidRPr="00923B0D">
              <w:rPr>
                <w:rFonts w:ascii="Trebuchet MS" w:hAnsi="Trebuchet MS"/>
                <w:sz w:val="20"/>
                <w:szCs w:val="20"/>
              </w:rPr>
              <w:t xml:space="preserve">w </w:t>
            </w:r>
            <w:r w:rsidRPr="00923B0D">
              <w:rPr>
                <w:rFonts w:ascii="Trebuchet MS" w:hAnsi="Trebuchet MS"/>
                <w:spacing w:val="-1"/>
                <w:sz w:val="20"/>
                <w:szCs w:val="20"/>
              </w:rPr>
              <w:t>a</w:t>
            </w:r>
            <w:r w:rsidRPr="00923B0D">
              <w:rPr>
                <w:rFonts w:ascii="Trebuchet MS" w:hAnsi="Trebuchet MS"/>
                <w:sz w:val="20"/>
                <w:szCs w:val="20"/>
              </w:rPr>
              <w:t>re</w:t>
            </w:r>
            <w:r w:rsidRPr="00923B0D">
              <w:rPr>
                <w:rFonts w:ascii="Trebuchet MS" w:hAnsi="Trebuchet MS"/>
                <w:spacing w:val="-2"/>
                <w:sz w:val="20"/>
                <w:szCs w:val="20"/>
              </w:rPr>
              <w:t xml:space="preserve"> </w:t>
            </w:r>
            <w:r w:rsidRPr="00923B0D">
              <w:rPr>
                <w:rFonts w:ascii="Trebuchet MS" w:hAnsi="Trebuchet MS"/>
                <w:spacing w:val="1"/>
                <w:sz w:val="20"/>
                <w:szCs w:val="20"/>
              </w:rPr>
              <w:t>c</w:t>
            </w:r>
            <w:r w:rsidRPr="00923B0D">
              <w:rPr>
                <w:rFonts w:ascii="Trebuchet MS" w:hAnsi="Trebuchet MS"/>
                <w:spacing w:val="-1"/>
                <w:sz w:val="20"/>
                <w:szCs w:val="20"/>
              </w:rPr>
              <w:t>u</w:t>
            </w:r>
            <w:r w:rsidRPr="00923B0D">
              <w:rPr>
                <w:rFonts w:ascii="Trebuchet MS" w:hAnsi="Trebuchet MS"/>
                <w:spacing w:val="-3"/>
                <w:sz w:val="20"/>
                <w:szCs w:val="20"/>
              </w:rPr>
              <w:t>l</w:t>
            </w:r>
            <w:r w:rsidRPr="00923B0D">
              <w:rPr>
                <w:rFonts w:ascii="Trebuchet MS" w:hAnsi="Trebuchet MS"/>
                <w:spacing w:val="-1"/>
                <w:sz w:val="20"/>
                <w:szCs w:val="20"/>
              </w:rPr>
              <w:t>tu</w:t>
            </w:r>
            <w:r w:rsidRPr="00923B0D">
              <w:rPr>
                <w:rFonts w:ascii="Trebuchet MS" w:hAnsi="Trebuchet MS"/>
                <w:sz w:val="20"/>
                <w:szCs w:val="20"/>
              </w:rPr>
              <w:t>r</w:t>
            </w:r>
            <w:r w:rsidRPr="00923B0D">
              <w:rPr>
                <w:rFonts w:ascii="Trebuchet MS" w:hAnsi="Trebuchet MS"/>
                <w:spacing w:val="-1"/>
                <w:sz w:val="20"/>
                <w:szCs w:val="20"/>
              </w:rPr>
              <w:t>a</w:t>
            </w:r>
            <w:r w:rsidRPr="00923B0D">
              <w:rPr>
                <w:rFonts w:ascii="Trebuchet MS" w:hAnsi="Trebuchet MS"/>
                <w:sz w:val="20"/>
                <w:szCs w:val="20"/>
              </w:rPr>
              <w:t xml:space="preserve">l </w:t>
            </w:r>
            <w:r w:rsidRPr="00923B0D">
              <w:rPr>
                <w:rFonts w:ascii="Trebuchet MS" w:hAnsi="Trebuchet MS"/>
                <w:spacing w:val="-1"/>
                <w:sz w:val="20"/>
                <w:szCs w:val="20"/>
              </w:rPr>
              <w:t>an</w:t>
            </w:r>
            <w:r w:rsidRPr="00923B0D">
              <w:rPr>
                <w:rFonts w:ascii="Trebuchet MS" w:hAnsi="Trebuchet MS"/>
                <w:sz w:val="20"/>
                <w:szCs w:val="20"/>
              </w:rPr>
              <w:t>d li</w:t>
            </w:r>
            <w:r w:rsidRPr="00923B0D">
              <w:rPr>
                <w:rFonts w:ascii="Trebuchet MS" w:hAnsi="Trebuchet MS"/>
                <w:spacing w:val="-1"/>
                <w:sz w:val="20"/>
                <w:szCs w:val="20"/>
              </w:rPr>
              <w:t>n</w:t>
            </w:r>
            <w:r w:rsidRPr="00923B0D">
              <w:rPr>
                <w:rFonts w:ascii="Trebuchet MS" w:hAnsi="Trebuchet MS"/>
                <w:sz w:val="20"/>
                <w:szCs w:val="20"/>
              </w:rPr>
              <w:t>g</w:t>
            </w:r>
            <w:r w:rsidRPr="00923B0D">
              <w:rPr>
                <w:rFonts w:ascii="Trebuchet MS" w:hAnsi="Trebuchet MS"/>
                <w:spacing w:val="-1"/>
                <w:sz w:val="20"/>
                <w:szCs w:val="20"/>
              </w:rPr>
              <w:t>u</w:t>
            </w:r>
            <w:r w:rsidRPr="00923B0D">
              <w:rPr>
                <w:rFonts w:ascii="Trebuchet MS" w:hAnsi="Trebuchet MS"/>
                <w:sz w:val="20"/>
                <w:szCs w:val="20"/>
              </w:rPr>
              <w:t>i</w:t>
            </w:r>
            <w:r w:rsidRPr="00923B0D">
              <w:rPr>
                <w:rFonts w:ascii="Trebuchet MS" w:hAnsi="Trebuchet MS"/>
                <w:spacing w:val="-1"/>
                <w:sz w:val="20"/>
                <w:szCs w:val="20"/>
              </w:rPr>
              <w:t>st</w:t>
            </w:r>
            <w:r w:rsidRPr="00923B0D">
              <w:rPr>
                <w:rFonts w:ascii="Trebuchet MS" w:hAnsi="Trebuchet MS"/>
                <w:sz w:val="20"/>
                <w:szCs w:val="20"/>
              </w:rPr>
              <w:t>ic</w:t>
            </w:r>
            <w:r w:rsidRPr="00923B0D">
              <w:rPr>
                <w:rFonts w:ascii="Trebuchet MS" w:hAnsi="Trebuchet MS"/>
                <w:spacing w:val="2"/>
                <w:sz w:val="20"/>
                <w:szCs w:val="20"/>
              </w:rPr>
              <w:t xml:space="preserve"> </w:t>
            </w:r>
            <w:r w:rsidRPr="00923B0D">
              <w:rPr>
                <w:rFonts w:ascii="Trebuchet MS" w:hAnsi="Trebuchet MS"/>
                <w:spacing w:val="-1"/>
                <w:sz w:val="20"/>
                <w:szCs w:val="20"/>
              </w:rPr>
              <w:t>b</w:t>
            </w:r>
            <w:r w:rsidRPr="00923B0D">
              <w:rPr>
                <w:rFonts w:ascii="Trebuchet MS" w:hAnsi="Trebuchet MS"/>
                <w:sz w:val="20"/>
                <w:szCs w:val="20"/>
              </w:rPr>
              <w:t>i</w:t>
            </w:r>
            <w:r w:rsidRPr="00923B0D">
              <w:rPr>
                <w:rFonts w:ascii="Trebuchet MS" w:hAnsi="Trebuchet MS"/>
                <w:spacing w:val="-1"/>
                <w:sz w:val="20"/>
                <w:szCs w:val="20"/>
              </w:rPr>
              <w:t>a</w:t>
            </w:r>
            <w:r w:rsidRPr="00923B0D">
              <w:rPr>
                <w:rFonts w:ascii="Trebuchet MS" w:hAnsi="Trebuchet MS"/>
                <w:sz w:val="20"/>
                <w:szCs w:val="20"/>
              </w:rPr>
              <w:t xml:space="preserve">s in </w:t>
            </w:r>
            <w:r w:rsidRPr="00923B0D">
              <w:rPr>
                <w:rFonts w:ascii="Trebuchet MS" w:hAnsi="Trebuchet MS"/>
                <w:spacing w:val="-1"/>
                <w:sz w:val="20"/>
                <w:szCs w:val="20"/>
              </w:rPr>
              <w:t>th</w:t>
            </w:r>
            <w:r w:rsidRPr="00923B0D">
              <w:rPr>
                <w:rFonts w:ascii="Trebuchet MS" w:hAnsi="Trebuchet MS"/>
                <w:sz w:val="20"/>
                <w:szCs w:val="20"/>
              </w:rPr>
              <w:t>e i</w:t>
            </w:r>
            <w:r w:rsidRPr="00923B0D">
              <w:rPr>
                <w:rFonts w:ascii="Trebuchet MS" w:hAnsi="Trebuchet MS"/>
                <w:spacing w:val="-1"/>
                <w:sz w:val="20"/>
                <w:szCs w:val="20"/>
              </w:rPr>
              <w:t>nst</w:t>
            </w:r>
            <w:r w:rsidRPr="00923B0D">
              <w:rPr>
                <w:rFonts w:ascii="Trebuchet MS" w:hAnsi="Trebuchet MS"/>
                <w:sz w:val="20"/>
                <w:szCs w:val="20"/>
              </w:rPr>
              <w:t>r</w:t>
            </w:r>
            <w:r w:rsidRPr="00923B0D">
              <w:rPr>
                <w:rFonts w:ascii="Trebuchet MS" w:hAnsi="Trebuchet MS"/>
                <w:spacing w:val="-1"/>
                <w:sz w:val="20"/>
                <w:szCs w:val="20"/>
              </w:rPr>
              <w:t>um</w:t>
            </w:r>
            <w:r w:rsidRPr="00923B0D">
              <w:rPr>
                <w:rFonts w:ascii="Trebuchet MS" w:hAnsi="Trebuchet MS"/>
                <w:sz w:val="20"/>
                <w:szCs w:val="20"/>
              </w:rPr>
              <w:t>e</w:t>
            </w:r>
            <w:r w:rsidRPr="00923B0D">
              <w:rPr>
                <w:rFonts w:ascii="Trebuchet MS" w:hAnsi="Trebuchet MS"/>
                <w:spacing w:val="-1"/>
                <w:sz w:val="20"/>
                <w:szCs w:val="20"/>
              </w:rPr>
              <w:t>nt</w:t>
            </w:r>
            <w:r w:rsidRPr="00923B0D">
              <w:rPr>
                <w:rFonts w:ascii="Trebuchet MS" w:hAnsi="Trebuchet MS"/>
                <w:sz w:val="20"/>
                <w:szCs w:val="20"/>
              </w:rPr>
              <w:t xml:space="preserve">s </w:t>
            </w:r>
            <w:r w:rsidRPr="00923B0D">
              <w:rPr>
                <w:rFonts w:ascii="Trebuchet MS" w:hAnsi="Trebuchet MS"/>
                <w:spacing w:val="-1"/>
                <w:sz w:val="20"/>
                <w:szCs w:val="20"/>
              </w:rPr>
              <w:t>an</w:t>
            </w:r>
            <w:r w:rsidRPr="00923B0D">
              <w:rPr>
                <w:rFonts w:ascii="Trebuchet MS" w:hAnsi="Trebuchet MS"/>
                <w:sz w:val="20"/>
                <w:szCs w:val="20"/>
              </w:rPr>
              <w:t xml:space="preserve">d </w:t>
            </w:r>
            <w:r w:rsidRPr="00923B0D">
              <w:rPr>
                <w:rFonts w:ascii="Trebuchet MS" w:hAnsi="Trebuchet MS"/>
                <w:spacing w:val="-1"/>
                <w:sz w:val="20"/>
                <w:szCs w:val="20"/>
              </w:rPr>
              <w:t>p</w:t>
            </w:r>
            <w:r w:rsidRPr="00923B0D">
              <w:rPr>
                <w:rFonts w:ascii="Trebuchet MS" w:hAnsi="Trebuchet MS"/>
                <w:sz w:val="20"/>
                <w:szCs w:val="20"/>
              </w:rPr>
              <w:t>r</w:t>
            </w:r>
            <w:r w:rsidRPr="00923B0D">
              <w:rPr>
                <w:rFonts w:ascii="Trebuchet MS" w:hAnsi="Trebuchet MS"/>
                <w:spacing w:val="1"/>
                <w:sz w:val="20"/>
                <w:szCs w:val="20"/>
              </w:rPr>
              <w:t>oc</w:t>
            </w:r>
            <w:r w:rsidRPr="00923B0D">
              <w:rPr>
                <w:rFonts w:ascii="Trebuchet MS" w:hAnsi="Trebuchet MS"/>
                <w:sz w:val="20"/>
                <w:szCs w:val="20"/>
              </w:rPr>
              <w:t>e</w:t>
            </w:r>
            <w:r w:rsidRPr="00923B0D">
              <w:rPr>
                <w:rFonts w:ascii="Trebuchet MS" w:hAnsi="Trebuchet MS"/>
                <w:spacing w:val="-1"/>
                <w:sz w:val="20"/>
                <w:szCs w:val="20"/>
              </w:rPr>
              <w:t>ss</w:t>
            </w:r>
            <w:r w:rsidRPr="00923B0D">
              <w:rPr>
                <w:rFonts w:ascii="Trebuchet MS" w:hAnsi="Trebuchet MS"/>
                <w:sz w:val="20"/>
                <w:szCs w:val="20"/>
              </w:rPr>
              <w:t xml:space="preserve">es </w:t>
            </w:r>
            <w:r w:rsidRPr="00923B0D">
              <w:rPr>
                <w:rFonts w:ascii="Trebuchet MS" w:hAnsi="Trebuchet MS"/>
                <w:spacing w:val="-1"/>
                <w:sz w:val="20"/>
                <w:szCs w:val="20"/>
              </w:rPr>
              <w:t>m</w:t>
            </w:r>
            <w:r w:rsidRPr="00923B0D">
              <w:rPr>
                <w:rFonts w:ascii="Trebuchet MS" w:hAnsi="Trebuchet MS"/>
                <w:sz w:val="20"/>
                <w:szCs w:val="20"/>
              </w:rPr>
              <w:t>i</w:t>
            </w:r>
            <w:r w:rsidRPr="00923B0D">
              <w:rPr>
                <w:rFonts w:ascii="Trebuchet MS" w:hAnsi="Trebuchet MS"/>
                <w:spacing w:val="-1"/>
                <w:sz w:val="20"/>
                <w:szCs w:val="20"/>
              </w:rPr>
              <w:t>n</w:t>
            </w:r>
            <w:r w:rsidRPr="00923B0D">
              <w:rPr>
                <w:rFonts w:ascii="Trebuchet MS" w:hAnsi="Trebuchet MS"/>
                <w:sz w:val="20"/>
                <w:szCs w:val="20"/>
              </w:rPr>
              <w:t>i</w:t>
            </w:r>
            <w:r w:rsidRPr="00923B0D">
              <w:rPr>
                <w:rFonts w:ascii="Trebuchet MS" w:hAnsi="Trebuchet MS"/>
                <w:spacing w:val="-1"/>
                <w:sz w:val="20"/>
                <w:szCs w:val="20"/>
              </w:rPr>
              <w:t>m</w:t>
            </w:r>
            <w:r w:rsidRPr="00923B0D">
              <w:rPr>
                <w:rFonts w:ascii="Trebuchet MS" w:hAnsi="Trebuchet MS"/>
                <w:sz w:val="20"/>
                <w:szCs w:val="20"/>
              </w:rPr>
              <w:t>i</w:t>
            </w:r>
            <w:r w:rsidRPr="00923B0D">
              <w:rPr>
                <w:rFonts w:ascii="Trebuchet MS" w:hAnsi="Trebuchet MS"/>
                <w:spacing w:val="1"/>
                <w:sz w:val="20"/>
                <w:szCs w:val="20"/>
              </w:rPr>
              <w:t>z</w:t>
            </w:r>
            <w:r w:rsidRPr="00923B0D">
              <w:rPr>
                <w:rFonts w:ascii="Trebuchet MS" w:hAnsi="Trebuchet MS"/>
                <w:sz w:val="20"/>
                <w:szCs w:val="20"/>
              </w:rPr>
              <w:t>e</w:t>
            </w:r>
            <w:r w:rsidRPr="00923B0D">
              <w:rPr>
                <w:rFonts w:ascii="Trebuchet MS" w:hAnsi="Trebuchet MS"/>
                <w:spacing w:val="-1"/>
                <w:sz w:val="20"/>
                <w:szCs w:val="20"/>
              </w:rPr>
              <w:t>d?</w:t>
            </w:r>
          </w:p>
        </w:tc>
        <w:tc>
          <w:tcPr>
            <w:tcW w:w="3206" w:type="dxa"/>
            <w:tcBorders>
              <w:top w:val="nil"/>
              <w:left w:val="nil"/>
              <w:bottom w:val="single" w:sz="8" w:space="0" w:color="auto"/>
              <w:right w:val="single" w:sz="8" w:space="0" w:color="auto"/>
            </w:tcBorders>
            <w:tcMar>
              <w:top w:w="0" w:type="dxa"/>
              <w:left w:w="108" w:type="dxa"/>
              <w:bottom w:w="0" w:type="dxa"/>
              <w:right w:w="108" w:type="dxa"/>
            </w:tcMar>
          </w:tcPr>
          <w:p w:rsidR="00AA41A3" w:rsidRPr="00923B0D" w:rsidRDefault="00AA41A3" w:rsidP="00AA41A3">
            <w:pPr>
              <w:rPr>
                <w:rFonts w:ascii="Calibri" w:eastAsiaTheme="minorHAnsi" w:hAnsi="Calibri"/>
                <w:sz w:val="22"/>
                <w:szCs w:val="22"/>
              </w:rPr>
            </w:pPr>
            <w:r w:rsidRPr="00923B0D">
              <w:rPr>
                <w:rFonts w:ascii="Trebuchet MS" w:hAnsi="Trebuchet MS"/>
                <w:sz w:val="20"/>
                <w:szCs w:val="20"/>
              </w:rPr>
              <w:t xml:space="preserve">Admissions: Employee performance evaluation, documented complaint response, district-wide best practices, board policy, annual record audit performed </w:t>
            </w:r>
            <w:r w:rsidRPr="00923B0D">
              <w:t>by Vavrinek, Trine, Day &amp; Co., LLP</w:t>
            </w:r>
          </w:p>
          <w:p w:rsidR="00AA41A3" w:rsidRPr="00923B0D" w:rsidRDefault="00AA41A3" w:rsidP="00AA41A3">
            <w:r w:rsidRPr="00923B0D">
              <w:t>Certified Public Accountants</w:t>
            </w:r>
          </w:p>
          <w:p w:rsidR="00AA41A3" w:rsidRPr="00923B0D" w:rsidRDefault="00AA41A3" w:rsidP="00AA41A3">
            <w:pPr>
              <w:rPr>
                <w:rFonts w:ascii="Calibri" w:hAnsi="Calibri"/>
                <w:sz w:val="22"/>
                <w:szCs w:val="22"/>
              </w:rPr>
            </w:pPr>
          </w:p>
          <w:p w:rsidR="00AA41A3" w:rsidRPr="00923B0D" w:rsidRDefault="00AA41A3" w:rsidP="00AA41A3">
            <w:pPr>
              <w:rPr>
                <w:rFonts w:ascii="Calibri" w:eastAsiaTheme="minorHAnsi" w:hAnsi="Calibri"/>
                <w:sz w:val="22"/>
                <w:szCs w:val="22"/>
              </w:rPr>
            </w:pPr>
            <w:r w:rsidRPr="00923B0D">
              <w:t>Bias: Cultural &amp; linguistic bias in the admissions processes are minimized to the extent possible by having bi-lingual support services for any prospective student that requests assistance in making an application to the college.</w:t>
            </w:r>
          </w:p>
        </w:tc>
        <w:tc>
          <w:tcPr>
            <w:tcW w:w="3096" w:type="dxa"/>
            <w:tcBorders>
              <w:top w:val="nil"/>
              <w:left w:val="nil"/>
              <w:bottom w:val="single" w:sz="8" w:space="0" w:color="auto"/>
              <w:right w:val="single" w:sz="8" w:space="0" w:color="auto"/>
            </w:tcBorders>
            <w:tcMar>
              <w:top w:w="0" w:type="dxa"/>
              <w:left w:w="108" w:type="dxa"/>
              <w:bottom w:w="0" w:type="dxa"/>
              <w:right w:w="108" w:type="dxa"/>
            </w:tcMar>
          </w:tcPr>
          <w:p w:rsidR="00AA41A3" w:rsidRPr="00923B0D" w:rsidRDefault="00AA41A3" w:rsidP="00AA41A3">
            <w:pPr>
              <w:rPr>
                <w:rFonts w:ascii="Trebuchet MS" w:eastAsiaTheme="minorHAnsi" w:hAnsi="Trebuchet MS"/>
                <w:sz w:val="20"/>
                <w:szCs w:val="20"/>
              </w:rPr>
            </w:pPr>
            <w:r w:rsidRPr="00923B0D">
              <w:rPr>
                <w:rFonts w:ascii="Trebuchet MS" w:hAnsi="Trebuchet MS"/>
                <w:sz w:val="20"/>
                <w:szCs w:val="20"/>
              </w:rPr>
              <w:t>Change from XAP corp. to Open CCC Apply for processing online applications to the college.</w:t>
            </w:r>
          </w:p>
          <w:p w:rsidR="00AA41A3" w:rsidRPr="00923B0D" w:rsidRDefault="00AA41A3" w:rsidP="00AA41A3">
            <w:pPr>
              <w:rPr>
                <w:rFonts w:ascii="Calibri" w:hAnsi="Calibri"/>
                <w:sz w:val="22"/>
                <w:szCs w:val="22"/>
              </w:rPr>
            </w:pPr>
          </w:p>
          <w:p w:rsidR="00AA41A3" w:rsidRPr="00923B0D" w:rsidRDefault="00AA41A3" w:rsidP="00AA41A3">
            <w:r w:rsidRPr="00923B0D">
              <w:t>Annual Audit reports</w:t>
            </w:r>
          </w:p>
          <w:p w:rsidR="00AA41A3" w:rsidRPr="00923B0D" w:rsidRDefault="00AA41A3" w:rsidP="00AA41A3"/>
          <w:p w:rsidR="00AA41A3" w:rsidRPr="00923B0D" w:rsidRDefault="00AA41A3" w:rsidP="00AA41A3">
            <w:r w:rsidRPr="00923B0D">
              <w:t>Board policy</w:t>
            </w:r>
          </w:p>
          <w:p w:rsidR="00AA41A3" w:rsidRPr="00923B0D" w:rsidRDefault="00AA41A3" w:rsidP="00AA41A3"/>
          <w:p w:rsidR="00AA41A3" w:rsidRPr="00923B0D" w:rsidRDefault="00AA41A3" w:rsidP="00AA41A3">
            <w:pPr>
              <w:rPr>
                <w:rFonts w:ascii="Calibri" w:eastAsiaTheme="minorHAnsi" w:hAnsi="Calibri"/>
                <w:sz w:val="22"/>
                <w:szCs w:val="22"/>
              </w:rPr>
            </w:pPr>
            <w:r w:rsidRPr="00923B0D">
              <w:t>College Catalog</w:t>
            </w:r>
          </w:p>
        </w:tc>
        <w:tc>
          <w:tcPr>
            <w:tcW w:w="3041" w:type="dxa"/>
            <w:tcBorders>
              <w:top w:val="nil"/>
              <w:left w:val="nil"/>
              <w:bottom w:val="single" w:sz="8" w:space="0" w:color="auto"/>
              <w:right w:val="single" w:sz="8" w:space="0" w:color="auto"/>
            </w:tcBorders>
            <w:tcMar>
              <w:top w:w="0" w:type="dxa"/>
              <w:left w:w="108" w:type="dxa"/>
              <w:bottom w:w="0" w:type="dxa"/>
              <w:right w:w="108" w:type="dxa"/>
            </w:tcMar>
            <w:hideMark/>
          </w:tcPr>
          <w:p w:rsidR="00AA41A3" w:rsidRPr="00923B0D" w:rsidRDefault="00AA41A3" w:rsidP="00AA41A3">
            <w:pPr>
              <w:rPr>
                <w:rFonts w:ascii="Trebuchet MS" w:eastAsiaTheme="minorHAnsi" w:hAnsi="Trebuchet MS"/>
                <w:sz w:val="20"/>
                <w:szCs w:val="20"/>
              </w:rPr>
            </w:pPr>
          </w:p>
        </w:tc>
      </w:tr>
    </w:tbl>
    <w:p w:rsidR="00AA41A3" w:rsidRPr="00923B0D" w:rsidRDefault="00AA41A3" w:rsidP="00AA41A3">
      <w:pPr>
        <w:spacing w:line="254" w:lineRule="exact"/>
        <w:ind w:right="493" w:hanging="11"/>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A41A3">
      <w:pPr>
        <w:rPr>
          <w:rFonts w:ascii="Trebuchet MS" w:hAnsi="Trebuchet MS"/>
          <w:b/>
          <w:sz w:val="20"/>
          <w:szCs w:val="20"/>
        </w:rPr>
      </w:pPr>
    </w:p>
    <w:p w:rsidR="00AA41A3" w:rsidRPr="00923B0D" w:rsidRDefault="00AA41A3" w:rsidP="00A42802">
      <w:pPr>
        <w:spacing w:line="239" w:lineRule="auto"/>
        <w:ind w:right="357"/>
        <w:rPr>
          <w:rFonts w:ascii="Trebuchet MS" w:eastAsia="Trebuchet MS" w:hAnsi="Trebuchet MS" w:cs="Trebuchet MS"/>
          <w:spacing w:val="-1"/>
          <w:sz w:val="20"/>
          <w:szCs w:val="20"/>
        </w:rPr>
      </w:pPr>
      <w:r w:rsidRPr="00923B0D">
        <w:rPr>
          <w:rFonts w:ascii="Trebuchet MS" w:hAnsi="Trebuchet MS"/>
          <w:b/>
          <w:sz w:val="20"/>
          <w:szCs w:val="20"/>
        </w:rPr>
        <w:t xml:space="preserve">II.B.3.f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ba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ku</w:t>
      </w:r>
      <w:r w:rsidRPr="00923B0D">
        <w:rPr>
          <w:rFonts w:ascii="Trebuchet MS" w:eastAsia="Trebuchet MS" w:hAnsi="Trebuchet MS" w:cs="Trebuchet MS"/>
          <w:sz w:val="20"/>
          <w:szCs w:val="20"/>
        </w:rPr>
        <w:t>p</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 file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reg</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rm in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e files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3"/>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w:t>
      </w:r>
      <w:r w:rsidRPr="00923B0D">
        <w:rPr>
          <w:rFonts w:ascii="Trebuchet MS" w:eastAsia="Trebuchet MS" w:hAnsi="Trebuchet MS" w:cs="Trebuchet MS"/>
          <w:sz w:val="20"/>
          <w:szCs w:val="20"/>
        </w:rPr>
        <w:t>s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d</w:t>
      </w:r>
      <w:r w:rsidRPr="00923B0D">
        <w:rPr>
          <w:rFonts w:ascii="Trebuchet MS" w:eastAsia="Trebuchet MS" w:hAnsi="Trebuchet MS" w:cs="Trebuchet MS"/>
          <w:spacing w:val="-1"/>
          <w:sz w:val="20"/>
          <w:szCs w:val="20"/>
        </w:rPr>
        <w:t>s.</w:t>
      </w:r>
    </w:p>
    <w:p w:rsidR="00AA41A3" w:rsidRPr="00923B0D" w:rsidRDefault="00AA41A3" w:rsidP="00AA41A3">
      <w:pPr>
        <w:spacing w:line="239" w:lineRule="auto"/>
        <w:ind w:right="357" w:hanging="11"/>
        <w:rPr>
          <w:rFonts w:ascii="Trebuchet MS" w:eastAsia="Trebuchet MS" w:hAnsi="Trebuchet MS" w:cs="Trebuchet MS"/>
          <w:sz w:val="20"/>
          <w:szCs w:val="20"/>
        </w:rPr>
      </w:pPr>
    </w:p>
    <w:tbl>
      <w:tblPr>
        <w:tblStyle w:val="TableGrid1"/>
        <w:tblW w:w="12060" w:type="dxa"/>
        <w:tblInd w:w="108" w:type="dxa"/>
        <w:tblLayout w:type="fixed"/>
        <w:tblLook w:val="04A0" w:firstRow="1" w:lastRow="0" w:firstColumn="1" w:lastColumn="0" w:noHBand="0" w:noVBand="1"/>
      </w:tblPr>
      <w:tblGrid>
        <w:gridCol w:w="2800"/>
        <w:gridCol w:w="3140"/>
        <w:gridCol w:w="2564"/>
        <w:gridCol w:w="3556"/>
      </w:tblGrid>
      <w:tr w:rsidR="00AA41A3" w:rsidRPr="00923B0D" w:rsidTr="00A42802">
        <w:trPr>
          <w:trHeight w:val="935"/>
        </w:trPr>
        <w:tc>
          <w:tcPr>
            <w:tcW w:w="280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3140"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2564"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55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42802">
        <w:trPr>
          <w:cantSplit/>
          <w:trHeight w:val="1138"/>
        </w:trPr>
        <w:tc>
          <w:tcPr>
            <w:tcW w:w="2800" w:type="dxa"/>
          </w:tcPr>
          <w:p w:rsidR="00AA41A3" w:rsidRPr="00923B0D" w:rsidRDefault="00AA41A3" w:rsidP="00AA41A3">
            <w:pPr>
              <w:spacing w:line="239" w:lineRule="auto"/>
              <w:ind w:firstLine="7"/>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vern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w:t>
            </w:r>
            <w:r w:rsidRPr="00923B0D">
              <w:rPr>
                <w:rFonts w:ascii="Trebuchet MS" w:eastAsia="Trebuchet MS" w:hAnsi="Trebuchet MS" w:cs="Trebuchet MS"/>
                <w:spacing w:val="66"/>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a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rele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nt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ds?</w:t>
            </w:r>
          </w:p>
        </w:tc>
        <w:tc>
          <w:tcPr>
            <w:tcW w:w="3140"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Programs keep records according to the Privacy Rights Governing Student Records (FERPA &amp; ED Code).</w:t>
            </w:r>
          </w:p>
          <w:p w:rsidR="00AA41A3" w:rsidRPr="00923B0D" w:rsidRDefault="00AA41A3" w:rsidP="00AA41A3">
            <w:pPr>
              <w:rPr>
                <w:rFonts w:ascii="Trebuchet MS" w:hAnsi="Trebuchet MS"/>
                <w:sz w:val="20"/>
                <w:szCs w:val="20"/>
              </w:rPr>
            </w:pPr>
            <w:r w:rsidRPr="00923B0D">
              <w:rPr>
                <w:rFonts w:ascii="Trebuchet MS" w:hAnsi="Trebuchet MS"/>
                <w:sz w:val="20"/>
                <w:szCs w:val="20"/>
              </w:rPr>
              <w:t>In addition some programs, such as Financial Aid, Cal Works, and Health Center, comply with outside governing bodies.</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Student records are kept locked and secure onsite or on secure offsite locations.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The M Drive allows for locked files with limited access. The Consultation File is one example.</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r w:rsidRPr="00923B0D">
              <w:rPr>
                <w:rFonts w:ascii="Trebuchet MS" w:hAnsi="Trebuchet MS"/>
                <w:sz w:val="20"/>
                <w:szCs w:val="20"/>
              </w:rPr>
              <w:t>Individual programs have their own record release forms such as Registration &amp; Records, EOPS, Financial Aid, ACCESS, and Health Center. These forms can be accessed on line.</w:t>
            </w:r>
          </w:p>
        </w:tc>
        <w:tc>
          <w:tcPr>
            <w:tcW w:w="2564"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 xml:space="preserve">College catalog (online/hard copy) and program websites. </w:t>
            </w:r>
          </w:p>
        </w:tc>
        <w:tc>
          <w:tcPr>
            <w:tcW w:w="3556" w:type="dxa"/>
          </w:tcPr>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Potential gap – Lack of centralized forms to address release of records of various departments.</w:t>
            </w:r>
            <w:r w:rsidRPr="00923B0D">
              <w:rPr>
                <w:rFonts w:ascii="Trebuchet MS" w:hAnsi="Trebuchet MS"/>
                <w:sz w:val="20"/>
                <w:szCs w:val="20"/>
              </w:rPr>
              <w:t xml:space="preserve"> </w:t>
            </w:r>
          </w:p>
          <w:p w:rsidR="00AA41A3" w:rsidRPr="00923B0D" w:rsidRDefault="00AA41A3" w:rsidP="00AA41A3">
            <w:pPr>
              <w:rPr>
                <w:rFonts w:ascii="Trebuchet MS" w:hAnsi="Trebuchet MS"/>
                <w:sz w:val="20"/>
                <w:szCs w:val="20"/>
              </w:rPr>
            </w:pPr>
          </w:p>
          <w:p w:rsidR="00AA41A3" w:rsidRPr="00923B0D" w:rsidRDefault="00AA41A3" w:rsidP="00AA41A3">
            <w:pPr>
              <w:rPr>
                <w:rFonts w:ascii="Trebuchet MS" w:hAnsi="Trebuchet MS"/>
                <w:sz w:val="20"/>
                <w:szCs w:val="20"/>
              </w:rPr>
            </w:pPr>
          </w:p>
        </w:tc>
      </w:tr>
    </w:tbl>
    <w:p w:rsidR="00AA41A3" w:rsidRPr="00923B0D" w:rsidRDefault="00AA41A3" w:rsidP="00AA41A3">
      <w:pPr>
        <w:spacing w:line="239" w:lineRule="auto"/>
        <w:ind w:right="357" w:hanging="11"/>
        <w:rPr>
          <w:rFonts w:ascii="Trebuchet MS" w:hAnsi="Trebuchet MS"/>
          <w:b/>
          <w:sz w:val="20"/>
          <w:szCs w:val="20"/>
        </w:rPr>
      </w:pPr>
    </w:p>
    <w:p w:rsidR="00AA41A3" w:rsidRPr="00923B0D" w:rsidRDefault="00AA41A3" w:rsidP="00AA41A3">
      <w:pPr>
        <w:spacing w:line="239" w:lineRule="auto"/>
        <w:ind w:right="357" w:hanging="11"/>
        <w:rPr>
          <w:rFonts w:ascii="Trebuchet MS" w:hAnsi="Trebuchet MS"/>
          <w:b/>
          <w:sz w:val="20"/>
          <w:szCs w:val="20"/>
        </w:rPr>
      </w:pPr>
    </w:p>
    <w:p w:rsidR="00A42802" w:rsidRPr="00923B0D" w:rsidRDefault="00A42802" w:rsidP="00AA41A3">
      <w:pPr>
        <w:spacing w:line="239" w:lineRule="auto"/>
        <w:ind w:right="357" w:hanging="11"/>
        <w:rPr>
          <w:rFonts w:ascii="Trebuchet MS" w:hAnsi="Trebuchet MS"/>
          <w:b/>
          <w:sz w:val="20"/>
          <w:szCs w:val="20"/>
        </w:rPr>
      </w:pPr>
    </w:p>
    <w:p w:rsidR="00AA41A3" w:rsidRPr="00923B0D" w:rsidRDefault="00AA41A3" w:rsidP="00AA41A3">
      <w:pPr>
        <w:rPr>
          <w:rFonts w:ascii="Trebuchet MS" w:eastAsia="Trebuchet MS" w:hAnsi="Trebuchet MS" w:cs="Trebuchet MS"/>
          <w:sz w:val="20"/>
          <w:szCs w:val="20"/>
        </w:rPr>
      </w:pPr>
      <w:r w:rsidRPr="00923B0D">
        <w:rPr>
          <w:b/>
          <w:sz w:val="20"/>
          <w:szCs w:val="20"/>
        </w:rPr>
        <w:lastRenderedPageBreak/>
        <w:t xml:space="preserve">II.B.4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in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tified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 xml:space="preserve">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3"/>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p w:rsidR="00AA41A3" w:rsidRPr="00923B0D" w:rsidRDefault="00AA41A3" w:rsidP="00AA41A3">
      <w:pPr>
        <w:rPr>
          <w:rFonts w:ascii="Trebuchet MS" w:eastAsia="Trebuchet MS" w:hAnsi="Trebuchet MS" w:cs="Trebuchet MS"/>
          <w:sz w:val="20"/>
          <w:szCs w:val="20"/>
        </w:rPr>
      </w:pPr>
    </w:p>
    <w:tbl>
      <w:tblPr>
        <w:tblStyle w:val="TableGrid6"/>
        <w:tblW w:w="0" w:type="auto"/>
        <w:tblInd w:w="108" w:type="dxa"/>
        <w:tblLook w:val="04A0" w:firstRow="1" w:lastRow="0" w:firstColumn="1" w:lastColumn="0" w:noHBand="0" w:noVBand="1"/>
      </w:tblPr>
      <w:tblGrid>
        <w:gridCol w:w="3725"/>
        <w:gridCol w:w="3206"/>
        <w:gridCol w:w="3096"/>
        <w:gridCol w:w="3041"/>
      </w:tblGrid>
      <w:tr w:rsidR="00AA41A3" w:rsidRPr="00923B0D" w:rsidTr="00AA41A3">
        <w:tc>
          <w:tcPr>
            <w:tcW w:w="3725"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AA41A3" w:rsidRPr="00923B0D" w:rsidRDefault="00AA41A3" w:rsidP="00AA41A3">
            <w:pPr>
              <w:rPr>
                <w:rFonts w:ascii="Trebuchet MS" w:hAnsi="Trebuchet MS"/>
                <w:b/>
                <w:sz w:val="20"/>
                <w:szCs w:val="20"/>
              </w:rPr>
            </w:pPr>
            <w:r w:rsidRPr="00923B0D">
              <w:rPr>
                <w:rFonts w:ascii="Trebuchet MS" w:hAnsi="Trebuchet MS"/>
                <w:b/>
                <w:sz w:val="20"/>
                <w:szCs w:val="20"/>
              </w:rPr>
              <w:t>Gap (yes/no; if a gap exist-explain)</w:t>
            </w:r>
          </w:p>
        </w:tc>
      </w:tr>
      <w:tr w:rsidR="00AA41A3" w:rsidRPr="00923B0D" w:rsidTr="00AA41A3">
        <w:trPr>
          <w:cantSplit/>
          <w:trHeight w:val="1134"/>
        </w:trPr>
        <w:tc>
          <w:tcPr>
            <w:tcW w:w="3725" w:type="dxa"/>
          </w:tcPr>
          <w:p w:rsidR="00AA41A3" w:rsidRPr="00923B0D" w:rsidRDefault="00AA41A3" w:rsidP="00AA41A3">
            <w:pPr>
              <w:spacing w:line="239" w:lineRule="auto"/>
              <w:ind w:firstLine="7"/>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d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view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 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320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Annual program plans, SLOs</w:t>
            </w:r>
          </w:p>
        </w:tc>
        <w:tc>
          <w:tcPr>
            <w:tcW w:w="309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Trac DAT</w:t>
            </w:r>
          </w:p>
        </w:tc>
        <w:tc>
          <w:tcPr>
            <w:tcW w:w="3041" w:type="dxa"/>
          </w:tcPr>
          <w:p w:rsidR="00AA41A3" w:rsidRPr="00923B0D" w:rsidRDefault="00AA41A3" w:rsidP="00AA41A3">
            <w:pPr>
              <w:rPr>
                <w:rFonts w:ascii="Trebuchet MS" w:hAnsi="Trebuchet MS"/>
                <w:sz w:val="20"/>
                <w:szCs w:val="20"/>
              </w:rPr>
            </w:pPr>
          </w:p>
        </w:tc>
      </w:tr>
      <w:tr w:rsidR="00AA41A3" w:rsidRPr="00923B0D" w:rsidTr="00AA41A3">
        <w:trPr>
          <w:cantSplit/>
          <w:trHeight w:val="1134"/>
        </w:trPr>
        <w:tc>
          <w:tcPr>
            <w:tcW w:w="3725" w:type="dxa"/>
          </w:tcPr>
          <w:p w:rsidR="00AA41A3" w:rsidRPr="00923B0D" w:rsidRDefault="00AA41A3" w:rsidP="00AA41A3">
            <w:pPr>
              <w:ind w:right="54"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2"/>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the 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Yes. On going SLO process. Education master plan</w:t>
            </w:r>
          </w:p>
        </w:tc>
        <w:tc>
          <w:tcPr>
            <w:tcW w:w="3096" w:type="dxa"/>
          </w:tcPr>
          <w:p w:rsidR="00AA41A3" w:rsidRPr="00923B0D" w:rsidRDefault="00AA41A3" w:rsidP="00AA41A3">
            <w:pPr>
              <w:rPr>
                <w:rFonts w:ascii="Trebuchet MS" w:hAnsi="Trebuchet MS"/>
                <w:sz w:val="20"/>
                <w:szCs w:val="20"/>
              </w:rPr>
            </w:pPr>
            <w:r w:rsidRPr="00923B0D">
              <w:rPr>
                <w:rFonts w:ascii="Trebuchet MS" w:hAnsi="Trebuchet MS"/>
                <w:sz w:val="20"/>
                <w:szCs w:val="20"/>
              </w:rPr>
              <w:t>TRAC DAT</w:t>
            </w:r>
          </w:p>
        </w:tc>
        <w:tc>
          <w:tcPr>
            <w:tcW w:w="3041" w:type="dxa"/>
          </w:tcPr>
          <w:p w:rsidR="00AA41A3" w:rsidRPr="00923B0D" w:rsidRDefault="00AA41A3" w:rsidP="00AA41A3">
            <w:pPr>
              <w:rPr>
                <w:rFonts w:ascii="Trebuchet MS" w:hAnsi="Trebuchet MS"/>
                <w:sz w:val="20"/>
                <w:szCs w:val="20"/>
              </w:rPr>
            </w:pPr>
            <w:r w:rsidRPr="00923B0D">
              <w:rPr>
                <w:rFonts w:ascii="Trebuchet MS" w:hAnsi="Trebuchet MS"/>
                <w:sz w:val="20"/>
                <w:szCs w:val="20"/>
                <w:highlight w:val="yellow"/>
              </w:rPr>
              <w:t>Student services retreat to share results.</w:t>
            </w:r>
          </w:p>
        </w:tc>
      </w:tr>
    </w:tbl>
    <w:p w:rsidR="00AA41A3" w:rsidRPr="00923B0D" w:rsidRDefault="00AA41A3" w:rsidP="00AA41A3">
      <w:pPr>
        <w:rPr>
          <w:b/>
          <w:sz w:val="20"/>
          <w:szCs w:val="20"/>
        </w:rPr>
      </w:pPr>
    </w:p>
    <w:p w:rsidR="00E54614" w:rsidRPr="00923B0D" w:rsidRDefault="00E54614">
      <w:pPr>
        <w:rPr>
          <w:rFonts w:ascii="Trebuchet MS" w:hAnsi="Trebuchet MS"/>
          <w:b/>
          <w:sz w:val="20"/>
          <w:szCs w:val="20"/>
        </w:rPr>
      </w:pPr>
      <w:r w:rsidRPr="00923B0D">
        <w:rPr>
          <w:rFonts w:ascii="Trebuchet MS" w:hAnsi="Trebuchet MS"/>
          <w:b/>
          <w:sz w:val="20"/>
          <w:szCs w:val="20"/>
        </w:rPr>
        <w:br w:type="page"/>
      </w:r>
    </w:p>
    <w:p w:rsidR="00AA41A3" w:rsidRPr="00923B0D" w:rsidRDefault="00AA41A3" w:rsidP="00AA41A3">
      <w:pPr>
        <w:rPr>
          <w:rFonts w:ascii="Trebuchet MS" w:hAnsi="Trebuchet MS"/>
          <w:b/>
          <w:sz w:val="20"/>
          <w:szCs w:val="20"/>
        </w:rPr>
      </w:pPr>
    </w:p>
    <w:p w:rsidR="00912945" w:rsidRPr="00923B0D" w:rsidRDefault="00912945" w:rsidP="00AA41A3">
      <w:pPr>
        <w:rPr>
          <w:rFonts w:ascii="Trebuchet MS" w:hAnsi="Trebuchet MS"/>
          <w:b/>
          <w:sz w:val="20"/>
          <w:szCs w:val="20"/>
        </w:rPr>
      </w:pPr>
    </w:p>
    <w:p w:rsidR="003B7A61" w:rsidRPr="00923B0D" w:rsidRDefault="003B7A61" w:rsidP="003B7A61">
      <w:pPr>
        <w:spacing w:before="24"/>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w:t>
      </w:r>
      <w:r w:rsidRPr="00923B0D">
        <w:rPr>
          <w:rFonts w:ascii="Trebuchet MS" w:eastAsia="Trebuchet MS" w:hAnsi="Trebuchet MS" w:cs="Trebuchet MS"/>
          <w:b/>
          <w:bCs/>
          <w:sz w:val="20"/>
          <w:szCs w:val="20"/>
        </w:rPr>
        <w:t>ud</w:t>
      </w:r>
      <w:r w:rsidRPr="00923B0D">
        <w:rPr>
          <w:rFonts w:ascii="Trebuchet MS" w:eastAsia="Trebuchet MS" w:hAnsi="Trebuchet MS" w:cs="Trebuchet MS"/>
          <w:b/>
          <w:bCs/>
          <w:spacing w:val="-3"/>
          <w:sz w:val="20"/>
          <w:szCs w:val="20"/>
        </w:rPr>
        <w:t>e</w:t>
      </w:r>
      <w:r w:rsidRPr="00923B0D">
        <w:rPr>
          <w:rFonts w:ascii="Trebuchet MS" w:eastAsia="Trebuchet MS" w:hAnsi="Trebuchet MS" w:cs="Trebuchet MS"/>
          <w:b/>
          <w:bCs/>
          <w:sz w:val="20"/>
          <w:szCs w:val="20"/>
        </w:rPr>
        <w:t>nt</w:t>
      </w:r>
      <w:r w:rsidRPr="00923B0D">
        <w:rPr>
          <w:rFonts w:ascii="Trebuchet MS" w:eastAsia="Trebuchet MS" w:hAnsi="Trebuchet MS" w:cs="Trebuchet MS"/>
          <w:b/>
          <w:bCs/>
          <w:spacing w:val="-1"/>
          <w:sz w:val="20"/>
          <w:szCs w:val="20"/>
        </w:rPr>
        <w:t xml:space="preserve"> </w:t>
      </w:r>
      <w:r w:rsidRPr="00923B0D">
        <w:rPr>
          <w:rFonts w:ascii="Trebuchet MS" w:eastAsia="Trebuchet MS" w:hAnsi="Trebuchet MS" w:cs="Trebuchet MS"/>
          <w:b/>
          <w:bCs/>
          <w:spacing w:val="1"/>
          <w:sz w:val="20"/>
          <w:szCs w:val="20"/>
        </w:rPr>
        <w:t>L</w:t>
      </w:r>
      <w:r w:rsidRPr="00923B0D">
        <w:rPr>
          <w:rFonts w:ascii="Trebuchet MS" w:eastAsia="Trebuchet MS" w:hAnsi="Trebuchet MS" w:cs="Trebuchet MS"/>
          <w:b/>
          <w:bCs/>
          <w:spacing w:val="-1"/>
          <w:sz w:val="20"/>
          <w:szCs w:val="20"/>
        </w:rPr>
        <w:t>ea</w:t>
      </w:r>
      <w:r w:rsidRPr="00923B0D">
        <w:rPr>
          <w:rFonts w:ascii="Trebuchet MS" w:eastAsia="Trebuchet MS" w:hAnsi="Trebuchet MS" w:cs="Trebuchet MS"/>
          <w:b/>
          <w:bCs/>
          <w:sz w:val="20"/>
          <w:szCs w:val="20"/>
        </w:rPr>
        <w:t xml:space="preserve">rning </w:t>
      </w:r>
      <w:r w:rsidRPr="00923B0D">
        <w:rPr>
          <w:rFonts w:ascii="Trebuchet MS" w:eastAsia="Trebuchet MS" w:hAnsi="Trebuchet MS" w:cs="Trebuchet MS"/>
          <w:b/>
          <w:bCs/>
          <w:spacing w:val="-2"/>
          <w:sz w:val="20"/>
          <w:szCs w:val="20"/>
        </w:rPr>
        <w:t>P</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1"/>
          <w:sz w:val="20"/>
          <w:szCs w:val="20"/>
        </w:rPr>
        <w:t>g</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3"/>
          <w:sz w:val="20"/>
          <w:szCs w:val="20"/>
        </w:rPr>
        <w:t>a</w:t>
      </w:r>
      <w:r w:rsidRPr="00923B0D">
        <w:rPr>
          <w:rFonts w:ascii="Trebuchet MS" w:eastAsia="Trebuchet MS" w:hAnsi="Trebuchet MS" w:cs="Trebuchet MS"/>
          <w:b/>
          <w:bCs/>
          <w:spacing w:val="1"/>
          <w:sz w:val="20"/>
          <w:szCs w:val="20"/>
        </w:rPr>
        <w:t>m</w:t>
      </w:r>
      <w:r w:rsidRPr="00923B0D">
        <w:rPr>
          <w:rFonts w:ascii="Trebuchet MS" w:eastAsia="Trebuchet MS" w:hAnsi="Trebuchet MS" w:cs="Trebuchet MS"/>
          <w:b/>
          <w:bCs/>
          <w:sz w:val="20"/>
          <w:szCs w:val="20"/>
        </w:rPr>
        <w:t>s</w:t>
      </w:r>
      <w:r w:rsidRPr="00923B0D">
        <w:rPr>
          <w:rFonts w:ascii="Trebuchet MS" w:eastAsia="Trebuchet MS" w:hAnsi="Trebuchet MS" w:cs="Trebuchet MS"/>
          <w:b/>
          <w:bCs/>
          <w:spacing w:val="-1"/>
          <w:sz w:val="20"/>
          <w:szCs w:val="20"/>
        </w:rPr>
        <w:t xml:space="preserve"> a</w:t>
      </w:r>
      <w:r w:rsidRPr="00923B0D">
        <w:rPr>
          <w:rFonts w:ascii="Trebuchet MS" w:eastAsia="Trebuchet MS" w:hAnsi="Trebuchet MS" w:cs="Trebuchet MS"/>
          <w:b/>
          <w:bCs/>
          <w:sz w:val="20"/>
          <w:szCs w:val="20"/>
        </w:rPr>
        <w:t xml:space="preserve">nd </w:t>
      </w: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2"/>
          <w:sz w:val="20"/>
          <w:szCs w:val="20"/>
        </w:rPr>
        <w:t>v</w:t>
      </w:r>
      <w:r w:rsidRPr="00923B0D">
        <w:rPr>
          <w:rFonts w:ascii="Trebuchet MS" w:eastAsia="Trebuchet MS" w:hAnsi="Trebuchet MS" w:cs="Trebuchet MS"/>
          <w:b/>
          <w:bCs/>
          <w:sz w:val="20"/>
          <w:szCs w:val="20"/>
        </w:rPr>
        <w:t>ic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3B7A61" w:rsidRPr="00923B0D" w:rsidRDefault="003B7A61" w:rsidP="003B7A61">
      <w:pPr>
        <w:spacing w:before="60"/>
        <w:ind w:right="266"/>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ffers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h</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2"/>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o</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pp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ivic re</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el</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nt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p w:rsidR="003B7A61" w:rsidRPr="00923B0D" w:rsidRDefault="003B7A61" w:rsidP="003B7A61">
      <w:pPr>
        <w:spacing w:before="60"/>
        <w:ind w:left="160" w:right="266"/>
        <w:rPr>
          <w:rFonts w:ascii="Trebuchet MS" w:eastAsia="Trebuchet MS" w:hAnsi="Trebuchet MS" w:cs="Trebuchet MS"/>
          <w:sz w:val="20"/>
          <w:szCs w:val="20"/>
        </w:rPr>
      </w:pPr>
    </w:p>
    <w:p w:rsidR="003B7A61" w:rsidRPr="00923B0D" w:rsidRDefault="003B7A61" w:rsidP="003B7A61">
      <w:pPr>
        <w:rPr>
          <w:rFonts w:ascii="Trebuchet MS" w:hAnsi="Trebuchet MS"/>
          <w:b/>
          <w:sz w:val="20"/>
          <w:szCs w:val="20"/>
        </w:rPr>
      </w:pPr>
      <w:r w:rsidRPr="00923B0D">
        <w:rPr>
          <w:rFonts w:ascii="Trebuchet MS" w:hAnsi="Trebuchet MS"/>
          <w:b/>
          <w:sz w:val="20"/>
          <w:szCs w:val="20"/>
        </w:rPr>
        <w:t>C. Student Support Services</w:t>
      </w:r>
    </w:p>
    <w:p w:rsidR="003B7A61" w:rsidRPr="00923B0D" w:rsidRDefault="003B7A61" w:rsidP="003B7A61">
      <w:pPr>
        <w:spacing w:before="59"/>
        <w:ind w:right="387"/>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elle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in what</w:t>
      </w:r>
      <w:r w:rsidRPr="00923B0D">
        <w:rPr>
          <w:rFonts w:ascii="Trebuchet MS" w:eastAsia="Trebuchet MS" w:hAnsi="Trebuchet MS" w:cs="Trebuchet MS"/>
          <w:sz w:val="20"/>
          <w:szCs w:val="20"/>
        </w:rPr>
        <w:t>ever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erever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ffere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e l</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tuto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omput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4"/>
          <w:sz w:val="20"/>
          <w:szCs w:val="20"/>
        </w:rPr>
        <w:t>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t 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ed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effi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nput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p w:rsidR="003B7A61" w:rsidRPr="00923B0D" w:rsidRDefault="003B7A61" w:rsidP="003B7A61">
      <w:pPr>
        <w:spacing w:before="59"/>
        <w:ind w:right="387"/>
        <w:rPr>
          <w:rFonts w:ascii="Trebuchet MS" w:eastAsia="Trebuchet MS" w:hAnsi="Trebuchet MS" w:cs="Trebuchet MS"/>
          <w:spacing w:val="-1"/>
          <w:sz w:val="20"/>
          <w:szCs w:val="20"/>
        </w:rPr>
      </w:pPr>
    </w:p>
    <w:p w:rsidR="00E54614" w:rsidRPr="00923B0D" w:rsidRDefault="00E54614" w:rsidP="00E54614">
      <w:pPr>
        <w:spacing w:before="59"/>
        <w:ind w:right="387"/>
        <w:rPr>
          <w:rFonts w:ascii="Trebuchet MS" w:eastAsia="Trebuchet MS" w:hAnsi="Trebuchet MS" w:cs="Trebuchet MS"/>
          <w:spacing w:val="1"/>
          <w:sz w:val="20"/>
          <w:szCs w:val="20"/>
        </w:rPr>
      </w:pPr>
      <w:r w:rsidRPr="00923B0D">
        <w:rPr>
          <w:rFonts w:ascii="Trebuchet MS" w:eastAsia="Trebuchet MS" w:hAnsi="Trebuchet MS" w:cs="Trebuchet MS"/>
          <w:b/>
          <w:spacing w:val="-1"/>
          <w:sz w:val="20"/>
          <w:szCs w:val="20"/>
        </w:rPr>
        <w:t xml:space="preserve">II.C.1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in </w:t>
      </w:r>
      <w:r w:rsidRPr="00923B0D">
        <w:rPr>
          <w:rFonts w:ascii="Trebuchet MS" w:eastAsia="Trebuchet MS" w:hAnsi="Trebuchet MS" w:cs="Trebuchet MS"/>
          <w:spacing w:val="-1"/>
          <w:sz w:val="20"/>
          <w:szCs w:val="20"/>
        </w:rPr>
        <w:t>quant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pth, an</w:t>
      </w:r>
      <w:r w:rsidRPr="00923B0D">
        <w:rPr>
          <w:rFonts w:ascii="Trebuchet MS" w:eastAsia="Trebuchet MS" w:hAnsi="Trebuchet MS" w:cs="Trebuchet MS"/>
          <w:sz w:val="20"/>
          <w:szCs w:val="20"/>
        </w:rPr>
        <w:t>d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tat</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fferi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eliver</w:t>
      </w:r>
      <w:r w:rsidRPr="00923B0D">
        <w:rPr>
          <w:rFonts w:ascii="Trebuchet MS" w:eastAsia="Trebuchet MS" w:hAnsi="Trebuchet MS" w:cs="Trebuchet MS"/>
          <w:spacing w:val="-1"/>
          <w:sz w:val="20"/>
          <w:szCs w:val="20"/>
        </w:rPr>
        <w:t>y</w:t>
      </w:r>
      <w:r w:rsidRPr="00923B0D">
        <w:rPr>
          <w:rFonts w:ascii="Trebuchet MS" w:eastAsia="Trebuchet MS" w:hAnsi="Trebuchet MS" w:cs="Trebuchet MS"/>
          <w:spacing w:val="1"/>
          <w:sz w:val="20"/>
          <w:szCs w:val="20"/>
        </w:rPr>
        <w:t>.</w:t>
      </w:r>
    </w:p>
    <w:p w:rsidR="00E54614" w:rsidRPr="00923B0D" w:rsidRDefault="00E54614" w:rsidP="00E54614">
      <w:pPr>
        <w:spacing w:before="59"/>
        <w:ind w:right="387"/>
        <w:rPr>
          <w:rFonts w:ascii="Trebuchet MS" w:eastAsia="Trebuchet MS" w:hAnsi="Trebuchet MS" w:cs="Trebuchet MS"/>
          <w:b/>
          <w:sz w:val="20"/>
          <w:szCs w:val="20"/>
        </w:rPr>
      </w:pPr>
      <w:r w:rsidRPr="00923B0D">
        <w:rPr>
          <w:rFonts w:ascii="Trebuchet MS" w:eastAsia="Trebuchet MS" w:hAnsi="Trebuchet MS" w:cs="Trebuchet MS"/>
          <w:b/>
          <w:sz w:val="20"/>
          <w:szCs w:val="20"/>
        </w:rPr>
        <w:t xml:space="preserve">II.C.1.a  </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u</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s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onal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eri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ach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 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ook w:val="04A0" w:firstRow="1" w:lastRow="0" w:firstColumn="1" w:lastColumn="0" w:noHBand="0" w:noVBand="1"/>
      </w:tblPr>
      <w:tblGrid>
        <w:gridCol w:w="1738"/>
        <w:gridCol w:w="3391"/>
        <w:gridCol w:w="2517"/>
        <w:gridCol w:w="5404"/>
      </w:tblGrid>
      <w:tr w:rsidR="00E54614" w:rsidRPr="00923B0D" w:rsidTr="00E54614">
        <w:trPr>
          <w:trHeight w:val="890"/>
        </w:trPr>
        <w:tc>
          <w:tcPr>
            <w:tcW w:w="1738"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Probing Questions</w:t>
            </w:r>
          </w:p>
        </w:tc>
        <w:tc>
          <w:tcPr>
            <w:tcW w:w="3391"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Answer/Discussion</w:t>
            </w:r>
          </w:p>
        </w:tc>
        <w:tc>
          <w:tcPr>
            <w:tcW w:w="2517"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5404"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Gap (yes/no; if a gap exist-explain)</w:t>
            </w:r>
          </w:p>
        </w:tc>
      </w:tr>
      <w:tr w:rsidR="00E54614" w:rsidRPr="00923B0D" w:rsidTr="00E54614">
        <w:tc>
          <w:tcPr>
            <w:tcW w:w="1738" w:type="dxa"/>
          </w:tcPr>
          <w:p w:rsidR="00E54614" w:rsidRPr="00923B0D" w:rsidRDefault="00E54614" w:rsidP="0013629B">
            <w:pPr>
              <w:spacing w:before="120" w:after="120"/>
              <w:rPr>
                <w:rFonts w:ascii="Trebuchet MS" w:hAnsi="Trebuchet MS"/>
                <w:b/>
                <w:sz w:val="20"/>
                <w:szCs w:val="20"/>
              </w:rPr>
            </w:pPr>
            <w:r w:rsidRPr="00923B0D">
              <w:rPr>
                <w:rFonts w:ascii="Trebuchet MS" w:eastAsia="Trebuchet MS" w:hAnsi="Trebuchet MS" w:cs="Trebuchet MS"/>
                <w:b/>
                <w:spacing w:val="-1"/>
                <w:sz w:val="20"/>
                <w:szCs w:val="20"/>
              </w:rPr>
              <w:t>Wha</w:t>
            </w:r>
            <w:r w:rsidRPr="00923B0D">
              <w:rPr>
                <w:rFonts w:ascii="Trebuchet MS" w:eastAsia="Trebuchet MS" w:hAnsi="Trebuchet MS" w:cs="Trebuchet MS"/>
                <w:b/>
                <w:sz w:val="20"/>
                <w:szCs w:val="20"/>
              </w:rPr>
              <w:t>t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abo</w:t>
            </w:r>
            <w:r w:rsidRPr="00923B0D">
              <w:rPr>
                <w:rFonts w:ascii="Trebuchet MS" w:eastAsia="Trebuchet MS" w:hAnsi="Trebuchet MS" w:cs="Trebuchet MS"/>
                <w:b/>
                <w:spacing w:val="2"/>
                <w:sz w:val="20"/>
                <w:szCs w:val="20"/>
              </w:rPr>
              <w:t>u</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t le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g </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ee</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 xml:space="preserve">s is </w:t>
            </w:r>
            <w:r w:rsidRPr="00923B0D">
              <w:rPr>
                <w:rFonts w:ascii="Trebuchet MS" w:eastAsia="Trebuchet MS" w:hAnsi="Trebuchet MS" w:cs="Trebuchet MS"/>
                <w:b/>
                <w:spacing w:val="-1"/>
                <w:sz w:val="20"/>
                <w:szCs w:val="20"/>
              </w:rPr>
              <w:t>p</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vi</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 xml:space="preserve">ed </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 xml:space="preserve">y </w:t>
            </w:r>
            <w:r w:rsidRPr="00923B0D">
              <w:rPr>
                <w:rFonts w:ascii="Trebuchet MS" w:eastAsia="Trebuchet MS" w:hAnsi="Trebuchet MS" w:cs="Trebuchet MS"/>
                <w:b/>
                <w:spacing w:val="-1"/>
                <w:sz w:val="20"/>
                <w:szCs w:val="20"/>
              </w:rPr>
              <w:t>oth</w:t>
            </w:r>
            <w:r w:rsidRPr="00923B0D">
              <w:rPr>
                <w:rFonts w:ascii="Trebuchet MS" w:eastAsia="Trebuchet MS" w:hAnsi="Trebuchet MS" w:cs="Trebuchet MS"/>
                <w:b/>
                <w:sz w:val="20"/>
                <w:szCs w:val="20"/>
              </w:rPr>
              <w:t>er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ona</w:t>
            </w:r>
            <w:r w:rsidRPr="00923B0D">
              <w:rPr>
                <w:rFonts w:ascii="Trebuchet MS" w:eastAsia="Trebuchet MS" w:hAnsi="Trebuchet MS" w:cs="Trebuchet MS"/>
                <w:b/>
                <w:sz w:val="20"/>
                <w:szCs w:val="20"/>
              </w:rPr>
              <w:t>l f</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y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sta</w:t>
            </w:r>
            <w:r w:rsidRPr="00923B0D">
              <w:rPr>
                <w:rFonts w:ascii="Trebuchet MS" w:eastAsia="Trebuchet MS" w:hAnsi="Trebuchet MS" w:cs="Trebuchet MS"/>
                <w:b/>
                <w:sz w:val="20"/>
                <w:szCs w:val="20"/>
              </w:rPr>
              <w:t>ff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o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rm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ele</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li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ry re</w:t>
            </w:r>
            <w:r w:rsidRPr="00923B0D">
              <w:rPr>
                <w:rFonts w:ascii="Trebuchet MS" w:eastAsia="Trebuchet MS" w:hAnsi="Trebuchet MS" w:cs="Trebuchet MS"/>
                <w:b/>
                <w:spacing w:val="-1"/>
                <w:sz w:val="20"/>
                <w:szCs w:val="20"/>
              </w:rPr>
              <w:t>sou</w:t>
            </w:r>
            <w:r w:rsidRPr="00923B0D">
              <w:rPr>
                <w:rFonts w:ascii="Trebuchet MS" w:eastAsia="Trebuchet MS" w:hAnsi="Trebuchet MS" w:cs="Trebuchet MS"/>
                <w:b/>
                <w:spacing w:val="-2"/>
                <w:sz w:val="20"/>
                <w:szCs w:val="20"/>
              </w:rPr>
              <w:t>r</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p>
        </w:tc>
        <w:tc>
          <w:tcPr>
            <w:tcW w:w="3391"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Mary LaBarge is a member of the Curriculum Committee and uses the formalized Tech Review process to evaluate whether the library has met the instructional needs for all college courses. If a professor feels the library does not have adequate resources for their assignments, Mary begins a dialogue with them to gather resource titles for future purchase.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All college courses are required to </w:t>
            </w:r>
            <w:r w:rsidRPr="00923B0D">
              <w:rPr>
                <w:rFonts w:ascii="Trebuchet MS" w:hAnsi="Trebuchet MS"/>
                <w:sz w:val="20"/>
                <w:szCs w:val="20"/>
              </w:rPr>
              <w:lastRenderedPageBreak/>
              <w:t>be reviewed / revised every 5 years (some CTE 2-3 years) by the Curriculum Committee. At that time, the library resources are evaluated, insuring that there is a formal tie-in between the course assignments and the library collection.</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In addition to this, the Faculty Guide (available through the Moorpark College Library website) informs professors of their ability to request materials for instructional support. Request forms are available in person at the Reference Desk. Faculty members are also given the option to email their requests to the librarians. New faculty members are informed of this process when they visit the library during the New Faculty Orientation session and also through the Welcome Email from the Department Chair at the beginning of the school year. </w:t>
            </w:r>
          </w:p>
        </w:tc>
        <w:tc>
          <w:tcPr>
            <w:tcW w:w="2517" w:type="dxa"/>
          </w:tcPr>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lastRenderedPageBreak/>
              <w:t xml:space="preserve">Faculty Guide </w:t>
            </w:r>
          </w:p>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t>New Faculty Orientation NFO Library Handout</w:t>
            </w:r>
          </w:p>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t xml:space="preserve">Faculty emails to librarians requesting materials </w:t>
            </w:r>
          </w:p>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t>Copied order cards with the names of instructors and/or students</w:t>
            </w:r>
          </w:p>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t xml:space="preserve">COR filled out form </w:t>
            </w:r>
          </w:p>
          <w:p w:rsidR="00E54614" w:rsidRPr="00923B0D" w:rsidRDefault="00E54614" w:rsidP="00A1593B">
            <w:pPr>
              <w:pStyle w:val="ListParagraph"/>
              <w:numPr>
                <w:ilvl w:val="0"/>
                <w:numId w:val="68"/>
              </w:numPr>
              <w:spacing w:before="120" w:after="120"/>
              <w:ind w:left="341" w:hanging="341"/>
              <w:rPr>
                <w:rFonts w:ascii="Trebuchet MS" w:hAnsi="Trebuchet MS"/>
                <w:sz w:val="20"/>
                <w:szCs w:val="20"/>
              </w:rPr>
            </w:pPr>
            <w:r w:rsidRPr="00923B0D">
              <w:rPr>
                <w:rFonts w:ascii="Trebuchet MS" w:hAnsi="Trebuchet MS"/>
                <w:sz w:val="20"/>
                <w:szCs w:val="20"/>
              </w:rPr>
              <w:t xml:space="preserve">Welcome email from </w:t>
            </w:r>
            <w:r w:rsidRPr="00923B0D">
              <w:rPr>
                <w:rFonts w:ascii="Trebuchet MS" w:hAnsi="Trebuchet MS"/>
                <w:sz w:val="20"/>
                <w:szCs w:val="20"/>
              </w:rPr>
              <w:lastRenderedPageBreak/>
              <w:t>the Dept. Chair</w:t>
            </w:r>
          </w:p>
          <w:p w:rsidR="00E54614" w:rsidRPr="00923B0D" w:rsidRDefault="00E54614" w:rsidP="0013629B">
            <w:pPr>
              <w:spacing w:before="120" w:after="120"/>
              <w:rPr>
                <w:rFonts w:ascii="Trebuchet MS" w:hAnsi="Trebuchet MS"/>
                <w:sz w:val="20"/>
                <w:szCs w:val="20"/>
              </w:rPr>
            </w:pPr>
          </w:p>
        </w:tc>
        <w:tc>
          <w:tcPr>
            <w:tcW w:w="5404" w:type="dxa"/>
          </w:tcPr>
          <w:p w:rsidR="00E54614" w:rsidRPr="00923B0D" w:rsidRDefault="00E54614" w:rsidP="0013629B">
            <w:pPr>
              <w:spacing w:before="120" w:after="120"/>
              <w:rPr>
                <w:rFonts w:ascii="Trebuchet MS" w:hAnsi="Trebuchet MS"/>
                <w:sz w:val="20"/>
                <w:szCs w:val="20"/>
                <w:highlight w:val="yellow"/>
              </w:rPr>
            </w:pPr>
            <w:r w:rsidRPr="00923B0D">
              <w:rPr>
                <w:rFonts w:ascii="Trebuchet MS" w:hAnsi="Trebuchet MS"/>
                <w:sz w:val="20"/>
                <w:szCs w:val="20"/>
                <w:highlight w:val="yellow"/>
              </w:rPr>
              <w:lastRenderedPageBreak/>
              <w:t xml:space="preserve">We would like to provide faculty members with the additional option of requesting materials through the Moorpark College Library website. </w:t>
            </w:r>
          </w:p>
          <w:p w:rsidR="00E54614" w:rsidRPr="00923B0D" w:rsidRDefault="00E54614" w:rsidP="0013629B">
            <w:pPr>
              <w:spacing w:before="120" w:after="120"/>
              <w:rPr>
                <w:rFonts w:ascii="Trebuchet MS" w:hAnsi="Trebuchet MS"/>
                <w:sz w:val="20"/>
                <w:szCs w:val="20"/>
                <w:highlight w:val="yellow"/>
              </w:rPr>
            </w:pPr>
          </w:p>
        </w:tc>
      </w:tr>
      <w:tr w:rsidR="00E54614" w:rsidRPr="00923B0D" w:rsidTr="00E54614">
        <w:tc>
          <w:tcPr>
            <w:tcW w:w="1738" w:type="dxa"/>
          </w:tcPr>
          <w:p w:rsidR="00E54614" w:rsidRPr="00923B0D" w:rsidRDefault="00E54614" w:rsidP="0013629B">
            <w:pPr>
              <w:spacing w:before="120" w:after="120" w:line="241" w:lineRule="auto"/>
              <w:rPr>
                <w:rFonts w:ascii="Trebuchet MS" w:eastAsia="Trebuchet MS" w:hAnsi="Trebuchet MS" w:cs="Trebuchet MS"/>
                <w:b/>
                <w:sz w:val="20"/>
                <w:szCs w:val="20"/>
              </w:rPr>
            </w:pPr>
            <w:r w:rsidRPr="00923B0D">
              <w:rPr>
                <w:rFonts w:ascii="Trebuchet MS" w:eastAsia="Trebuchet MS" w:hAnsi="Trebuchet MS" w:cs="Trebuchet MS"/>
                <w:b/>
                <w:sz w:val="20"/>
                <w:szCs w:val="20"/>
              </w:rPr>
              <w:lastRenderedPageBreak/>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2"/>
                <w:sz w:val="20"/>
                <w:szCs w:val="20"/>
              </w:rPr>
              <w:t>u</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w:t>
            </w:r>
            <w:r w:rsidRPr="00923B0D">
              <w:rPr>
                <w:rFonts w:ascii="Trebuchet MS" w:eastAsia="Trebuchet MS" w:hAnsi="Trebuchet MS" w:cs="Trebuchet MS"/>
                <w:b/>
                <w:spacing w:val="3"/>
                <w:sz w:val="20"/>
                <w:szCs w:val="20"/>
              </w:rPr>
              <w:t xml:space="preserve"> </w:t>
            </w:r>
            <w:r w:rsidRPr="00923B0D">
              <w:rPr>
                <w:rFonts w:ascii="Trebuchet MS" w:eastAsia="Trebuchet MS" w:hAnsi="Trebuchet MS" w:cs="Trebuchet MS"/>
                <w:b/>
                <w:spacing w:val="-1"/>
                <w:sz w:val="20"/>
                <w:szCs w:val="20"/>
              </w:rPr>
              <w:t>ass</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effe</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ive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ow</w:t>
            </w:r>
            <w:r w:rsidRPr="00923B0D">
              <w:rPr>
                <w:rFonts w:ascii="Trebuchet MS" w:eastAsia="Trebuchet MS" w:hAnsi="Trebuchet MS" w:cs="Trebuchet MS"/>
                <w:b/>
                <w:sz w:val="20"/>
                <w:szCs w:val="20"/>
              </w:rPr>
              <w:t>n li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ry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ll</w:t>
            </w:r>
            <w:r w:rsidRPr="00923B0D">
              <w:rPr>
                <w:rFonts w:ascii="Trebuchet MS" w:eastAsia="Trebuchet MS" w:hAnsi="Trebuchet MS" w:cs="Trebuchet MS"/>
                <w:b/>
                <w:spacing w:val="-3"/>
                <w:sz w:val="20"/>
                <w:szCs w:val="20"/>
              </w:rPr>
              <w:t>e</w:t>
            </w:r>
            <w:r w:rsidRPr="00923B0D">
              <w:rPr>
                <w:rFonts w:ascii="Trebuchet MS" w:eastAsia="Trebuchet MS" w:hAnsi="Trebuchet MS" w:cs="Trebuchet MS"/>
                <w:b/>
                <w:spacing w:val="-1"/>
                <w:sz w:val="20"/>
                <w:szCs w:val="20"/>
              </w:rPr>
              <w:t>ct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in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er</w:t>
            </w:r>
            <w:r w:rsidRPr="00923B0D">
              <w:rPr>
                <w:rFonts w:ascii="Trebuchet MS" w:eastAsia="Trebuchet MS" w:hAnsi="Trebuchet MS" w:cs="Trebuchet MS"/>
                <w:b/>
                <w:spacing w:val="-1"/>
                <w:sz w:val="20"/>
                <w:szCs w:val="20"/>
              </w:rPr>
              <w:t>m</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quant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ty</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qua</w:t>
            </w:r>
            <w:r w:rsidRPr="00923B0D">
              <w:rPr>
                <w:rFonts w:ascii="Trebuchet MS" w:eastAsia="Trebuchet MS" w:hAnsi="Trebuchet MS" w:cs="Trebuchet MS"/>
                <w:b/>
                <w:sz w:val="20"/>
                <w:szCs w:val="20"/>
              </w:rPr>
              <w:t>li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y</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pt</w:t>
            </w:r>
            <w:r w:rsidRPr="00923B0D">
              <w:rPr>
                <w:rFonts w:ascii="Trebuchet MS" w:eastAsia="Trebuchet MS" w:hAnsi="Trebuchet MS" w:cs="Trebuchet MS"/>
                <w:b/>
                <w:sz w:val="20"/>
                <w:szCs w:val="20"/>
              </w:rPr>
              <w:t xml:space="preserve">h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d 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rie</w:t>
            </w:r>
            <w:r w:rsidRPr="00923B0D">
              <w:rPr>
                <w:rFonts w:ascii="Trebuchet MS" w:eastAsia="Trebuchet MS" w:hAnsi="Trebuchet MS" w:cs="Trebuchet MS"/>
                <w:b/>
                <w:spacing w:val="-1"/>
                <w:sz w:val="20"/>
                <w:szCs w:val="20"/>
              </w:rPr>
              <w:t>ty</w:t>
            </w:r>
            <w:r w:rsidRPr="00923B0D">
              <w:rPr>
                <w:rFonts w:ascii="Trebuchet MS" w:eastAsia="Trebuchet MS" w:hAnsi="Trebuchet MS" w:cs="Trebuchet MS"/>
                <w:b/>
                <w:sz w:val="20"/>
                <w:szCs w:val="20"/>
              </w:rPr>
              <w:t>?</w:t>
            </w:r>
          </w:p>
          <w:p w:rsidR="00E54614" w:rsidRPr="00923B0D" w:rsidRDefault="00E54614" w:rsidP="0013629B">
            <w:pPr>
              <w:spacing w:before="120" w:after="120"/>
              <w:rPr>
                <w:rFonts w:ascii="Trebuchet MS" w:hAnsi="Trebuchet MS"/>
                <w:b/>
                <w:sz w:val="20"/>
                <w:szCs w:val="20"/>
              </w:rPr>
            </w:pPr>
          </w:p>
        </w:tc>
        <w:tc>
          <w:tcPr>
            <w:tcW w:w="3391"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A library survey is distributed to students to determine library collection relevancy/effectiveness amongst our student population.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Librarians use feedback from the Reference Desk interviews with students as one of the ways to determine whether the library has the necessary materials to meet student needs.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As part of the process of setting up </w:t>
            </w:r>
            <w:r w:rsidRPr="00923B0D">
              <w:rPr>
                <w:rFonts w:ascii="Trebuchet MS" w:hAnsi="Trebuchet MS"/>
                <w:sz w:val="20"/>
                <w:szCs w:val="20"/>
              </w:rPr>
              <w:lastRenderedPageBreak/>
              <w:t xml:space="preserve">instructional sessions, librarians have a chance to look at syllabi and evaluate the library collection to support the appropriate classroom assignments.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For new and specialized course, librarians work with appropriate faculty to try and update the collection in those areas.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There is a “weeding” process, where materials are evaluated based on the date of publication, number of circulation transactions and relevance to study, as time permits. If we deem the material to be inadequate for our collection, we will remove it from circulation.</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Many departments are requiring up-to-date periodical articles and additional material for research assignments. The librarians work with these departments/professors to construct an orientation session to guide students to the appropriate materials.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librarians work with academic departments to review materials and discuss necessary updates.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When evaluating library resources, both electronic and print materials are subject to the review process.</w:t>
            </w:r>
          </w:p>
          <w:p w:rsidR="00E54614" w:rsidRPr="00923B0D" w:rsidRDefault="00E54614" w:rsidP="0013629B">
            <w:pPr>
              <w:spacing w:before="120" w:after="120"/>
              <w:rPr>
                <w:rFonts w:ascii="Trebuchet MS" w:hAnsi="Trebuchet MS"/>
                <w:sz w:val="20"/>
                <w:szCs w:val="20"/>
              </w:rPr>
            </w:pPr>
          </w:p>
        </w:tc>
        <w:tc>
          <w:tcPr>
            <w:tcW w:w="2517" w:type="dxa"/>
          </w:tcPr>
          <w:p w:rsidR="00E54614" w:rsidRPr="00923B0D" w:rsidRDefault="00E54614" w:rsidP="00A1593B">
            <w:pPr>
              <w:pStyle w:val="ListParagraph"/>
              <w:numPr>
                <w:ilvl w:val="0"/>
                <w:numId w:val="68"/>
              </w:numPr>
              <w:spacing w:before="120" w:after="120"/>
              <w:ind w:left="341"/>
              <w:rPr>
                <w:rFonts w:ascii="Trebuchet MS" w:hAnsi="Trebuchet MS"/>
                <w:sz w:val="20"/>
                <w:szCs w:val="20"/>
              </w:rPr>
            </w:pPr>
            <w:r w:rsidRPr="00923B0D">
              <w:rPr>
                <w:rFonts w:ascii="Trebuchet MS" w:hAnsi="Trebuchet MS"/>
                <w:sz w:val="20"/>
                <w:szCs w:val="20"/>
              </w:rPr>
              <w:lastRenderedPageBreak/>
              <w:t>Library Survey to students</w:t>
            </w:r>
          </w:p>
          <w:p w:rsidR="00E54614" w:rsidRPr="00923B0D" w:rsidRDefault="00E54614" w:rsidP="00A1593B">
            <w:pPr>
              <w:pStyle w:val="ListParagraph"/>
              <w:numPr>
                <w:ilvl w:val="0"/>
                <w:numId w:val="68"/>
              </w:numPr>
              <w:spacing w:before="120" w:after="120"/>
              <w:ind w:left="341"/>
              <w:rPr>
                <w:rFonts w:ascii="Trebuchet MS" w:hAnsi="Trebuchet MS"/>
                <w:sz w:val="20"/>
                <w:szCs w:val="20"/>
              </w:rPr>
            </w:pPr>
            <w:r w:rsidRPr="00923B0D">
              <w:rPr>
                <w:rFonts w:ascii="Trebuchet MS" w:hAnsi="Trebuchet MS"/>
                <w:sz w:val="20"/>
                <w:szCs w:val="20"/>
              </w:rPr>
              <w:t>Oder cards from new faculty to build the collection for specialized courses</w:t>
            </w:r>
          </w:p>
          <w:p w:rsidR="00E54614" w:rsidRPr="00923B0D" w:rsidRDefault="00E54614" w:rsidP="00A1593B">
            <w:pPr>
              <w:pStyle w:val="ListParagraph"/>
              <w:numPr>
                <w:ilvl w:val="0"/>
                <w:numId w:val="68"/>
              </w:numPr>
              <w:spacing w:before="120" w:after="120"/>
              <w:ind w:left="341"/>
              <w:rPr>
                <w:rFonts w:ascii="Trebuchet MS" w:hAnsi="Trebuchet MS"/>
                <w:sz w:val="20"/>
                <w:szCs w:val="20"/>
              </w:rPr>
            </w:pPr>
            <w:r w:rsidRPr="00923B0D">
              <w:rPr>
                <w:rFonts w:ascii="Trebuchet MS" w:hAnsi="Trebuchet MS"/>
                <w:sz w:val="20"/>
                <w:szCs w:val="20"/>
              </w:rPr>
              <w:t>Syllabi &amp; Assignments from faculty</w:t>
            </w:r>
          </w:p>
          <w:p w:rsidR="00E54614" w:rsidRPr="00923B0D" w:rsidRDefault="00E54614" w:rsidP="0013629B">
            <w:pPr>
              <w:spacing w:before="120" w:after="120"/>
              <w:rPr>
                <w:rFonts w:ascii="Trebuchet MS" w:hAnsi="Trebuchet MS"/>
                <w:sz w:val="20"/>
                <w:szCs w:val="20"/>
              </w:rPr>
            </w:pPr>
          </w:p>
          <w:p w:rsidR="00E54614" w:rsidRPr="00923B0D" w:rsidRDefault="00E54614" w:rsidP="0013629B">
            <w:pPr>
              <w:spacing w:before="120" w:after="120"/>
              <w:rPr>
                <w:rFonts w:ascii="Trebuchet MS" w:hAnsi="Trebuchet MS"/>
                <w:sz w:val="20"/>
                <w:szCs w:val="20"/>
              </w:rPr>
            </w:pPr>
          </w:p>
        </w:tc>
        <w:tc>
          <w:tcPr>
            <w:tcW w:w="5404" w:type="dxa"/>
          </w:tcPr>
          <w:p w:rsidR="00E54614" w:rsidRPr="00923B0D" w:rsidRDefault="00E54614" w:rsidP="0013629B">
            <w:pPr>
              <w:spacing w:before="120" w:after="120"/>
              <w:rPr>
                <w:rFonts w:ascii="Trebuchet MS" w:hAnsi="Trebuchet MS"/>
                <w:sz w:val="20"/>
                <w:szCs w:val="20"/>
              </w:rPr>
            </w:pPr>
          </w:p>
        </w:tc>
      </w:tr>
      <w:tr w:rsidR="00E54614" w:rsidRPr="00923B0D" w:rsidTr="00E54614">
        <w:tc>
          <w:tcPr>
            <w:tcW w:w="1738" w:type="dxa"/>
          </w:tcPr>
          <w:p w:rsidR="00E54614" w:rsidRPr="00923B0D" w:rsidRDefault="00E54614" w:rsidP="0013629B">
            <w:pPr>
              <w:spacing w:before="120" w:after="120" w:line="241" w:lineRule="auto"/>
              <w:rPr>
                <w:rFonts w:ascii="Trebuchet MS" w:eastAsia="Trebuchet MS" w:hAnsi="Trebuchet MS" w:cs="Trebuchet MS"/>
                <w:b/>
                <w:sz w:val="20"/>
                <w:szCs w:val="20"/>
              </w:rPr>
            </w:pPr>
            <w:r w:rsidRPr="00923B0D">
              <w:rPr>
                <w:rFonts w:ascii="Trebuchet MS" w:eastAsia="Trebuchet MS" w:hAnsi="Trebuchet MS" w:cs="Trebuchet MS"/>
                <w:b/>
                <w:spacing w:val="-1"/>
                <w:sz w:val="20"/>
                <w:szCs w:val="20"/>
              </w:rPr>
              <w:lastRenderedPageBreak/>
              <w:t>Wha</w:t>
            </w:r>
            <w:r w:rsidRPr="00923B0D">
              <w:rPr>
                <w:rFonts w:ascii="Trebuchet MS" w:eastAsia="Trebuchet MS" w:hAnsi="Trebuchet MS" w:cs="Trebuchet MS"/>
                <w:b/>
                <w:sz w:val="20"/>
                <w:szCs w:val="20"/>
              </w:rPr>
              <w:t xml:space="preserve">t level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qua</w:t>
            </w:r>
            <w:r w:rsidRPr="00923B0D">
              <w:rPr>
                <w:rFonts w:ascii="Trebuchet MS" w:eastAsia="Trebuchet MS" w:hAnsi="Trebuchet MS" w:cs="Trebuchet MS"/>
                <w:b/>
                <w:sz w:val="20"/>
                <w:szCs w:val="20"/>
              </w:rPr>
              <w:t>li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y</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 xml:space="preserve">is </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er</w:t>
            </w:r>
            <w:r w:rsidRPr="00923B0D">
              <w:rPr>
                <w:rFonts w:ascii="Trebuchet MS" w:eastAsia="Trebuchet MS" w:hAnsi="Trebuchet MS" w:cs="Trebuchet MS"/>
                <w:b/>
                <w:spacing w:val="-1"/>
                <w:sz w:val="20"/>
                <w:szCs w:val="20"/>
              </w:rPr>
              <w:t>m</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ed </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 xml:space="preserve">y </w:t>
            </w:r>
            <w:r w:rsidRPr="00923B0D">
              <w:rPr>
                <w:rFonts w:ascii="Trebuchet MS" w:eastAsia="Trebuchet MS" w:hAnsi="Trebuchet MS" w:cs="Trebuchet MS"/>
                <w:b/>
                <w:spacing w:val="-1"/>
                <w:sz w:val="20"/>
                <w:szCs w:val="20"/>
              </w:rPr>
              <w:lastRenderedPageBreak/>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ut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w:t>
            </w:r>
          </w:p>
        </w:tc>
        <w:tc>
          <w:tcPr>
            <w:tcW w:w="3391"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lastRenderedPageBreak/>
              <w:t xml:space="preserve">Before making purchases, the librarians refer to a number of resource reviews from professional </w:t>
            </w:r>
            <w:r w:rsidRPr="00923B0D">
              <w:rPr>
                <w:rFonts w:ascii="Trebuchet MS" w:hAnsi="Trebuchet MS"/>
                <w:sz w:val="20"/>
                <w:szCs w:val="20"/>
              </w:rPr>
              <w:lastRenderedPageBreak/>
              <w:t xml:space="preserve">library journals and specialized academic journals.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librarians also evaluate the quality of resources, by examining the author’s background and credentials, publishing company information, academic content and relevancy to the curriculum. </w:t>
            </w:r>
          </w:p>
        </w:tc>
        <w:tc>
          <w:tcPr>
            <w:tcW w:w="2517" w:type="dxa"/>
          </w:tcPr>
          <w:p w:rsidR="00E54614" w:rsidRPr="00923B0D" w:rsidRDefault="00E54614" w:rsidP="0013629B">
            <w:pPr>
              <w:spacing w:before="120" w:after="120"/>
              <w:rPr>
                <w:rFonts w:ascii="Trebuchet MS" w:hAnsi="Trebuchet MS"/>
                <w:sz w:val="20"/>
                <w:szCs w:val="20"/>
              </w:rPr>
            </w:pPr>
          </w:p>
        </w:tc>
        <w:tc>
          <w:tcPr>
            <w:tcW w:w="5404" w:type="dxa"/>
          </w:tcPr>
          <w:p w:rsidR="00E54614" w:rsidRPr="00923B0D" w:rsidRDefault="00E54614" w:rsidP="0013629B">
            <w:pPr>
              <w:spacing w:before="120" w:after="120"/>
              <w:rPr>
                <w:rFonts w:ascii="Trebuchet MS" w:hAnsi="Trebuchet MS"/>
                <w:sz w:val="20"/>
                <w:szCs w:val="20"/>
              </w:rPr>
            </w:pPr>
          </w:p>
        </w:tc>
      </w:tr>
      <w:tr w:rsidR="00E54614" w:rsidRPr="00923B0D" w:rsidTr="00E54614">
        <w:tc>
          <w:tcPr>
            <w:tcW w:w="1738" w:type="dxa"/>
          </w:tcPr>
          <w:p w:rsidR="00E54614" w:rsidRPr="00923B0D" w:rsidRDefault="00E54614" w:rsidP="0013629B">
            <w:pPr>
              <w:spacing w:before="120" w:after="120" w:line="241" w:lineRule="auto"/>
              <w:rPr>
                <w:rFonts w:ascii="Trebuchet MS" w:eastAsia="Trebuchet MS" w:hAnsi="Trebuchet MS" w:cs="Trebuchet MS"/>
                <w:b/>
                <w:spacing w:val="-1"/>
                <w:sz w:val="20"/>
                <w:szCs w:val="20"/>
              </w:rPr>
            </w:pPr>
            <w:r w:rsidRPr="00923B0D">
              <w:rPr>
                <w:rFonts w:ascii="Trebuchet MS" w:eastAsia="Trebuchet MS" w:hAnsi="Trebuchet MS" w:cs="Trebuchet MS"/>
                <w:b/>
                <w:sz w:val="20"/>
                <w:szCs w:val="20"/>
              </w:rPr>
              <w:lastRenderedPageBreak/>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2"/>
                <w:sz w:val="20"/>
                <w:szCs w:val="20"/>
              </w:rPr>
              <w:t>u</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w:t>
            </w:r>
            <w:r w:rsidRPr="00923B0D">
              <w:rPr>
                <w:rFonts w:ascii="Trebuchet MS" w:eastAsia="Trebuchet MS" w:hAnsi="Trebuchet MS" w:cs="Trebuchet MS"/>
                <w:b/>
                <w:spacing w:val="3"/>
                <w:sz w:val="20"/>
                <w:szCs w:val="20"/>
              </w:rPr>
              <w:t xml:space="preserve"> </w:t>
            </w:r>
            <w:r w:rsidRPr="00923B0D">
              <w:rPr>
                <w:rFonts w:ascii="Trebuchet MS" w:eastAsia="Trebuchet MS" w:hAnsi="Trebuchet MS" w:cs="Trebuchet MS"/>
                <w:b/>
                <w:spacing w:val="-1"/>
                <w:sz w:val="20"/>
                <w:szCs w:val="20"/>
              </w:rPr>
              <w:t>kno</w:t>
            </w:r>
            <w:r w:rsidRPr="00923B0D">
              <w:rPr>
                <w:rFonts w:ascii="Trebuchet MS" w:eastAsia="Trebuchet MS" w:hAnsi="Trebuchet MS" w:cs="Trebuchet MS"/>
                <w:b/>
                <w:sz w:val="20"/>
                <w:szCs w:val="20"/>
              </w:rPr>
              <w:t xml:space="preserve">w it </w:t>
            </w:r>
            <w:r w:rsidRPr="00923B0D">
              <w:rPr>
                <w:rFonts w:ascii="Trebuchet MS" w:eastAsia="Trebuchet MS" w:hAnsi="Trebuchet MS" w:cs="Trebuchet MS"/>
                <w:b/>
                <w:spacing w:val="-1"/>
                <w:sz w:val="20"/>
                <w:szCs w:val="20"/>
              </w:rPr>
              <w:t>ha</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su</w:t>
            </w:r>
            <w:r w:rsidRPr="00923B0D">
              <w:rPr>
                <w:rFonts w:ascii="Trebuchet MS" w:eastAsia="Trebuchet MS" w:hAnsi="Trebuchet MS" w:cs="Trebuchet MS"/>
                <w:b/>
                <w:sz w:val="20"/>
                <w:szCs w:val="20"/>
              </w:rPr>
              <w:t>ffi</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ie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pt</w:t>
            </w:r>
            <w:r w:rsidRPr="00923B0D">
              <w:rPr>
                <w:rFonts w:ascii="Trebuchet MS" w:eastAsia="Trebuchet MS" w:hAnsi="Trebuchet MS" w:cs="Trebuchet MS"/>
                <w:b/>
                <w:sz w:val="20"/>
                <w:szCs w:val="20"/>
              </w:rPr>
              <w:t xml:space="preserve">h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d 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rie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y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eri</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ls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o </w:t>
            </w:r>
            <w:r w:rsidRPr="00923B0D">
              <w:rPr>
                <w:rFonts w:ascii="Trebuchet MS" w:eastAsia="Trebuchet MS" w:hAnsi="Trebuchet MS" w:cs="Trebuchet MS"/>
                <w:b/>
                <w:spacing w:val="-1"/>
                <w:sz w:val="20"/>
                <w:szCs w:val="20"/>
              </w:rPr>
              <w:t>m</w:t>
            </w:r>
            <w:r w:rsidRPr="00923B0D">
              <w:rPr>
                <w:rFonts w:ascii="Trebuchet MS" w:eastAsia="Trebuchet MS" w:hAnsi="Trebuchet MS" w:cs="Trebuchet MS"/>
                <w:b/>
                <w:sz w:val="20"/>
                <w:szCs w:val="20"/>
              </w:rPr>
              <w:t xml:space="preserve">eet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le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g </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ee</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nts?</w:t>
            </w:r>
          </w:p>
        </w:tc>
        <w:tc>
          <w:tcPr>
            <w:tcW w:w="3391"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When adequate resource materials cannot be found in the Moorpark College Library, there are several services in place to connect students, faculty and staff to necessary materials: </w:t>
            </w:r>
          </w:p>
          <w:p w:rsidR="00E54614" w:rsidRPr="00923B0D" w:rsidRDefault="00E54614" w:rsidP="00A1593B">
            <w:pPr>
              <w:pStyle w:val="ListParagraph"/>
              <w:numPr>
                <w:ilvl w:val="0"/>
                <w:numId w:val="68"/>
              </w:numPr>
              <w:spacing w:before="120" w:after="120"/>
              <w:ind w:left="314" w:hanging="270"/>
              <w:rPr>
                <w:rFonts w:ascii="Trebuchet MS" w:hAnsi="Trebuchet MS"/>
                <w:sz w:val="20"/>
                <w:szCs w:val="20"/>
              </w:rPr>
            </w:pPr>
            <w:r w:rsidRPr="00923B0D">
              <w:rPr>
                <w:rFonts w:ascii="Trebuchet MS" w:hAnsi="Trebuchet MS"/>
                <w:b/>
                <w:i/>
                <w:sz w:val="20"/>
                <w:szCs w:val="20"/>
              </w:rPr>
              <w:t>Universal Borrowing</w:t>
            </w:r>
            <w:r w:rsidRPr="00923B0D">
              <w:rPr>
                <w:rFonts w:ascii="Trebuchet MS" w:hAnsi="Trebuchet MS"/>
                <w:sz w:val="20"/>
                <w:szCs w:val="20"/>
              </w:rPr>
              <w:t xml:space="preserve"> is a service that allows Moorpark College students, faculty and staff to request books from the Ventura and Oxnard library collections and have them delivered to the Moorpark College Library.</w:t>
            </w:r>
          </w:p>
          <w:p w:rsidR="00E54614" w:rsidRPr="00923B0D" w:rsidRDefault="00E54614" w:rsidP="00A1593B">
            <w:pPr>
              <w:pStyle w:val="ListParagraph"/>
              <w:numPr>
                <w:ilvl w:val="0"/>
                <w:numId w:val="68"/>
              </w:numPr>
              <w:spacing w:before="120" w:after="120"/>
              <w:ind w:left="314" w:hanging="270"/>
              <w:rPr>
                <w:rFonts w:ascii="Trebuchet MS" w:hAnsi="Trebuchet MS"/>
                <w:sz w:val="20"/>
                <w:szCs w:val="20"/>
              </w:rPr>
            </w:pPr>
            <w:r w:rsidRPr="00923B0D">
              <w:rPr>
                <w:rFonts w:ascii="Trebuchet MS" w:hAnsi="Trebuchet MS"/>
                <w:b/>
                <w:i/>
                <w:sz w:val="20"/>
                <w:szCs w:val="20"/>
              </w:rPr>
              <w:t>OCLC Interlibrary Loan</w:t>
            </w:r>
            <w:r w:rsidRPr="00923B0D">
              <w:rPr>
                <w:rFonts w:ascii="Trebuchet MS" w:hAnsi="Trebuchet MS"/>
                <w:sz w:val="20"/>
                <w:szCs w:val="20"/>
              </w:rPr>
              <w:t xml:space="preserve"> is a service provided by the Moorpark College Library to obtain materials from other institutions which are not available in the Moorpark College Library and the Ventura County Community College District Libraries.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MC Library offers reference desk assistance whenever the library is open. Reference librarians can refer students to additional libraries/resources that can provide access to their </w:t>
            </w:r>
            <w:r w:rsidRPr="00923B0D">
              <w:rPr>
                <w:rFonts w:ascii="Trebuchet MS" w:hAnsi="Trebuchet MS"/>
                <w:sz w:val="20"/>
                <w:szCs w:val="20"/>
              </w:rPr>
              <w:lastRenderedPageBreak/>
              <w:t xml:space="preserve">information needs.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The library also gathers student suggestions/requests for purchase.</w:t>
            </w:r>
          </w:p>
        </w:tc>
        <w:tc>
          <w:tcPr>
            <w:tcW w:w="2517"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lastRenderedPageBreak/>
              <w:t>--Interlibrary Loan Book (ILL)Online Request Form available on the ILL page</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--Universal Borrowing Guide 2013</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--Interlibrary Loan (ILL) outside the Ventura County Community College District FAQs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--Interlibrary Loan (ILL) – Universal Borrowing Within the Ventura County Community College District FAQs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--Interlibrary Loan FAQs</w:t>
            </w:r>
          </w:p>
        </w:tc>
        <w:tc>
          <w:tcPr>
            <w:tcW w:w="5404" w:type="dxa"/>
          </w:tcPr>
          <w:p w:rsidR="00E54614" w:rsidRPr="00923B0D" w:rsidRDefault="00E54614" w:rsidP="0013629B">
            <w:pPr>
              <w:spacing w:before="120" w:after="120"/>
              <w:rPr>
                <w:rFonts w:ascii="Trebuchet MS" w:hAnsi="Trebuchet MS"/>
                <w:sz w:val="20"/>
                <w:szCs w:val="20"/>
              </w:rPr>
            </w:pPr>
          </w:p>
        </w:tc>
      </w:tr>
      <w:tr w:rsidR="00E54614" w:rsidRPr="00923B0D" w:rsidTr="00E54614">
        <w:tc>
          <w:tcPr>
            <w:tcW w:w="1738" w:type="dxa"/>
          </w:tcPr>
          <w:p w:rsidR="00E54614" w:rsidRPr="00923B0D" w:rsidRDefault="00E54614" w:rsidP="0013629B">
            <w:pPr>
              <w:spacing w:before="120" w:after="120" w:line="241" w:lineRule="auto"/>
              <w:rPr>
                <w:rFonts w:ascii="Trebuchet MS" w:eastAsia="Trebuchet MS" w:hAnsi="Trebuchet MS" w:cs="Trebuchet MS"/>
                <w:b/>
                <w:sz w:val="20"/>
                <w:szCs w:val="20"/>
              </w:rPr>
            </w:pPr>
            <w:r w:rsidRPr="00923B0D">
              <w:rPr>
                <w:rFonts w:ascii="Trebuchet MS" w:eastAsia="Trebuchet MS" w:hAnsi="Trebuchet MS" w:cs="Trebuchet MS"/>
                <w:b/>
                <w:spacing w:val="-1"/>
                <w:sz w:val="20"/>
                <w:szCs w:val="20"/>
              </w:rPr>
              <w:lastRenderedPageBreak/>
              <w:t>Wha</w:t>
            </w:r>
            <w:r w:rsidRPr="00923B0D">
              <w:rPr>
                <w:rFonts w:ascii="Trebuchet MS" w:eastAsia="Trebuchet MS" w:hAnsi="Trebuchet MS" w:cs="Trebuchet MS"/>
                <w:b/>
                <w:sz w:val="20"/>
                <w:szCs w:val="20"/>
              </w:rPr>
              <w:t>t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h</w:t>
            </w:r>
            <w:r w:rsidRPr="00923B0D">
              <w:rPr>
                <w:rFonts w:ascii="Trebuchet MS" w:eastAsia="Trebuchet MS" w:hAnsi="Trebuchet MS" w:cs="Trebuchet MS"/>
                <w:b/>
                <w:sz w:val="20"/>
                <w:szCs w:val="20"/>
              </w:rPr>
              <w:t>e li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ry </w:t>
            </w:r>
            <w:r w:rsidRPr="00923B0D">
              <w:rPr>
                <w:rFonts w:ascii="Trebuchet MS" w:eastAsia="Trebuchet MS" w:hAnsi="Trebuchet MS" w:cs="Trebuchet MS"/>
                <w:b/>
                <w:spacing w:val="-1"/>
                <w:sz w:val="20"/>
                <w:szCs w:val="20"/>
              </w:rPr>
              <w:t>us</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o </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er</w:t>
            </w:r>
            <w:r w:rsidRPr="00923B0D">
              <w:rPr>
                <w:rFonts w:ascii="Trebuchet MS" w:eastAsia="Trebuchet MS" w:hAnsi="Trebuchet MS" w:cs="Trebuchet MS"/>
                <w:b/>
                <w:spacing w:val="-3"/>
                <w:sz w:val="20"/>
                <w:szCs w:val="20"/>
              </w:rPr>
              <w:t>m</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wh</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er</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it is e</w:t>
            </w:r>
            <w:r w:rsidRPr="00923B0D">
              <w:rPr>
                <w:rFonts w:ascii="Trebuchet MS" w:eastAsia="Trebuchet MS" w:hAnsi="Trebuchet MS" w:cs="Trebuchet MS"/>
                <w:b/>
                <w:spacing w:val="-1"/>
                <w:sz w:val="20"/>
                <w:szCs w:val="20"/>
              </w:rPr>
              <w:t>nhan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ng 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ta</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nm</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2"/>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w:t>
            </w:r>
            <w:r w:rsidRPr="00923B0D">
              <w:rPr>
                <w:rFonts w:ascii="Trebuchet MS" w:eastAsia="Trebuchet MS" w:hAnsi="Trebuchet MS" w:cs="Trebuchet MS"/>
                <w:b/>
                <w:sz w:val="20"/>
                <w:szCs w:val="20"/>
              </w:rPr>
              <w:t>ified le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g </w:t>
            </w:r>
            <w:r w:rsidRPr="00923B0D">
              <w:rPr>
                <w:rFonts w:ascii="Trebuchet MS" w:eastAsia="Trebuchet MS" w:hAnsi="Trebuchet MS" w:cs="Trebuchet MS"/>
                <w:b/>
                <w:spacing w:val="-1"/>
                <w:sz w:val="20"/>
                <w:szCs w:val="20"/>
              </w:rPr>
              <w:t>out</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p>
        </w:tc>
        <w:tc>
          <w:tcPr>
            <w:tcW w:w="3391"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librarians have created assignments and assessments that are distributed at the end of library orientations to determine whether or not the students have retained skills for finding information through the library resources. </w:t>
            </w:r>
          </w:p>
        </w:tc>
        <w:tc>
          <w:tcPr>
            <w:tcW w:w="2517" w:type="dxa"/>
          </w:tcPr>
          <w:p w:rsidR="00E54614" w:rsidRPr="00923B0D" w:rsidRDefault="00E54614" w:rsidP="0013629B">
            <w:pPr>
              <w:spacing w:before="120" w:after="120"/>
              <w:ind w:left="73"/>
              <w:rPr>
                <w:rFonts w:ascii="Trebuchet MS" w:hAnsi="Trebuchet MS"/>
                <w:sz w:val="20"/>
                <w:szCs w:val="20"/>
              </w:rPr>
            </w:pPr>
            <w:r w:rsidRPr="00923B0D">
              <w:rPr>
                <w:rFonts w:ascii="Trebuchet MS" w:hAnsi="Trebuchet MS"/>
                <w:sz w:val="20"/>
                <w:szCs w:val="20"/>
              </w:rPr>
              <w:t>--Library Assignments</w:t>
            </w:r>
          </w:p>
          <w:p w:rsidR="00E54614" w:rsidRPr="00923B0D" w:rsidRDefault="00E54614" w:rsidP="0013629B">
            <w:pPr>
              <w:ind w:left="73"/>
              <w:rPr>
                <w:rFonts w:ascii="Trebuchet MS" w:hAnsi="Trebuchet MS"/>
              </w:rPr>
            </w:pPr>
            <w:r w:rsidRPr="00923B0D">
              <w:rPr>
                <w:rFonts w:ascii="Trebuchet MS" w:hAnsi="Trebuchet MS"/>
                <w:sz w:val="20"/>
                <w:szCs w:val="20"/>
              </w:rPr>
              <w:t>--Online Library Assessment</w:t>
            </w:r>
          </w:p>
          <w:p w:rsidR="00E54614" w:rsidRPr="00923B0D" w:rsidRDefault="00E54614" w:rsidP="0013629B">
            <w:pPr>
              <w:pStyle w:val="ListParagraph"/>
              <w:spacing w:before="120" w:after="120"/>
              <w:ind w:left="341"/>
              <w:rPr>
                <w:rFonts w:ascii="Trebuchet MS" w:hAnsi="Trebuchet MS"/>
                <w:sz w:val="20"/>
                <w:szCs w:val="20"/>
              </w:rPr>
            </w:pPr>
          </w:p>
        </w:tc>
        <w:tc>
          <w:tcPr>
            <w:tcW w:w="5404" w:type="dxa"/>
          </w:tcPr>
          <w:p w:rsidR="00E54614" w:rsidRPr="00923B0D" w:rsidRDefault="00E54614" w:rsidP="0013629B">
            <w:pPr>
              <w:spacing w:before="120" w:after="120"/>
              <w:rPr>
                <w:rFonts w:ascii="Trebuchet MS" w:hAnsi="Trebuchet MS"/>
                <w:sz w:val="20"/>
                <w:szCs w:val="20"/>
              </w:rPr>
            </w:pPr>
          </w:p>
        </w:tc>
      </w:tr>
      <w:tr w:rsidR="00E54614" w:rsidRPr="00923B0D" w:rsidTr="00E54614">
        <w:tc>
          <w:tcPr>
            <w:tcW w:w="1738" w:type="dxa"/>
          </w:tcPr>
          <w:p w:rsidR="00E54614" w:rsidRPr="00923B0D" w:rsidRDefault="00E54614" w:rsidP="0013629B">
            <w:pPr>
              <w:spacing w:line="241" w:lineRule="auto"/>
              <w:rPr>
                <w:rFonts w:ascii="Trebuchet MS" w:eastAsia="Trebuchet MS" w:hAnsi="Trebuchet MS" w:cs="Trebuchet MS"/>
                <w:b/>
                <w:spacing w:val="-1"/>
                <w:sz w:val="20"/>
                <w:szCs w:val="20"/>
              </w:rPr>
            </w:pPr>
            <w:r w:rsidRPr="00923B0D">
              <w:rPr>
                <w:rFonts w:ascii="Trebuchet MS" w:eastAsia="Trebuchet MS" w:hAnsi="Trebuchet MS" w:cs="Trebuchet MS"/>
                <w:b/>
                <w:sz w:val="20"/>
                <w:szCs w:val="20"/>
              </w:rPr>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re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ab</w:t>
            </w:r>
            <w:r w:rsidRPr="00923B0D">
              <w:rPr>
                <w:rFonts w:ascii="Trebuchet MS" w:eastAsia="Trebuchet MS" w:hAnsi="Trebuchet MS" w:cs="Trebuchet MS"/>
                <w:b/>
                <w:sz w:val="20"/>
                <w:szCs w:val="20"/>
              </w:rPr>
              <w:t xml:space="preserve">le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2"/>
                <w:sz w:val="20"/>
                <w:szCs w:val="20"/>
              </w:rPr>
              <w:t>r</w:t>
            </w:r>
            <w:r w:rsidRPr="00923B0D">
              <w:rPr>
                <w:rFonts w:ascii="Trebuchet MS" w:eastAsia="Trebuchet MS" w:hAnsi="Trebuchet MS" w:cs="Trebuchet MS"/>
                <w:b/>
                <w:sz w:val="20"/>
                <w:szCs w:val="20"/>
              </w:rPr>
              <w:t>vi</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p</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vi</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 xml:space="preserve">ed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o </w:t>
            </w:r>
            <w:r w:rsidRPr="00923B0D">
              <w:rPr>
                <w:rFonts w:ascii="Trebuchet MS" w:eastAsia="Trebuchet MS" w:hAnsi="Trebuchet MS" w:cs="Trebuchet MS"/>
                <w:b/>
                <w:spacing w:val="-1"/>
                <w:sz w:val="20"/>
                <w:szCs w:val="20"/>
              </w:rPr>
              <w:t>DE</w:t>
            </w:r>
            <w:r w:rsidRPr="00923B0D">
              <w:rPr>
                <w:rFonts w:ascii="Trebuchet MS" w:eastAsia="Trebuchet MS" w:hAnsi="Trebuchet MS" w:cs="Trebuchet MS"/>
                <w:b/>
                <w:sz w:val="20"/>
                <w:szCs w:val="20"/>
              </w:rPr>
              <w:t>/CE</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2"/>
                <w:sz w:val="20"/>
                <w:szCs w:val="20"/>
              </w:rPr>
              <w:t>n</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t</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2"/>
                <w:sz w:val="20"/>
                <w:szCs w:val="20"/>
              </w:rPr>
              <w:t>f</w:t>
            </w:r>
            <w:r w:rsidRPr="00923B0D">
              <w:rPr>
                <w:rFonts w:ascii="Trebuchet MS" w:eastAsia="Trebuchet MS" w:hAnsi="Trebuchet MS" w:cs="Trebuchet MS"/>
                <w:b/>
                <w:sz w:val="20"/>
                <w:szCs w:val="20"/>
              </w:rPr>
              <w:t xml:space="preserve">-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ons</w:t>
            </w:r>
            <w:r w:rsidRPr="00923B0D">
              <w:rPr>
                <w:rFonts w:ascii="Trebuchet MS" w:eastAsia="Trebuchet MS" w:hAnsi="Trebuchet MS" w:cs="Trebuchet MS"/>
                <w:b/>
                <w:sz w:val="20"/>
                <w:szCs w:val="20"/>
              </w:rPr>
              <w:t>?</w:t>
            </w:r>
          </w:p>
        </w:tc>
        <w:tc>
          <w:tcPr>
            <w:tcW w:w="3391" w:type="dxa"/>
          </w:tcPr>
          <w:p w:rsidR="00E54614" w:rsidRPr="00923B0D" w:rsidRDefault="00E54614" w:rsidP="0013629B">
            <w:pPr>
              <w:rPr>
                <w:rFonts w:ascii="Trebuchet MS" w:hAnsi="Trebuchet MS"/>
                <w:sz w:val="20"/>
                <w:szCs w:val="20"/>
              </w:rPr>
            </w:pPr>
            <w:r w:rsidRPr="00923B0D">
              <w:rPr>
                <w:rFonts w:ascii="Trebuchet MS" w:hAnsi="Trebuchet MS"/>
                <w:sz w:val="20"/>
                <w:szCs w:val="20"/>
              </w:rPr>
              <w:t xml:space="preserve">There is an online Library tutorial (Searchpath Basic) available through the Moorpark College Library website. This extensive tutorial includes self-assessment quizzes at the end of each module to help students gauge their retention of the material. An online assessment is also provided by the library to the online professors should they wish to use it for assessing their students once they’ve completed the seven-module tutorial. </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sz w:val="20"/>
                <w:szCs w:val="20"/>
              </w:rPr>
            </w:pPr>
            <w:r w:rsidRPr="00923B0D">
              <w:rPr>
                <w:rFonts w:ascii="Trebuchet MS" w:hAnsi="Trebuchet MS"/>
                <w:sz w:val="20"/>
                <w:szCs w:val="20"/>
              </w:rPr>
              <w:t>In addition to this, the MC Library has online course guides that can be referred to for research assistance tailored to specific courses.</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sz w:val="20"/>
                <w:szCs w:val="20"/>
              </w:rPr>
            </w:pPr>
            <w:r w:rsidRPr="00923B0D">
              <w:rPr>
                <w:rFonts w:ascii="Trebuchet MS" w:hAnsi="Trebuchet MS"/>
                <w:sz w:val="20"/>
                <w:szCs w:val="20"/>
              </w:rPr>
              <w:t xml:space="preserve">The majority of the library resources are available via the </w:t>
            </w:r>
            <w:r w:rsidRPr="00923B0D">
              <w:rPr>
                <w:rFonts w:ascii="Trebuchet MS" w:hAnsi="Trebuchet MS"/>
                <w:sz w:val="20"/>
                <w:szCs w:val="20"/>
              </w:rPr>
              <w:lastRenderedPageBreak/>
              <w:t xml:space="preserve">library home page and the online portal. These eResource materials include: eBooks, online full text reference materials, and online databases. </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sz w:val="20"/>
                <w:szCs w:val="20"/>
              </w:rPr>
            </w:pPr>
            <w:r w:rsidRPr="00923B0D">
              <w:rPr>
                <w:rFonts w:ascii="Trebuchet MS" w:hAnsi="Trebuchet MS"/>
                <w:sz w:val="20"/>
                <w:szCs w:val="20"/>
              </w:rPr>
              <w:t xml:space="preserve">There is an “Ask-A-Librarian” service, where students can reach out to librarians via email or telephone to get research assistance. </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sz w:val="20"/>
                <w:szCs w:val="20"/>
              </w:rPr>
            </w:pPr>
            <w:r w:rsidRPr="00923B0D">
              <w:rPr>
                <w:rFonts w:ascii="Trebuchet MS" w:hAnsi="Trebuchet MS"/>
                <w:sz w:val="20"/>
                <w:szCs w:val="20"/>
              </w:rPr>
              <w:t>The MC Library website has several links that provide the students with up-to-date information:  the Library News blog, new book titles displayed through the LibraryThing program, and a “Services for Students” handout.</w:t>
            </w:r>
          </w:p>
        </w:tc>
        <w:tc>
          <w:tcPr>
            <w:tcW w:w="2517"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lastRenderedPageBreak/>
              <w:t xml:space="preserve">--LibGuide statistics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--Online Library Tutorial (Searchpath) First Page</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--“Ask a Librarian” Page</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--“Library News” Page</w:t>
            </w:r>
          </w:p>
          <w:p w:rsidR="00E54614" w:rsidRPr="00923B0D" w:rsidRDefault="00E54614" w:rsidP="0013629B">
            <w:pPr>
              <w:rPr>
                <w:rFonts w:ascii="Trebuchet MS" w:hAnsi="Trebuchet MS"/>
              </w:rPr>
            </w:pPr>
            <w:r w:rsidRPr="00923B0D">
              <w:rPr>
                <w:rFonts w:ascii="Trebuchet MS" w:hAnsi="Trebuchet MS"/>
                <w:sz w:val="20"/>
                <w:szCs w:val="20"/>
              </w:rPr>
              <w:t>--“New Books” Page</w:t>
            </w:r>
          </w:p>
          <w:p w:rsidR="00E54614" w:rsidRPr="00923B0D" w:rsidRDefault="00E54614" w:rsidP="0013629B">
            <w:pPr>
              <w:pStyle w:val="ListParagraph"/>
              <w:spacing w:before="120" w:after="120"/>
              <w:ind w:left="341"/>
              <w:rPr>
                <w:rFonts w:ascii="Trebuchet MS" w:hAnsi="Trebuchet MS"/>
                <w:sz w:val="20"/>
                <w:szCs w:val="20"/>
              </w:rPr>
            </w:pPr>
          </w:p>
        </w:tc>
        <w:tc>
          <w:tcPr>
            <w:tcW w:w="5404" w:type="dxa"/>
          </w:tcPr>
          <w:p w:rsidR="00E54614" w:rsidRPr="00923B0D" w:rsidRDefault="00E54614" w:rsidP="0013629B">
            <w:pPr>
              <w:rPr>
                <w:rFonts w:ascii="Trebuchet MS" w:hAnsi="Trebuchet MS"/>
                <w:sz w:val="20"/>
                <w:szCs w:val="20"/>
              </w:rPr>
            </w:pPr>
          </w:p>
        </w:tc>
      </w:tr>
    </w:tbl>
    <w:p w:rsidR="00E54614" w:rsidRPr="00923B0D" w:rsidRDefault="00E54614" w:rsidP="00E54614">
      <w:pPr>
        <w:rPr>
          <w:rFonts w:ascii="Trebuchet MS" w:hAnsi="Trebuchet MS"/>
          <w:sz w:val="20"/>
          <w:szCs w:val="20"/>
        </w:rPr>
      </w:pPr>
    </w:p>
    <w:p w:rsidR="00E54614" w:rsidRPr="00923B0D" w:rsidRDefault="00E54614" w:rsidP="00E54614">
      <w:pPr>
        <w:rPr>
          <w:rFonts w:ascii="Trebuchet MS" w:eastAsia="Trebuchet MS" w:hAnsi="Trebuchet MS" w:cs="Trebuchet MS"/>
          <w:spacing w:val="-1"/>
          <w:sz w:val="20"/>
          <w:szCs w:val="20"/>
        </w:rPr>
      </w:pPr>
      <w:r w:rsidRPr="00923B0D">
        <w:rPr>
          <w:rFonts w:ascii="Trebuchet MS" w:hAnsi="Trebuchet MS"/>
          <w:b/>
          <w:sz w:val="20"/>
          <w:szCs w:val="20"/>
        </w:rPr>
        <w:t xml:space="preserve">II.C.1.b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ers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p </w:t>
      </w:r>
      <w:r w:rsidRPr="00923B0D">
        <w:rPr>
          <w:rFonts w:ascii="Trebuchet MS" w:eastAsia="Trebuchet MS" w:hAnsi="Trebuchet MS" w:cs="Trebuchet MS"/>
          <w:spacing w:val="-1"/>
          <w:sz w:val="20"/>
          <w:szCs w:val="20"/>
        </w:rPr>
        <w:t>sk</w:t>
      </w:r>
      <w:r w:rsidRPr="00923B0D">
        <w:rPr>
          <w:rFonts w:ascii="Trebuchet MS" w:eastAsia="Trebuchet MS" w:hAnsi="Trebuchet MS" w:cs="Trebuchet MS"/>
          <w:sz w:val="20"/>
          <w:szCs w:val="20"/>
        </w:rPr>
        <w:t>ills in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p>
    <w:tbl>
      <w:tblPr>
        <w:tblStyle w:val="TableGrid"/>
        <w:tblW w:w="0" w:type="auto"/>
        <w:tblInd w:w="108" w:type="dxa"/>
        <w:tblLook w:val="04A0" w:firstRow="1" w:lastRow="0" w:firstColumn="1" w:lastColumn="0" w:noHBand="0" w:noVBand="1"/>
      </w:tblPr>
      <w:tblGrid>
        <w:gridCol w:w="3725"/>
        <w:gridCol w:w="3206"/>
        <w:gridCol w:w="3096"/>
        <w:gridCol w:w="3041"/>
      </w:tblGrid>
      <w:tr w:rsidR="00E54614" w:rsidRPr="00923B0D" w:rsidTr="0013629B">
        <w:trPr>
          <w:trHeight w:val="926"/>
        </w:trPr>
        <w:tc>
          <w:tcPr>
            <w:tcW w:w="3725"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Gap (yes/no; if a gap exist-explain)</w:t>
            </w:r>
          </w:p>
        </w:tc>
      </w:tr>
      <w:tr w:rsidR="00E54614" w:rsidRPr="00923B0D" w:rsidTr="0013629B">
        <w:tc>
          <w:tcPr>
            <w:tcW w:w="3725" w:type="dxa"/>
          </w:tcPr>
          <w:p w:rsidR="00E54614" w:rsidRPr="00923B0D" w:rsidRDefault="00E54614" w:rsidP="0013629B">
            <w:pPr>
              <w:spacing w:before="120" w:after="120"/>
              <w:rPr>
                <w:rFonts w:ascii="Trebuchet MS" w:hAnsi="Trebuchet MS"/>
                <w:b/>
                <w:sz w:val="20"/>
                <w:szCs w:val="20"/>
              </w:rPr>
            </w:pPr>
            <w:r w:rsidRPr="00923B0D">
              <w:rPr>
                <w:rFonts w:ascii="Trebuchet MS" w:eastAsia="Trebuchet MS" w:hAnsi="Trebuchet MS" w:cs="Trebuchet MS"/>
                <w:b/>
                <w:spacing w:val="-1"/>
                <w:sz w:val="20"/>
                <w:szCs w:val="20"/>
              </w:rPr>
              <w:t>Wha</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re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ies </w:t>
            </w:r>
            <w:r w:rsidRPr="00923B0D">
              <w:rPr>
                <w:rFonts w:ascii="Trebuchet MS" w:eastAsia="Trebuchet MS" w:hAnsi="Trebuchet MS" w:cs="Trebuchet MS"/>
                <w:b/>
                <w:spacing w:val="-1"/>
                <w:sz w:val="20"/>
                <w:szCs w:val="20"/>
              </w:rPr>
              <w:t>tha</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tut</w:t>
            </w:r>
            <w:r w:rsidRPr="00923B0D">
              <w:rPr>
                <w:rFonts w:ascii="Trebuchet MS" w:eastAsia="Trebuchet MS" w:hAnsi="Trebuchet MS" w:cs="Trebuchet MS"/>
                <w:b/>
                <w:spacing w:val="2"/>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pu</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po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o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h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ll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nts</w:t>
            </w:r>
            <w:r w:rsidRPr="00923B0D">
              <w:rPr>
                <w:rFonts w:ascii="Trebuchet MS" w:eastAsia="Trebuchet MS" w:hAnsi="Trebuchet MS" w:cs="Trebuchet MS"/>
                <w:b/>
                <w:sz w:val="20"/>
                <w:szCs w:val="20"/>
              </w:rPr>
              <w:t xml:space="preserve">? </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Wha</w:t>
            </w:r>
            <w:r w:rsidRPr="00923B0D">
              <w:rPr>
                <w:rFonts w:ascii="Trebuchet MS" w:eastAsia="Trebuchet MS" w:hAnsi="Trebuchet MS" w:cs="Trebuchet MS"/>
                <w:b/>
                <w:sz w:val="20"/>
                <w:szCs w:val="20"/>
              </w:rPr>
              <w:t xml:space="preserve">t is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2"/>
                <w:sz w:val="20"/>
                <w:szCs w:val="20"/>
              </w:rPr>
              <w:t>h</w:t>
            </w:r>
            <w:r w:rsidRPr="00923B0D">
              <w:rPr>
                <w:rFonts w:ascii="Trebuchet MS" w:eastAsia="Trebuchet MS" w:hAnsi="Trebuchet MS" w:cs="Trebuchet MS"/>
                <w:b/>
                <w:sz w:val="20"/>
                <w:szCs w:val="20"/>
              </w:rPr>
              <w:t>e evi</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tha</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tut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pu</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pos</w:t>
            </w:r>
            <w:r w:rsidRPr="00923B0D">
              <w:rPr>
                <w:rFonts w:ascii="Trebuchet MS" w:eastAsia="Trebuchet MS" w:hAnsi="Trebuchet MS" w:cs="Trebuchet MS"/>
                <w:b/>
                <w:sz w:val="20"/>
                <w:szCs w:val="20"/>
              </w:rPr>
              <w:t>ef</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z w:val="20"/>
                <w:szCs w:val="20"/>
              </w:rPr>
              <w:t>lly</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o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h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3"/>
                <w:sz w:val="20"/>
                <w:szCs w:val="20"/>
              </w:rPr>
              <w:t>i</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p>
        </w:tc>
        <w:tc>
          <w:tcPr>
            <w:tcW w:w="3206"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librarians have identified and  information competency points and they are all delineated in the program plan. All students who attend library instruction sessions are taught these competency points. The librarians are continually making adjustments in the library assignments and assessment tools. </w:t>
            </w:r>
          </w:p>
          <w:p w:rsidR="00E54614" w:rsidRPr="00923B0D" w:rsidRDefault="00E54614" w:rsidP="0013629B">
            <w:pPr>
              <w:spacing w:before="120" w:after="120"/>
              <w:rPr>
                <w:rFonts w:ascii="Trebuchet MS" w:hAnsi="Trebuchet MS"/>
                <w:sz w:val="20"/>
                <w:szCs w:val="20"/>
              </w:rPr>
            </w:pPr>
          </w:p>
        </w:tc>
        <w:tc>
          <w:tcPr>
            <w:tcW w:w="3096"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--Library assignments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--SLOs Report (Program -Plan)</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--Program Plan</w:t>
            </w:r>
          </w:p>
          <w:p w:rsidR="00E54614" w:rsidRPr="00923B0D" w:rsidRDefault="00E54614" w:rsidP="0013629B">
            <w:pPr>
              <w:rPr>
                <w:rFonts w:ascii="Trebuchet MS" w:hAnsi="Trebuchet MS"/>
                <w:sz w:val="20"/>
                <w:szCs w:val="20"/>
              </w:rPr>
            </w:pPr>
            <w:r w:rsidRPr="00923B0D">
              <w:rPr>
                <w:rFonts w:ascii="Trebuchet MS" w:hAnsi="Trebuchet MS"/>
                <w:sz w:val="20"/>
                <w:szCs w:val="20"/>
              </w:rPr>
              <w:t>--SLO – Evaluating Sponsorship/Authorship of a Website</w:t>
            </w:r>
          </w:p>
          <w:p w:rsidR="00E54614" w:rsidRPr="00923B0D" w:rsidRDefault="00E54614" w:rsidP="0013629B">
            <w:pPr>
              <w:pStyle w:val="ListParagraph"/>
              <w:spacing w:before="120" w:after="120"/>
              <w:ind w:left="341"/>
              <w:rPr>
                <w:rFonts w:ascii="Trebuchet MS" w:hAnsi="Trebuchet MS"/>
                <w:sz w:val="22"/>
                <w:szCs w:val="22"/>
              </w:rPr>
            </w:pPr>
          </w:p>
          <w:p w:rsidR="00E54614" w:rsidRPr="00923B0D" w:rsidRDefault="00E54614" w:rsidP="0013629B">
            <w:pPr>
              <w:spacing w:before="120" w:after="120"/>
              <w:rPr>
                <w:rFonts w:ascii="Trebuchet MS" w:hAnsi="Trebuchet MS"/>
                <w:sz w:val="20"/>
                <w:szCs w:val="20"/>
              </w:rPr>
            </w:pPr>
          </w:p>
        </w:tc>
        <w:tc>
          <w:tcPr>
            <w:tcW w:w="3041" w:type="dxa"/>
          </w:tcPr>
          <w:p w:rsidR="00E54614" w:rsidRPr="00923B0D" w:rsidRDefault="00E54614" w:rsidP="0013629B">
            <w:pPr>
              <w:spacing w:before="120" w:after="120"/>
              <w:rPr>
                <w:rFonts w:ascii="Trebuchet MS" w:hAnsi="Trebuchet MS"/>
                <w:sz w:val="20"/>
                <w:szCs w:val="20"/>
              </w:rPr>
            </w:pPr>
          </w:p>
        </w:tc>
      </w:tr>
      <w:tr w:rsidR="00E54614" w:rsidRPr="00923B0D" w:rsidTr="0013629B">
        <w:tc>
          <w:tcPr>
            <w:tcW w:w="3725" w:type="dxa"/>
          </w:tcPr>
          <w:p w:rsidR="00E54614" w:rsidRPr="00923B0D" w:rsidRDefault="00E54614" w:rsidP="0013629B">
            <w:pPr>
              <w:spacing w:before="120" w:after="120"/>
              <w:rPr>
                <w:rFonts w:ascii="Trebuchet MS" w:eastAsia="Trebuchet MS" w:hAnsi="Trebuchet MS" w:cs="Trebuchet MS"/>
                <w:b/>
                <w:spacing w:val="-1"/>
                <w:sz w:val="20"/>
                <w:szCs w:val="20"/>
              </w:rPr>
            </w:pPr>
            <w:r w:rsidRPr="00923B0D">
              <w:rPr>
                <w:rFonts w:ascii="Trebuchet MS" w:eastAsia="Trebuchet MS" w:hAnsi="Trebuchet MS" w:cs="Trebuchet MS"/>
                <w:b/>
                <w:sz w:val="20"/>
                <w:szCs w:val="20"/>
              </w:rPr>
              <w:lastRenderedPageBreak/>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2"/>
                <w:sz w:val="20"/>
                <w:szCs w:val="20"/>
              </w:rPr>
              <w:t>u</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w:t>
            </w:r>
            <w:r w:rsidRPr="00923B0D">
              <w:rPr>
                <w:rFonts w:ascii="Trebuchet MS" w:eastAsia="Trebuchet MS" w:hAnsi="Trebuchet MS" w:cs="Trebuchet MS"/>
                <w:b/>
                <w:spacing w:val="3"/>
                <w:sz w:val="20"/>
                <w:szCs w:val="20"/>
              </w:rPr>
              <w:t xml:space="preserve"> </w:t>
            </w:r>
            <w:r w:rsidRPr="00923B0D">
              <w:rPr>
                <w:rFonts w:ascii="Trebuchet MS" w:eastAsia="Trebuchet MS" w:hAnsi="Trebuchet MS" w:cs="Trebuchet MS"/>
                <w:b/>
                <w:spacing w:val="-1"/>
                <w:sz w:val="20"/>
                <w:szCs w:val="20"/>
              </w:rPr>
              <w:t>ass</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ies in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 re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riev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use tha</w:t>
            </w:r>
            <w:r w:rsidRPr="00923B0D">
              <w:rPr>
                <w:rFonts w:ascii="Trebuchet MS" w:eastAsia="Trebuchet MS" w:hAnsi="Trebuchet MS" w:cs="Trebuchet MS"/>
                <w:b/>
                <w:sz w:val="20"/>
                <w:szCs w:val="20"/>
              </w:rPr>
              <w:t xml:space="preserve">t it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h</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 </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z w:val="20"/>
                <w:szCs w:val="20"/>
              </w:rPr>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tut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 ev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uat</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h</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 xml:space="preserve">ng </w:t>
            </w:r>
            <w:r w:rsidRPr="00923B0D">
              <w:rPr>
                <w:rFonts w:ascii="Trebuchet MS" w:eastAsia="Trebuchet MS" w:hAnsi="Trebuchet MS" w:cs="Trebuchet MS"/>
                <w:b/>
                <w:sz w:val="20"/>
                <w:szCs w:val="20"/>
              </w:rPr>
              <w:t>effe</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ive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et g</w:t>
            </w:r>
            <w:r w:rsidRPr="00923B0D">
              <w:rPr>
                <w:rFonts w:ascii="Trebuchet MS" w:eastAsia="Trebuchet MS" w:hAnsi="Trebuchet MS" w:cs="Trebuchet MS"/>
                <w:b/>
                <w:spacing w:val="-1"/>
                <w:sz w:val="20"/>
                <w:szCs w:val="20"/>
              </w:rPr>
              <w:t>oa</w:t>
            </w:r>
            <w:r w:rsidRPr="00923B0D">
              <w:rPr>
                <w:rFonts w:ascii="Trebuchet MS" w:eastAsia="Trebuchet MS" w:hAnsi="Trebuchet MS" w:cs="Trebuchet MS"/>
                <w:b/>
                <w:sz w:val="20"/>
                <w:szCs w:val="20"/>
              </w:rPr>
              <w:t>ls 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mp</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ve</w:t>
            </w:r>
            <w:r w:rsidRPr="00923B0D">
              <w:rPr>
                <w:rFonts w:ascii="Trebuchet MS" w:eastAsia="Trebuchet MS" w:hAnsi="Trebuchet MS" w:cs="Trebuchet MS"/>
                <w:b/>
                <w:spacing w:val="-1"/>
                <w:sz w:val="20"/>
                <w:szCs w:val="20"/>
              </w:rPr>
              <w:t>m</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w:t>
            </w:r>
            <w:r w:rsidRPr="00923B0D">
              <w:rPr>
                <w:rFonts w:ascii="Trebuchet MS" w:eastAsia="Trebuchet MS" w:hAnsi="Trebuchet MS" w:cs="Trebuchet MS"/>
                <w:b/>
                <w:sz w:val="20"/>
                <w:szCs w:val="20"/>
              </w:rPr>
              <w:t>?</w:t>
            </w:r>
          </w:p>
        </w:tc>
        <w:tc>
          <w:tcPr>
            <w:tcW w:w="3206"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Results are gathered through the assignments and the SLO assessment. The assessments are reviewed and graded by the librarians, and the information is recorded and charted.  </w:t>
            </w:r>
          </w:p>
          <w:p w:rsidR="00E54614" w:rsidRPr="00923B0D" w:rsidRDefault="00E54614" w:rsidP="0013629B">
            <w:pPr>
              <w:spacing w:before="120" w:after="120"/>
              <w:rPr>
                <w:rFonts w:ascii="Trebuchet MS" w:hAnsi="Trebuchet MS"/>
                <w:sz w:val="20"/>
                <w:szCs w:val="20"/>
              </w:rPr>
            </w:pPr>
          </w:p>
        </w:tc>
        <w:tc>
          <w:tcPr>
            <w:tcW w:w="3096" w:type="dxa"/>
          </w:tcPr>
          <w:p w:rsidR="00E54614" w:rsidRPr="00923B0D" w:rsidRDefault="00E54614" w:rsidP="0013629B">
            <w:pPr>
              <w:rPr>
                <w:rFonts w:ascii="Trebuchet MS" w:hAnsi="Trebuchet MS"/>
                <w:sz w:val="20"/>
                <w:szCs w:val="20"/>
              </w:rPr>
            </w:pPr>
            <w:r w:rsidRPr="00923B0D">
              <w:rPr>
                <w:rFonts w:ascii="Trebuchet MS" w:hAnsi="Trebuchet MS"/>
                <w:sz w:val="20"/>
                <w:szCs w:val="20"/>
              </w:rPr>
              <w:t>-- Library Assignments</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sz w:val="20"/>
                <w:szCs w:val="20"/>
              </w:rPr>
            </w:pPr>
            <w:r w:rsidRPr="00923B0D">
              <w:rPr>
                <w:rFonts w:ascii="Trebuchet MS" w:hAnsi="Trebuchet MS"/>
                <w:sz w:val="20"/>
                <w:szCs w:val="20"/>
              </w:rPr>
              <w:t>--Graded assessment sets</w:t>
            </w:r>
          </w:p>
          <w:p w:rsidR="00E54614" w:rsidRPr="00923B0D" w:rsidRDefault="00E54614" w:rsidP="0013629B">
            <w:pPr>
              <w:rPr>
                <w:rFonts w:ascii="Trebuchet MS" w:hAnsi="Trebuchet MS"/>
                <w:sz w:val="20"/>
                <w:szCs w:val="20"/>
              </w:rPr>
            </w:pPr>
          </w:p>
          <w:p w:rsidR="00E54614" w:rsidRPr="00923B0D" w:rsidRDefault="00E54614" w:rsidP="0013629B">
            <w:pPr>
              <w:rPr>
                <w:rFonts w:ascii="Trebuchet MS" w:hAnsi="Trebuchet MS"/>
              </w:rPr>
            </w:pPr>
            <w:r w:rsidRPr="00923B0D">
              <w:rPr>
                <w:rFonts w:ascii="Trebuchet MS" w:hAnsi="Trebuchet MS"/>
                <w:sz w:val="20"/>
                <w:szCs w:val="20"/>
              </w:rPr>
              <w:t>--SLO assessments</w:t>
            </w:r>
          </w:p>
          <w:p w:rsidR="00E54614" w:rsidRPr="00923B0D" w:rsidRDefault="00E54614" w:rsidP="0013629B">
            <w:pPr>
              <w:pStyle w:val="ListParagraph"/>
              <w:spacing w:before="120" w:after="120"/>
              <w:ind w:left="341"/>
              <w:rPr>
                <w:rFonts w:ascii="Trebuchet MS" w:hAnsi="Trebuchet MS"/>
                <w:sz w:val="20"/>
                <w:szCs w:val="20"/>
              </w:rPr>
            </w:pPr>
          </w:p>
        </w:tc>
        <w:tc>
          <w:tcPr>
            <w:tcW w:w="3041" w:type="dxa"/>
          </w:tcPr>
          <w:p w:rsidR="00E54614" w:rsidRPr="00923B0D" w:rsidRDefault="00E54614" w:rsidP="0013629B">
            <w:pPr>
              <w:spacing w:before="120" w:after="120"/>
              <w:rPr>
                <w:rFonts w:ascii="Trebuchet MS" w:hAnsi="Trebuchet MS"/>
                <w:sz w:val="20"/>
                <w:szCs w:val="20"/>
              </w:rPr>
            </w:pPr>
          </w:p>
        </w:tc>
      </w:tr>
      <w:tr w:rsidR="00E54614" w:rsidRPr="00923B0D" w:rsidTr="0013629B">
        <w:tc>
          <w:tcPr>
            <w:tcW w:w="3725" w:type="dxa"/>
          </w:tcPr>
          <w:p w:rsidR="00E54614" w:rsidRPr="00923B0D" w:rsidRDefault="00E54614" w:rsidP="0013629B">
            <w:pPr>
              <w:tabs>
                <w:tab w:val="left" w:pos="1600"/>
              </w:tabs>
              <w:spacing w:before="120" w:after="120"/>
              <w:ind w:right="-20"/>
              <w:rPr>
                <w:rFonts w:ascii="Trebuchet MS" w:eastAsia="Trebuchet MS" w:hAnsi="Trebuchet MS" w:cs="Trebuchet MS"/>
                <w:b/>
                <w:sz w:val="20"/>
                <w:szCs w:val="20"/>
              </w:rPr>
            </w:pPr>
            <w:r w:rsidRPr="00923B0D">
              <w:rPr>
                <w:rFonts w:ascii="Trebuchet MS" w:eastAsia="Trebuchet MS" w:hAnsi="Trebuchet MS" w:cs="Trebuchet MS"/>
                <w:b/>
                <w:sz w:val="20"/>
                <w:szCs w:val="20"/>
              </w:rPr>
              <w:t>H</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w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re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ab</w:t>
            </w:r>
            <w:r w:rsidRPr="00923B0D">
              <w:rPr>
                <w:rFonts w:ascii="Trebuchet MS" w:eastAsia="Trebuchet MS" w:hAnsi="Trebuchet MS" w:cs="Trebuchet MS"/>
                <w:b/>
                <w:sz w:val="20"/>
                <w:szCs w:val="20"/>
              </w:rPr>
              <w:t>le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2"/>
                <w:sz w:val="20"/>
                <w:szCs w:val="20"/>
              </w:rPr>
              <w:t>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mat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omp</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 xml:space="preserve">y </w:t>
            </w:r>
            <w:r w:rsidRPr="00923B0D">
              <w:rPr>
                <w:rFonts w:ascii="Trebuchet MS" w:eastAsia="Trebuchet MS" w:hAnsi="Trebuchet MS" w:cs="Trebuchet MS"/>
                <w:b/>
                <w:spacing w:val="-1"/>
                <w:sz w:val="20"/>
                <w:szCs w:val="20"/>
              </w:rPr>
              <w:t>sk</w:t>
            </w:r>
            <w:r w:rsidRPr="00923B0D">
              <w:rPr>
                <w:rFonts w:ascii="Trebuchet MS" w:eastAsia="Trebuchet MS" w:hAnsi="Trebuchet MS" w:cs="Trebuchet MS"/>
                <w:b/>
                <w:sz w:val="20"/>
                <w:szCs w:val="20"/>
              </w:rPr>
              <w:t xml:space="preserve">ills </w:t>
            </w:r>
            <w:r w:rsidRPr="00923B0D">
              <w:rPr>
                <w:rFonts w:ascii="Trebuchet MS" w:eastAsia="Trebuchet MS" w:hAnsi="Trebuchet MS" w:cs="Trebuchet MS"/>
                <w:b/>
                <w:spacing w:val="-1"/>
                <w:sz w:val="20"/>
                <w:szCs w:val="20"/>
              </w:rPr>
              <w:t>d</w:t>
            </w:r>
            <w:r w:rsidRPr="00923B0D">
              <w:rPr>
                <w:rFonts w:ascii="Trebuchet MS" w:eastAsia="Trebuchet MS" w:hAnsi="Trebuchet MS" w:cs="Trebuchet MS"/>
                <w:b/>
                <w:sz w:val="20"/>
                <w:szCs w:val="20"/>
              </w:rPr>
              <w:t>evel</w:t>
            </w:r>
            <w:r w:rsidRPr="00923B0D">
              <w:rPr>
                <w:rFonts w:ascii="Trebuchet MS" w:eastAsia="Trebuchet MS" w:hAnsi="Trebuchet MS" w:cs="Trebuchet MS"/>
                <w:b/>
                <w:spacing w:val="-1"/>
                <w:sz w:val="20"/>
                <w:szCs w:val="20"/>
              </w:rPr>
              <w:t>op</w:t>
            </w:r>
            <w:r w:rsidRPr="00923B0D">
              <w:rPr>
                <w:rFonts w:ascii="Trebuchet MS" w:eastAsia="Trebuchet MS" w:hAnsi="Trebuchet MS" w:cs="Trebuchet MS"/>
                <w:b/>
                <w:sz w:val="20"/>
                <w:szCs w:val="20"/>
              </w:rPr>
              <w:t>ed f</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DE</w:t>
            </w:r>
            <w:r w:rsidRPr="00923B0D">
              <w:rPr>
                <w:rFonts w:ascii="Trebuchet MS" w:eastAsia="Trebuchet MS" w:hAnsi="Trebuchet MS" w:cs="Trebuchet MS"/>
                <w:b/>
                <w:sz w:val="20"/>
                <w:szCs w:val="20"/>
              </w:rPr>
              <w:t xml:space="preserve">/CE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2"/>
                <w:sz w:val="20"/>
                <w:szCs w:val="20"/>
              </w:rPr>
              <w:t>n</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t</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f-</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 l</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ons</w:t>
            </w:r>
            <w:r w:rsidRPr="00923B0D">
              <w:rPr>
                <w:rFonts w:ascii="Trebuchet MS" w:eastAsia="Trebuchet MS" w:hAnsi="Trebuchet MS" w:cs="Trebuchet MS"/>
                <w:b/>
                <w:sz w:val="20"/>
                <w:szCs w:val="20"/>
              </w:rPr>
              <w:t>?</w:t>
            </w:r>
          </w:p>
        </w:tc>
        <w:tc>
          <w:tcPr>
            <w:tcW w:w="3206" w:type="dxa"/>
          </w:tcPr>
          <w:p w:rsidR="00E54614" w:rsidRPr="00923B0D" w:rsidRDefault="00E54614" w:rsidP="0013629B">
            <w:pPr>
              <w:rPr>
                <w:rFonts w:ascii="Trebuchet MS" w:hAnsi="Trebuchet MS"/>
                <w:sz w:val="20"/>
                <w:szCs w:val="20"/>
              </w:rPr>
            </w:pPr>
            <w:r w:rsidRPr="00923B0D">
              <w:rPr>
                <w:rFonts w:ascii="Trebuchet MS" w:hAnsi="Trebuchet MS"/>
                <w:sz w:val="20"/>
                <w:szCs w:val="20"/>
              </w:rPr>
              <w:t>There is an online orientation/Library tutorial (Searchpath Basic) available through the Moorpark College Library website. This extensive orientation tutorial includes self-assessment quizzes at the end of each module to help students gauge their retention of the material. An online assessment is also provided by the library to the online professors should they wish to use it for assessing their students once they’ve completed the seven-module tutorial.</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A survey link is also provided on the Searchpath tutorial page for students to provide feedback. </w:t>
            </w:r>
          </w:p>
        </w:tc>
        <w:tc>
          <w:tcPr>
            <w:tcW w:w="3096"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--Library Tutorial (Searchpath) available from the library homepage</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Online assessment for Searchpath</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Library Tutorial Survey</w:t>
            </w:r>
          </w:p>
        </w:tc>
        <w:tc>
          <w:tcPr>
            <w:tcW w:w="3041" w:type="dxa"/>
          </w:tcPr>
          <w:p w:rsidR="00E54614" w:rsidRPr="00923B0D" w:rsidRDefault="00E54614" w:rsidP="0013629B">
            <w:pPr>
              <w:spacing w:before="120" w:after="120"/>
              <w:rPr>
                <w:rFonts w:ascii="Trebuchet MS" w:hAnsi="Trebuchet MS"/>
                <w:sz w:val="20"/>
                <w:szCs w:val="20"/>
              </w:rPr>
            </w:pPr>
          </w:p>
        </w:tc>
      </w:tr>
    </w:tbl>
    <w:p w:rsidR="00E54614" w:rsidRPr="00923B0D" w:rsidRDefault="00E54614" w:rsidP="00E54614">
      <w:pPr>
        <w:rPr>
          <w:rFonts w:ascii="Trebuchet MS" w:hAnsi="Trebuchet MS"/>
          <w:b/>
          <w:sz w:val="20"/>
          <w:szCs w:val="20"/>
        </w:rPr>
      </w:pPr>
    </w:p>
    <w:p w:rsidR="00E54614" w:rsidRPr="00923B0D" w:rsidRDefault="00E54614" w:rsidP="00E54614">
      <w:pPr>
        <w:spacing w:line="276" w:lineRule="auto"/>
        <w:rPr>
          <w:rFonts w:ascii="Trebuchet MS" w:eastAsia="Trebuchet MS" w:hAnsi="Trebuchet MS" w:cs="Trebuchet MS"/>
          <w:spacing w:val="3"/>
          <w:sz w:val="20"/>
          <w:szCs w:val="20"/>
        </w:rPr>
      </w:pPr>
      <w:r w:rsidRPr="00923B0D">
        <w:rPr>
          <w:rFonts w:ascii="Trebuchet MS" w:hAnsi="Trebuchet MS"/>
          <w:b/>
          <w:sz w:val="20"/>
          <w:szCs w:val="20"/>
        </w:rPr>
        <w:t>II.C.1.c</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eliver</w:t>
      </w:r>
      <w:r w:rsidRPr="00923B0D">
        <w:rPr>
          <w:rFonts w:ascii="Trebuchet MS" w:eastAsia="Trebuchet MS" w:hAnsi="Trebuchet MS" w:cs="Trebuchet MS"/>
          <w:spacing w:val="-1"/>
          <w:sz w:val="20"/>
          <w:szCs w:val="20"/>
        </w:rPr>
        <w:t>y</w:t>
      </w:r>
      <w:r w:rsidRPr="00923B0D">
        <w:rPr>
          <w:rFonts w:ascii="Trebuchet MS" w:eastAsia="Trebuchet MS" w:hAnsi="Trebuchet MS" w:cs="Trebuchet MS"/>
          <w:spacing w:val="3"/>
          <w:sz w:val="20"/>
          <w:szCs w:val="20"/>
        </w:rPr>
        <w:t>.</w:t>
      </w:r>
    </w:p>
    <w:tbl>
      <w:tblPr>
        <w:tblStyle w:val="TableGrid"/>
        <w:tblW w:w="0" w:type="auto"/>
        <w:tblInd w:w="108" w:type="dxa"/>
        <w:tblLayout w:type="fixed"/>
        <w:tblLook w:val="04A0" w:firstRow="1" w:lastRow="0" w:firstColumn="1" w:lastColumn="0" w:noHBand="0" w:noVBand="1"/>
      </w:tblPr>
      <w:tblGrid>
        <w:gridCol w:w="2165"/>
        <w:gridCol w:w="2515"/>
        <w:gridCol w:w="2352"/>
        <w:gridCol w:w="6018"/>
      </w:tblGrid>
      <w:tr w:rsidR="00E54614" w:rsidRPr="00923B0D" w:rsidTr="00E54614">
        <w:trPr>
          <w:trHeight w:val="827"/>
        </w:trPr>
        <w:tc>
          <w:tcPr>
            <w:tcW w:w="2165"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Probing Questions</w:t>
            </w:r>
          </w:p>
        </w:tc>
        <w:tc>
          <w:tcPr>
            <w:tcW w:w="2515"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Answer/Discussion</w:t>
            </w:r>
          </w:p>
        </w:tc>
        <w:tc>
          <w:tcPr>
            <w:tcW w:w="2352"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6018"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Gap (yes/no; if a gap exist-explain)</w:t>
            </w:r>
          </w:p>
        </w:tc>
      </w:tr>
      <w:tr w:rsidR="00E54614" w:rsidRPr="00923B0D" w:rsidTr="00E54614">
        <w:tc>
          <w:tcPr>
            <w:tcW w:w="2165" w:type="dxa"/>
          </w:tcPr>
          <w:p w:rsidR="00E54614" w:rsidRPr="00923B0D" w:rsidRDefault="00E54614" w:rsidP="0013629B">
            <w:pPr>
              <w:spacing w:before="120" w:after="120"/>
              <w:ind w:right="-20"/>
              <w:rPr>
                <w:rFonts w:ascii="Trebuchet MS" w:hAnsi="Trebuchet MS"/>
                <w:b/>
                <w:sz w:val="19"/>
                <w:szCs w:val="19"/>
              </w:rPr>
            </w:pPr>
            <w:r w:rsidRPr="00923B0D">
              <w:rPr>
                <w:rFonts w:ascii="Trebuchet MS" w:eastAsia="Trebuchet MS" w:hAnsi="Trebuchet MS" w:cs="Trebuchet MS"/>
                <w:b/>
                <w:spacing w:val="-1"/>
                <w:sz w:val="19"/>
                <w:szCs w:val="19"/>
              </w:rPr>
              <w:t>Wha</w:t>
            </w:r>
            <w:r w:rsidRPr="00923B0D">
              <w:rPr>
                <w:rFonts w:ascii="Trebuchet MS" w:eastAsia="Trebuchet MS" w:hAnsi="Trebuchet MS" w:cs="Trebuchet MS"/>
                <w:b/>
                <w:sz w:val="19"/>
                <w:szCs w:val="19"/>
              </w:rPr>
              <w:t xml:space="preserve">t </w:t>
            </w:r>
            <w:r w:rsidRPr="00923B0D">
              <w:rPr>
                <w:rFonts w:ascii="Trebuchet MS" w:eastAsia="Trebuchet MS" w:hAnsi="Trebuchet MS" w:cs="Trebuchet MS"/>
                <w:b/>
                <w:spacing w:val="-1"/>
                <w:sz w:val="19"/>
                <w:szCs w:val="19"/>
              </w:rPr>
              <w:t>a</w:t>
            </w:r>
            <w:r w:rsidRPr="00923B0D">
              <w:rPr>
                <w:rFonts w:ascii="Trebuchet MS" w:eastAsia="Trebuchet MS" w:hAnsi="Trebuchet MS" w:cs="Trebuchet MS"/>
                <w:b/>
                <w:sz w:val="19"/>
                <w:szCs w:val="19"/>
              </w:rPr>
              <w:t xml:space="preserve">re </w:t>
            </w:r>
            <w:r w:rsidRPr="00923B0D">
              <w:rPr>
                <w:rFonts w:ascii="Trebuchet MS" w:eastAsia="Trebuchet MS" w:hAnsi="Trebuchet MS" w:cs="Trebuchet MS"/>
                <w:b/>
                <w:spacing w:val="-1"/>
                <w:sz w:val="19"/>
                <w:szCs w:val="19"/>
              </w:rPr>
              <w:t>th</w:t>
            </w:r>
            <w:r w:rsidRPr="00923B0D">
              <w:rPr>
                <w:rFonts w:ascii="Trebuchet MS" w:eastAsia="Trebuchet MS" w:hAnsi="Trebuchet MS" w:cs="Trebuchet MS"/>
                <w:b/>
                <w:sz w:val="19"/>
                <w:szCs w:val="19"/>
              </w:rPr>
              <w:t xml:space="preserve">e </w:t>
            </w:r>
            <w:r w:rsidRPr="00923B0D">
              <w:rPr>
                <w:rFonts w:ascii="Trebuchet MS" w:eastAsia="Trebuchet MS" w:hAnsi="Trebuchet MS" w:cs="Trebuchet MS"/>
                <w:b/>
                <w:spacing w:val="-1"/>
                <w:sz w:val="19"/>
                <w:szCs w:val="19"/>
              </w:rPr>
              <w:t>hou</w:t>
            </w:r>
            <w:r w:rsidRPr="00923B0D">
              <w:rPr>
                <w:rFonts w:ascii="Trebuchet MS" w:eastAsia="Trebuchet MS" w:hAnsi="Trebuchet MS" w:cs="Trebuchet MS"/>
                <w:b/>
                <w:sz w:val="19"/>
                <w:szCs w:val="19"/>
              </w:rPr>
              <w:t xml:space="preserve">rs </w:t>
            </w:r>
            <w:r w:rsidRPr="00923B0D">
              <w:rPr>
                <w:rFonts w:ascii="Trebuchet MS" w:eastAsia="Trebuchet MS" w:hAnsi="Trebuchet MS" w:cs="Trebuchet MS"/>
                <w:b/>
                <w:spacing w:val="-1"/>
                <w:sz w:val="19"/>
                <w:szCs w:val="19"/>
              </w:rPr>
              <w:t>o</w:t>
            </w:r>
            <w:r w:rsidRPr="00923B0D">
              <w:rPr>
                <w:rFonts w:ascii="Trebuchet MS" w:eastAsia="Trebuchet MS" w:hAnsi="Trebuchet MS" w:cs="Trebuchet MS"/>
                <w:b/>
                <w:sz w:val="19"/>
                <w:szCs w:val="19"/>
              </w:rPr>
              <w:t>f</w:t>
            </w:r>
            <w:r w:rsidRPr="00923B0D">
              <w:rPr>
                <w:rFonts w:ascii="Trebuchet MS" w:eastAsia="Trebuchet MS" w:hAnsi="Trebuchet MS" w:cs="Trebuchet MS"/>
                <w:b/>
                <w:spacing w:val="1"/>
                <w:sz w:val="19"/>
                <w:szCs w:val="19"/>
              </w:rPr>
              <w:t xml:space="preserve"> </w:t>
            </w:r>
            <w:r w:rsidRPr="00923B0D">
              <w:rPr>
                <w:rFonts w:ascii="Trebuchet MS" w:eastAsia="Trebuchet MS" w:hAnsi="Trebuchet MS" w:cs="Trebuchet MS"/>
                <w:b/>
                <w:spacing w:val="-3"/>
                <w:sz w:val="19"/>
                <w:szCs w:val="19"/>
              </w:rPr>
              <w:t>o</w:t>
            </w:r>
            <w:r w:rsidRPr="00923B0D">
              <w:rPr>
                <w:rFonts w:ascii="Trebuchet MS" w:eastAsia="Trebuchet MS" w:hAnsi="Trebuchet MS" w:cs="Trebuchet MS"/>
                <w:b/>
                <w:spacing w:val="-1"/>
                <w:sz w:val="19"/>
                <w:szCs w:val="19"/>
              </w:rPr>
              <w:t>p</w:t>
            </w:r>
            <w:r w:rsidRPr="00923B0D">
              <w:rPr>
                <w:rFonts w:ascii="Trebuchet MS" w:eastAsia="Trebuchet MS" w:hAnsi="Trebuchet MS" w:cs="Trebuchet MS"/>
                <w:b/>
                <w:sz w:val="19"/>
                <w:szCs w:val="19"/>
              </w:rPr>
              <w:t>er</w:t>
            </w:r>
            <w:r w:rsidRPr="00923B0D">
              <w:rPr>
                <w:rFonts w:ascii="Trebuchet MS" w:eastAsia="Trebuchet MS" w:hAnsi="Trebuchet MS" w:cs="Trebuchet MS"/>
                <w:b/>
                <w:spacing w:val="-1"/>
                <w:sz w:val="19"/>
                <w:szCs w:val="19"/>
              </w:rPr>
              <w:t>at</w:t>
            </w:r>
            <w:r w:rsidRPr="00923B0D">
              <w:rPr>
                <w:rFonts w:ascii="Trebuchet MS" w:eastAsia="Trebuchet MS" w:hAnsi="Trebuchet MS" w:cs="Trebuchet MS"/>
                <w:b/>
                <w:sz w:val="19"/>
                <w:szCs w:val="19"/>
              </w:rPr>
              <w:t>i</w:t>
            </w:r>
            <w:r w:rsidRPr="00923B0D">
              <w:rPr>
                <w:rFonts w:ascii="Trebuchet MS" w:eastAsia="Trebuchet MS" w:hAnsi="Trebuchet MS" w:cs="Trebuchet MS"/>
                <w:b/>
                <w:spacing w:val="-1"/>
                <w:sz w:val="19"/>
                <w:szCs w:val="19"/>
              </w:rPr>
              <w:t>o</w:t>
            </w:r>
            <w:r w:rsidRPr="00923B0D">
              <w:rPr>
                <w:rFonts w:ascii="Trebuchet MS" w:eastAsia="Trebuchet MS" w:hAnsi="Trebuchet MS" w:cs="Trebuchet MS"/>
                <w:b/>
                <w:sz w:val="19"/>
                <w:szCs w:val="19"/>
              </w:rPr>
              <w:t xml:space="preserve">n </w:t>
            </w:r>
            <w:r w:rsidRPr="00923B0D">
              <w:rPr>
                <w:rFonts w:ascii="Trebuchet MS" w:eastAsia="Trebuchet MS" w:hAnsi="Trebuchet MS" w:cs="Trebuchet MS"/>
                <w:b/>
                <w:spacing w:val="-1"/>
                <w:sz w:val="19"/>
                <w:szCs w:val="19"/>
              </w:rPr>
              <w:t>o</w:t>
            </w:r>
            <w:r w:rsidRPr="00923B0D">
              <w:rPr>
                <w:rFonts w:ascii="Trebuchet MS" w:eastAsia="Trebuchet MS" w:hAnsi="Trebuchet MS" w:cs="Trebuchet MS"/>
                <w:b/>
                <w:sz w:val="19"/>
                <w:szCs w:val="19"/>
              </w:rPr>
              <w:t>f</w:t>
            </w:r>
            <w:r w:rsidRPr="00923B0D">
              <w:rPr>
                <w:rFonts w:ascii="Trebuchet MS" w:eastAsia="Trebuchet MS" w:hAnsi="Trebuchet MS" w:cs="Trebuchet MS"/>
                <w:b/>
                <w:spacing w:val="1"/>
                <w:sz w:val="19"/>
                <w:szCs w:val="19"/>
              </w:rPr>
              <w:t xml:space="preserve"> </w:t>
            </w:r>
            <w:r w:rsidRPr="00923B0D">
              <w:rPr>
                <w:rFonts w:ascii="Trebuchet MS" w:eastAsia="Trebuchet MS" w:hAnsi="Trebuchet MS" w:cs="Trebuchet MS"/>
                <w:b/>
                <w:spacing w:val="-1"/>
                <w:sz w:val="19"/>
                <w:szCs w:val="19"/>
              </w:rPr>
              <w:t>th</w:t>
            </w:r>
            <w:r w:rsidRPr="00923B0D">
              <w:rPr>
                <w:rFonts w:ascii="Trebuchet MS" w:eastAsia="Trebuchet MS" w:hAnsi="Trebuchet MS" w:cs="Trebuchet MS"/>
                <w:b/>
                <w:sz w:val="19"/>
                <w:szCs w:val="19"/>
              </w:rPr>
              <w:t>e li</w:t>
            </w:r>
            <w:r w:rsidRPr="00923B0D">
              <w:rPr>
                <w:rFonts w:ascii="Trebuchet MS" w:eastAsia="Trebuchet MS" w:hAnsi="Trebuchet MS" w:cs="Trebuchet MS"/>
                <w:b/>
                <w:spacing w:val="-1"/>
                <w:sz w:val="19"/>
                <w:szCs w:val="19"/>
              </w:rPr>
              <w:t>b</w:t>
            </w:r>
            <w:r w:rsidRPr="00923B0D">
              <w:rPr>
                <w:rFonts w:ascii="Trebuchet MS" w:eastAsia="Trebuchet MS" w:hAnsi="Trebuchet MS" w:cs="Trebuchet MS"/>
                <w:b/>
                <w:sz w:val="19"/>
                <w:szCs w:val="19"/>
              </w:rPr>
              <w:t>r</w:t>
            </w:r>
            <w:r w:rsidRPr="00923B0D">
              <w:rPr>
                <w:rFonts w:ascii="Trebuchet MS" w:eastAsia="Trebuchet MS" w:hAnsi="Trebuchet MS" w:cs="Trebuchet MS"/>
                <w:b/>
                <w:spacing w:val="-1"/>
                <w:sz w:val="19"/>
                <w:szCs w:val="19"/>
              </w:rPr>
              <w:t>a</w:t>
            </w:r>
            <w:r w:rsidRPr="00923B0D">
              <w:rPr>
                <w:rFonts w:ascii="Trebuchet MS" w:eastAsia="Trebuchet MS" w:hAnsi="Trebuchet MS" w:cs="Trebuchet MS"/>
                <w:b/>
                <w:sz w:val="19"/>
                <w:szCs w:val="19"/>
              </w:rPr>
              <w:t>r</w:t>
            </w:r>
            <w:r w:rsidRPr="00923B0D">
              <w:rPr>
                <w:rFonts w:ascii="Trebuchet MS" w:eastAsia="Trebuchet MS" w:hAnsi="Trebuchet MS" w:cs="Trebuchet MS"/>
                <w:b/>
                <w:spacing w:val="-1"/>
                <w:sz w:val="19"/>
                <w:szCs w:val="19"/>
              </w:rPr>
              <w:t>y</w:t>
            </w:r>
            <w:r w:rsidRPr="00923B0D">
              <w:rPr>
                <w:rFonts w:ascii="Trebuchet MS" w:eastAsia="Trebuchet MS" w:hAnsi="Trebuchet MS" w:cs="Trebuchet MS"/>
                <w:b/>
                <w:sz w:val="19"/>
                <w:szCs w:val="19"/>
              </w:rPr>
              <w:t xml:space="preserve">? </w:t>
            </w:r>
            <w:r w:rsidRPr="00923B0D">
              <w:rPr>
                <w:rFonts w:ascii="Trebuchet MS" w:eastAsia="Trebuchet MS" w:hAnsi="Trebuchet MS" w:cs="Trebuchet MS"/>
                <w:b/>
                <w:spacing w:val="-1"/>
                <w:sz w:val="19"/>
                <w:szCs w:val="19"/>
              </w:rPr>
              <w:t>Wha</w:t>
            </w:r>
            <w:r w:rsidRPr="00923B0D">
              <w:rPr>
                <w:rFonts w:ascii="Trebuchet MS" w:eastAsia="Trebuchet MS" w:hAnsi="Trebuchet MS" w:cs="Trebuchet MS"/>
                <w:b/>
                <w:sz w:val="19"/>
                <w:szCs w:val="19"/>
              </w:rPr>
              <w:t xml:space="preserve">t is </w:t>
            </w:r>
            <w:r w:rsidRPr="00923B0D">
              <w:rPr>
                <w:rFonts w:ascii="Trebuchet MS" w:eastAsia="Trebuchet MS" w:hAnsi="Trebuchet MS" w:cs="Trebuchet MS"/>
                <w:b/>
                <w:spacing w:val="-1"/>
                <w:sz w:val="19"/>
                <w:szCs w:val="19"/>
              </w:rPr>
              <w:t>th</w:t>
            </w:r>
            <w:r w:rsidRPr="00923B0D">
              <w:rPr>
                <w:rFonts w:ascii="Trebuchet MS" w:eastAsia="Trebuchet MS" w:hAnsi="Trebuchet MS" w:cs="Trebuchet MS"/>
                <w:b/>
                <w:sz w:val="19"/>
                <w:szCs w:val="19"/>
              </w:rPr>
              <w:t xml:space="preserve">e </w:t>
            </w:r>
            <w:r w:rsidRPr="00923B0D">
              <w:rPr>
                <w:rFonts w:ascii="Trebuchet MS" w:eastAsia="Trebuchet MS" w:hAnsi="Trebuchet MS" w:cs="Trebuchet MS"/>
                <w:b/>
                <w:spacing w:val="-1"/>
                <w:sz w:val="19"/>
                <w:szCs w:val="19"/>
              </w:rPr>
              <w:lastRenderedPageBreak/>
              <w:t>a</w:t>
            </w:r>
            <w:r w:rsidRPr="00923B0D">
              <w:rPr>
                <w:rFonts w:ascii="Trebuchet MS" w:eastAsia="Trebuchet MS" w:hAnsi="Trebuchet MS" w:cs="Trebuchet MS"/>
                <w:b/>
                <w:sz w:val="19"/>
                <w:szCs w:val="19"/>
              </w:rPr>
              <w:t>v</w:t>
            </w:r>
            <w:r w:rsidRPr="00923B0D">
              <w:rPr>
                <w:rFonts w:ascii="Trebuchet MS" w:eastAsia="Trebuchet MS" w:hAnsi="Trebuchet MS" w:cs="Trebuchet MS"/>
                <w:b/>
                <w:spacing w:val="-1"/>
                <w:sz w:val="19"/>
                <w:szCs w:val="19"/>
              </w:rPr>
              <w:t>a</w:t>
            </w:r>
            <w:r w:rsidRPr="00923B0D">
              <w:rPr>
                <w:rFonts w:ascii="Trebuchet MS" w:eastAsia="Trebuchet MS" w:hAnsi="Trebuchet MS" w:cs="Trebuchet MS"/>
                <w:b/>
                <w:sz w:val="19"/>
                <w:szCs w:val="19"/>
              </w:rPr>
              <w:t>il</w:t>
            </w:r>
            <w:r w:rsidRPr="00923B0D">
              <w:rPr>
                <w:rFonts w:ascii="Trebuchet MS" w:eastAsia="Trebuchet MS" w:hAnsi="Trebuchet MS" w:cs="Trebuchet MS"/>
                <w:b/>
                <w:spacing w:val="-1"/>
                <w:sz w:val="19"/>
                <w:szCs w:val="19"/>
              </w:rPr>
              <w:t>ab</w:t>
            </w:r>
            <w:r w:rsidRPr="00923B0D">
              <w:rPr>
                <w:rFonts w:ascii="Trebuchet MS" w:eastAsia="Trebuchet MS" w:hAnsi="Trebuchet MS" w:cs="Trebuchet MS"/>
                <w:b/>
                <w:sz w:val="19"/>
                <w:szCs w:val="19"/>
              </w:rPr>
              <w:t>il</w:t>
            </w:r>
            <w:r w:rsidRPr="00923B0D">
              <w:rPr>
                <w:rFonts w:ascii="Trebuchet MS" w:eastAsia="Trebuchet MS" w:hAnsi="Trebuchet MS" w:cs="Trebuchet MS"/>
                <w:b/>
                <w:spacing w:val="2"/>
                <w:sz w:val="19"/>
                <w:szCs w:val="19"/>
              </w:rPr>
              <w:t>i</w:t>
            </w:r>
            <w:r w:rsidRPr="00923B0D">
              <w:rPr>
                <w:rFonts w:ascii="Trebuchet MS" w:eastAsia="Trebuchet MS" w:hAnsi="Trebuchet MS" w:cs="Trebuchet MS"/>
                <w:b/>
                <w:spacing w:val="-1"/>
                <w:sz w:val="19"/>
                <w:szCs w:val="19"/>
              </w:rPr>
              <w:t>t</w:t>
            </w:r>
            <w:r w:rsidRPr="00923B0D">
              <w:rPr>
                <w:rFonts w:ascii="Trebuchet MS" w:eastAsia="Trebuchet MS" w:hAnsi="Trebuchet MS" w:cs="Trebuchet MS"/>
                <w:b/>
                <w:sz w:val="19"/>
                <w:szCs w:val="19"/>
              </w:rPr>
              <w:t xml:space="preserve">y </w:t>
            </w:r>
            <w:r w:rsidRPr="00923B0D">
              <w:rPr>
                <w:rFonts w:ascii="Trebuchet MS" w:eastAsia="Trebuchet MS" w:hAnsi="Trebuchet MS" w:cs="Trebuchet MS"/>
                <w:b/>
                <w:spacing w:val="-1"/>
                <w:sz w:val="19"/>
                <w:szCs w:val="19"/>
              </w:rPr>
              <w:t>o</w:t>
            </w:r>
            <w:r w:rsidRPr="00923B0D">
              <w:rPr>
                <w:rFonts w:ascii="Trebuchet MS" w:eastAsia="Trebuchet MS" w:hAnsi="Trebuchet MS" w:cs="Trebuchet MS"/>
                <w:b/>
                <w:sz w:val="19"/>
                <w:szCs w:val="19"/>
              </w:rPr>
              <w:t>f</w:t>
            </w:r>
            <w:r w:rsidRPr="00923B0D">
              <w:rPr>
                <w:rFonts w:ascii="Trebuchet MS" w:eastAsia="Trebuchet MS" w:hAnsi="Trebuchet MS" w:cs="Trebuchet MS"/>
                <w:b/>
                <w:spacing w:val="1"/>
                <w:sz w:val="19"/>
                <w:szCs w:val="19"/>
              </w:rPr>
              <w:t xml:space="preserve"> </w:t>
            </w:r>
            <w:r w:rsidRPr="00923B0D">
              <w:rPr>
                <w:rFonts w:ascii="Trebuchet MS" w:eastAsia="Trebuchet MS" w:hAnsi="Trebuchet MS" w:cs="Trebuchet MS"/>
                <w:b/>
                <w:sz w:val="19"/>
                <w:szCs w:val="19"/>
              </w:rPr>
              <w:t>ele</w:t>
            </w:r>
            <w:r w:rsidRPr="00923B0D">
              <w:rPr>
                <w:rFonts w:ascii="Trebuchet MS" w:eastAsia="Trebuchet MS" w:hAnsi="Trebuchet MS" w:cs="Trebuchet MS"/>
                <w:b/>
                <w:spacing w:val="1"/>
                <w:sz w:val="19"/>
                <w:szCs w:val="19"/>
              </w:rPr>
              <w:t>c</w:t>
            </w:r>
            <w:r w:rsidRPr="00923B0D">
              <w:rPr>
                <w:rFonts w:ascii="Trebuchet MS" w:eastAsia="Trebuchet MS" w:hAnsi="Trebuchet MS" w:cs="Trebuchet MS"/>
                <w:b/>
                <w:spacing w:val="-1"/>
                <w:sz w:val="19"/>
                <w:szCs w:val="19"/>
              </w:rPr>
              <w:t>t</w:t>
            </w:r>
            <w:r w:rsidRPr="00923B0D">
              <w:rPr>
                <w:rFonts w:ascii="Trebuchet MS" w:eastAsia="Trebuchet MS" w:hAnsi="Trebuchet MS" w:cs="Trebuchet MS"/>
                <w:b/>
                <w:sz w:val="19"/>
                <w:szCs w:val="19"/>
              </w:rPr>
              <w:t>r</w:t>
            </w:r>
            <w:r w:rsidRPr="00923B0D">
              <w:rPr>
                <w:rFonts w:ascii="Trebuchet MS" w:eastAsia="Trebuchet MS" w:hAnsi="Trebuchet MS" w:cs="Trebuchet MS"/>
                <w:b/>
                <w:spacing w:val="-1"/>
                <w:sz w:val="19"/>
                <w:szCs w:val="19"/>
              </w:rPr>
              <w:t>on</w:t>
            </w:r>
            <w:r w:rsidRPr="00923B0D">
              <w:rPr>
                <w:rFonts w:ascii="Trebuchet MS" w:eastAsia="Trebuchet MS" w:hAnsi="Trebuchet MS" w:cs="Trebuchet MS"/>
                <w:b/>
                <w:sz w:val="19"/>
                <w:szCs w:val="19"/>
              </w:rPr>
              <w:t>ic</w:t>
            </w:r>
            <w:r w:rsidRPr="00923B0D">
              <w:rPr>
                <w:rFonts w:ascii="Trebuchet MS" w:eastAsia="Trebuchet MS" w:hAnsi="Trebuchet MS" w:cs="Trebuchet MS"/>
                <w:b/>
                <w:spacing w:val="2"/>
                <w:sz w:val="19"/>
                <w:szCs w:val="19"/>
              </w:rPr>
              <w:t xml:space="preserve"> </w:t>
            </w:r>
            <w:r w:rsidRPr="00923B0D">
              <w:rPr>
                <w:rFonts w:ascii="Trebuchet MS" w:eastAsia="Trebuchet MS" w:hAnsi="Trebuchet MS" w:cs="Trebuchet MS"/>
                <w:b/>
                <w:spacing w:val="-3"/>
                <w:sz w:val="19"/>
                <w:szCs w:val="19"/>
              </w:rPr>
              <w:t>a</w:t>
            </w:r>
            <w:r w:rsidRPr="00923B0D">
              <w:rPr>
                <w:rFonts w:ascii="Trebuchet MS" w:eastAsia="Trebuchet MS" w:hAnsi="Trebuchet MS" w:cs="Trebuchet MS"/>
                <w:b/>
                <w:spacing w:val="-1"/>
                <w:sz w:val="19"/>
                <w:szCs w:val="19"/>
              </w:rPr>
              <w:t>c</w:t>
            </w:r>
            <w:r w:rsidRPr="00923B0D">
              <w:rPr>
                <w:rFonts w:ascii="Trebuchet MS" w:eastAsia="Trebuchet MS" w:hAnsi="Trebuchet MS" w:cs="Trebuchet MS"/>
                <w:b/>
                <w:spacing w:val="1"/>
                <w:sz w:val="19"/>
                <w:szCs w:val="19"/>
              </w:rPr>
              <w:t>c</w:t>
            </w:r>
            <w:r w:rsidRPr="00923B0D">
              <w:rPr>
                <w:rFonts w:ascii="Trebuchet MS" w:eastAsia="Trebuchet MS" w:hAnsi="Trebuchet MS" w:cs="Trebuchet MS"/>
                <w:b/>
                <w:sz w:val="19"/>
                <w:szCs w:val="19"/>
              </w:rPr>
              <w:t>e</w:t>
            </w:r>
            <w:r w:rsidRPr="00923B0D">
              <w:rPr>
                <w:rFonts w:ascii="Trebuchet MS" w:eastAsia="Trebuchet MS" w:hAnsi="Trebuchet MS" w:cs="Trebuchet MS"/>
                <w:b/>
                <w:spacing w:val="-1"/>
                <w:sz w:val="19"/>
                <w:szCs w:val="19"/>
              </w:rPr>
              <w:t>s</w:t>
            </w:r>
            <w:r w:rsidRPr="00923B0D">
              <w:rPr>
                <w:rFonts w:ascii="Trebuchet MS" w:eastAsia="Trebuchet MS" w:hAnsi="Trebuchet MS" w:cs="Trebuchet MS"/>
                <w:b/>
                <w:sz w:val="19"/>
                <w:szCs w:val="19"/>
              </w:rPr>
              <w:t xml:space="preserve">s </w:t>
            </w:r>
            <w:r w:rsidRPr="00923B0D">
              <w:rPr>
                <w:rFonts w:ascii="Trebuchet MS" w:eastAsia="Trebuchet MS" w:hAnsi="Trebuchet MS" w:cs="Trebuchet MS"/>
                <w:b/>
                <w:spacing w:val="-1"/>
                <w:sz w:val="19"/>
                <w:szCs w:val="19"/>
              </w:rPr>
              <w:t>t</w:t>
            </w:r>
            <w:r w:rsidRPr="00923B0D">
              <w:rPr>
                <w:rFonts w:ascii="Trebuchet MS" w:eastAsia="Trebuchet MS" w:hAnsi="Trebuchet MS" w:cs="Trebuchet MS"/>
                <w:b/>
                <w:sz w:val="19"/>
                <w:szCs w:val="19"/>
              </w:rPr>
              <w:t>o li</w:t>
            </w:r>
            <w:r w:rsidRPr="00923B0D">
              <w:rPr>
                <w:rFonts w:ascii="Trebuchet MS" w:eastAsia="Trebuchet MS" w:hAnsi="Trebuchet MS" w:cs="Trebuchet MS"/>
                <w:b/>
                <w:spacing w:val="-1"/>
                <w:sz w:val="19"/>
                <w:szCs w:val="19"/>
              </w:rPr>
              <w:t>b</w:t>
            </w:r>
            <w:r w:rsidRPr="00923B0D">
              <w:rPr>
                <w:rFonts w:ascii="Trebuchet MS" w:eastAsia="Trebuchet MS" w:hAnsi="Trebuchet MS" w:cs="Trebuchet MS"/>
                <w:b/>
                <w:sz w:val="19"/>
                <w:szCs w:val="19"/>
              </w:rPr>
              <w:t>r</w:t>
            </w:r>
            <w:r w:rsidRPr="00923B0D">
              <w:rPr>
                <w:rFonts w:ascii="Trebuchet MS" w:eastAsia="Trebuchet MS" w:hAnsi="Trebuchet MS" w:cs="Trebuchet MS"/>
                <w:b/>
                <w:spacing w:val="-1"/>
                <w:sz w:val="19"/>
                <w:szCs w:val="19"/>
              </w:rPr>
              <w:t>a</w:t>
            </w:r>
            <w:r w:rsidRPr="00923B0D">
              <w:rPr>
                <w:rFonts w:ascii="Trebuchet MS" w:eastAsia="Trebuchet MS" w:hAnsi="Trebuchet MS" w:cs="Trebuchet MS"/>
                <w:b/>
                <w:sz w:val="19"/>
                <w:szCs w:val="19"/>
              </w:rPr>
              <w:t xml:space="preserve">ry </w:t>
            </w:r>
            <w:r w:rsidRPr="00923B0D">
              <w:rPr>
                <w:rFonts w:ascii="Trebuchet MS" w:eastAsia="Trebuchet MS" w:hAnsi="Trebuchet MS" w:cs="Trebuchet MS"/>
                <w:b/>
                <w:spacing w:val="-1"/>
                <w:sz w:val="19"/>
                <w:szCs w:val="19"/>
              </w:rPr>
              <w:t>mat</w:t>
            </w:r>
            <w:r w:rsidRPr="00923B0D">
              <w:rPr>
                <w:rFonts w:ascii="Trebuchet MS" w:eastAsia="Trebuchet MS" w:hAnsi="Trebuchet MS" w:cs="Trebuchet MS"/>
                <w:b/>
                <w:sz w:val="19"/>
                <w:szCs w:val="19"/>
              </w:rPr>
              <w:t>eri</w:t>
            </w:r>
            <w:r w:rsidRPr="00923B0D">
              <w:rPr>
                <w:rFonts w:ascii="Trebuchet MS" w:eastAsia="Trebuchet MS" w:hAnsi="Trebuchet MS" w:cs="Trebuchet MS"/>
                <w:b/>
                <w:spacing w:val="-1"/>
                <w:sz w:val="19"/>
                <w:szCs w:val="19"/>
              </w:rPr>
              <w:t>a</w:t>
            </w:r>
            <w:r w:rsidRPr="00923B0D">
              <w:rPr>
                <w:rFonts w:ascii="Trebuchet MS" w:eastAsia="Trebuchet MS" w:hAnsi="Trebuchet MS" w:cs="Trebuchet MS"/>
                <w:b/>
                <w:sz w:val="19"/>
                <w:szCs w:val="19"/>
              </w:rPr>
              <w:t>l</w:t>
            </w:r>
            <w:r w:rsidRPr="00923B0D">
              <w:rPr>
                <w:rFonts w:ascii="Trebuchet MS" w:eastAsia="Trebuchet MS" w:hAnsi="Trebuchet MS" w:cs="Trebuchet MS"/>
                <w:b/>
                <w:spacing w:val="1"/>
                <w:sz w:val="19"/>
                <w:szCs w:val="19"/>
              </w:rPr>
              <w:t>s</w:t>
            </w:r>
            <w:r w:rsidRPr="00923B0D">
              <w:rPr>
                <w:rFonts w:ascii="Trebuchet MS" w:eastAsia="Trebuchet MS" w:hAnsi="Trebuchet MS" w:cs="Trebuchet MS"/>
                <w:b/>
                <w:sz w:val="19"/>
                <w:szCs w:val="19"/>
              </w:rPr>
              <w:t>?</w:t>
            </w:r>
          </w:p>
        </w:tc>
        <w:tc>
          <w:tcPr>
            <w:tcW w:w="2515" w:type="dxa"/>
          </w:tcPr>
          <w:p w:rsidR="00E54614" w:rsidRPr="00923B0D" w:rsidRDefault="00E54614" w:rsidP="0013629B">
            <w:pPr>
              <w:spacing w:before="120"/>
              <w:rPr>
                <w:rFonts w:ascii="Trebuchet MS" w:hAnsi="Trebuchet MS"/>
                <w:sz w:val="20"/>
                <w:szCs w:val="20"/>
              </w:rPr>
            </w:pPr>
            <w:r w:rsidRPr="00923B0D">
              <w:rPr>
                <w:rFonts w:ascii="Trebuchet MS" w:hAnsi="Trebuchet MS"/>
                <w:sz w:val="20"/>
                <w:szCs w:val="20"/>
              </w:rPr>
              <w:lastRenderedPageBreak/>
              <w:t xml:space="preserve">Hours of operation: </w:t>
            </w:r>
          </w:p>
          <w:p w:rsidR="00E54614" w:rsidRPr="00923B0D" w:rsidRDefault="00E54614" w:rsidP="0013629B">
            <w:pPr>
              <w:spacing w:before="120"/>
              <w:rPr>
                <w:rFonts w:ascii="Trebuchet MS" w:hAnsi="Trebuchet MS"/>
                <w:sz w:val="20"/>
                <w:szCs w:val="20"/>
              </w:rPr>
            </w:pPr>
            <w:r w:rsidRPr="00923B0D">
              <w:rPr>
                <w:rFonts w:ascii="Trebuchet MS" w:hAnsi="Trebuchet MS"/>
                <w:sz w:val="20"/>
                <w:szCs w:val="20"/>
              </w:rPr>
              <w:t>M-Th 8:00am-8:00pm</w:t>
            </w:r>
          </w:p>
          <w:p w:rsidR="00E54614" w:rsidRPr="00923B0D" w:rsidRDefault="00E54614" w:rsidP="0013629B">
            <w:pPr>
              <w:spacing w:before="120"/>
              <w:rPr>
                <w:rFonts w:ascii="Trebuchet MS" w:hAnsi="Trebuchet MS"/>
                <w:sz w:val="20"/>
                <w:szCs w:val="20"/>
              </w:rPr>
            </w:pPr>
            <w:r w:rsidRPr="00923B0D">
              <w:rPr>
                <w:rFonts w:ascii="Trebuchet MS" w:hAnsi="Trebuchet MS"/>
                <w:sz w:val="20"/>
                <w:szCs w:val="20"/>
              </w:rPr>
              <w:lastRenderedPageBreak/>
              <w:t>F 8:00am-12:00pm</w:t>
            </w:r>
          </w:p>
          <w:p w:rsidR="00E54614" w:rsidRPr="00923B0D" w:rsidRDefault="00E54614" w:rsidP="0013629B">
            <w:pPr>
              <w:spacing w:before="120"/>
              <w:rPr>
                <w:rFonts w:ascii="Trebuchet MS" w:hAnsi="Trebuchet MS"/>
                <w:sz w:val="20"/>
                <w:szCs w:val="20"/>
              </w:rPr>
            </w:pPr>
            <w:r w:rsidRPr="00923B0D">
              <w:rPr>
                <w:rFonts w:ascii="Trebuchet MS" w:hAnsi="Trebuchet MS"/>
                <w:sz w:val="20"/>
                <w:szCs w:val="20"/>
              </w:rPr>
              <w:t xml:space="preserve">Saturday &amp; Sunday Closed </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Students have access to electronic library materials 24 hours a day using remote access via the myVCCCD portal authentication. </w:t>
            </w:r>
          </w:p>
        </w:tc>
        <w:tc>
          <w:tcPr>
            <w:tcW w:w="2352"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lastRenderedPageBreak/>
              <w:t xml:space="preserve">-- Library hours posted on the library homepage </w:t>
            </w:r>
          </w:p>
        </w:tc>
        <w:tc>
          <w:tcPr>
            <w:tcW w:w="6018" w:type="dxa"/>
          </w:tcPr>
          <w:p w:rsidR="00E54614" w:rsidRPr="00923B0D" w:rsidRDefault="00E54614" w:rsidP="0013629B">
            <w:pPr>
              <w:spacing w:before="120" w:after="120"/>
              <w:rPr>
                <w:rFonts w:ascii="Trebuchet MS" w:hAnsi="Trebuchet MS"/>
                <w:sz w:val="20"/>
                <w:szCs w:val="20"/>
              </w:rPr>
            </w:pPr>
          </w:p>
        </w:tc>
      </w:tr>
      <w:tr w:rsidR="00E54614" w:rsidRPr="00923B0D" w:rsidTr="00E54614">
        <w:tc>
          <w:tcPr>
            <w:tcW w:w="2165" w:type="dxa"/>
          </w:tcPr>
          <w:p w:rsidR="00E54614" w:rsidRPr="00923B0D" w:rsidRDefault="00E54614" w:rsidP="0013629B">
            <w:pPr>
              <w:spacing w:before="120" w:after="120"/>
              <w:ind w:right="-20"/>
              <w:rPr>
                <w:rFonts w:ascii="Trebuchet MS" w:eastAsia="Trebuchet MS" w:hAnsi="Trebuchet MS" w:cs="Trebuchet MS"/>
                <w:b/>
                <w:spacing w:val="-1"/>
                <w:sz w:val="20"/>
                <w:szCs w:val="20"/>
              </w:rPr>
            </w:pPr>
            <w:r w:rsidRPr="00923B0D">
              <w:rPr>
                <w:rFonts w:ascii="Trebuchet MS" w:eastAsia="Trebuchet MS" w:hAnsi="Trebuchet MS" w:cs="Trebuchet MS"/>
                <w:b/>
                <w:spacing w:val="-1"/>
                <w:sz w:val="20"/>
                <w:szCs w:val="20"/>
              </w:rPr>
              <w:lastRenderedPageBreak/>
              <w:t>A</w:t>
            </w:r>
            <w:r w:rsidRPr="00923B0D">
              <w:rPr>
                <w:rFonts w:ascii="Trebuchet MS" w:eastAsia="Trebuchet MS" w:hAnsi="Trebuchet MS" w:cs="Trebuchet MS"/>
                <w:b/>
                <w:sz w:val="20"/>
                <w:szCs w:val="20"/>
              </w:rPr>
              <w:t xml:space="preserve">re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ll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ampu</w:t>
            </w:r>
            <w:r w:rsidRPr="00923B0D">
              <w:rPr>
                <w:rFonts w:ascii="Trebuchet MS" w:eastAsia="Trebuchet MS" w:hAnsi="Trebuchet MS" w:cs="Trebuchet MS"/>
                <w:b/>
                <w:sz w:val="20"/>
                <w:szCs w:val="20"/>
              </w:rPr>
              <w:t>s l</w:t>
            </w:r>
            <w:r w:rsidRPr="00923B0D">
              <w:rPr>
                <w:rFonts w:ascii="Trebuchet MS" w:eastAsia="Trebuchet MS" w:hAnsi="Trebuchet MS" w:cs="Trebuchet MS"/>
                <w:b/>
                <w:spacing w:val="-3"/>
                <w:sz w:val="20"/>
                <w:szCs w:val="20"/>
              </w:rPr>
              <w:t>o</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ons</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ll </w:t>
            </w:r>
            <w:r w:rsidRPr="00923B0D">
              <w:rPr>
                <w:rFonts w:ascii="Trebuchet MS" w:eastAsia="Trebuchet MS" w:hAnsi="Trebuchet MS" w:cs="Trebuchet MS"/>
                <w:b/>
                <w:spacing w:val="-1"/>
                <w:sz w:val="20"/>
                <w:szCs w:val="20"/>
              </w:rPr>
              <w:t>typ</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nts</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2"/>
                <w:sz w:val="20"/>
                <w:szCs w:val="20"/>
              </w:rPr>
              <w:t>l</w:t>
            </w:r>
            <w:r w:rsidRPr="00923B0D">
              <w:rPr>
                <w:rFonts w:ascii="Trebuchet MS" w:eastAsia="Trebuchet MS" w:hAnsi="Trebuchet MS" w:cs="Trebuchet MS"/>
                <w:b/>
                <w:sz w:val="20"/>
                <w:szCs w:val="20"/>
              </w:rPr>
              <w:t xml:space="preserve">l </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llege 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onal p</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gr</w:t>
            </w:r>
            <w:r w:rsidRPr="00923B0D">
              <w:rPr>
                <w:rFonts w:ascii="Trebuchet MS" w:eastAsia="Trebuchet MS" w:hAnsi="Trebuchet MS" w:cs="Trebuchet MS"/>
                <w:b/>
                <w:spacing w:val="-1"/>
                <w:sz w:val="20"/>
                <w:szCs w:val="20"/>
              </w:rPr>
              <w:t>am</w:t>
            </w:r>
            <w:r w:rsidRPr="00923B0D">
              <w:rPr>
                <w:rFonts w:ascii="Trebuchet MS" w:eastAsia="Trebuchet MS" w:hAnsi="Trebuchet MS" w:cs="Trebuchet MS"/>
                <w:b/>
                <w:sz w:val="20"/>
                <w:szCs w:val="20"/>
              </w:rPr>
              <w:t>s e</w:t>
            </w:r>
            <w:r w:rsidRPr="00923B0D">
              <w:rPr>
                <w:rFonts w:ascii="Trebuchet MS" w:eastAsia="Trebuchet MS" w:hAnsi="Trebuchet MS" w:cs="Trebuchet MS"/>
                <w:b/>
                <w:spacing w:val="-1"/>
                <w:sz w:val="20"/>
                <w:szCs w:val="20"/>
              </w:rPr>
              <w:t>qua</w:t>
            </w:r>
            <w:r w:rsidRPr="00923B0D">
              <w:rPr>
                <w:rFonts w:ascii="Trebuchet MS" w:eastAsia="Trebuchet MS" w:hAnsi="Trebuchet MS" w:cs="Trebuchet MS"/>
                <w:b/>
                <w:sz w:val="20"/>
                <w:szCs w:val="20"/>
              </w:rPr>
              <w:t xml:space="preserve">lly </w:t>
            </w:r>
            <w:r w:rsidRPr="00923B0D">
              <w:rPr>
                <w:rFonts w:ascii="Trebuchet MS" w:eastAsia="Trebuchet MS" w:hAnsi="Trebuchet MS" w:cs="Trebuchet MS"/>
                <w:b/>
                <w:spacing w:val="-1"/>
                <w:sz w:val="20"/>
                <w:szCs w:val="20"/>
              </w:rPr>
              <w:t>suppo</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 xml:space="preserve">ed </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y li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ry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ervi</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es</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cc</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ss</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ili</w:t>
            </w:r>
            <w:r w:rsidRPr="00923B0D">
              <w:rPr>
                <w:rFonts w:ascii="Trebuchet MS" w:eastAsia="Trebuchet MS" w:hAnsi="Trebuchet MS" w:cs="Trebuchet MS"/>
                <w:b/>
                <w:spacing w:val="-1"/>
                <w:sz w:val="20"/>
                <w:szCs w:val="20"/>
              </w:rPr>
              <w:t>ty</w:t>
            </w:r>
            <w:r w:rsidRPr="00923B0D">
              <w:rPr>
                <w:rFonts w:ascii="Trebuchet MS" w:eastAsia="Trebuchet MS" w:hAnsi="Trebuchet MS" w:cs="Trebuchet MS"/>
                <w:b/>
                <w:sz w:val="20"/>
                <w:szCs w:val="20"/>
              </w:rPr>
              <w:t>?</w:t>
            </w:r>
          </w:p>
        </w:tc>
        <w:tc>
          <w:tcPr>
            <w:tcW w:w="2515"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No – there are times when classes are in session when the library is not open (specifically for night and weekend students)</w:t>
            </w:r>
          </w:p>
        </w:tc>
        <w:tc>
          <w:tcPr>
            <w:tcW w:w="2352"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--Library hours posted on the library homepage </w:t>
            </w:r>
          </w:p>
        </w:tc>
        <w:tc>
          <w:tcPr>
            <w:tcW w:w="6018" w:type="dxa"/>
          </w:tcPr>
          <w:p w:rsidR="00E54614" w:rsidRPr="00923B0D" w:rsidRDefault="00E54614" w:rsidP="0013629B">
            <w:pPr>
              <w:spacing w:before="120" w:after="120"/>
              <w:rPr>
                <w:rFonts w:ascii="Trebuchet MS" w:hAnsi="Trebuchet MS"/>
                <w:sz w:val="20"/>
                <w:szCs w:val="20"/>
                <w:highlight w:val="yellow"/>
              </w:rPr>
            </w:pPr>
            <w:r w:rsidRPr="00923B0D">
              <w:rPr>
                <w:rFonts w:ascii="Trebuchet MS" w:hAnsi="Trebuchet MS"/>
                <w:sz w:val="20"/>
                <w:szCs w:val="20"/>
                <w:highlight w:val="yellow"/>
              </w:rPr>
              <w:t xml:space="preserve">The library program does not serve all types of students. The Library is open 8:00am to 8:00pm Monday-Thursday, 8:00am till 12:00 noon on Fridays and is closed on Saturdays and Sundays. </w:t>
            </w:r>
          </w:p>
        </w:tc>
      </w:tr>
    </w:tbl>
    <w:p w:rsidR="00E54614" w:rsidRPr="00923B0D" w:rsidRDefault="00E54614" w:rsidP="00E54614">
      <w:pPr>
        <w:spacing w:before="120" w:after="120"/>
        <w:rPr>
          <w:rFonts w:ascii="Trebuchet MS" w:hAnsi="Trebuchet MS"/>
          <w:b/>
          <w:sz w:val="20"/>
          <w:szCs w:val="20"/>
        </w:rPr>
      </w:pPr>
    </w:p>
    <w:p w:rsidR="00E54614" w:rsidRPr="00923B0D" w:rsidRDefault="00E54614" w:rsidP="00E54614">
      <w:pPr>
        <w:rPr>
          <w:rFonts w:ascii="Trebuchet MS" w:eastAsia="Trebuchet MS" w:hAnsi="Trebuchet MS" w:cs="Trebuchet MS"/>
          <w:sz w:val="20"/>
          <w:szCs w:val="20"/>
        </w:rPr>
      </w:pPr>
      <w:r w:rsidRPr="00923B0D">
        <w:rPr>
          <w:rFonts w:ascii="Trebuchet MS" w:hAnsi="Trebuchet MS"/>
          <w:b/>
          <w:sz w:val="20"/>
          <w:szCs w:val="20"/>
        </w:rPr>
        <w:t xml:space="preserve">II.C.2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s li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eir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in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ified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es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pacing w:val="1"/>
          <w:sz w:val="20"/>
          <w:szCs w:val="20"/>
        </w:rPr>
        <w:t>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3"/>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bl>
      <w:tblPr>
        <w:tblStyle w:val="TableGrid"/>
        <w:tblW w:w="0" w:type="auto"/>
        <w:tblInd w:w="108" w:type="dxa"/>
        <w:tblLayout w:type="fixed"/>
        <w:tblLook w:val="04A0" w:firstRow="1" w:lastRow="0" w:firstColumn="1" w:lastColumn="0" w:noHBand="0" w:noVBand="1"/>
      </w:tblPr>
      <w:tblGrid>
        <w:gridCol w:w="3060"/>
        <w:gridCol w:w="5130"/>
        <w:gridCol w:w="2250"/>
        <w:gridCol w:w="2628"/>
      </w:tblGrid>
      <w:tr w:rsidR="00E54614" w:rsidRPr="00923B0D" w:rsidTr="00E54614">
        <w:trPr>
          <w:trHeight w:val="872"/>
        </w:trPr>
        <w:tc>
          <w:tcPr>
            <w:tcW w:w="3060"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Probing Questions</w:t>
            </w:r>
          </w:p>
        </w:tc>
        <w:tc>
          <w:tcPr>
            <w:tcW w:w="5130"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Answer/Discussion</w:t>
            </w:r>
          </w:p>
        </w:tc>
        <w:tc>
          <w:tcPr>
            <w:tcW w:w="2250"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628" w:type="dxa"/>
            <w:shd w:val="clear" w:color="auto" w:fill="BFBFBF" w:themeFill="background1" w:themeFillShade="BF"/>
            <w:vAlign w:val="center"/>
          </w:tcPr>
          <w:p w:rsidR="00E54614" w:rsidRPr="00923B0D" w:rsidRDefault="00E54614" w:rsidP="0013629B">
            <w:pPr>
              <w:jc w:val="center"/>
              <w:rPr>
                <w:rFonts w:ascii="Trebuchet MS" w:hAnsi="Trebuchet MS"/>
                <w:b/>
                <w:sz w:val="20"/>
                <w:szCs w:val="20"/>
              </w:rPr>
            </w:pPr>
            <w:r w:rsidRPr="00923B0D">
              <w:rPr>
                <w:rFonts w:ascii="Trebuchet MS" w:hAnsi="Trebuchet MS"/>
                <w:b/>
                <w:sz w:val="20"/>
                <w:szCs w:val="20"/>
              </w:rPr>
              <w:t>Gap (yes/no; if a gap exist-explain)</w:t>
            </w:r>
          </w:p>
        </w:tc>
      </w:tr>
      <w:tr w:rsidR="00E54614" w:rsidRPr="00923B0D" w:rsidTr="00E54614">
        <w:tc>
          <w:tcPr>
            <w:tcW w:w="3060" w:type="dxa"/>
          </w:tcPr>
          <w:p w:rsidR="00E54614" w:rsidRPr="00923B0D" w:rsidRDefault="00E54614" w:rsidP="0013629B">
            <w:pPr>
              <w:spacing w:before="120" w:after="120"/>
              <w:ind w:right="44" w:hanging="1"/>
              <w:rPr>
                <w:rFonts w:ascii="Trebuchet MS" w:eastAsia="Trebuchet MS" w:hAnsi="Trebuchet MS" w:cs="Trebuchet MS"/>
                <w:b/>
                <w:sz w:val="20"/>
                <w:szCs w:val="20"/>
              </w:rPr>
            </w:pPr>
            <w:r w:rsidRPr="00923B0D">
              <w:rPr>
                <w:rFonts w:ascii="Trebuchet MS" w:eastAsia="Trebuchet MS" w:hAnsi="Trebuchet MS" w:cs="Trebuchet MS"/>
                <w:b/>
                <w:spacing w:val="-1"/>
                <w:sz w:val="20"/>
                <w:szCs w:val="20"/>
              </w:rPr>
              <w:t>Wha</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m</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thod</w:t>
            </w:r>
            <w:r w:rsidRPr="00923B0D">
              <w:rPr>
                <w:rFonts w:ascii="Trebuchet MS" w:eastAsia="Trebuchet MS" w:hAnsi="Trebuchet MS" w:cs="Trebuchet MS"/>
                <w:b/>
                <w:sz w:val="20"/>
                <w:szCs w:val="20"/>
              </w:rPr>
              <w:t xml:space="preserve">s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2"/>
                <w:sz w:val="20"/>
                <w:szCs w:val="20"/>
              </w:rPr>
              <w:t>i</w:t>
            </w:r>
            <w:r w:rsidRPr="00923B0D">
              <w:rPr>
                <w:rFonts w:ascii="Trebuchet MS" w:eastAsia="Trebuchet MS" w:hAnsi="Trebuchet MS" w:cs="Trebuchet MS"/>
                <w:b/>
                <w:spacing w:val="-1"/>
                <w:sz w:val="20"/>
                <w:szCs w:val="20"/>
              </w:rPr>
              <w:t>nst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tu</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us</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o ev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ua</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s li</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 xml:space="preserve">ry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oth</w:t>
            </w:r>
            <w:r w:rsidRPr="00923B0D">
              <w:rPr>
                <w:rFonts w:ascii="Trebuchet MS" w:eastAsia="Trebuchet MS" w:hAnsi="Trebuchet MS" w:cs="Trebuchet MS"/>
                <w:b/>
                <w:sz w:val="20"/>
                <w:szCs w:val="20"/>
              </w:rPr>
              <w:t>er</w:t>
            </w:r>
            <w:r w:rsidRPr="00923B0D">
              <w:rPr>
                <w:rFonts w:ascii="Trebuchet MS" w:eastAsia="Trebuchet MS" w:hAnsi="Trebuchet MS" w:cs="Trebuchet MS"/>
                <w:b/>
                <w:spacing w:val="1"/>
                <w:sz w:val="20"/>
                <w:szCs w:val="20"/>
              </w:rPr>
              <w:t xml:space="preserve"> L</w:t>
            </w:r>
            <w:r w:rsidRPr="00923B0D">
              <w:rPr>
                <w:rFonts w:ascii="Trebuchet MS" w:eastAsia="Trebuchet MS" w:hAnsi="Trebuchet MS" w:cs="Trebuchet MS"/>
                <w:b/>
                <w:spacing w:val="-3"/>
                <w:sz w:val="20"/>
                <w:szCs w:val="20"/>
              </w:rPr>
              <w:t>S</w:t>
            </w:r>
            <w:r w:rsidRPr="00923B0D">
              <w:rPr>
                <w:rFonts w:ascii="Trebuchet MS" w:eastAsia="Trebuchet MS" w:hAnsi="Trebuchet MS" w:cs="Trebuchet MS"/>
                <w:b/>
                <w:spacing w:val="3"/>
                <w:sz w:val="20"/>
                <w:szCs w:val="20"/>
              </w:rPr>
              <w:t>S</w:t>
            </w:r>
            <w:r w:rsidRPr="00923B0D">
              <w:rPr>
                <w:rFonts w:ascii="Trebuchet MS" w:eastAsia="Trebuchet MS" w:hAnsi="Trebuchet MS" w:cs="Trebuchet MS"/>
                <w:b/>
                <w:sz w:val="20"/>
                <w:szCs w:val="20"/>
              </w:rPr>
              <w:t xml:space="preserve">? </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ev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 xml:space="preserve">n </w:t>
            </w:r>
            <w:r w:rsidRPr="00923B0D">
              <w:rPr>
                <w:rFonts w:ascii="Trebuchet MS" w:eastAsia="Trebuchet MS" w:hAnsi="Trebuchet MS" w:cs="Trebuchet MS"/>
                <w:b/>
                <w:spacing w:val="-1"/>
                <w:sz w:val="20"/>
                <w:szCs w:val="20"/>
              </w:rPr>
              <w:t>ass</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s</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pacing w:val="2"/>
                <w:sz w:val="20"/>
                <w:szCs w:val="20"/>
              </w:rPr>
              <w:t>s</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ac</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ss</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d</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z w:val="20"/>
                <w:szCs w:val="20"/>
              </w:rPr>
              <w:t>rel</w:t>
            </w:r>
            <w:r w:rsidRPr="00923B0D">
              <w:rPr>
                <w:rFonts w:ascii="Trebuchet MS" w:eastAsia="Trebuchet MS" w:hAnsi="Trebuchet MS" w:cs="Trebuchet MS"/>
                <w:b/>
                <w:spacing w:val="-1"/>
                <w:sz w:val="20"/>
                <w:szCs w:val="20"/>
              </w:rPr>
              <w:t>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onsh</w:t>
            </w:r>
            <w:r w:rsidRPr="00923B0D">
              <w:rPr>
                <w:rFonts w:ascii="Trebuchet MS" w:eastAsia="Trebuchet MS" w:hAnsi="Trebuchet MS" w:cs="Trebuchet MS"/>
                <w:b/>
                <w:sz w:val="20"/>
                <w:szCs w:val="20"/>
              </w:rPr>
              <w:t xml:space="preserve">ip </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 xml:space="preserve">e </w:t>
            </w:r>
            <w:r w:rsidRPr="00923B0D">
              <w:rPr>
                <w:rFonts w:ascii="Trebuchet MS" w:eastAsia="Trebuchet MS" w:hAnsi="Trebuchet MS" w:cs="Trebuchet MS"/>
                <w:b/>
                <w:spacing w:val="-1"/>
                <w:sz w:val="20"/>
                <w:szCs w:val="20"/>
              </w:rPr>
              <w:t>s</w:t>
            </w:r>
            <w:r w:rsidRPr="00923B0D">
              <w:rPr>
                <w:rFonts w:ascii="Trebuchet MS" w:eastAsia="Trebuchet MS" w:hAnsi="Trebuchet MS" w:cs="Trebuchet MS"/>
                <w:b/>
                <w:sz w:val="20"/>
                <w:szCs w:val="20"/>
              </w:rPr>
              <w:t>ervi</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es</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t</w:t>
            </w:r>
            <w:r w:rsidRPr="00923B0D">
              <w:rPr>
                <w:rFonts w:ascii="Trebuchet MS" w:eastAsia="Trebuchet MS" w:hAnsi="Trebuchet MS" w:cs="Trebuchet MS"/>
                <w:b/>
                <w:sz w:val="20"/>
                <w:szCs w:val="20"/>
              </w:rPr>
              <w:t>o i</w:t>
            </w:r>
            <w:r w:rsidRPr="00923B0D">
              <w:rPr>
                <w:rFonts w:ascii="Trebuchet MS" w:eastAsia="Trebuchet MS" w:hAnsi="Trebuchet MS" w:cs="Trebuchet MS"/>
                <w:b/>
                <w:spacing w:val="-1"/>
                <w:sz w:val="20"/>
                <w:szCs w:val="20"/>
              </w:rPr>
              <w:t>nt</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nd</w:t>
            </w:r>
            <w:r w:rsidRPr="00923B0D">
              <w:rPr>
                <w:rFonts w:ascii="Trebuchet MS" w:eastAsia="Trebuchet MS" w:hAnsi="Trebuchet MS" w:cs="Trebuchet MS"/>
                <w:b/>
                <w:sz w:val="20"/>
                <w:szCs w:val="20"/>
              </w:rPr>
              <w:t xml:space="preserve">ed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t le</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r</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z w:val="20"/>
                <w:szCs w:val="20"/>
              </w:rPr>
              <w:t xml:space="preserve">g? </w:t>
            </w:r>
            <w:r w:rsidRPr="00923B0D">
              <w:rPr>
                <w:rFonts w:ascii="Trebuchet MS" w:eastAsia="Trebuchet MS" w:hAnsi="Trebuchet MS" w:cs="Trebuchet MS"/>
                <w:b/>
                <w:spacing w:val="2"/>
                <w:sz w:val="20"/>
                <w:szCs w:val="20"/>
              </w:rPr>
              <w:t xml:space="preserve"> </w:t>
            </w:r>
            <w:r w:rsidRPr="00923B0D">
              <w:rPr>
                <w:rFonts w:ascii="Trebuchet MS" w:eastAsia="Trebuchet MS" w:hAnsi="Trebuchet MS" w:cs="Trebuchet MS"/>
                <w:b/>
                <w:spacing w:val="-1"/>
                <w:sz w:val="20"/>
                <w:szCs w:val="20"/>
              </w:rPr>
              <w:t>Do</w:t>
            </w:r>
            <w:r w:rsidRPr="00923B0D">
              <w:rPr>
                <w:rFonts w:ascii="Trebuchet MS" w:eastAsia="Trebuchet MS" w:hAnsi="Trebuchet MS" w:cs="Trebuchet MS"/>
                <w:b/>
                <w:sz w:val="20"/>
                <w:szCs w:val="20"/>
              </w:rPr>
              <w:t xml:space="preserve">es </w:t>
            </w:r>
            <w:r w:rsidRPr="00923B0D">
              <w:rPr>
                <w:rFonts w:ascii="Trebuchet MS" w:eastAsia="Trebuchet MS" w:hAnsi="Trebuchet MS" w:cs="Trebuchet MS"/>
                <w:b/>
                <w:spacing w:val="-1"/>
                <w:sz w:val="20"/>
                <w:szCs w:val="20"/>
              </w:rPr>
              <w:t>th</w:t>
            </w:r>
            <w:r w:rsidRPr="00923B0D">
              <w:rPr>
                <w:rFonts w:ascii="Trebuchet MS" w:eastAsia="Trebuchet MS" w:hAnsi="Trebuchet MS" w:cs="Trebuchet MS"/>
                <w:b/>
                <w:sz w:val="20"/>
                <w:szCs w:val="20"/>
              </w:rPr>
              <w:t>e ev</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uat</w:t>
            </w:r>
            <w:r w:rsidRPr="00923B0D">
              <w:rPr>
                <w:rFonts w:ascii="Trebuchet MS" w:eastAsia="Trebuchet MS" w:hAnsi="Trebuchet MS" w:cs="Trebuchet MS"/>
                <w:b/>
                <w:sz w:val="20"/>
                <w:szCs w:val="20"/>
              </w:rPr>
              <w:t>i</w:t>
            </w:r>
            <w:r w:rsidRPr="00923B0D">
              <w:rPr>
                <w:rFonts w:ascii="Trebuchet MS" w:eastAsia="Trebuchet MS" w:hAnsi="Trebuchet MS" w:cs="Trebuchet MS"/>
                <w:b/>
                <w:spacing w:val="-1"/>
                <w:sz w:val="20"/>
                <w:szCs w:val="20"/>
              </w:rPr>
              <w:t>o</w:t>
            </w:r>
            <w:r w:rsidRPr="00923B0D">
              <w:rPr>
                <w:rFonts w:ascii="Trebuchet MS" w:eastAsia="Trebuchet MS" w:hAnsi="Trebuchet MS" w:cs="Trebuchet MS"/>
                <w:b/>
                <w:sz w:val="20"/>
                <w:szCs w:val="20"/>
              </w:rPr>
              <w:t>n i</w:t>
            </w:r>
            <w:r w:rsidRPr="00923B0D">
              <w:rPr>
                <w:rFonts w:ascii="Trebuchet MS" w:eastAsia="Trebuchet MS" w:hAnsi="Trebuchet MS" w:cs="Trebuchet MS"/>
                <w:b/>
                <w:spacing w:val="-1"/>
                <w:sz w:val="20"/>
                <w:szCs w:val="20"/>
              </w:rPr>
              <w:t>n</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ud</w:t>
            </w:r>
            <w:r w:rsidRPr="00923B0D">
              <w:rPr>
                <w:rFonts w:ascii="Trebuchet MS" w:eastAsia="Trebuchet MS" w:hAnsi="Trebuchet MS" w:cs="Trebuchet MS"/>
                <w:b/>
                <w:sz w:val="20"/>
                <w:szCs w:val="20"/>
              </w:rPr>
              <w:t>e i</w:t>
            </w:r>
            <w:r w:rsidRPr="00923B0D">
              <w:rPr>
                <w:rFonts w:ascii="Trebuchet MS" w:eastAsia="Trebuchet MS" w:hAnsi="Trebuchet MS" w:cs="Trebuchet MS"/>
                <w:b/>
                <w:spacing w:val="-1"/>
                <w:sz w:val="20"/>
                <w:szCs w:val="20"/>
              </w:rPr>
              <w:t>npu</w:t>
            </w:r>
            <w:r w:rsidRPr="00923B0D">
              <w:rPr>
                <w:rFonts w:ascii="Trebuchet MS" w:eastAsia="Trebuchet MS" w:hAnsi="Trebuchet MS" w:cs="Trebuchet MS"/>
                <w:b/>
                <w:sz w:val="20"/>
                <w:szCs w:val="20"/>
              </w:rPr>
              <w:t xml:space="preserve">t </w:t>
            </w:r>
            <w:r w:rsidRPr="00923B0D">
              <w:rPr>
                <w:rFonts w:ascii="Trebuchet MS" w:eastAsia="Trebuchet MS" w:hAnsi="Trebuchet MS" w:cs="Trebuchet MS"/>
                <w:b/>
                <w:spacing w:val="-1"/>
                <w:sz w:val="20"/>
                <w:szCs w:val="20"/>
              </w:rPr>
              <w:t>b</w:t>
            </w:r>
            <w:r w:rsidRPr="00923B0D">
              <w:rPr>
                <w:rFonts w:ascii="Trebuchet MS" w:eastAsia="Trebuchet MS" w:hAnsi="Trebuchet MS" w:cs="Trebuchet MS"/>
                <w:b/>
                <w:sz w:val="20"/>
                <w:szCs w:val="20"/>
              </w:rPr>
              <w:t>y f</w:t>
            </w:r>
            <w:r w:rsidRPr="00923B0D">
              <w:rPr>
                <w:rFonts w:ascii="Trebuchet MS" w:eastAsia="Trebuchet MS" w:hAnsi="Trebuchet MS" w:cs="Trebuchet MS"/>
                <w:b/>
                <w:spacing w:val="-1"/>
                <w:sz w:val="20"/>
                <w:szCs w:val="20"/>
              </w:rPr>
              <w:t>a</w:t>
            </w:r>
            <w:r w:rsidRPr="00923B0D">
              <w:rPr>
                <w:rFonts w:ascii="Trebuchet MS" w:eastAsia="Trebuchet MS" w:hAnsi="Trebuchet MS" w:cs="Trebuchet MS"/>
                <w:b/>
                <w:spacing w:val="1"/>
                <w:sz w:val="20"/>
                <w:szCs w:val="20"/>
              </w:rPr>
              <w:t>c</w:t>
            </w:r>
            <w:r w:rsidRPr="00923B0D">
              <w:rPr>
                <w:rFonts w:ascii="Trebuchet MS" w:eastAsia="Trebuchet MS" w:hAnsi="Trebuchet MS" w:cs="Trebuchet MS"/>
                <w:b/>
                <w:spacing w:val="-1"/>
                <w:sz w:val="20"/>
                <w:szCs w:val="20"/>
              </w:rPr>
              <w:t>u</w:t>
            </w:r>
            <w:r w:rsidRPr="00923B0D">
              <w:rPr>
                <w:rFonts w:ascii="Trebuchet MS" w:eastAsia="Trebuchet MS" w:hAnsi="Trebuchet MS" w:cs="Trebuchet MS"/>
                <w:b/>
                <w:sz w:val="20"/>
                <w:szCs w:val="20"/>
              </w:rPr>
              <w:t>l</w:t>
            </w:r>
            <w:r w:rsidRPr="00923B0D">
              <w:rPr>
                <w:rFonts w:ascii="Trebuchet MS" w:eastAsia="Trebuchet MS" w:hAnsi="Trebuchet MS" w:cs="Trebuchet MS"/>
                <w:b/>
                <w:spacing w:val="-1"/>
                <w:sz w:val="20"/>
                <w:szCs w:val="20"/>
              </w:rPr>
              <w:t>ty</w:t>
            </w:r>
            <w:r w:rsidRPr="00923B0D">
              <w:rPr>
                <w:rFonts w:ascii="Trebuchet MS" w:eastAsia="Trebuchet MS" w:hAnsi="Trebuchet MS" w:cs="Trebuchet MS"/>
                <w:b/>
                <w:sz w:val="20"/>
                <w:szCs w:val="20"/>
              </w:rPr>
              <w:t>,</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sta</w:t>
            </w:r>
            <w:r w:rsidRPr="00923B0D">
              <w:rPr>
                <w:rFonts w:ascii="Trebuchet MS" w:eastAsia="Trebuchet MS" w:hAnsi="Trebuchet MS" w:cs="Trebuchet MS"/>
                <w:b/>
                <w:sz w:val="20"/>
                <w:szCs w:val="20"/>
              </w:rPr>
              <w:t>ff</w:t>
            </w:r>
            <w:r w:rsidRPr="00923B0D">
              <w:rPr>
                <w:rFonts w:ascii="Trebuchet MS" w:eastAsia="Trebuchet MS" w:hAnsi="Trebuchet MS" w:cs="Trebuchet MS"/>
                <w:b/>
                <w:spacing w:val="1"/>
                <w:sz w:val="20"/>
                <w:szCs w:val="20"/>
              </w:rPr>
              <w:t xml:space="preserve"> </w:t>
            </w:r>
            <w:r w:rsidRPr="00923B0D">
              <w:rPr>
                <w:rFonts w:ascii="Trebuchet MS" w:eastAsia="Trebuchet MS" w:hAnsi="Trebuchet MS" w:cs="Trebuchet MS"/>
                <w:b/>
                <w:spacing w:val="-1"/>
                <w:sz w:val="20"/>
                <w:szCs w:val="20"/>
              </w:rPr>
              <w:t>an</w:t>
            </w:r>
            <w:r w:rsidRPr="00923B0D">
              <w:rPr>
                <w:rFonts w:ascii="Trebuchet MS" w:eastAsia="Trebuchet MS" w:hAnsi="Trebuchet MS" w:cs="Trebuchet MS"/>
                <w:b/>
                <w:sz w:val="20"/>
                <w:szCs w:val="20"/>
              </w:rPr>
              <w:t xml:space="preserve">d </w:t>
            </w:r>
            <w:r w:rsidRPr="00923B0D">
              <w:rPr>
                <w:rFonts w:ascii="Trebuchet MS" w:eastAsia="Trebuchet MS" w:hAnsi="Trebuchet MS" w:cs="Trebuchet MS"/>
                <w:b/>
                <w:spacing w:val="-1"/>
                <w:sz w:val="20"/>
                <w:szCs w:val="20"/>
              </w:rPr>
              <w:t>stud</w:t>
            </w:r>
            <w:r w:rsidRPr="00923B0D">
              <w:rPr>
                <w:rFonts w:ascii="Trebuchet MS" w:eastAsia="Trebuchet MS" w:hAnsi="Trebuchet MS" w:cs="Trebuchet MS"/>
                <w:b/>
                <w:sz w:val="20"/>
                <w:szCs w:val="20"/>
              </w:rPr>
              <w:t>e</w:t>
            </w:r>
            <w:r w:rsidRPr="00923B0D">
              <w:rPr>
                <w:rFonts w:ascii="Trebuchet MS" w:eastAsia="Trebuchet MS" w:hAnsi="Trebuchet MS" w:cs="Trebuchet MS"/>
                <w:b/>
                <w:spacing w:val="-1"/>
                <w:sz w:val="20"/>
                <w:szCs w:val="20"/>
              </w:rPr>
              <w:t>nts?</w:t>
            </w:r>
          </w:p>
        </w:tc>
        <w:tc>
          <w:tcPr>
            <w:tcW w:w="5130"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xml:space="preserve">The MC Library uses the following methods to evaluate its library: </w:t>
            </w:r>
            <w:r w:rsidRPr="00923B0D">
              <w:rPr>
                <w:rFonts w:ascii="Trebuchet MS" w:hAnsi="Trebuchet MS"/>
                <w:sz w:val="20"/>
                <w:szCs w:val="20"/>
              </w:rPr>
              <w:br/>
              <w:t>- SLO</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Online assessment</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 Student Survey</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These methods measure use, access, and relationship of services to intended student learning. The evaluation includes input from students.</w:t>
            </w:r>
          </w:p>
        </w:tc>
        <w:tc>
          <w:tcPr>
            <w:tcW w:w="2250"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--Library Survey</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--Library Survey Results</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--SLOs Report from Library Program Plan</w:t>
            </w:r>
          </w:p>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rPr>
              <w:t>--Online Assessment (Searchpath)</w:t>
            </w:r>
          </w:p>
        </w:tc>
        <w:tc>
          <w:tcPr>
            <w:tcW w:w="2628" w:type="dxa"/>
          </w:tcPr>
          <w:p w:rsidR="00E54614" w:rsidRPr="00923B0D" w:rsidRDefault="00E54614" w:rsidP="0013629B">
            <w:pPr>
              <w:spacing w:before="120" w:after="120"/>
              <w:rPr>
                <w:rFonts w:ascii="Trebuchet MS" w:hAnsi="Trebuchet MS"/>
                <w:sz w:val="20"/>
                <w:szCs w:val="20"/>
              </w:rPr>
            </w:pPr>
            <w:r w:rsidRPr="00923B0D">
              <w:rPr>
                <w:rFonts w:ascii="Trebuchet MS" w:hAnsi="Trebuchet MS"/>
                <w:sz w:val="20"/>
                <w:szCs w:val="20"/>
                <w:highlight w:val="yellow"/>
              </w:rPr>
              <w:t>The library does not have a formal faculty assessment. We would like to create an assessment of library services, and have it distributed to all faculty members for feedback with the help of the Institutional Researcher.</w:t>
            </w:r>
            <w:r w:rsidRPr="00923B0D">
              <w:rPr>
                <w:rFonts w:ascii="Trebuchet MS" w:hAnsi="Trebuchet MS"/>
                <w:sz w:val="20"/>
                <w:szCs w:val="20"/>
              </w:rPr>
              <w:t xml:space="preserve"> </w:t>
            </w:r>
          </w:p>
        </w:tc>
      </w:tr>
    </w:tbl>
    <w:p w:rsidR="003B7A61" w:rsidRPr="00923B0D" w:rsidRDefault="003B7A61"/>
    <w:p w:rsidR="003B7A61" w:rsidRPr="00923B0D" w:rsidRDefault="003B7A61" w:rsidP="003B7A61">
      <w:pPr>
        <w:spacing w:before="24"/>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Reso</w:t>
      </w:r>
      <w:r w:rsidRPr="00923B0D">
        <w:rPr>
          <w:rFonts w:ascii="Trebuchet MS" w:eastAsia="Trebuchet MS" w:hAnsi="Trebuchet MS" w:cs="Trebuchet MS"/>
          <w:b/>
          <w:bCs/>
          <w:sz w:val="20"/>
          <w:szCs w:val="20"/>
        </w:rPr>
        <w:t>urc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3B7A61" w:rsidRPr="00923B0D" w:rsidRDefault="003B7A61" w:rsidP="003B7A61">
      <w:pPr>
        <w:spacing w:before="60"/>
        <w:ind w:right="29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human</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phys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to 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4"/>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lleges in </w:t>
      </w:r>
      <w:r w:rsidRPr="00923B0D">
        <w:rPr>
          <w:rFonts w:ascii="Trebuchet MS" w:eastAsia="Trebuchet MS" w:hAnsi="Trebuchet MS" w:cs="Trebuchet MS"/>
          <w:spacing w:val="-1"/>
          <w:sz w:val="20"/>
          <w:szCs w:val="20"/>
        </w:rPr>
        <w:t>mu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i-c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p</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re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em</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is 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lf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p>
    <w:p w:rsidR="003B7A61" w:rsidRPr="00923B0D" w:rsidRDefault="003B7A61" w:rsidP="003B7A61">
      <w:pPr>
        <w:spacing w:before="16" w:line="240" w:lineRule="exact"/>
        <w:rPr>
          <w:sz w:val="20"/>
          <w:szCs w:val="20"/>
        </w:rPr>
      </w:pPr>
    </w:p>
    <w:p w:rsidR="003B7A61" w:rsidRPr="00923B0D" w:rsidRDefault="003B7A61" w:rsidP="003B7A61">
      <w:pPr>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H</w:t>
      </w:r>
      <w:r w:rsidRPr="00923B0D">
        <w:rPr>
          <w:rFonts w:ascii="Trebuchet MS" w:eastAsia="Trebuchet MS" w:hAnsi="Trebuchet MS" w:cs="Trebuchet MS"/>
          <w:b/>
          <w:bCs/>
          <w:sz w:val="20"/>
          <w:szCs w:val="20"/>
        </w:rPr>
        <w:t>um</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n </w:t>
      </w:r>
      <w:r w:rsidRPr="00923B0D">
        <w:rPr>
          <w:rFonts w:ascii="Trebuchet MS" w:eastAsia="Trebuchet MS" w:hAnsi="Trebuchet MS" w:cs="Trebuchet MS"/>
          <w:b/>
          <w:bCs/>
          <w:spacing w:val="2"/>
          <w:sz w:val="20"/>
          <w:szCs w:val="20"/>
        </w:rPr>
        <w:t>R</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z w:val="20"/>
          <w:szCs w:val="20"/>
        </w:rPr>
        <w:t>u</w:t>
      </w:r>
      <w:r w:rsidRPr="00923B0D">
        <w:rPr>
          <w:rFonts w:ascii="Trebuchet MS" w:eastAsia="Trebuchet MS" w:hAnsi="Trebuchet MS" w:cs="Trebuchet MS"/>
          <w:b/>
          <w:bCs/>
          <w:spacing w:val="1"/>
          <w:sz w:val="20"/>
          <w:szCs w:val="20"/>
        </w:rPr>
        <w:t>r</w:t>
      </w:r>
      <w:r w:rsidRPr="00923B0D">
        <w:rPr>
          <w:rFonts w:ascii="Trebuchet MS" w:eastAsia="Trebuchet MS" w:hAnsi="Trebuchet MS" w:cs="Trebuchet MS"/>
          <w:b/>
          <w:bCs/>
          <w:sz w:val="20"/>
          <w:szCs w:val="20"/>
        </w:rPr>
        <w:t>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3B7A61" w:rsidRPr="00923B0D" w:rsidRDefault="003B7A61" w:rsidP="003B7A61">
      <w:pPr>
        <w:spacing w:before="59" w:line="239" w:lineRule="auto"/>
        <w:ind w:right="455"/>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 xml:space="preserve">lified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and 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erev</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fer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what</w:t>
      </w:r>
      <w:r w:rsidRPr="00923B0D">
        <w:rPr>
          <w:rFonts w:ascii="Trebuchet MS" w:eastAsia="Trebuchet MS" w:hAnsi="Trebuchet MS" w:cs="Trebuchet MS"/>
          <w:sz w:val="20"/>
          <w:szCs w:val="20"/>
        </w:rPr>
        <w:t>ever</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elivere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ed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tab</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ed</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z w:val="20"/>
          <w:szCs w:val="20"/>
        </w:rPr>
        <w:t>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the 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ay</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k</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ound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 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suc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p w:rsidR="003B7A61" w:rsidRPr="00923B0D" w:rsidRDefault="003B7A61" w:rsidP="003B7A61">
      <w:pPr>
        <w:spacing w:before="59"/>
        <w:ind w:right="387"/>
        <w:rPr>
          <w:rFonts w:ascii="Trebuchet MS" w:eastAsia="Trebuchet MS" w:hAnsi="Trebuchet MS" w:cs="Trebuchet MS"/>
          <w:b/>
          <w:sz w:val="20"/>
          <w:szCs w:val="20"/>
        </w:rPr>
      </w:pPr>
    </w:p>
    <w:p w:rsidR="00030409" w:rsidRPr="00923B0D" w:rsidRDefault="00030409" w:rsidP="00030409">
      <w:pPr>
        <w:spacing w:before="59"/>
        <w:ind w:right="387"/>
        <w:rPr>
          <w:rFonts w:ascii="Trebuchet MS" w:eastAsia="Trebuchet MS" w:hAnsi="Trebuchet MS" w:cs="Trebuchet MS"/>
          <w:b/>
          <w:sz w:val="20"/>
          <w:szCs w:val="20"/>
        </w:rPr>
      </w:pPr>
      <w:r w:rsidRPr="00923B0D">
        <w:rPr>
          <w:rFonts w:ascii="Trebuchet MS" w:eastAsia="Trebuchet MS" w:hAnsi="Trebuchet MS" w:cs="Trebuchet MS"/>
          <w:b/>
          <w:sz w:val="20"/>
          <w:szCs w:val="20"/>
        </w:rPr>
        <w:t>III.A.1</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 xml:space="preserve">by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h</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 xml:space="preserve">lified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2499"/>
        <w:gridCol w:w="2437"/>
        <w:gridCol w:w="3254"/>
        <w:gridCol w:w="4230"/>
      </w:tblGrid>
      <w:tr w:rsidR="00030409" w:rsidRPr="00923B0D" w:rsidTr="00030409">
        <w:tc>
          <w:tcPr>
            <w:tcW w:w="2499"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2437"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254"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230"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030409">
        <w:tc>
          <w:tcPr>
            <w:tcW w:w="2499" w:type="dxa"/>
          </w:tcPr>
          <w:p w:rsidR="00030409" w:rsidRPr="00923B0D" w:rsidRDefault="00030409" w:rsidP="0013629B">
            <w:pPr>
              <w:rPr>
                <w:rFonts w:ascii="Trebuchet MS" w:hAnsi="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os</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if</w:t>
            </w:r>
            <w:r w:rsidRPr="00923B0D">
              <w:rPr>
                <w:rFonts w:ascii="Trebuchet MS" w:eastAsia="Trebuchet MS" w:hAnsi="Trebuchet MS" w:cs="Trebuchet MS"/>
                <w:spacing w:val="-3"/>
                <w:sz w:val="20"/>
                <w:szCs w:val="20"/>
              </w:rPr>
              <w:t>i</w:t>
            </w:r>
            <w:r w:rsidRPr="00923B0D">
              <w:rPr>
                <w:rFonts w:ascii="Trebuchet MS" w:eastAsia="Trebuchet MS" w:hAnsi="Trebuchet MS" w:cs="Trebuchet MS"/>
                <w:sz w:val="20"/>
                <w:szCs w:val="20"/>
              </w:rPr>
              <w:t>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ic</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led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gree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c>
        <w:tc>
          <w:tcPr>
            <w:tcW w:w="2437"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District follow state MQ requirements.</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Hiring managers are consulted to develop/update  job descriptions and hiring criteria.  Supervisors and peers, district wide are involved in the interview, rating, and hiring process.</w:t>
            </w:r>
          </w:p>
        </w:tc>
        <w:tc>
          <w:tcPr>
            <w:tcW w:w="3254"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the AP/BP from 7xxx for all HR policies and Procedures</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See BP 7230 for classified hiring</w:t>
            </w:r>
          </w:p>
        </w:tc>
        <w:tc>
          <w:tcPr>
            <w:tcW w:w="42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gaps</w:t>
            </w:r>
          </w:p>
        </w:tc>
      </w:tr>
      <w:tr w:rsidR="00030409" w:rsidRPr="00923B0D" w:rsidTr="00030409">
        <w:tc>
          <w:tcPr>
            <w:tcW w:w="2499" w:type="dxa"/>
          </w:tcPr>
          <w:p w:rsidR="00030409" w:rsidRPr="00923B0D" w:rsidRDefault="00030409" w:rsidP="0013629B">
            <w:pPr>
              <w:rPr>
                <w:rFonts w:ascii="Trebuchet MS" w:hAnsi="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g</w:t>
            </w:r>
            <w:r w:rsidRPr="00923B0D">
              <w:rPr>
                <w:rFonts w:ascii="Trebuchet MS" w:eastAsia="Trebuchet MS" w:hAnsi="Trebuchet MS" w:cs="Trebuchet MS"/>
                <w:spacing w:val="-1"/>
                <w:sz w:val="20"/>
                <w:szCs w:val="20"/>
              </w:rPr>
              <w:t>ua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ant</w:t>
            </w:r>
            <w:r w:rsidRPr="00923B0D">
              <w:rPr>
                <w:rFonts w:ascii="Trebuchet MS" w:eastAsia="Trebuchet MS" w:hAnsi="Trebuchet MS" w:cs="Trebuchet MS"/>
                <w:sz w:val="20"/>
                <w:szCs w:val="20"/>
              </w:rPr>
              <w:t xml:space="preserve">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of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p>
        </w:tc>
        <w:tc>
          <w:tcPr>
            <w:tcW w:w="2437"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Faculty:  District uses state defined MQs to hire faculty.  These are reviewed by discipline experts, a hiring committee and HR prior to hire</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Classified: District maintains current job descriptions, interview questions and requirements and follows title 5 procedures.  In addition as a Merit District we follow the personnel commission requirements.</w:t>
            </w:r>
          </w:p>
          <w:p w:rsidR="00030409" w:rsidRPr="00923B0D" w:rsidRDefault="00030409" w:rsidP="0013629B">
            <w:pPr>
              <w:rPr>
                <w:rFonts w:ascii="Trebuchet MS" w:hAnsi="Trebuchet MS"/>
                <w:sz w:val="20"/>
                <w:szCs w:val="20"/>
              </w:rPr>
            </w:pPr>
          </w:p>
        </w:tc>
        <w:tc>
          <w:tcPr>
            <w:tcW w:w="3254" w:type="dxa"/>
          </w:tcPr>
          <w:p w:rsidR="00030409" w:rsidRPr="00923B0D" w:rsidRDefault="00030409" w:rsidP="0013629B">
            <w:pPr>
              <w:rPr>
                <w:rFonts w:ascii="Trebuchet MS" w:hAnsi="Trebuchet MS"/>
                <w:sz w:val="20"/>
                <w:szCs w:val="20"/>
              </w:rPr>
            </w:pPr>
          </w:p>
        </w:tc>
        <w:tc>
          <w:tcPr>
            <w:tcW w:w="42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sz w:val="20"/>
          <w:szCs w:val="20"/>
        </w:rPr>
      </w:pPr>
    </w:p>
    <w:p w:rsidR="00030409" w:rsidRPr="00923B0D" w:rsidRDefault="00030409" w:rsidP="00030409">
      <w:pPr>
        <w:rPr>
          <w:rFonts w:ascii="Trebuchet MS" w:eastAsia="Trebuchet MS" w:hAnsi="Trebuchet MS" w:cs="Trebuchet MS"/>
          <w:b/>
          <w:spacing w:val="-1"/>
          <w:sz w:val="20"/>
          <w:szCs w:val="20"/>
        </w:rPr>
      </w:pPr>
      <w:r w:rsidRPr="00923B0D">
        <w:rPr>
          <w:rFonts w:ascii="Trebuchet MS" w:eastAsia="Trebuchet MS" w:hAnsi="Trebuchet MS" w:cs="Trebuchet MS"/>
          <w:b/>
          <w:spacing w:val="-1"/>
          <w:sz w:val="20"/>
          <w:szCs w:val="20"/>
        </w:rPr>
        <w:t xml:space="preserve">III.A.1.a </w:t>
      </w:r>
      <w:r w:rsidRPr="00923B0D">
        <w:rPr>
          <w:rFonts w:ascii="Trebuchet MS" w:eastAsia="Trebuchet MS" w:hAnsi="Trebuchet MS" w:cs="Trebuchet MS"/>
          <w:sz w:val="20"/>
          <w:szCs w:val="20"/>
        </w:rPr>
        <w:t>Cri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 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J</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b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pt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ly re</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ely ref</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dut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auth</w:t>
      </w:r>
      <w:r w:rsidRPr="00923B0D">
        <w:rPr>
          <w:rFonts w:ascii="Trebuchet MS" w:eastAsia="Trebuchet MS" w:hAnsi="Trebuchet MS" w:cs="Trebuchet MS"/>
          <w:sz w:val="20"/>
          <w:szCs w:val="20"/>
        </w:rPr>
        <w:t>ori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 xml:space="preserve">y. </w:t>
      </w:r>
      <w:r w:rsidRPr="00923B0D">
        <w:rPr>
          <w:rFonts w:ascii="Trebuchet MS" w:eastAsia="Trebuchet MS" w:hAnsi="Trebuchet MS" w:cs="Trebuchet MS"/>
          <w:sz w:val="20"/>
          <w:szCs w:val="20"/>
        </w:rPr>
        <w:t>Cri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eria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know</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sub</w:t>
      </w:r>
      <w:r w:rsidRPr="00923B0D">
        <w:rPr>
          <w:rFonts w:ascii="Trebuchet MS" w:eastAsia="Trebuchet MS" w:hAnsi="Trebuchet MS" w:cs="Trebuchet MS"/>
          <w:sz w:val="20"/>
          <w:szCs w:val="20"/>
        </w:rPr>
        <w:t>je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pot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to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y a</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t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 in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w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egrees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eld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 xml:space="preserve">rs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m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 xml:space="preserve"> U.</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nc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egrees </w:t>
      </w:r>
      <w:r w:rsidRPr="00923B0D">
        <w:rPr>
          <w:rFonts w:ascii="Trebuchet MS" w:eastAsia="Trebuchet MS" w:hAnsi="Trebuchet MS" w:cs="Trebuchet MS"/>
          <w:spacing w:val="-2"/>
          <w:sz w:val="20"/>
          <w:szCs w:val="20"/>
        </w:rPr>
        <w:t>f</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no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z</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ly if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3"/>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een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5"/>
          <w:sz w:val="20"/>
          <w:szCs w:val="20"/>
        </w:rPr>
        <w:t>.</w:t>
      </w:r>
    </w:p>
    <w:tbl>
      <w:tblPr>
        <w:tblStyle w:val="TableGrid"/>
        <w:tblW w:w="0" w:type="auto"/>
        <w:tblInd w:w="108" w:type="dxa"/>
        <w:tblLook w:val="04A0" w:firstRow="1" w:lastRow="0" w:firstColumn="1" w:lastColumn="0" w:noHBand="0" w:noVBand="1"/>
      </w:tblPr>
      <w:tblGrid>
        <w:gridCol w:w="2520"/>
        <w:gridCol w:w="3870"/>
        <w:gridCol w:w="4410"/>
        <w:gridCol w:w="1530"/>
      </w:tblGrid>
      <w:tr w:rsidR="00030409" w:rsidRPr="00923B0D" w:rsidTr="00030409">
        <w:tc>
          <w:tcPr>
            <w:tcW w:w="2520"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870"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4410"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1530"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030409">
        <w:tc>
          <w:tcPr>
            <w:tcW w:w="2520" w:type="dxa"/>
          </w:tcPr>
          <w:p w:rsidR="00030409" w:rsidRPr="00923B0D" w:rsidRDefault="00030409" w:rsidP="0013629B">
            <w:pPr>
              <w:rPr>
                <w:rFonts w:ascii="Trebuchet MS" w:hAnsi="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eri</w:t>
            </w:r>
            <w:r w:rsidRPr="00923B0D">
              <w:rPr>
                <w:rFonts w:ascii="Trebuchet MS" w:eastAsia="Trebuchet MS" w:hAnsi="Trebuchet MS" w:cs="Trebuchet MS"/>
                <w:spacing w:val="-1"/>
                <w:sz w:val="20"/>
                <w:szCs w:val="20"/>
              </w:rPr>
              <w:t>a?</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Hiring Committee determines criteria based on program plan needs.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lved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Faculty on hiring committees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tabs>
                <w:tab w:val="left" w:pos="160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el</w:t>
            </w:r>
            <w:r w:rsidRPr="00923B0D">
              <w:rPr>
                <w:rFonts w:ascii="Trebuchet MS" w:eastAsia="Trebuchet MS" w:hAnsi="Trebuchet MS" w:cs="Trebuchet MS"/>
                <w:spacing w:val="-2"/>
                <w:sz w:val="20"/>
                <w:szCs w:val="20"/>
              </w:rPr>
              <w:t>l</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lifie</w:t>
            </w:r>
            <w:r w:rsidRPr="00923B0D">
              <w:rPr>
                <w:rFonts w:ascii="Trebuchet MS" w:eastAsia="Trebuchet MS" w:hAnsi="Trebuchet MS" w:cs="Trebuchet MS"/>
                <w:spacing w:val="-1"/>
                <w:sz w:val="20"/>
                <w:szCs w:val="20"/>
              </w:rPr>
              <w:t>d?</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Through screening and interview process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tabs>
                <w:tab w:val="left" w:pos="160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kno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know</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eir </w:t>
            </w:r>
            <w:r w:rsidRPr="00923B0D">
              <w:rPr>
                <w:rFonts w:ascii="Trebuchet MS" w:eastAsia="Trebuchet MS" w:hAnsi="Trebuchet MS" w:cs="Trebuchet MS"/>
                <w:spacing w:val="-1"/>
                <w:sz w:val="20"/>
                <w:szCs w:val="20"/>
              </w:rPr>
              <w:t>sub</w:t>
            </w:r>
            <w:r w:rsidRPr="00923B0D">
              <w:rPr>
                <w:rFonts w:ascii="Trebuchet MS" w:eastAsia="Trebuchet MS" w:hAnsi="Trebuchet MS" w:cs="Trebuchet MS"/>
                <w:spacing w:val="1"/>
                <w:sz w:val="20"/>
                <w:szCs w:val="20"/>
              </w:rPr>
              <w:t>j</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matt</w:t>
            </w:r>
            <w:r w:rsidRPr="00923B0D">
              <w:rPr>
                <w:rFonts w:ascii="Trebuchet MS" w:eastAsia="Trebuchet MS" w:hAnsi="Trebuchet MS" w:cs="Trebuchet MS"/>
                <w:sz w:val="20"/>
                <w:szCs w:val="20"/>
              </w:rPr>
              <w:t>er?</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Screening of </w:t>
            </w:r>
          </w:p>
          <w:p w:rsidR="00030409" w:rsidRPr="00923B0D" w:rsidRDefault="00030409" w:rsidP="0013629B">
            <w:pPr>
              <w:rPr>
                <w:rFonts w:ascii="Trebuchet MS" w:hAnsi="Trebuchet MS"/>
                <w:sz w:val="20"/>
                <w:szCs w:val="20"/>
              </w:rPr>
            </w:pPr>
            <w:r w:rsidRPr="00923B0D">
              <w:rPr>
                <w:rFonts w:ascii="Trebuchet MS" w:hAnsi="Trebuchet MS"/>
                <w:sz w:val="20"/>
                <w:szCs w:val="20"/>
              </w:rPr>
              <w:t>transcripts, oral interviews, reference checks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t xml:space="preserve">By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3"/>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lastRenderedPageBreak/>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j</w:t>
            </w:r>
            <w:r w:rsidRPr="00923B0D">
              <w:rPr>
                <w:rFonts w:ascii="Trebuchet MS" w:eastAsia="Trebuchet MS" w:hAnsi="Trebuchet MS" w:cs="Trebuchet MS"/>
                <w:spacing w:val="-3"/>
                <w:sz w:val="20"/>
                <w:szCs w:val="20"/>
              </w:rPr>
              <w:t>u</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d?</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lastRenderedPageBreak/>
              <w:t>Teaching demonstration and/or role play of required skills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College practice</w:t>
            </w: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lastRenderedPageBreak/>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j</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c</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 xml:space="preserve">ip in a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dat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3"/>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it </w:t>
            </w:r>
            <w:r w:rsidRPr="00923B0D">
              <w:rPr>
                <w:rFonts w:ascii="Trebuchet MS" w:eastAsia="Trebuchet MS" w:hAnsi="Trebuchet MS" w:cs="Trebuchet MS"/>
                <w:spacing w:val="1"/>
                <w:sz w:val="20"/>
                <w:szCs w:val="20"/>
              </w:rPr>
              <w:t>j</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 xml:space="preserve">ge a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pot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a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Screening of </w:t>
            </w:r>
          </w:p>
          <w:p w:rsidR="00030409" w:rsidRPr="00923B0D" w:rsidRDefault="00030409" w:rsidP="0013629B">
            <w:pPr>
              <w:rPr>
                <w:rFonts w:ascii="Trebuchet MS" w:hAnsi="Trebuchet MS"/>
                <w:sz w:val="20"/>
                <w:szCs w:val="20"/>
              </w:rPr>
            </w:pPr>
            <w:r w:rsidRPr="00923B0D">
              <w:rPr>
                <w:rFonts w:ascii="Trebuchet MS" w:hAnsi="Trebuchet MS"/>
                <w:sz w:val="20"/>
                <w:szCs w:val="20"/>
              </w:rPr>
              <w:t>transcripts, resume, oral interviews, reference checks</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j</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Journal of Higher Education, other journals, discipline specific publications, in-house, with local institutions </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ORAP advertisement request</w:t>
            </w: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t xml:space="preserve">By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verify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ant</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and 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ired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Reference Checks, transcripts screening by both discipline experts and HR</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ify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in </w:t>
            </w:r>
            <w:r w:rsidRPr="00923B0D">
              <w:rPr>
                <w:rFonts w:ascii="Trebuchet MS" w:eastAsia="Trebuchet MS" w:hAnsi="Trebuchet MS" w:cs="Trebuchet MS"/>
                <w:spacing w:val="-1"/>
                <w:sz w:val="20"/>
                <w:szCs w:val="20"/>
              </w:rPr>
              <w:t>DE</w:t>
            </w:r>
            <w:r w:rsidRPr="00923B0D">
              <w:rPr>
                <w:rFonts w:ascii="Trebuchet MS" w:eastAsia="Trebuchet MS" w:hAnsi="Trebuchet MS" w:cs="Trebuchet MS"/>
                <w:sz w:val="20"/>
                <w:szCs w:val="20"/>
              </w:rPr>
              <w:t>/CE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Required training prior to teaching DE; evaluated during peer eval process; follow up training and flex opportunities </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Some guidelines exist but are not well disseminated </w:t>
            </w: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gap</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k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egrees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no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HR works with an organization that evaluates transcripts </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Confirm with HR</w:t>
            </w: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ield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lified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s?</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We have an extensive 4 year tenure process that is very successful</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Very few tenures have been denied </w:t>
            </w: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gaps</w:t>
            </w:r>
          </w:p>
        </w:tc>
      </w:tr>
      <w:tr w:rsidR="00030409" w:rsidRPr="00923B0D" w:rsidTr="00030409">
        <w:tc>
          <w:tcPr>
            <w:tcW w:w="2520" w:type="dxa"/>
          </w:tcPr>
          <w:p w:rsidR="00030409" w:rsidRPr="00923B0D" w:rsidRDefault="00030409" w:rsidP="0013629B">
            <w:pPr>
              <w:spacing w:line="254" w:lineRule="exact"/>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sa</w:t>
            </w:r>
            <w:r w:rsidRPr="00923B0D">
              <w:rPr>
                <w:rFonts w:ascii="Trebuchet MS" w:eastAsia="Trebuchet MS" w:hAnsi="Trebuchet MS" w:cs="Trebuchet MS"/>
                <w:sz w:val="20"/>
                <w:szCs w:val="20"/>
              </w:rPr>
              <w:t>feg</w:t>
            </w:r>
            <w:r w:rsidRPr="00923B0D">
              <w:rPr>
                <w:rFonts w:ascii="Trebuchet MS" w:eastAsia="Trebuchet MS" w:hAnsi="Trebuchet MS" w:cs="Trebuchet MS"/>
                <w:spacing w:val="-1"/>
                <w:sz w:val="20"/>
                <w:szCs w:val="20"/>
              </w:rPr>
              <w:t>ua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lie</w:t>
            </w:r>
            <w:r w:rsidRPr="00923B0D">
              <w:rPr>
                <w:rFonts w:ascii="Trebuchet MS" w:eastAsia="Trebuchet MS" w:hAnsi="Trebuchet MS" w:cs="Trebuchet MS"/>
                <w:spacing w:val="-1"/>
                <w:sz w:val="20"/>
                <w:szCs w:val="20"/>
              </w:rPr>
              <w:t>d?</w:t>
            </w:r>
          </w:p>
        </w:tc>
        <w:tc>
          <w:tcPr>
            <w:tcW w:w="387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A trained diversity facilitator is part of each FT hiring committee and managers serve in a similar role for PT hiring.</w:t>
            </w:r>
          </w:p>
        </w:tc>
        <w:tc>
          <w:tcPr>
            <w:tcW w:w="441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tc>
        <w:tc>
          <w:tcPr>
            <w:tcW w:w="1530"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gaps</w:t>
            </w:r>
          </w:p>
        </w:tc>
      </w:tr>
    </w:tbl>
    <w:p w:rsidR="00030409" w:rsidRPr="00923B0D" w:rsidRDefault="00030409" w:rsidP="00030409">
      <w:pPr>
        <w:rPr>
          <w:rFonts w:ascii="Trebuchet MS" w:hAnsi="Trebuchet MS"/>
          <w:b/>
          <w:sz w:val="20"/>
          <w:szCs w:val="20"/>
        </w:rPr>
      </w:pPr>
    </w:p>
    <w:p w:rsidR="00030409" w:rsidRPr="00923B0D" w:rsidRDefault="00030409" w:rsidP="00030409">
      <w:pPr>
        <w:spacing w:after="200" w:line="276" w:lineRule="auto"/>
        <w:rPr>
          <w:rFonts w:ascii="Trebuchet MS" w:eastAsia="Trebuchet MS" w:hAnsi="Trebuchet MS" w:cs="Trebuchet MS"/>
          <w:b/>
          <w:spacing w:val="3"/>
          <w:sz w:val="20"/>
          <w:szCs w:val="20"/>
        </w:rPr>
      </w:pPr>
      <w:r w:rsidRPr="00923B0D">
        <w:rPr>
          <w:rFonts w:ascii="Trebuchet MS" w:eastAsia="Trebuchet MS" w:hAnsi="Trebuchet MS" w:cs="Trebuchet MS"/>
          <w:b/>
          <w:spacing w:val="3"/>
          <w:sz w:val="20"/>
          <w:szCs w:val="20"/>
        </w:rPr>
        <w:br w:type="page"/>
      </w:r>
    </w:p>
    <w:p w:rsidR="00030409" w:rsidRPr="00923B0D" w:rsidRDefault="00030409" w:rsidP="00030409">
      <w:pPr>
        <w:spacing w:line="276" w:lineRule="auto"/>
        <w:rPr>
          <w:rFonts w:ascii="Trebuchet MS" w:eastAsia="Trebuchet MS" w:hAnsi="Trebuchet MS" w:cs="Trebuchet MS"/>
          <w:b/>
          <w:spacing w:val="3"/>
          <w:sz w:val="20"/>
          <w:szCs w:val="20"/>
        </w:rPr>
      </w:pPr>
      <w:r w:rsidRPr="00923B0D">
        <w:rPr>
          <w:rFonts w:ascii="Trebuchet MS" w:eastAsia="Trebuchet MS" w:hAnsi="Trebuchet MS" w:cs="Trebuchet MS"/>
          <w:b/>
          <w:spacing w:val="3"/>
          <w:sz w:val="20"/>
          <w:szCs w:val="20"/>
        </w:rPr>
        <w:lastRenderedPageBreak/>
        <w:t xml:space="preserve">III.A.1.b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3"/>
          <w:sz w:val="20"/>
          <w:szCs w:val="20"/>
        </w:rPr>
        <w:t>h</w:t>
      </w:r>
      <w:r w:rsidRPr="00923B0D">
        <w:rPr>
          <w:rFonts w:ascii="Trebuchet MS" w:eastAsia="Trebuchet MS" w:hAnsi="Trebuchet MS" w:cs="Trebuchet MS"/>
          <w:spacing w:val="-1"/>
          <w:sz w:val="20"/>
          <w:szCs w:val="20"/>
        </w:rPr>
        <w:t>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u</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ed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h</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eria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dut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eek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 effe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 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ge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tak</w:t>
      </w:r>
      <w:r w:rsidRPr="00923B0D">
        <w:rPr>
          <w:rFonts w:ascii="Trebuchet MS" w:eastAsia="Trebuchet MS" w:hAnsi="Trebuchet MS" w:cs="Trebuchet MS"/>
          <w:sz w:val="20"/>
          <w:szCs w:val="20"/>
        </w:rPr>
        <w:t>en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20"/>
              <w:rPr>
                <w:rFonts w:ascii="Trebuchet MS" w:hAnsi="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is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j</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d?</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Part of contract and tenure process; evaluated during the regular evaluation process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contract</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Documentation and follow through are weak</w:t>
            </w:r>
          </w:p>
        </w:tc>
      </w:tr>
      <w:tr w:rsidR="00030409" w:rsidRPr="00923B0D" w:rsidTr="00030409">
        <w:trPr>
          <w:trHeight w:val="1727"/>
        </w:trPr>
        <w:tc>
          <w:tcPr>
            <w:tcW w:w="3725" w:type="dxa"/>
          </w:tcPr>
          <w:p w:rsidR="00030409" w:rsidRPr="00923B0D" w:rsidRDefault="00030409" w:rsidP="0013629B">
            <w:pPr>
              <w:spacing w:line="241" w:lineRule="auto"/>
              <w:ind w:right="28"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is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s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 xml:space="preserve">of </w:t>
            </w:r>
            <w:r w:rsidRPr="00923B0D">
              <w:rPr>
                <w:rFonts w:ascii="Trebuchet MS" w:eastAsia="Trebuchet MS" w:hAnsi="Trebuchet MS" w:cs="Trebuchet MS"/>
                <w:spacing w:val="1"/>
                <w:sz w:val="20"/>
                <w:szCs w:val="20"/>
              </w:rPr>
              <w:t>j</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b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w:t>
            </w:r>
          </w:p>
          <w:p w:rsidR="00030409" w:rsidRPr="00923B0D" w:rsidRDefault="00030409" w:rsidP="0013629B">
            <w:pPr>
              <w:ind w:right="28" w:firstLine="3"/>
              <w:rPr>
                <w:rFonts w:ascii="Trebuchet MS" w:eastAsia="Trebuchet MS" w:hAnsi="Trebuchet MS" w:cs="Trebuchet MS"/>
                <w:spacing w:val="-1"/>
                <w:sz w:val="20"/>
                <w:szCs w:val="20"/>
              </w:rPr>
            </w:pP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Recommendations are made during the evaluation process. If there is a need, evaluations are conducted more frequently.  Similar recommendations and suggestions for growth are made by tenure committees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evaluation forms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spacing w:line="241" w:lineRule="auto"/>
              <w:ind w:right="28" w:firstLine="3"/>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w:t>
            </w:r>
            <w:r w:rsidRPr="00923B0D">
              <w:rPr>
                <w:rFonts w:ascii="Trebuchet MS" w:eastAsia="Trebuchet MS" w:hAnsi="Trebuchet MS" w:cs="Trebuchet MS"/>
                <w:sz w:val="20"/>
                <w:szCs w:val="20"/>
              </w:rPr>
              <w:t xml:space="preserve">een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 xml:space="preserve">onal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It is not related and there has been hesitancy to allow any connections between individuals and institutional effectiveness.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evaluation forms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spacing w:line="241" w:lineRule="auto"/>
              <w:ind w:right="28" w:firstLine="3"/>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eria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dut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Evaluation critera  request ratings regarding effectiveness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evaluation forms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eastAsia="Trebuchet MS" w:hAnsi="Trebuchet MS" w:cs="Trebuchet MS"/>
          <w:b/>
          <w:sz w:val="20"/>
          <w:szCs w:val="20"/>
        </w:rPr>
      </w:pPr>
      <w:r w:rsidRPr="00923B0D">
        <w:rPr>
          <w:rFonts w:ascii="Trebuchet MS" w:eastAsia="Trebuchet MS" w:hAnsi="Trebuchet MS" w:cs="Trebuchet MS"/>
          <w:b/>
          <w:sz w:val="20"/>
          <w:szCs w:val="20"/>
        </w:rPr>
        <w:lastRenderedPageBreak/>
        <w:t xml:space="preserve">III.A.1.c </w:t>
      </w:r>
      <w:r w:rsidRPr="00923B0D">
        <w:rPr>
          <w:rFonts w:ascii="Trebuchet MS" w:eastAsia="Trebuchet MS" w:hAnsi="Trebuchet MS" w:cs="Trebuchet MS"/>
          <w:spacing w:val="-1"/>
          <w:sz w:val="20"/>
          <w:szCs w:val="20"/>
        </w:rPr>
        <w:t>Fa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 xml:space="preserve">ers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pacing w:val="1"/>
          <w:sz w:val="20"/>
          <w:szCs w:val="20"/>
        </w:rPr>
        <w:t>l</w:t>
      </w:r>
      <w:r w:rsidRPr="00923B0D">
        <w:rPr>
          <w:rFonts w:ascii="Trebuchet MS" w:eastAsia="Trebuchet MS" w:hAnsi="Trebuchet MS" w:cs="Trebuchet MS"/>
          <w:sz w:val="20"/>
          <w:szCs w:val="20"/>
        </w:rPr>
        <w:t>y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towa</w:t>
      </w:r>
      <w:r w:rsidRPr="00923B0D">
        <w:rPr>
          <w:rFonts w:ascii="Trebuchet MS" w:eastAsia="Trebuchet MS" w:hAnsi="Trebuchet MS" w:cs="Trebuchet MS"/>
          <w:sz w:val="20"/>
          <w:szCs w:val="20"/>
        </w:rPr>
        <w:t xml:space="preserve">rd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ng 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a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mpon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on,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tuto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 xml:space="preserve">ers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nt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In some cases faculty and others participate in the development of SLOs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dept meeting minutes and email discussions; see TracDat</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rPr>
          <w:trHeight w:val="1590"/>
        </w:trPr>
        <w:tc>
          <w:tcPr>
            <w:tcW w:w="3725" w:type="dxa"/>
          </w:tcPr>
          <w:p w:rsidR="00030409" w:rsidRPr="00923B0D" w:rsidRDefault="00030409" w:rsidP="0013629B">
            <w:pPr>
              <w:ind w:firstLine="4"/>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pt</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nk</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 xml:space="preserve">ged in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Some depts More than others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dept meeting minutes and email discussions; see TracDat</w:t>
            </w:r>
          </w:p>
        </w:tc>
        <w:tc>
          <w:tcPr>
            <w:tcW w:w="3041" w:type="dxa"/>
          </w:tcPr>
          <w:p w:rsidR="00030409" w:rsidRPr="00923B0D" w:rsidRDefault="00030409" w:rsidP="0013629B">
            <w:pPr>
              <w:rPr>
                <w:rFonts w:ascii="Trebuchet MS" w:hAnsi="Trebuchet MS"/>
                <w:sz w:val="20"/>
                <w:szCs w:val="20"/>
                <w:highlight w:val="yellow"/>
              </w:rPr>
            </w:pPr>
          </w:p>
        </w:tc>
      </w:tr>
      <w:tr w:rsidR="00030409" w:rsidRPr="00923B0D" w:rsidTr="0013629B">
        <w:trPr>
          <w:trHeight w:val="1450"/>
        </w:trPr>
        <w:tc>
          <w:tcPr>
            <w:tcW w:w="3725" w:type="dxa"/>
          </w:tcPr>
          <w:p w:rsidR="00030409" w:rsidRPr="00923B0D" w:rsidRDefault="00030409" w:rsidP="0013629B">
            <w:pPr>
              <w:ind w:firstLine="4"/>
              <w:rPr>
                <w:rFonts w:ascii="Trebuchet MS" w:eastAsia="Trebuchet MS" w:hAnsi="Trebuchet MS" w:cs="Trebuchet MS"/>
                <w:sz w:val="20"/>
                <w:szCs w:val="20"/>
              </w:rPr>
            </w:pPr>
            <w:r w:rsidRPr="00923B0D">
              <w:rPr>
                <w:rFonts w:ascii="Trebuchet MS" w:eastAsia="Trebuchet MS" w:hAnsi="Trebuchet MS" w:cs="Trebuchet MS"/>
                <w:spacing w:val="64"/>
                <w:sz w:val="20"/>
                <w:szCs w:val="20"/>
              </w:rPr>
              <w:t xml:space="preserve"> </w:t>
            </w:r>
            <w:r w:rsidRPr="00923B0D">
              <w:rPr>
                <w:rFonts w:ascii="Trebuchet MS" w:eastAsia="Trebuchet MS" w:hAnsi="Trebuchet MS" w:cs="Trebuchet MS"/>
                <w:spacing w:val="-1"/>
                <w:sz w:val="20"/>
                <w:szCs w:val="20"/>
              </w:rPr>
              <w:t>What 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p>
          <w:p w:rsidR="00030409" w:rsidRPr="00923B0D" w:rsidRDefault="00030409" w:rsidP="0013629B">
            <w:pPr>
              <w:spacing w:line="254" w:lineRule="exact"/>
              <w:ind w:firstLine="4"/>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3"/>
                <w:sz w:val="20"/>
                <w:szCs w:val="20"/>
              </w:rPr>
              <w:t xml:space="preserve"> </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Every dept and program has developed SLOs and PLOs.  There is variance between department as to individual v group development. </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dept meeting minutes and email discussions; see TracDat</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r w:rsidR="00030409" w:rsidRPr="00923B0D" w:rsidTr="0013629B">
        <w:trPr>
          <w:trHeight w:val="750"/>
        </w:trPr>
        <w:tc>
          <w:tcPr>
            <w:tcW w:w="3725" w:type="dxa"/>
          </w:tcPr>
          <w:p w:rsidR="00030409" w:rsidRPr="00923B0D" w:rsidRDefault="00030409" w:rsidP="0013629B">
            <w:pPr>
              <w:spacing w:line="254" w:lineRule="exact"/>
              <w:ind w:firstLine="4"/>
              <w:rPr>
                <w:rFonts w:ascii="Trebuchet MS" w:eastAsia="Trebuchet MS" w:hAnsi="Trebuchet MS" w:cs="Trebuchet MS"/>
                <w:sz w:val="20"/>
                <w:szCs w:val="20"/>
              </w:rPr>
            </w:pP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iffere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/CE</w:t>
            </w:r>
          </w:p>
          <w:p w:rsidR="00030409" w:rsidRPr="00923B0D" w:rsidRDefault="00030409" w:rsidP="0013629B">
            <w:pPr>
              <w:spacing w:before="1"/>
              <w:ind w:firstLine="4"/>
              <w:rPr>
                <w:rFonts w:ascii="Trebuchet MS" w:eastAsia="Trebuchet MS" w:hAnsi="Trebuchet MS" w:cs="Trebuchet MS"/>
                <w:spacing w:val="64"/>
                <w:sz w:val="20"/>
                <w:szCs w:val="20"/>
              </w:rPr>
            </w:pP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DE courses are assessed with the same criteria as on the ground counterparts.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dept meeting minutes and email discussions; see TracDat</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spacing w:line="241" w:lineRule="auto"/>
              <w:ind w:right="-1" w:firstLine="4"/>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What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een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e?</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Anecdotal rather than formal; currently fulfilling the letter.  Not yet at the spirit in all departments.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dept meeting minutes and email discussions</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 xml:space="preserve">ges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 xml:space="preserve">e in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gies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Some depts farther along with implementing change </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See psychology, counseling, ask for other examples </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 xml:space="preserve">ges in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3"/>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mast</w:t>
            </w:r>
            <w:r w:rsidRPr="00923B0D">
              <w:rPr>
                <w:rFonts w:ascii="Trebuchet MS" w:eastAsia="Trebuchet MS" w:hAnsi="Trebuchet MS" w:cs="Trebuchet MS"/>
                <w:sz w:val="20"/>
                <w:szCs w:val="20"/>
              </w:rPr>
              <w:t>eri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bot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DE</w:t>
            </w:r>
            <w:r w:rsidRPr="00923B0D">
              <w:rPr>
                <w:rFonts w:ascii="Trebuchet MS" w:eastAsia="Trebuchet MS" w:hAnsi="Trebuchet MS" w:cs="Trebuchet MS"/>
                <w:sz w:val="20"/>
                <w:szCs w:val="20"/>
              </w:rPr>
              <w:t xml:space="preserve">/CE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mats?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Some depts farther along with implementing change</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Counseling has increased face-to-face orientations; Math has used assessment to restructure developmental math and proportion of course offerings.</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z w:val="20"/>
                <w:szCs w:val="20"/>
              </w:rPr>
              <w:lastRenderedPageBreak/>
              <w:t xml:space="preserve">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thod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iel</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gf</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lastRenderedPageBreak/>
              <w:t xml:space="preserve">Implementation of TracDat; meeting with deans; in the past, </w:t>
            </w:r>
            <w:r w:rsidRPr="00923B0D">
              <w:rPr>
                <w:rFonts w:ascii="Trebuchet MS" w:hAnsi="Trebuchet MS"/>
                <w:sz w:val="20"/>
                <w:szCs w:val="20"/>
              </w:rPr>
              <w:lastRenderedPageBreak/>
              <w:t xml:space="preserve">meeting with Institutional Researcher; currently less monitoring of SLO data collection has resulted in less reporting of data </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lastRenderedPageBreak/>
              <w:t>See Trac Dat</w:t>
            </w: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lastRenderedPageBreak/>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ys</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Until TracDdat, SLOS were more closely  monitored through the program planning process. Now monitoring is done by department chair and reflected in the program plan</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 f</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sat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w:t>
            </w:r>
            <w:r w:rsidRPr="00923B0D">
              <w:rPr>
                <w:rFonts w:ascii="Trebuchet MS" w:eastAsia="Trebuchet MS" w:hAnsi="Trebuchet MS" w:cs="Trebuchet MS"/>
                <w:spacing w:val="2"/>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Flex activities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Flex book</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DE</w:t>
            </w:r>
            <w:r w:rsidRPr="00923B0D">
              <w:rPr>
                <w:rFonts w:ascii="Trebuchet MS" w:eastAsia="Trebuchet MS" w:hAnsi="Trebuchet MS" w:cs="Trebuchet MS"/>
                <w:sz w:val="20"/>
                <w:szCs w:val="20"/>
              </w:rPr>
              <w:t xml:space="preserve">/CE </w:t>
            </w:r>
            <w:r w:rsidRPr="00923B0D">
              <w:rPr>
                <w:rFonts w:ascii="Trebuchet MS" w:eastAsia="Trebuchet MS" w:hAnsi="Trebuchet MS" w:cs="Trebuchet MS"/>
                <w:spacing w:val="-1"/>
                <w:sz w:val="20"/>
                <w:szCs w:val="20"/>
              </w:rPr>
              <w:t>mod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yes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flex book and DE Webpage</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b/>
          <w:sz w:val="20"/>
          <w:szCs w:val="20"/>
        </w:rPr>
      </w:pPr>
    </w:p>
    <w:p w:rsidR="00030409" w:rsidRPr="00923B0D" w:rsidRDefault="00030409" w:rsidP="00030409">
      <w:pPr>
        <w:spacing w:after="200" w:line="276" w:lineRule="auto"/>
        <w:rPr>
          <w:rFonts w:ascii="Trebuchet MS" w:hAnsi="Trebuchet MS"/>
          <w:b/>
          <w:sz w:val="20"/>
          <w:szCs w:val="20"/>
        </w:rPr>
      </w:pPr>
      <w:r w:rsidRPr="00923B0D">
        <w:rPr>
          <w:rFonts w:ascii="Trebuchet MS" w:hAnsi="Trebuchet MS"/>
          <w:b/>
          <w:sz w:val="20"/>
          <w:szCs w:val="20"/>
        </w:rPr>
        <w:br w:type="page"/>
      </w:r>
    </w:p>
    <w:p w:rsidR="00030409" w:rsidRPr="00923B0D" w:rsidRDefault="00030409" w:rsidP="00030409">
      <w:pPr>
        <w:rPr>
          <w:rFonts w:ascii="Trebuchet MS" w:hAnsi="Trebuchet MS"/>
          <w:b/>
          <w:sz w:val="20"/>
          <w:szCs w:val="20"/>
        </w:rPr>
      </w:pPr>
      <w:r w:rsidRPr="00923B0D">
        <w:rPr>
          <w:rFonts w:ascii="Trebuchet MS" w:hAnsi="Trebuchet MS"/>
          <w:b/>
          <w:sz w:val="20"/>
          <w:szCs w:val="20"/>
        </w:rPr>
        <w:lastRenderedPageBreak/>
        <w:t xml:space="preserve">III.A.1.d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upho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 xml:space="preserve">a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ost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i</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The evaluation/tenure process</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 xml:space="preserve">e a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yes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Need to find location</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b/>
          <w:sz w:val="20"/>
          <w:szCs w:val="20"/>
        </w:rPr>
      </w:pPr>
    </w:p>
    <w:p w:rsidR="00030409" w:rsidRPr="00923B0D" w:rsidRDefault="00030409" w:rsidP="00030409">
      <w:pPr>
        <w:ind w:right="223"/>
        <w:rPr>
          <w:rFonts w:ascii="Trebuchet MS" w:eastAsia="Trebuchet MS" w:hAnsi="Trebuchet MS" w:cs="Trebuchet MS"/>
          <w:sz w:val="20"/>
          <w:szCs w:val="20"/>
        </w:rPr>
      </w:pPr>
      <w:r w:rsidRPr="00923B0D">
        <w:rPr>
          <w:rFonts w:ascii="Trebuchet MS" w:hAnsi="Trebuchet MS"/>
          <w:b/>
          <w:sz w:val="20"/>
          <w:szCs w:val="20"/>
        </w:rPr>
        <w:t xml:space="preserve">III.A.2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s a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numb</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lified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f</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a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numb</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and 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 xml:space="preserve">rs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 xml:space="preserve">By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p</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levels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Through program planning process; Hiring Prioritizations for both faculty and classified</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TracDat; See minutes of prioritizations.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4"/>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Through EVPs office with input from Academic Senate and administrative team</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Deans’ Council and VP Council Agendas and email discussions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numb</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wo</w:t>
            </w:r>
            <w:r w:rsidRPr="00923B0D">
              <w:rPr>
                <w:rFonts w:ascii="Trebuchet MS" w:eastAsia="Trebuchet MS" w:hAnsi="Trebuchet MS" w:cs="Trebuchet MS"/>
                <w:sz w:val="20"/>
                <w:szCs w:val="20"/>
              </w:rPr>
              <w:t xml:space="preserve">rk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There is insufficient personnel in all areas of the college. </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This is evaluated through program planning process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Trac Dat and EVP Review of Program Plans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gap</w:t>
            </w:r>
          </w:p>
        </w:tc>
      </w:tr>
    </w:tbl>
    <w:p w:rsidR="00030409" w:rsidRPr="00923B0D" w:rsidRDefault="00030409" w:rsidP="00030409">
      <w:pPr>
        <w:rPr>
          <w:rFonts w:ascii="Trebuchet MS" w:hAnsi="Trebuchet MS"/>
          <w:b/>
          <w:sz w:val="20"/>
          <w:szCs w:val="20"/>
        </w:rPr>
      </w:pPr>
    </w:p>
    <w:p w:rsidR="00030409" w:rsidRPr="00923B0D" w:rsidRDefault="00030409" w:rsidP="00030409">
      <w:pPr>
        <w:spacing w:after="200" w:line="276" w:lineRule="auto"/>
        <w:rPr>
          <w:rFonts w:ascii="Trebuchet MS" w:hAnsi="Trebuchet MS"/>
          <w:b/>
          <w:sz w:val="20"/>
          <w:szCs w:val="20"/>
        </w:rPr>
      </w:pPr>
      <w:r w:rsidRPr="00923B0D">
        <w:rPr>
          <w:rFonts w:ascii="Trebuchet MS" w:hAnsi="Trebuchet MS"/>
          <w:b/>
          <w:sz w:val="20"/>
          <w:szCs w:val="20"/>
        </w:rPr>
        <w:br w:type="page"/>
      </w:r>
    </w:p>
    <w:p w:rsidR="00030409" w:rsidRPr="00923B0D" w:rsidRDefault="00030409" w:rsidP="00030409">
      <w:pPr>
        <w:rPr>
          <w:rFonts w:ascii="Trebuchet MS" w:hAnsi="Trebuchet MS"/>
          <w:b/>
          <w:sz w:val="20"/>
          <w:szCs w:val="20"/>
        </w:rPr>
      </w:pPr>
      <w:r w:rsidRPr="00923B0D">
        <w:rPr>
          <w:rFonts w:ascii="Trebuchet MS" w:hAnsi="Trebuchet MS"/>
          <w:b/>
          <w:sz w:val="20"/>
          <w:szCs w:val="20"/>
        </w:rPr>
        <w:lastRenderedPageBreak/>
        <w:t xml:space="preserve">III.A.3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m</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revie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tab</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ere</w:t>
      </w:r>
      <w:r w:rsidRPr="00923B0D">
        <w:rPr>
          <w:rFonts w:ascii="Trebuchet MS" w:eastAsia="Trebuchet MS" w:hAnsi="Trebuchet MS" w:cs="Trebuchet MS"/>
          <w:spacing w:val="-1"/>
          <w:sz w:val="20"/>
          <w:szCs w:val="20"/>
        </w:rPr>
        <w:t>d.</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p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Developed through district committees and publicized through Board Policies and Administrative Procedures and HR Tools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HR Tools on the Portal  AP/BP 7xxx</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w:t>
            </w:r>
          </w:p>
        </w:tc>
      </w:tr>
      <w:tr w:rsidR="00030409" w:rsidRPr="00923B0D" w:rsidTr="0013629B">
        <w:tc>
          <w:tcPr>
            <w:tcW w:w="3725" w:type="dxa"/>
          </w:tcPr>
          <w:p w:rsidR="00030409" w:rsidRPr="00923B0D" w:rsidRDefault="00030409" w:rsidP="0013629B">
            <w:pPr>
              <w:ind w:firstLine="7"/>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it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rs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and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tab</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r</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lt in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p w:rsidR="00030409" w:rsidRPr="00923B0D" w:rsidRDefault="00030409" w:rsidP="0013629B">
            <w:pPr>
              <w:ind w:firstLine="7"/>
              <w:rPr>
                <w:rFonts w:ascii="Trebuchet MS" w:eastAsia="Trebuchet MS" w:hAnsi="Trebuchet MS" w:cs="Trebuchet MS"/>
                <w:sz w:val="20"/>
                <w:szCs w:val="20"/>
              </w:rPr>
            </w:pP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Close connection between HR and the campuses. Regular training for college management. Reference materials on HR Tools</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There is a strong commitment to treat personnel fairly and equitably at all times.  Those who feel this has not occurred may avail themselves of the grievance process   </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HR training agenda and website</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b/>
          <w:sz w:val="20"/>
          <w:szCs w:val="20"/>
        </w:rPr>
      </w:pPr>
    </w:p>
    <w:p w:rsidR="00030409" w:rsidRPr="00923B0D" w:rsidRDefault="00030409" w:rsidP="00030409">
      <w:pPr>
        <w:rPr>
          <w:rFonts w:ascii="Trebuchet MS" w:eastAsia="Trebuchet MS" w:hAnsi="Trebuchet MS" w:cs="Trebuchet MS"/>
          <w:spacing w:val="-1"/>
          <w:sz w:val="20"/>
          <w:szCs w:val="20"/>
        </w:rPr>
      </w:pPr>
      <w:r w:rsidRPr="00923B0D">
        <w:rPr>
          <w:rFonts w:ascii="Trebuchet MS" w:hAnsi="Trebuchet MS"/>
          <w:b/>
          <w:sz w:val="20"/>
          <w:szCs w:val="20"/>
        </w:rPr>
        <w:t xml:space="preserve">III.A.3.a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h</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adh</w:t>
      </w:r>
      <w:r w:rsidRPr="00923B0D">
        <w:rPr>
          <w:rFonts w:ascii="Trebuchet MS" w:eastAsia="Trebuchet MS" w:hAnsi="Trebuchet MS" w:cs="Trebuchet MS"/>
          <w:sz w:val="20"/>
          <w:szCs w:val="20"/>
        </w:rPr>
        <w:t xml:space="preserve">eres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ir</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p>
    <w:p w:rsidR="00030409" w:rsidRPr="00923B0D" w:rsidRDefault="00030409" w:rsidP="00030409">
      <w:pPr>
        <w:rPr>
          <w:rFonts w:ascii="Trebuchet MS" w:eastAsia="Trebuchet MS" w:hAnsi="Trebuchet MS" w:cs="Trebuchet MS"/>
          <w:spacing w:val="-1"/>
          <w:sz w:val="20"/>
          <w:szCs w:val="20"/>
        </w:rPr>
      </w:pPr>
    </w:p>
    <w:p w:rsidR="00030409" w:rsidRPr="00923B0D" w:rsidRDefault="00030409" w:rsidP="00030409">
      <w:pPr>
        <w:rPr>
          <w:rFonts w:ascii="Trebuchet MS" w:hAnsi="Trebuchet MS"/>
          <w:b/>
          <w:sz w:val="20"/>
          <w:szCs w:val="20"/>
        </w:rPr>
      </w:pPr>
      <w:r w:rsidRPr="00923B0D">
        <w:rPr>
          <w:rFonts w:ascii="Trebuchet MS" w:eastAsia="Trebuchet MS" w:hAnsi="Trebuchet MS" w:cs="Trebuchet MS"/>
          <w:b/>
          <w:spacing w:val="-1"/>
          <w:sz w:val="20"/>
          <w:szCs w:val="20"/>
        </w:rPr>
        <w:t>III.A.3.b</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Ea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h</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w:t>
      </w:r>
      <w:r w:rsidRPr="00923B0D">
        <w:rPr>
          <w:rFonts w:ascii="Trebuchet MS" w:eastAsia="Trebuchet MS" w:hAnsi="Trebuchet MS" w:cs="Trebuchet MS"/>
          <w:sz w:val="20"/>
          <w:szCs w:val="20"/>
        </w:rPr>
        <w:t xml:space="preserve">ee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dan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l</w:t>
      </w:r>
      <w:r w:rsidRPr="00923B0D">
        <w:rPr>
          <w:rFonts w:ascii="Trebuchet MS" w:eastAsia="Trebuchet MS" w:hAnsi="Trebuchet MS" w:cs="Trebuchet MS"/>
          <w:spacing w:val="-1"/>
          <w:sz w:val="20"/>
          <w:szCs w:val="20"/>
        </w:rPr>
        <w:t>aw.</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k</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Personnel records are securely housed at the district office.</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district files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w:t>
            </w:r>
            <w:r w:rsidRPr="00923B0D">
              <w:rPr>
                <w:rFonts w:ascii="Trebuchet MS" w:eastAsia="Trebuchet MS" w:hAnsi="Trebuchet MS" w:cs="Trebuchet MS"/>
                <w:sz w:val="20"/>
                <w:szCs w:val="20"/>
              </w:rPr>
              <w:t>ees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Employees may request to see their records from the district office</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Have asked Gary for the process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bl>
    <w:p w:rsidR="00030409" w:rsidRPr="00923B0D" w:rsidRDefault="00030409" w:rsidP="00030409">
      <w:pPr>
        <w:rPr>
          <w:rFonts w:ascii="Trebuchet MS" w:hAnsi="Trebuchet MS"/>
          <w:b/>
          <w:sz w:val="20"/>
          <w:szCs w:val="20"/>
        </w:rPr>
      </w:pPr>
    </w:p>
    <w:p w:rsidR="00030409" w:rsidRPr="00923B0D" w:rsidRDefault="00030409" w:rsidP="00030409">
      <w:pPr>
        <w:spacing w:line="241" w:lineRule="auto"/>
        <w:ind w:right="1147"/>
        <w:rPr>
          <w:rFonts w:ascii="Trebuchet MS" w:eastAsia="Trebuchet MS" w:hAnsi="Trebuchet MS" w:cs="Trebuchet MS"/>
          <w:sz w:val="20"/>
          <w:szCs w:val="20"/>
        </w:rPr>
      </w:pPr>
      <w:r w:rsidRPr="00923B0D">
        <w:rPr>
          <w:rFonts w:ascii="Trebuchet MS" w:hAnsi="Trebuchet MS"/>
          <w:b/>
          <w:sz w:val="20"/>
          <w:szCs w:val="20"/>
        </w:rPr>
        <w:t xml:space="preserve">III.A.4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 xml:space="preserve">gh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ern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ssu</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425"/>
        <w:gridCol w:w="2461"/>
        <w:gridCol w:w="2755"/>
        <w:gridCol w:w="5229"/>
      </w:tblGrid>
      <w:tr w:rsidR="00030409" w:rsidRPr="00923B0D" w:rsidTr="00030409">
        <w:tc>
          <w:tcPr>
            <w:tcW w:w="24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lastRenderedPageBreak/>
              <w:t>Probing Questions</w:t>
            </w:r>
          </w:p>
        </w:tc>
        <w:tc>
          <w:tcPr>
            <w:tcW w:w="246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275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5229"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030409">
        <w:tc>
          <w:tcPr>
            <w:tcW w:w="2425" w:type="dxa"/>
          </w:tcPr>
          <w:p w:rsidR="00030409" w:rsidRPr="00923B0D" w:rsidRDefault="00030409" w:rsidP="0013629B">
            <w:pPr>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way</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ost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3"/>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in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omot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ssu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k</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p>
        </w:tc>
        <w:tc>
          <w:tcPr>
            <w:tcW w:w="246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Great care is taken to make sure hiring and tenure committees are diverse in experience, gender, and ethnicity.</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The campus celebrates Multi-Cultural Day each year as an alternative day of instruction.</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    </w:t>
            </w:r>
          </w:p>
        </w:tc>
        <w:tc>
          <w:tcPr>
            <w:tcW w:w="2755"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7120 for faculty hiring</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See collection of past Multicultural Agendas and Events</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Does Multicultural Day do any type of evaluation</w:t>
            </w:r>
          </w:p>
        </w:tc>
        <w:tc>
          <w:tcPr>
            <w:tcW w:w="5229" w:type="dxa"/>
          </w:tcPr>
          <w:p w:rsidR="00030409" w:rsidRPr="00923B0D" w:rsidRDefault="00030409" w:rsidP="0013629B">
            <w:pPr>
              <w:rPr>
                <w:rFonts w:ascii="Trebuchet MS" w:hAnsi="Trebuchet MS"/>
                <w:sz w:val="20"/>
                <w:szCs w:val="20"/>
              </w:rPr>
            </w:pPr>
          </w:p>
        </w:tc>
      </w:tr>
    </w:tbl>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III.A.4.a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Surveys are distributed to faculty and staff asking for professional development suggestions</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 </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info from Faulty Development and from Iris’s office</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ign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Surveys are distributed to faculty and staff asking for professional development suggestions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info from Faulty Development and from Iris’s office</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A Faculty Development committee.</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Are there any survey results that Faculty Develoment has?</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a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Evaluations are standard at the conclusion of each flex event</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flex committee evaluations</w:t>
            </w:r>
          </w:p>
        </w:tc>
        <w:tc>
          <w:tcPr>
            <w:tcW w:w="3041" w:type="dxa"/>
          </w:tcPr>
          <w:p w:rsidR="00030409" w:rsidRPr="00923B0D" w:rsidRDefault="00030409" w:rsidP="0013629B">
            <w:pPr>
              <w:rPr>
                <w:rFonts w:ascii="Trebuchet MS" w:hAnsi="Trebuchet MS"/>
                <w:sz w:val="20"/>
                <w:szCs w:val="20"/>
              </w:rPr>
            </w:pPr>
          </w:p>
        </w:tc>
      </w:tr>
    </w:tbl>
    <w:p w:rsidR="00030409" w:rsidRPr="00923B0D" w:rsidRDefault="00030409" w:rsidP="00030409">
      <w:pPr>
        <w:rPr>
          <w:rFonts w:ascii="Trebuchet MS" w:hAnsi="Trebuchet MS"/>
          <w:b/>
          <w:sz w:val="20"/>
          <w:szCs w:val="20"/>
        </w:rPr>
      </w:pPr>
    </w:p>
    <w:p w:rsidR="00030409" w:rsidRPr="00923B0D" w:rsidRDefault="00030409" w:rsidP="00030409">
      <w:pPr>
        <w:spacing w:line="241" w:lineRule="auto"/>
        <w:ind w:right="795"/>
        <w:rPr>
          <w:rFonts w:ascii="Trebuchet MS" w:eastAsia="Trebuchet MS" w:hAnsi="Trebuchet MS" w:cs="Trebuchet MS"/>
          <w:sz w:val="20"/>
          <w:szCs w:val="20"/>
        </w:rPr>
      </w:pPr>
      <w:r w:rsidRPr="00923B0D">
        <w:rPr>
          <w:rFonts w:ascii="Trebuchet MS" w:hAnsi="Trebuchet MS"/>
          <w:b/>
          <w:sz w:val="20"/>
          <w:szCs w:val="20"/>
        </w:rPr>
        <w:lastRenderedPageBreak/>
        <w:t xml:space="preserve">III.A.4.b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in 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nd 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Email question sent to HR</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tabs>
                <w:tab w:val="left" w:pos="186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k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d?</w:t>
            </w:r>
          </w:p>
          <w:p w:rsidR="00030409" w:rsidRPr="00923B0D" w:rsidRDefault="00030409" w:rsidP="0013629B">
            <w:pPr>
              <w:spacing w:before="1"/>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it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Email question sent to HR</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rPr>
            </w:pPr>
          </w:p>
        </w:tc>
      </w:tr>
    </w:tbl>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 </w:t>
      </w:r>
    </w:p>
    <w:p w:rsidR="00030409" w:rsidRPr="00923B0D" w:rsidRDefault="00030409" w:rsidP="00030409">
      <w:pPr>
        <w:spacing w:after="200" w:line="276" w:lineRule="auto"/>
        <w:rPr>
          <w:rFonts w:ascii="Trebuchet MS" w:hAnsi="Trebuchet MS"/>
          <w:b/>
          <w:sz w:val="20"/>
          <w:szCs w:val="20"/>
        </w:rPr>
      </w:pPr>
      <w:r w:rsidRPr="00923B0D">
        <w:rPr>
          <w:rFonts w:ascii="Trebuchet MS" w:hAnsi="Trebuchet MS"/>
          <w:b/>
          <w:sz w:val="20"/>
          <w:szCs w:val="20"/>
        </w:rPr>
        <w:br w:type="page"/>
      </w:r>
    </w:p>
    <w:p w:rsidR="00030409" w:rsidRPr="00923B0D" w:rsidRDefault="00030409" w:rsidP="00030409">
      <w:pPr>
        <w:rPr>
          <w:rFonts w:ascii="Trebuchet MS" w:hAnsi="Trebuchet MS"/>
          <w:b/>
          <w:sz w:val="20"/>
          <w:szCs w:val="20"/>
        </w:rPr>
      </w:pPr>
      <w:r w:rsidRPr="00923B0D">
        <w:rPr>
          <w:rFonts w:ascii="Trebuchet MS" w:hAnsi="Trebuchet MS"/>
          <w:b/>
          <w:sz w:val="20"/>
          <w:szCs w:val="20"/>
        </w:rPr>
        <w:lastRenderedPageBreak/>
        <w:t xml:space="preserve">III.A.4.c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subs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in </w:t>
      </w:r>
      <w:r w:rsidRPr="00923B0D">
        <w:rPr>
          <w:rFonts w:ascii="Trebuchet MS" w:eastAsia="Trebuchet MS" w:hAnsi="Trebuchet MS" w:cs="Trebuchet MS"/>
          <w:spacing w:val="-1"/>
          <w:sz w:val="20"/>
          <w:szCs w:val="20"/>
        </w:rPr>
        <w:t>the t</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atm</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The district follows Title 5 regulations, Personnel Commission Regulations and the contract agreements with both faculty and classified staff.</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7xxx</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See contracts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gaps</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irl</w:t>
            </w:r>
            <w:r w:rsidRPr="00923B0D">
              <w:rPr>
                <w:rFonts w:ascii="Trebuchet MS" w:eastAsia="Trebuchet MS" w:hAnsi="Trebuchet MS" w:cs="Trebuchet MS"/>
                <w:spacing w:val="-1"/>
                <w:sz w:val="20"/>
                <w:szCs w:val="20"/>
              </w:rPr>
              <w:t>y?</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The district follows Title 5 regulations, Personnel Commission Regulations and the contract agreements with both faculty and classified staff.</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BP/AP 7xxx</w:t>
            </w:r>
          </w:p>
          <w:p w:rsidR="00030409" w:rsidRPr="00923B0D" w:rsidRDefault="00030409" w:rsidP="0013629B">
            <w:pPr>
              <w:rPr>
                <w:rFonts w:ascii="Trebuchet MS" w:hAnsi="Trebuchet MS"/>
                <w:sz w:val="20"/>
                <w:szCs w:val="20"/>
              </w:rPr>
            </w:pPr>
          </w:p>
          <w:p w:rsidR="00030409" w:rsidRPr="00923B0D" w:rsidRDefault="00030409" w:rsidP="0013629B">
            <w:pPr>
              <w:rPr>
                <w:rFonts w:ascii="Trebuchet MS" w:hAnsi="Trebuchet MS"/>
                <w:sz w:val="20"/>
                <w:szCs w:val="20"/>
              </w:rPr>
            </w:pPr>
            <w:r w:rsidRPr="00923B0D">
              <w:rPr>
                <w:rFonts w:ascii="Trebuchet MS" w:hAnsi="Trebuchet MS"/>
                <w:sz w:val="20"/>
                <w:szCs w:val="20"/>
              </w:rPr>
              <w:t>See contracts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gaps</w:t>
            </w:r>
          </w:p>
        </w:tc>
      </w:tr>
    </w:tbl>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III.A.5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nu</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ified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III.A.5.a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III.A.5.b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assis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pants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m</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lly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as t</w:t>
      </w:r>
      <w:r w:rsidRPr="00923B0D">
        <w:rPr>
          <w:rFonts w:ascii="Trebuchet MS" w:eastAsia="Trebuchet MS" w:hAnsi="Trebuchet MS" w:cs="Trebuchet MS"/>
          <w:sz w:val="20"/>
          <w:szCs w:val="20"/>
        </w:rPr>
        <w:t xml:space="preserve">he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w:t>
            </w:r>
            <w:r w:rsidRPr="00923B0D">
              <w:rPr>
                <w:rFonts w:ascii="Trebuchet MS" w:eastAsia="Trebuchet MS" w:hAnsi="Trebuchet MS" w:cs="Trebuchet MS"/>
                <w:spacing w:val="2"/>
                <w:sz w:val="20"/>
                <w:szCs w:val="20"/>
              </w:rPr>
              <w:t>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Professional Development week/days; Prof Dev Committee supporting faculty/staff request for prof dev</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Prof Dev Committee minutes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highlight w:val="yellow"/>
              </w:rPr>
              <w:t>Insufficient for classified staff</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ify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Faculty and staff are asked for input into the development of flex activities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minutes of Flex committee</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p</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oppo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ss thos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Flex Committee reviews the results of surveys and addresses those requests as possible.</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 xml:space="preserve">See minutes of Flex committee </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 e</w:t>
            </w:r>
            <w:r w:rsidRPr="00923B0D">
              <w:rPr>
                <w:rFonts w:ascii="Trebuchet MS" w:eastAsia="Trebuchet MS" w:hAnsi="Trebuchet MS" w:cs="Trebuchet MS"/>
                <w:spacing w:val="-3"/>
                <w:sz w:val="20"/>
                <w:szCs w:val="20"/>
              </w:rPr>
              <w:t>n</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gf</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onal 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Surveys are typically administered after flex activities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Flex committee records</w:t>
            </w:r>
          </w:p>
        </w:tc>
        <w:tc>
          <w:tcPr>
            <w:tcW w:w="3041" w:type="dxa"/>
          </w:tcPr>
          <w:p w:rsidR="00030409" w:rsidRPr="00923B0D" w:rsidRDefault="00030409" w:rsidP="0013629B">
            <w:pPr>
              <w:rPr>
                <w:rFonts w:ascii="Trebuchet MS" w:hAnsi="Trebuchet MS"/>
                <w:sz w:val="20"/>
                <w:szCs w:val="20"/>
              </w:rPr>
            </w:pP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mpa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lastRenderedPageBreak/>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te tha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lastRenderedPageBreak/>
              <w:t xml:space="preserve">This is not specifically addressed </w:t>
            </w:r>
            <w:r w:rsidRPr="00923B0D">
              <w:rPr>
                <w:rFonts w:ascii="Trebuchet MS" w:hAnsi="Trebuchet MS"/>
                <w:sz w:val="20"/>
                <w:szCs w:val="20"/>
              </w:rPr>
              <w:lastRenderedPageBreak/>
              <w:t>at this time</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gap</w:t>
            </w:r>
          </w:p>
        </w:tc>
      </w:tr>
    </w:tbl>
    <w:p w:rsidR="00030409" w:rsidRPr="00923B0D" w:rsidRDefault="00030409" w:rsidP="00030409">
      <w:pPr>
        <w:rPr>
          <w:rFonts w:ascii="Trebuchet MS" w:hAnsi="Trebuchet MS"/>
          <w:b/>
          <w:sz w:val="20"/>
          <w:szCs w:val="20"/>
        </w:rPr>
      </w:pPr>
    </w:p>
    <w:p w:rsidR="00030409" w:rsidRPr="00923B0D" w:rsidRDefault="00030409" w:rsidP="00030409">
      <w:pPr>
        <w:rPr>
          <w:rFonts w:ascii="Trebuchet MS" w:hAnsi="Trebuchet MS"/>
          <w:b/>
          <w:sz w:val="20"/>
          <w:szCs w:val="20"/>
        </w:rPr>
      </w:pPr>
      <w:r w:rsidRPr="00923B0D">
        <w:rPr>
          <w:rFonts w:ascii="Trebuchet MS" w:hAnsi="Trebuchet MS"/>
          <w:b/>
          <w:sz w:val="20"/>
          <w:szCs w:val="20"/>
        </w:rPr>
        <w:t xml:space="preserve">III.A.6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huma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030409" w:rsidRPr="00923B0D" w:rsidTr="0013629B">
        <w:tc>
          <w:tcPr>
            <w:tcW w:w="3725"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030409" w:rsidRPr="00923B0D" w:rsidRDefault="00030409" w:rsidP="0013629B">
            <w:pPr>
              <w:rPr>
                <w:rFonts w:ascii="Trebuchet MS" w:hAnsi="Trebuchet MS"/>
                <w:b/>
                <w:sz w:val="20"/>
                <w:szCs w:val="20"/>
              </w:rPr>
            </w:pPr>
            <w:r w:rsidRPr="00923B0D">
              <w:rPr>
                <w:rFonts w:ascii="Trebuchet MS" w:hAnsi="Trebuchet MS"/>
                <w:b/>
                <w:sz w:val="20"/>
                <w:szCs w:val="20"/>
              </w:rPr>
              <w:t>Gap (yes/no; if a gap exist-explain)</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hu</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 xml:space="preserve">an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All district personnel are evaluated on a regular basis.</w:t>
            </w:r>
          </w:p>
        </w:tc>
        <w:tc>
          <w:tcPr>
            <w:tcW w:w="309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See personnel evlauations</w:t>
            </w:r>
          </w:p>
        </w:tc>
        <w:tc>
          <w:tcPr>
            <w:tcW w:w="3041"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No gap</w:t>
            </w:r>
          </w:p>
        </w:tc>
      </w:tr>
      <w:tr w:rsidR="00030409" w:rsidRPr="00923B0D" w:rsidTr="0013629B">
        <w:tc>
          <w:tcPr>
            <w:tcW w:w="3725" w:type="dxa"/>
          </w:tcPr>
          <w:p w:rsidR="00030409" w:rsidRPr="00923B0D" w:rsidRDefault="00030409"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ed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m</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review re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w:t>
            </w:r>
            <w:r w:rsidRPr="00923B0D">
              <w:rPr>
                <w:rFonts w:ascii="Trebuchet MS" w:eastAsia="Trebuchet MS" w:hAnsi="Trebuchet MS" w:cs="Trebuchet MS"/>
                <w:spacing w:val="5"/>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3"/>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hum</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Personnel are addressed in the program plan process and through the hiring prioritization of both faculty and classified staff</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highlight w:val="yellow"/>
              </w:rPr>
            </w:pPr>
            <w:r w:rsidRPr="00923B0D">
              <w:rPr>
                <w:rFonts w:ascii="Trebuchet MS" w:hAnsi="Trebuchet MS"/>
                <w:sz w:val="20"/>
                <w:szCs w:val="20"/>
                <w:highlight w:val="yellow"/>
              </w:rPr>
              <w:t>There is no systematic way to evaluate and prioritize administrative personnel needs</w:t>
            </w:r>
          </w:p>
        </w:tc>
      </w:tr>
      <w:tr w:rsidR="00030409" w:rsidRPr="00923B0D" w:rsidTr="0013629B">
        <w:tc>
          <w:tcPr>
            <w:tcW w:w="3725" w:type="dxa"/>
          </w:tcPr>
          <w:p w:rsidR="00030409" w:rsidRPr="00923B0D" w:rsidRDefault="00030409" w:rsidP="0013629B">
            <w:pPr>
              <w:spacing w:line="241" w:lineRule="auto"/>
              <w:ind w:firstLine="6"/>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huma</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and 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et e</w:t>
            </w:r>
            <w:r w:rsidRPr="00923B0D">
              <w:rPr>
                <w:rFonts w:ascii="Trebuchet MS" w:eastAsia="Trebuchet MS" w:hAnsi="Trebuchet MS" w:cs="Trebuchet MS"/>
                <w:spacing w:val="-2"/>
                <w:sz w:val="20"/>
                <w:szCs w:val="20"/>
              </w:rPr>
              <w:t>f</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p>
        </w:tc>
        <w:tc>
          <w:tcPr>
            <w:tcW w:w="3206" w:type="dxa"/>
          </w:tcPr>
          <w:p w:rsidR="00030409" w:rsidRPr="00923B0D" w:rsidRDefault="00030409" w:rsidP="0013629B">
            <w:pPr>
              <w:rPr>
                <w:rFonts w:ascii="Trebuchet MS" w:hAnsi="Trebuchet MS"/>
                <w:sz w:val="20"/>
                <w:szCs w:val="20"/>
              </w:rPr>
            </w:pPr>
            <w:r w:rsidRPr="00923B0D">
              <w:rPr>
                <w:rFonts w:ascii="Trebuchet MS" w:hAnsi="Trebuchet MS"/>
                <w:sz w:val="20"/>
                <w:szCs w:val="20"/>
              </w:rPr>
              <w:t>Through the program planning process</w:t>
            </w:r>
          </w:p>
        </w:tc>
        <w:tc>
          <w:tcPr>
            <w:tcW w:w="3096" w:type="dxa"/>
          </w:tcPr>
          <w:p w:rsidR="00030409" w:rsidRPr="00923B0D" w:rsidRDefault="00030409" w:rsidP="0013629B">
            <w:pPr>
              <w:rPr>
                <w:rFonts w:ascii="Trebuchet MS" w:hAnsi="Trebuchet MS"/>
                <w:sz w:val="20"/>
                <w:szCs w:val="20"/>
              </w:rPr>
            </w:pPr>
          </w:p>
        </w:tc>
        <w:tc>
          <w:tcPr>
            <w:tcW w:w="3041" w:type="dxa"/>
          </w:tcPr>
          <w:p w:rsidR="00030409" w:rsidRPr="00923B0D" w:rsidRDefault="00030409" w:rsidP="0013629B">
            <w:pPr>
              <w:rPr>
                <w:rFonts w:ascii="Trebuchet MS" w:hAnsi="Trebuchet MS"/>
                <w:sz w:val="20"/>
                <w:szCs w:val="20"/>
              </w:rPr>
            </w:pPr>
          </w:p>
        </w:tc>
      </w:tr>
    </w:tbl>
    <w:p w:rsidR="00030409" w:rsidRPr="00923B0D" w:rsidRDefault="00030409" w:rsidP="00030409">
      <w:pPr>
        <w:rPr>
          <w:rFonts w:ascii="Trebuchet MS" w:hAnsi="Trebuchet MS"/>
          <w:b/>
          <w:sz w:val="20"/>
          <w:szCs w:val="20"/>
        </w:rPr>
      </w:pPr>
    </w:p>
    <w:p w:rsidR="00030409" w:rsidRPr="00923B0D" w:rsidRDefault="00030409">
      <w:pPr>
        <w:rPr>
          <w:rFonts w:ascii="Trebuchet MS" w:hAnsi="Trebuchet MS"/>
          <w:b/>
          <w:sz w:val="20"/>
          <w:szCs w:val="20"/>
        </w:rPr>
      </w:pPr>
      <w:r w:rsidRPr="00923B0D">
        <w:rPr>
          <w:rFonts w:ascii="Trebuchet MS" w:hAnsi="Trebuchet MS"/>
          <w:b/>
          <w:sz w:val="20"/>
          <w:szCs w:val="20"/>
        </w:rPr>
        <w:br w:type="page"/>
      </w:r>
    </w:p>
    <w:p w:rsidR="00030409" w:rsidRPr="00923B0D" w:rsidRDefault="00030409" w:rsidP="00030409">
      <w:pPr>
        <w:rPr>
          <w:rFonts w:ascii="Trebuchet MS" w:hAnsi="Trebuchet MS"/>
          <w:b/>
          <w:sz w:val="20"/>
          <w:szCs w:val="20"/>
        </w:rPr>
      </w:pPr>
    </w:p>
    <w:p w:rsidR="008143E1" w:rsidRPr="006D42B9" w:rsidRDefault="008143E1" w:rsidP="008143E1">
      <w:pPr>
        <w:spacing w:before="24"/>
        <w:ind w:right="-20"/>
        <w:rPr>
          <w:rFonts w:ascii="Trebuchet MS" w:eastAsia="Trebuchet MS" w:hAnsi="Trebuchet MS" w:cs="Trebuchet MS"/>
          <w:sz w:val="20"/>
          <w:szCs w:val="20"/>
        </w:rPr>
      </w:pPr>
      <w:r w:rsidRPr="006D42B9">
        <w:rPr>
          <w:rFonts w:ascii="Trebuchet MS" w:eastAsia="Trebuchet MS" w:hAnsi="Trebuchet MS" w:cs="Trebuchet MS"/>
          <w:b/>
          <w:bCs/>
          <w:spacing w:val="1"/>
          <w:sz w:val="20"/>
          <w:szCs w:val="20"/>
        </w:rPr>
        <w:t>S</w:t>
      </w:r>
      <w:r w:rsidRPr="006D42B9">
        <w:rPr>
          <w:rFonts w:ascii="Trebuchet MS" w:eastAsia="Trebuchet MS" w:hAnsi="Trebuchet MS" w:cs="Trebuchet MS"/>
          <w:b/>
          <w:bCs/>
          <w:spacing w:val="-1"/>
          <w:sz w:val="20"/>
          <w:szCs w:val="20"/>
        </w:rPr>
        <w:t>ta</w:t>
      </w:r>
      <w:r w:rsidRPr="006D42B9">
        <w:rPr>
          <w:rFonts w:ascii="Trebuchet MS" w:eastAsia="Trebuchet MS" w:hAnsi="Trebuchet MS" w:cs="Trebuchet MS"/>
          <w:b/>
          <w:bCs/>
          <w:sz w:val="20"/>
          <w:szCs w:val="20"/>
        </w:rPr>
        <w:t>nd</w:t>
      </w:r>
      <w:r w:rsidRPr="006D42B9">
        <w:rPr>
          <w:rFonts w:ascii="Trebuchet MS" w:eastAsia="Trebuchet MS" w:hAnsi="Trebuchet MS" w:cs="Trebuchet MS"/>
          <w:b/>
          <w:bCs/>
          <w:spacing w:val="-1"/>
          <w:sz w:val="20"/>
          <w:szCs w:val="20"/>
        </w:rPr>
        <w:t>a</w:t>
      </w:r>
      <w:r w:rsidRPr="006D42B9">
        <w:rPr>
          <w:rFonts w:ascii="Trebuchet MS" w:eastAsia="Trebuchet MS" w:hAnsi="Trebuchet MS" w:cs="Trebuchet MS"/>
          <w:b/>
          <w:bCs/>
          <w:sz w:val="20"/>
          <w:szCs w:val="20"/>
        </w:rPr>
        <w:t xml:space="preserve">rd </w:t>
      </w:r>
      <w:r w:rsidRPr="006D42B9">
        <w:rPr>
          <w:rFonts w:ascii="Trebuchet MS" w:eastAsia="Trebuchet MS" w:hAnsi="Trebuchet MS" w:cs="Trebuchet MS"/>
          <w:b/>
          <w:bCs/>
          <w:spacing w:val="1"/>
          <w:sz w:val="20"/>
          <w:szCs w:val="20"/>
        </w:rPr>
        <w:t>I</w:t>
      </w:r>
      <w:r w:rsidRPr="006D42B9">
        <w:rPr>
          <w:rFonts w:ascii="Trebuchet MS" w:eastAsia="Trebuchet MS" w:hAnsi="Trebuchet MS" w:cs="Trebuchet MS"/>
          <w:b/>
          <w:bCs/>
          <w:spacing w:val="-1"/>
          <w:sz w:val="20"/>
          <w:szCs w:val="20"/>
        </w:rPr>
        <w:t>I</w:t>
      </w:r>
      <w:r w:rsidRPr="006D42B9">
        <w:rPr>
          <w:rFonts w:ascii="Trebuchet MS" w:eastAsia="Trebuchet MS" w:hAnsi="Trebuchet MS" w:cs="Trebuchet MS"/>
          <w:b/>
          <w:bCs/>
          <w:spacing w:val="1"/>
          <w:sz w:val="20"/>
          <w:szCs w:val="20"/>
        </w:rPr>
        <w:t>I</w:t>
      </w:r>
      <w:r w:rsidRPr="006D42B9">
        <w:rPr>
          <w:rFonts w:ascii="Trebuchet MS" w:eastAsia="Trebuchet MS" w:hAnsi="Trebuchet MS" w:cs="Trebuchet MS"/>
          <w:b/>
          <w:bCs/>
          <w:sz w:val="20"/>
          <w:szCs w:val="20"/>
        </w:rPr>
        <w:t xml:space="preserve">: </w:t>
      </w:r>
      <w:r w:rsidRPr="006D42B9">
        <w:rPr>
          <w:rFonts w:ascii="Trebuchet MS" w:eastAsia="Trebuchet MS" w:hAnsi="Trebuchet MS" w:cs="Trebuchet MS"/>
          <w:b/>
          <w:bCs/>
          <w:spacing w:val="-1"/>
          <w:sz w:val="20"/>
          <w:szCs w:val="20"/>
        </w:rPr>
        <w:t>Reso</w:t>
      </w:r>
      <w:r w:rsidRPr="006D42B9">
        <w:rPr>
          <w:rFonts w:ascii="Trebuchet MS" w:eastAsia="Trebuchet MS" w:hAnsi="Trebuchet MS" w:cs="Trebuchet MS"/>
          <w:b/>
          <w:bCs/>
          <w:sz w:val="20"/>
          <w:szCs w:val="20"/>
        </w:rPr>
        <w:t>urc</w:t>
      </w:r>
      <w:r w:rsidRPr="006D42B9">
        <w:rPr>
          <w:rFonts w:ascii="Trebuchet MS" w:eastAsia="Trebuchet MS" w:hAnsi="Trebuchet MS" w:cs="Trebuchet MS"/>
          <w:b/>
          <w:bCs/>
          <w:spacing w:val="-1"/>
          <w:sz w:val="20"/>
          <w:szCs w:val="20"/>
        </w:rPr>
        <w:t>e</w:t>
      </w:r>
      <w:r w:rsidRPr="006D42B9">
        <w:rPr>
          <w:rFonts w:ascii="Trebuchet MS" w:eastAsia="Trebuchet MS" w:hAnsi="Trebuchet MS" w:cs="Trebuchet MS"/>
          <w:b/>
          <w:bCs/>
          <w:sz w:val="20"/>
          <w:szCs w:val="20"/>
        </w:rPr>
        <w:t>s</w:t>
      </w:r>
    </w:p>
    <w:p w:rsidR="008143E1" w:rsidRPr="006D42B9" w:rsidRDefault="008143E1" w:rsidP="008143E1">
      <w:pPr>
        <w:spacing w:before="60"/>
        <w:ind w:right="290"/>
        <w:rPr>
          <w:rFonts w:ascii="Trebuchet MS" w:eastAsia="Trebuchet MS" w:hAnsi="Trebuchet MS" w:cs="Trebuchet MS"/>
          <w:sz w:val="20"/>
          <w:szCs w:val="20"/>
        </w:rPr>
      </w:pPr>
      <w:r w:rsidRPr="006D42B9">
        <w:rPr>
          <w:rFonts w:ascii="Trebuchet MS" w:eastAsia="Trebuchet MS" w:hAnsi="Trebuchet MS" w:cs="Trebuchet MS"/>
          <w:spacing w:val="-1"/>
          <w:sz w:val="20"/>
          <w:szCs w:val="20"/>
        </w:rPr>
        <w:t>Th</w:t>
      </w:r>
      <w:r w:rsidRPr="006D42B9">
        <w:rPr>
          <w:rFonts w:ascii="Trebuchet MS" w:eastAsia="Trebuchet MS" w:hAnsi="Trebuchet MS" w:cs="Trebuchet MS"/>
          <w:sz w:val="20"/>
          <w:szCs w:val="20"/>
        </w:rPr>
        <w:t>e i</w:t>
      </w:r>
      <w:r w:rsidRPr="006D42B9">
        <w:rPr>
          <w:rFonts w:ascii="Trebuchet MS" w:eastAsia="Trebuchet MS" w:hAnsi="Trebuchet MS" w:cs="Trebuchet MS"/>
          <w:spacing w:val="-1"/>
          <w:sz w:val="20"/>
          <w:szCs w:val="20"/>
        </w:rPr>
        <w:t>nst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pacing w:val="2"/>
          <w:sz w:val="20"/>
          <w:szCs w:val="20"/>
        </w:rPr>
        <w:t>u</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n effe</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 xml:space="preserve">ively </w:t>
      </w:r>
      <w:r w:rsidRPr="006D42B9">
        <w:rPr>
          <w:rFonts w:ascii="Trebuchet MS" w:eastAsia="Trebuchet MS" w:hAnsi="Trebuchet MS" w:cs="Trebuchet MS"/>
          <w:spacing w:val="-1"/>
          <w:sz w:val="20"/>
          <w:szCs w:val="20"/>
        </w:rPr>
        <w:t>us</w:t>
      </w:r>
      <w:r w:rsidRPr="006D42B9">
        <w:rPr>
          <w:rFonts w:ascii="Trebuchet MS" w:eastAsia="Trebuchet MS" w:hAnsi="Trebuchet MS" w:cs="Trebuchet MS"/>
          <w:sz w:val="20"/>
          <w:szCs w:val="20"/>
        </w:rPr>
        <w:t>es 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 xml:space="preserve">s </w:t>
      </w:r>
      <w:r w:rsidRPr="006D42B9">
        <w:rPr>
          <w:rFonts w:ascii="Trebuchet MS" w:eastAsia="Trebuchet MS" w:hAnsi="Trebuchet MS" w:cs="Trebuchet MS"/>
          <w:spacing w:val="-1"/>
          <w:sz w:val="20"/>
          <w:szCs w:val="20"/>
        </w:rPr>
        <w:t>human</w:t>
      </w:r>
      <w:r w:rsidRPr="006D42B9">
        <w:rPr>
          <w:rFonts w:ascii="Trebuchet MS" w:eastAsia="Trebuchet MS" w:hAnsi="Trebuchet MS" w:cs="Trebuchet MS"/>
          <w:sz w:val="20"/>
          <w:szCs w:val="20"/>
        </w:rPr>
        <w:t>,</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pacing w:val="-1"/>
          <w:sz w:val="20"/>
          <w:szCs w:val="20"/>
        </w:rPr>
        <w:t>phys</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a</w:t>
      </w:r>
      <w:r w:rsidRPr="006D42B9">
        <w:rPr>
          <w:rFonts w:ascii="Trebuchet MS" w:eastAsia="Trebuchet MS" w:hAnsi="Trebuchet MS" w:cs="Trebuchet MS"/>
          <w:sz w:val="20"/>
          <w:szCs w:val="20"/>
        </w:rPr>
        <w:t>l,</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hno</w:t>
      </w:r>
      <w:r w:rsidRPr="006D42B9">
        <w:rPr>
          <w:rFonts w:ascii="Trebuchet MS" w:eastAsia="Trebuchet MS" w:hAnsi="Trebuchet MS" w:cs="Trebuchet MS"/>
          <w:sz w:val="20"/>
          <w:szCs w:val="20"/>
        </w:rPr>
        <w:t>l</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g</w:t>
      </w:r>
      <w:r w:rsidRPr="006D42B9">
        <w:rPr>
          <w:rFonts w:ascii="Trebuchet MS" w:eastAsia="Trebuchet MS" w:hAnsi="Trebuchet MS" w:cs="Trebuchet MS"/>
          <w:spacing w:val="-1"/>
          <w:sz w:val="20"/>
          <w:szCs w:val="20"/>
        </w:rPr>
        <w:t>y</w:t>
      </w:r>
      <w:r w:rsidRPr="006D42B9">
        <w:rPr>
          <w:rFonts w:ascii="Trebuchet MS" w:eastAsia="Trebuchet MS" w:hAnsi="Trebuchet MS" w:cs="Trebuchet MS"/>
          <w:sz w:val="20"/>
          <w:szCs w:val="20"/>
        </w:rPr>
        <w:t>,</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pacing w:val="-1"/>
          <w:sz w:val="20"/>
          <w:szCs w:val="20"/>
        </w:rPr>
        <w:t>an</w:t>
      </w:r>
      <w:r w:rsidRPr="006D42B9">
        <w:rPr>
          <w:rFonts w:ascii="Trebuchet MS" w:eastAsia="Trebuchet MS" w:hAnsi="Trebuchet MS" w:cs="Trebuchet MS"/>
          <w:sz w:val="20"/>
          <w:szCs w:val="20"/>
        </w:rPr>
        <w:t>d fi</w:t>
      </w:r>
      <w:r w:rsidRPr="006D42B9">
        <w:rPr>
          <w:rFonts w:ascii="Trebuchet MS" w:eastAsia="Trebuchet MS" w:hAnsi="Trebuchet MS" w:cs="Trebuchet MS"/>
          <w:spacing w:val="-1"/>
          <w:sz w:val="20"/>
          <w:szCs w:val="20"/>
        </w:rPr>
        <w:t>nan</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a</w:t>
      </w:r>
      <w:r w:rsidRPr="006D42B9">
        <w:rPr>
          <w:rFonts w:ascii="Trebuchet MS" w:eastAsia="Trebuchet MS" w:hAnsi="Trebuchet MS" w:cs="Trebuchet MS"/>
          <w:sz w:val="20"/>
          <w:szCs w:val="20"/>
        </w:rPr>
        <w:t>l re</w:t>
      </w:r>
      <w:r w:rsidRPr="006D42B9">
        <w:rPr>
          <w:rFonts w:ascii="Trebuchet MS" w:eastAsia="Trebuchet MS" w:hAnsi="Trebuchet MS" w:cs="Trebuchet MS"/>
          <w:spacing w:val="-1"/>
          <w:sz w:val="20"/>
          <w:szCs w:val="20"/>
        </w:rPr>
        <w:t>sou</w:t>
      </w:r>
      <w:r w:rsidRPr="006D42B9">
        <w:rPr>
          <w:rFonts w:ascii="Trebuchet MS" w:eastAsia="Trebuchet MS" w:hAnsi="Trebuchet MS" w:cs="Trebuchet MS"/>
          <w:spacing w:val="-2"/>
          <w:sz w:val="20"/>
          <w:szCs w:val="20"/>
        </w:rPr>
        <w:t>r</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es</w:t>
      </w:r>
      <w:r w:rsidRPr="006D42B9">
        <w:rPr>
          <w:rFonts w:ascii="Trebuchet MS" w:eastAsia="Trebuchet MS" w:hAnsi="Trebuchet MS" w:cs="Trebuchet MS"/>
          <w:spacing w:val="4"/>
          <w:sz w:val="20"/>
          <w:szCs w:val="20"/>
        </w:rPr>
        <w:t xml:space="preserve"> </w:t>
      </w:r>
      <w:r w:rsidRPr="006D42B9">
        <w:rPr>
          <w:rFonts w:ascii="Trebuchet MS" w:eastAsia="Trebuchet MS" w:hAnsi="Trebuchet MS" w:cs="Trebuchet MS"/>
          <w:spacing w:val="-1"/>
          <w:sz w:val="20"/>
          <w:szCs w:val="20"/>
        </w:rPr>
        <w:t>to a</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h</w:t>
      </w:r>
      <w:r w:rsidRPr="006D42B9">
        <w:rPr>
          <w:rFonts w:ascii="Trebuchet MS" w:eastAsia="Trebuchet MS" w:hAnsi="Trebuchet MS" w:cs="Trebuchet MS"/>
          <w:sz w:val="20"/>
          <w:szCs w:val="20"/>
        </w:rPr>
        <w:t>ieve</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 xml:space="preserve">s </w:t>
      </w:r>
      <w:r w:rsidRPr="006D42B9">
        <w:rPr>
          <w:rFonts w:ascii="Trebuchet MS" w:eastAsia="Trebuchet MS" w:hAnsi="Trebuchet MS" w:cs="Trebuchet MS"/>
          <w:spacing w:val="-1"/>
          <w:sz w:val="20"/>
          <w:szCs w:val="20"/>
        </w:rPr>
        <w:t>b</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oa</w:t>
      </w:r>
      <w:r w:rsidRPr="006D42B9">
        <w:rPr>
          <w:rFonts w:ascii="Trebuchet MS" w:eastAsia="Trebuchet MS" w:hAnsi="Trebuchet MS" w:cs="Trebuchet MS"/>
          <w:sz w:val="20"/>
          <w:szCs w:val="20"/>
        </w:rPr>
        <w:t>d e</w:t>
      </w:r>
      <w:r w:rsidRPr="006D42B9">
        <w:rPr>
          <w:rFonts w:ascii="Trebuchet MS" w:eastAsia="Trebuchet MS" w:hAnsi="Trebuchet MS" w:cs="Trebuchet MS"/>
          <w:spacing w:val="-1"/>
          <w:sz w:val="20"/>
          <w:szCs w:val="20"/>
        </w:rPr>
        <w:t>du</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a</w:t>
      </w:r>
      <w:r w:rsidRPr="006D42B9">
        <w:rPr>
          <w:rFonts w:ascii="Trebuchet MS" w:eastAsia="Trebuchet MS" w:hAnsi="Trebuchet MS" w:cs="Trebuchet MS"/>
          <w:spacing w:val="-4"/>
          <w:sz w:val="20"/>
          <w:szCs w:val="20"/>
        </w:rPr>
        <w:t>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ona</w:t>
      </w:r>
      <w:r w:rsidRPr="006D42B9">
        <w:rPr>
          <w:rFonts w:ascii="Trebuchet MS" w:eastAsia="Trebuchet MS" w:hAnsi="Trebuchet MS" w:cs="Trebuchet MS"/>
          <w:sz w:val="20"/>
          <w:szCs w:val="20"/>
        </w:rPr>
        <w:t xml:space="preserve">l </w:t>
      </w:r>
      <w:r w:rsidRPr="006D42B9">
        <w:rPr>
          <w:rFonts w:ascii="Trebuchet MS" w:eastAsia="Trebuchet MS" w:hAnsi="Trebuchet MS" w:cs="Trebuchet MS"/>
          <w:spacing w:val="-1"/>
          <w:sz w:val="20"/>
          <w:szCs w:val="20"/>
        </w:rPr>
        <w:t>pu</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pos</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z w:val="20"/>
          <w:szCs w:val="20"/>
        </w:rPr>
        <w:t>,</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n</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l</w:t>
      </w:r>
      <w:r w:rsidRPr="006D42B9">
        <w:rPr>
          <w:rFonts w:ascii="Trebuchet MS" w:eastAsia="Trebuchet MS" w:hAnsi="Trebuchet MS" w:cs="Trebuchet MS"/>
          <w:spacing w:val="-1"/>
          <w:sz w:val="20"/>
          <w:szCs w:val="20"/>
        </w:rPr>
        <w:t>ud</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 xml:space="preserve">g </w:t>
      </w:r>
      <w:r w:rsidRPr="006D42B9">
        <w:rPr>
          <w:rFonts w:ascii="Trebuchet MS" w:eastAsia="Trebuchet MS" w:hAnsi="Trebuchet MS" w:cs="Trebuchet MS"/>
          <w:spacing w:val="-1"/>
          <w:sz w:val="20"/>
          <w:szCs w:val="20"/>
        </w:rPr>
        <w:t>stat</w:t>
      </w:r>
      <w:r w:rsidRPr="006D42B9">
        <w:rPr>
          <w:rFonts w:ascii="Trebuchet MS" w:eastAsia="Trebuchet MS" w:hAnsi="Trebuchet MS" w:cs="Trebuchet MS"/>
          <w:sz w:val="20"/>
          <w:szCs w:val="20"/>
        </w:rPr>
        <w:t xml:space="preserve">ed </w:t>
      </w:r>
      <w:r w:rsidRPr="006D42B9">
        <w:rPr>
          <w:rFonts w:ascii="Trebuchet MS" w:eastAsia="Trebuchet MS" w:hAnsi="Trebuchet MS" w:cs="Trebuchet MS"/>
          <w:spacing w:val="-1"/>
          <w:sz w:val="20"/>
          <w:szCs w:val="20"/>
        </w:rPr>
        <w:t>stud</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t le</w:t>
      </w:r>
      <w:r w:rsidRPr="006D42B9">
        <w:rPr>
          <w:rFonts w:ascii="Trebuchet MS" w:eastAsia="Trebuchet MS" w:hAnsi="Trebuchet MS" w:cs="Trebuchet MS"/>
          <w:spacing w:val="-1"/>
          <w:sz w:val="20"/>
          <w:szCs w:val="20"/>
        </w:rPr>
        <w:t>a</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g</w:t>
      </w:r>
      <w:r w:rsidRPr="006D42B9">
        <w:rPr>
          <w:rFonts w:ascii="Trebuchet MS" w:eastAsia="Trebuchet MS" w:hAnsi="Trebuchet MS" w:cs="Trebuchet MS"/>
          <w:spacing w:val="3"/>
          <w:sz w:val="20"/>
          <w:szCs w:val="20"/>
        </w:rPr>
        <w:t xml:space="preserve"> </w:t>
      </w:r>
      <w:r w:rsidRPr="006D42B9">
        <w:rPr>
          <w:rFonts w:ascii="Trebuchet MS" w:eastAsia="Trebuchet MS" w:hAnsi="Trebuchet MS" w:cs="Trebuchet MS"/>
          <w:spacing w:val="-1"/>
          <w:sz w:val="20"/>
          <w:szCs w:val="20"/>
        </w:rPr>
        <w:t>out</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om</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z w:val="20"/>
          <w:szCs w:val="20"/>
        </w:rPr>
        <w:t>,</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an</w:t>
      </w:r>
      <w:r w:rsidRPr="006D42B9">
        <w:rPr>
          <w:rFonts w:ascii="Trebuchet MS" w:eastAsia="Trebuchet MS" w:hAnsi="Trebuchet MS" w:cs="Trebuchet MS"/>
          <w:sz w:val="20"/>
          <w:szCs w:val="20"/>
        </w:rPr>
        <w:t xml:space="preserve">d </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o i</w:t>
      </w:r>
      <w:r w:rsidRPr="006D42B9">
        <w:rPr>
          <w:rFonts w:ascii="Trebuchet MS" w:eastAsia="Trebuchet MS" w:hAnsi="Trebuchet MS" w:cs="Trebuchet MS"/>
          <w:spacing w:val="-1"/>
          <w:sz w:val="20"/>
          <w:szCs w:val="20"/>
        </w:rPr>
        <w:t>mp</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ve i</w:t>
      </w:r>
      <w:r w:rsidRPr="006D42B9">
        <w:rPr>
          <w:rFonts w:ascii="Trebuchet MS" w:eastAsia="Trebuchet MS" w:hAnsi="Trebuchet MS" w:cs="Trebuchet MS"/>
          <w:spacing w:val="-1"/>
          <w:sz w:val="20"/>
          <w:szCs w:val="20"/>
        </w:rPr>
        <w:t>nst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tut</w:t>
      </w:r>
      <w:r w:rsidRPr="006D42B9">
        <w:rPr>
          <w:rFonts w:ascii="Trebuchet MS" w:eastAsia="Trebuchet MS" w:hAnsi="Trebuchet MS" w:cs="Trebuchet MS"/>
          <w:spacing w:val="2"/>
          <w:sz w:val="20"/>
          <w:szCs w:val="20"/>
        </w:rPr>
        <w:t>i</w:t>
      </w:r>
      <w:r w:rsidRPr="006D42B9">
        <w:rPr>
          <w:rFonts w:ascii="Trebuchet MS" w:eastAsia="Trebuchet MS" w:hAnsi="Trebuchet MS" w:cs="Trebuchet MS"/>
          <w:spacing w:val="-1"/>
          <w:sz w:val="20"/>
          <w:szCs w:val="20"/>
        </w:rPr>
        <w:t>ona</w:t>
      </w:r>
      <w:r w:rsidRPr="006D42B9">
        <w:rPr>
          <w:rFonts w:ascii="Trebuchet MS" w:eastAsia="Trebuchet MS" w:hAnsi="Trebuchet MS" w:cs="Trebuchet MS"/>
          <w:sz w:val="20"/>
          <w:szCs w:val="20"/>
        </w:rPr>
        <w:t>l effe</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ive</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ss</w:t>
      </w:r>
      <w:r w:rsidRPr="006D42B9">
        <w:rPr>
          <w:rFonts w:ascii="Trebuchet MS" w:eastAsia="Trebuchet MS" w:hAnsi="Trebuchet MS" w:cs="Trebuchet MS"/>
          <w:sz w:val="20"/>
          <w:szCs w:val="20"/>
        </w:rPr>
        <w:t xml:space="preserve">. </w:t>
      </w:r>
      <w:r w:rsidRPr="006D42B9">
        <w:rPr>
          <w:rFonts w:ascii="Trebuchet MS" w:eastAsia="Trebuchet MS" w:hAnsi="Trebuchet MS" w:cs="Trebuchet MS"/>
          <w:spacing w:val="4"/>
          <w:sz w:val="20"/>
          <w:szCs w:val="20"/>
        </w:rPr>
        <w:t xml:space="preserve"> </w:t>
      </w:r>
      <w:r w:rsidRPr="006D42B9">
        <w:rPr>
          <w:rFonts w:ascii="Trebuchet MS" w:eastAsia="Trebuchet MS" w:hAnsi="Trebuchet MS" w:cs="Trebuchet MS"/>
          <w:spacing w:val="-3"/>
          <w:sz w:val="20"/>
          <w:szCs w:val="20"/>
        </w:rPr>
        <w:t>A</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re</w:t>
      </w:r>
      <w:r w:rsidRPr="006D42B9">
        <w:rPr>
          <w:rFonts w:ascii="Trebuchet MS" w:eastAsia="Trebuchet MS" w:hAnsi="Trebuchet MS" w:cs="Trebuchet MS"/>
          <w:spacing w:val="-1"/>
          <w:sz w:val="20"/>
          <w:szCs w:val="20"/>
        </w:rPr>
        <w:t>d</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 xml:space="preserve">ed </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 xml:space="preserve">lleges in </w:t>
      </w:r>
      <w:r w:rsidRPr="006D42B9">
        <w:rPr>
          <w:rFonts w:ascii="Trebuchet MS" w:eastAsia="Trebuchet MS" w:hAnsi="Trebuchet MS" w:cs="Trebuchet MS"/>
          <w:spacing w:val="-1"/>
          <w:sz w:val="20"/>
          <w:szCs w:val="20"/>
        </w:rPr>
        <w:t>mu</w:t>
      </w:r>
      <w:r w:rsidRPr="006D42B9">
        <w:rPr>
          <w:rFonts w:ascii="Trebuchet MS" w:eastAsia="Trebuchet MS" w:hAnsi="Trebuchet MS" w:cs="Trebuchet MS"/>
          <w:sz w:val="20"/>
          <w:szCs w:val="20"/>
        </w:rPr>
        <w:t>l</w:t>
      </w:r>
      <w:r w:rsidRPr="006D42B9">
        <w:rPr>
          <w:rFonts w:ascii="Trebuchet MS" w:eastAsia="Trebuchet MS" w:hAnsi="Trebuchet MS" w:cs="Trebuchet MS"/>
          <w:spacing w:val="-1"/>
          <w:sz w:val="20"/>
          <w:szCs w:val="20"/>
        </w:rPr>
        <w:t>t</w:t>
      </w:r>
      <w:r w:rsidRPr="006D42B9">
        <w:rPr>
          <w:rFonts w:ascii="Trebuchet MS" w:eastAsia="Trebuchet MS" w:hAnsi="Trebuchet MS" w:cs="Trebuchet MS"/>
          <w:spacing w:val="1"/>
          <w:sz w:val="20"/>
          <w:szCs w:val="20"/>
        </w:rPr>
        <w:t>i-c</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llege</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syst</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m</w:t>
      </w:r>
      <w:r w:rsidRPr="006D42B9">
        <w:rPr>
          <w:rFonts w:ascii="Trebuchet MS" w:eastAsia="Trebuchet MS" w:hAnsi="Trebuchet MS" w:cs="Trebuchet MS"/>
          <w:sz w:val="20"/>
          <w:szCs w:val="20"/>
        </w:rPr>
        <w:t xml:space="preserve">s </w:t>
      </w:r>
      <w:r w:rsidRPr="006D42B9">
        <w:rPr>
          <w:rFonts w:ascii="Trebuchet MS" w:eastAsia="Trebuchet MS" w:hAnsi="Trebuchet MS" w:cs="Trebuchet MS"/>
          <w:spacing w:val="-1"/>
          <w:sz w:val="20"/>
          <w:szCs w:val="20"/>
        </w:rPr>
        <w:t>ma</w:t>
      </w:r>
      <w:r w:rsidRPr="006D42B9">
        <w:rPr>
          <w:rFonts w:ascii="Trebuchet MS" w:eastAsia="Trebuchet MS" w:hAnsi="Trebuchet MS" w:cs="Trebuchet MS"/>
          <w:sz w:val="20"/>
          <w:szCs w:val="20"/>
        </w:rPr>
        <w:t xml:space="preserve">y </w:t>
      </w:r>
      <w:r w:rsidRPr="006D42B9">
        <w:rPr>
          <w:rFonts w:ascii="Trebuchet MS" w:eastAsia="Trebuchet MS" w:hAnsi="Trebuchet MS" w:cs="Trebuchet MS"/>
          <w:spacing w:val="-1"/>
          <w:sz w:val="20"/>
          <w:szCs w:val="20"/>
        </w:rPr>
        <w:t>b</w:t>
      </w:r>
      <w:r w:rsidRPr="006D42B9">
        <w:rPr>
          <w:rFonts w:ascii="Trebuchet MS" w:eastAsia="Trebuchet MS" w:hAnsi="Trebuchet MS" w:cs="Trebuchet MS"/>
          <w:sz w:val="20"/>
          <w:szCs w:val="20"/>
        </w:rPr>
        <w:t xml:space="preserve">e </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rg</w:t>
      </w:r>
      <w:r w:rsidRPr="006D42B9">
        <w:rPr>
          <w:rFonts w:ascii="Trebuchet MS" w:eastAsia="Trebuchet MS" w:hAnsi="Trebuchet MS" w:cs="Trebuchet MS"/>
          <w:spacing w:val="-1"/>
          <w:sz w:val="20"/>
          <w:szCs w:val="20"/>
        </w:rPr>
        <w:t>an</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z</w:t>
      </w:r>
      <w:r w:rsidRPr="006D42B9">
        <w:rPr>
          <w:rFonts w:ascii="Trebuchet MS" w:eastAsia="Trebuchet MS" w:hAnsi="Trebuchet MS" w:cs="Trebuchet MS"/>
          <w:sz w:val="20"/>
          <w:szCs w:val="20"/>
        </w:rPr>
        <w:t xml:space="preserve">ed </w:t>
      </w:r>
      <w:r w:rsidRPr="006D42B9">
        <w:rPr>
          <w:rFonts w:ascii="Trebuchet MS" w:eastAsia="Trebuchet MS" w:hAnsi="Trebuchet MS" w:cs="Trebuchet MS"/>
          <w:spacing w:val="-1"/>
          <w:sz w:val="20"/>
          <w:szCs w:val="20"/>
        </w:rPr>
        <w:t>su</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 xml:space="preserve">h </w:t>
      </w:r>
      <w:r w:rsidRPr="006D42B9">
        <w:rPr>
          <w:rFonts w:ascii="Trebuchet MS" w:eastAsia="Trebuchet MS" w:hAnsi="Trebuchet MS" w:cs="Trebuchet MS"/>
          <w:spacing w:val="-1"/>
          <w:sz w:val="20"/>
          <w:szCs w:val="20"/>
        </w:rPr>
        <w:t>tha</w:t>
      </w:r>
      <w:r w:rsidRPr="006D42B9">
        <w:rPr>
          <w:rFonts w:ascii="Trebuchet MS" w:eastAsia="Trebuchet MS" w:hAnsi="Trebuchet MS" w:cs="Trebuchet MS"/>
          <w:sz w:val="20"/>
          <w:szCs w:val="20"/>
        </w:rPr>
        <w:t>t re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pacing w:val="-3"/>
          <w:sz w:val="20"/>
          <w:szCs w:val="20"/>
        </w:rPr>
        <w:t>p</w:t>
      </w:r>
      <w:r w:rsidRPr="006D42B9">
        <w:rPr>
          <w:rFonts w:ascii="Trebuchet MS" w:eastAsia="Trebuchet MS" w:hAnsi="Trebuchet MS" w:cs="Trebuchet MS"/>
          <w:spacing w:val="-1"/>
          <w:sz w:val="20"/>
          <w:szCs w:val="20"/>
        </w:rPr>
        <w:t>ons</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b</w:t>
      </w:r>
      <w:r w:rsidRPr="006D42B9">
        <w:rPr>
          <w:rFonts w:ascii="Trebuchet MS" w:eastAsia="Trebuchet MS" w:hAnsi="Trebuchet MS" w:cs="Trebuchet MS"/>
          <w:sz w:val="20"/>
          <w:szCs w:val="20"/>
        </w:rPr>
        <w:t>ili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y f</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z w:val="20"/>
          <w:szCs w:val="20"/>
        </w:rPr>
        <w:t>re</w:t>
      </w:r>
      <w:r w:rsidRPr="006D42B9">
        <w:rPr>
          <w:rFonts w:ascii="Trebuchet MS" w:eastAsia="Trebuchet MS" w:hAnsi="Trebuchet MS" w:cs="Trebuchet MS"/>
          <w:spacing w:val="-1"/>
          <w:sz w:val="20"/>
          <w:szCs w:val="20"/>
        </w:rPr>
        <w:t>sou</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z w:val="20"/>
          <w:szCs w:val="20"/>
        </w:rPr>
        <w:t>,</w:t>
      </w:r>
      <w:r w:rsidRPr="006D42B9">
        <w:rPr>
          <w:rFonts w:ascii="Trebuchet MS" w:eastAsia="Trebuchet MS" w:hAnsi="Trebuchet MS" w:cs="Trebuchet MS"/>
          <w:spacing w:val="-1"/>
          <w:sz w:val="20"/>
          <w:szCs w:val="20"/>
        </w:rPr>
        <w:t xml:space="preserve"> a</w:t>
      </w:r>
      <w:r w:rsidRPr="006D42B9">
        <w:rPr>
          <w:rFonts w:ascii="Trebuchet MS" w:eastAsia="Trebuchet MS" w:hAnsi="Trebuchet MS" w:cs="Trebuchet MS"/>
          <w:sz w:val="20"/>
          <w:szCs w:val="20"/>
        </w:rPr>
        <w:t>ll</w:t>
      </w:r>
      <w:r w:rsidRPr="006D42B9">
        <w:rPr>
          <w:rFonts w:ascii="Trebuchet MS" w:eastAsia="Trebuchet MS" w:hAnsi="Trebuchet MS" w:cs="Trebuchet MS"/>
          <w:spacing w:val="-1"/>
          <w:sz w:val="20"/>
          <w:szCs w:val="20"/>
        </w:rPr>
        <w:t>o</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at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 xml:space="preserve">n </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f</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z w:val="20"/>
          <w:szCs w:val="20"/>
        </w:rPr>
        <w:t>re</w:t>
      </w:r>
      <w:r w:rsidRPr="006D42B9">
        <w:rPr>
          <w:rFonts w:ascii="Trebuchet MS" w:eastAsia="Trebuchet MS" w:hAnsi="Trebuchet MS" w:cs="Trebuchet MS"/>
          <w:spacing w:val="-1"/>
          <w:sz w:val="20"/>
          <w:szCs w:val="20"/>
        </w:rPr>
        <w:t>sou</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c</w:t>
      </w:r>
      <w:r w:rsidRPr="006D42B9">
        <w:rPr>
          <w:rFonts w:ascii="Trebuchet MS" w:eastAsia="Trebuchet MS" w:hAnsi="Trebuchet MS" w:cs="Trebuchet MS"/>
          <w:sz w:val="20"/>
          <w:szCs w:val="20"/>
        </w:rPr>
        <w:t xml:space="preserve">es </w:t>
      </w:r>
      <w:r w:rsidRPr="006D42B9">
        <w:rPr>
          <w:rFonts w:ascii="Trebuchet MS" w:eastAsia="Trebuchet MS" w:hAnsi="Trebuchet MS" w:cs="Trebuchet MS"/>
          <w:spacing w:val="-3"/>
          <w:sz w:val="20"/>
          <w:szCs w:val="20"/>
        </w:rPr>
        <w:t>a</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 xml:space="preserve">d </w:t>
      </w:r>
      <w:r w:rsidRPr="006D42B9">
        <w:rPr>
          <w:rFonts w:ascii="Trebuchet MS" w:eastAsia="Trebuchet MS" w:hAnsi="Trebuchet MS" w:cs="Trebuchet MS"/>
          <w:spacing w:val="-1"/>
          <w:sz w:val="20"/>
          <w:szCs w:val="20"/>
        </w:rPr>
        <w:t>p</w:t>
      </w:r>
      <w:r w:rsidRPr="006D42B9">
        <w:rPr>
          <w:rFonts w:ascii="Trebuchet MS" w:eastAsia="Trebuchet MS" w:hAnsi="Trebuchet MS" w:cs="Trebuchet MS"/>
          <w:sz w:val="20"/>
          <w:szCs w:val="20"/>
        </w:rPr>
        <w:t>l</w:t>
      </w:r>
      <w:r w:rsidRPr="006D42B9">
        <w:rPr>
          <w:rFonts w:ascii="Trebuchet MS" w:eastAsia="Trebuchet MS" w:hAnsi="Trebuchet MS" w:cs="Trebuchet MS"/>
          <w:spacing w:val="-1"/>
          <w:sz w:val="20"/>
          <w:szCs w:val="20"/>
        </w:rPr>
        <w:t>ann</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g re</w:t>
      </w:r>
      <w:r w:rsidRPr="006D42B9">
        <w:rPr>
          <w:rFonts w:ascii="Trebuchet MS" w:eastAsia="Trebuchet MS" w:hAnsi="Trebuchet MS" w:cs="Trebuchet MS"/>
          <w:spacing w:val="-1"/>
          <w:sz w:val="20"/>
          <w:szCs w:val="20"/>
        </w:rPr>
        <w:t>st</w:t>
      </w:r>
      <w:r w:rsidRPr="006D42B9">
        <w:rPr>
          <w:rFonts w:ascii="Trebuchet MS" w:eastAsia="Trebuchet MS" w:hAnsi="Trebuchet MS" w:cs="Trebuchet MS"/>
          <w:sz w:val="20"/>
          <w:szCs w:val="20"/>
        </w:rPr>
        <w:t xml:space="preserve">s </w:t>
      </w:r>
      <w:r w:rsidRPr="006D42B9">
        <w:rPr>
          <w:rFonts w:ascii="Trebuchet MS" w:eastAsia="Trebuchet MS" w:hAnsi="Trebuchet MS" w:cs="Trebuchet MS"/>
          <w:spacing w:val="-1"/>
          <w:sz w:val="20"/>
          <w:szCs w:val="20"/>
        </w:rPr>
        <w:t>w</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 xml:space="preserve">h </w:t>
      </w:r>
      <w:r w:rsidRPr="006D42B9">
        <w:rPr>
          <w:rFonts w:ascii="Trebuchet MS" w:eastAsia="Trebuchet MS" w:hAnsi="Trebuchet MS" w:cs="Trebuchet MS"/>
          <w:spacing w:val="-1"/>
          <w:sz w:val="20"/>
          <w:szCs w:val="20"/>
        </w:rPr>
        <w:t>th</w:t>
      </w:r>
      <w:r w:rsidRPr="006D42B9">
        <w:rPr>
          <w:rFonts w:ascii="Trebuchet MS" w:eastAsia="Trebuchet MS" w:hAnsi="Trebuchet MS" w:cs="Trebuchet MS"/>
          <w:sz w:val="20"/>
          <w:szCs w:val="20"/>
        </w:rPr>
        <w:t xml:space="preserve">e </w:t>
      </w:r>
      <w:r w:rsidRPr="006D42B9">
        <w:rPr>
          <w:rFonts w:ascii="Trebuchet MS" w:eastAsia="Trebuchet MS" w:hAnsi="Trebuchet MS" w:cs="Trebuchet MS"/>
          <w:spacing w:val="-1"/>
          <w:sz w:val="20"/>
          <w:szCs w:val="20"/>
        </w:rPr>
        <w:t>syst</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m</w:t>
      </w:r>
      <w:r w:rsidRPr="006D42B9">
        <w:rPr>
          <w:rFonts w:ascii="Trebuchet MS" w:eastAsia="Trebuchet MS" w:hAnsi="Trebuchet MS" w:cs="Trebuchet MS"/>
          <w:sz w:val="20"/>
          <w:szCs w:val="20"/>
        </w:rPr>
        <w:t xml:space="preserve">. </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I</w:t>
      </w:r>
      <w:r w:rsidRPr="006D42B9">
        <w:rPr>
          <w:rFonts w:ascii="Trebuchet MS" w:eastAsia="Trebuchet MS" w:hAnsi="Trebuchet MS" w:cs="Trebuchet MS"/>
          <w:sz w:val="20"/>
          <w:szCs w:val="20"/>
        </w:rPr>
        <w:t xml:space="preserve">n </w:t>
      </w:r>
      <w:r w:rsidRPr="006D42B9">
        <w:rPr>
          <w:rFonts w:ascii="Trebuchet MS" w:eastAsia="Trebuchet MS" w:hAnsi="Trebuchet MS" w:cs="Trebuchet MS"/>
          <w:spacing w:val="-1"/>
          <w:sz w:val="20"/>
          <w:szCs w:val="20"/>
        </w:rPr>
        <w:t>suc</w:t>
      </w:r>
      <w:r w:rsidRPr="006D42B9">
        <w:rPr>
          <w:rFonts w:ascii="Trebuchet MS" w:eastAsia="Trebuchet MS" w:hAnsi="Trebuchet MS" w:cs="Trebuchet MS"/>
          <w:sz w:val="20"/>
          <w:szCs w:val="20"/>
        </w:rPr>
        <w:t xml:space="preserve">h </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as</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z w:val="20"/>
          <w:szCs w:val="20"/>
        </w:rPr>
        <w:t>,</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th</w:t>
      </w:r>
      <w:r w:rsidRPr="006D42B9">
        <w:rPr>
          <w:rFonts w:ascii="Trebuchet MS" w:eastAsia="Trebuchet MS" w:hAnsi="Trebuchet MS" w:cs="Trebuchet MS"/>
          <w:sz w:val="20"/>
          <w:szCs w:val="20"/>
        </w:rPr>
        <w:t xml:space="preserve">e </w:t>
      </w:r>
      <w:r w:rsidRPr="006D42B9">
        <w:rPr>
          <w:rFonts w:ascii="Trebuchet MS" w:eastAsia="Trebuchet MS" w:hAnsi="Trebuchet MS" w:cs="Trebuchet MS"/>
          <w:spacing w:val="-1"/>
          <w:sz w:val="20"/>
          <w:szCs w:val="20"/>
        </w:rPr>
        <w:t>syst</w:t>
      </w:r>
      <w:r w:rsidRPr="006D42B9">
        <w:rPr>
          <w:rFonts w:ascii="Trebuchet MS" w:eastAsia="Trebuchet MS" w:hAnsi="Trebuchet MS" w:cs="Trebuchet MS"/>
          <w:sz w:val="20"/>
          <w:szCs w:val="20"/>
        </w:rPr>
        <w:t>em</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z w:val="20"/>
          <w:szCs w:val="20"/>
        </w:rPr>
        <w:t>is r</w:t>
      </w:r>
      <w:r w:rsidRPr="006D42B9">
        <w:rPr>
          <w:rFonts w:ascii="Trebuchet MS" w:eastAsia="Trebuchet MS" w:hAnsi="Trebuchet MS" w:cs="Trebuchet MS"/>
          <w:spacing w:val="-3"/>
          <w:sz w:val="20"/>
          <w:szCs w:val="20"/>
        </w:rPr>
        <w:t>e</w:t>
      </w:r>
      <w:r w:rsidRPr="006D42B9">
        <w:rPr>
          <w:rFonts w:ascii="Trebuchet MS" w:eastAsia="Trebuchet MS" w:hAnsi="Trebuchet MS" w:cs="Trebuchet MS"/>
          <w:spacing w:val="-1"/>
          <w:sz w:val="20"/>
          <w:szCs w:val="20"/>
        </w:rPr>
        <w:t>spons</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b</w:t>
      </w:r>
      <w:r w:rsidRPr="006D42B9">
        <w:rPr>
          <w:rFonts w:ascii="Trebuchet MS" w:eastAsia="Trebuchet MS" w:hAnsi="Trebuchet MS" w:cs="Trebuchet MS"/>
          <w:sz w:val="20"/>
          <w:szCs w:val="20"/>
        </w:rPr>
        <w:t>le f</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pacing w:val="-1"/>
          <w:sz w:val="20"/>
          <w:szCs w:val="20"/>
        </w:rPr>
        <w:t>m</w:t>
      </w:r>
      <w:r w:rsidRPr="006D42B9">
        <w:rPr>
          <w:rFonts w:ascii="Trebuchet MS" w:eastAsia="Trebuchet MS" w:hAnsi="Trebuchet MS" w:cs="Trebuchet MS"/>
          <w:sz w:val="20"/>
          <w:szCs w:val="20"/>
        </w:rPr>
        <w:t>ee</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n</w:t>
      </w:r>
      <w:r w:rsidRPr="006D42B9">
        <w:rPr>
          <w:rFonts w:ascii="Trebuchet MS" w:eastAsia="Trebuchet MS" w:hAnsi="Trebuchet MS" w:cs="Trebuchet MS"/>
          <w:sz w:val="20"/>
          <w:szCs w:val="20"/>
        </w:rPr>
        <w:t xml:space="preserve">g </w:t>
      </w:r>
      <w:r w:rsidRPr="006D42B9">
        <w:rPr>
          <w:rFonts w:ascii="Trebuchet MS" w:eastAsia="Trebuchet MS" w:hAnsi="Trebuchet MS" w:cs="Trebuchet MS"/>
          <w:spacing w:val="-1"/>
          <w:sz w:val="20"/>
          <w:szCs w:val="20"/>
        </w:rPr>
        <w:t>s</w:t>
      </w:r>
      <w:r w:rsidRPr="006D42B9">
        <w:rPr>
          <w:rFonts w:ascii="Trebuchet MS" w:eastAsia="Trebuchet MS" w:hAnsi="Trebuchet MS" w:cs="Trebuchet MS"/>
          <w:spacing w:val="1"/>
          <w:sz w:val="20"/>
          <w:szCs w:val="20"/>
        </w:rPr>
        <w:t>t</w:t>
      </w:r>
      <w:r w:rsidRPr="006D42B9">
        <w:rPr>
          <w:rFonts w:ascii="Trebuchet MS" w:eastAsia="Trebuchet MS" w:hAnsi="Trebuchet MS" w:cs="Trebuchet MS"/>
          <w:spacing w:val="-1"/>
          <w:sz w:val="20"/>
          <w:szCs w:val="20"/>
        </w:rPr>
        <w:t>anda</w:t>
      </w:r>
      <w:r w:rsidRPr="006D42B9">
        <w:rPr>
          <w:rFonts w:ascii="Trebuchet MS" w:eastAsia="Trebuchet MS" w:hAnsi="Trebuchet MS" w:cs="Trebuchet MS"/>
          <w:sz w:val="20"/>
          <w:szCs w:val="20"/>
        </w:rPr>
        <w:t>r</w:t>
      </w:r>
      <w:r w:rsidRPr="006D42B9">
        <w:rPr>
          <w:rFonts w:ascii="Trebuchet MS" w:eastAsia="Trebuchet MS" w:hAnsi="Trebuchet MS" w:cs="Trebuchet MS"/>
          <w:spacing w:val="-1"/>
          <w:sz w:val="20"/>
          <w:szCs w:val="20"/>
        </w:rPr>
        <w:t>d</w:t>
      </w:r>
      <w:r w:rsidRPr="006D42B9">
        <w:rPr>
          <w:rFonts w:ascii="Trebuchet MS" w:eastAsia="Trebuchet MS" w:hAnsi="Trebuchet MS" w:cs="Trebuchet MS"/>
          <w:sz w:val="20"/>
          <w:szCs w:val="20"/>
        </w:rPr>
        <w:t xml:space="preserve">s </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 xml:space="preserve">n </w:t>
      </w:r>
      <w:r w:rsidRPr="006D42B9">
        <w:rPr>
          <w:rFonts w:ascii="Trebuchet MS" w:eastAsia="Trebuchet MS" w:hAnsi="Trebuchet MS" w:cs="Trebuchet MS"/>
          <w:spacing w:val="-1"/>
          <w:sz w:val="20"/>
          <w:szCs w:val="20"/>
        </w:rPr>
        <w:t>b</w:t>
      </w:r>
      <w:r w:rsidRPr="006D42B9">
        <w:rPr>
          <w:rFonts w:ascii="Trebuchet MS" w:eastAsia="Trebuchet MS" w:hAnsi="Trebuchet MS" w:cs="Trebuchet MS"/>
          <w:sz w:val="20"/>
          <w:szCs w:val="20"/>
        </w:rPr>
        <w:t>e</w:t>
      </w:r>
      <w:r w:rsidRPr="006D42B9">
        <w:rPr>
          <w:rFonts w:ascii="Trebuchet MS" w:eastAsia="Trebuchet MS" w:hAnsi="Trebuchet MS" w:cs="Trebuchet MS"/>
          <w:spacing w:val="-1"/>
          <w:sz w:val="20"/>
          <w:szCs w:val="20"/>
        </w:rPr>
        <w:t>ha</w:t>
      </w:r>
      <w:r w:rsidRPr="006D42B9">
        <w:rPr>
          <w:rFonts w:ascii="Trebuchet MS" w:eastAsia="Trebuchet MS" w:hAnsi="Trebuchet MS" w:cs="Trebuchet MS"/>
          <w:sz w:val="20"/>
          <w:szCs w:val="20"/>
        </w:rPr>
        <w:t>lf</w:t>
      </w:r>
      <w:r w:rsidRPr="006D42B9">
        <w:rPr>
          <w:rFonts w:ascii="Trebuchet MS" w:eastAsia="Trebuchet MS" w:hAnsi="Trebuchet MS" w:cs="Trebuchet MS"/>
          <w:spacing w:val="1"/>
          <w:sz w:val="20"/>
          <w:szCs w:val="20"/>
        </w:rPr>
        <w:t xml:space="preserve"> </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 xml:space="preserve">f </w:t>
      </w:r>
      <w:r w:rsidRPr="006D42B9">
        <w:rPr>
          <w:rFonts w:ascii="Trebuchet MS" w:eastAsia="Trebuchet MS" w:hAnsi="Trebuchet MS" w:cs="Trebuchet MS"/>
          <w:spacing w:val="-1"/>
          <w:sz w:val="20"/>
          <w:szCs w:val="20"/>
        </w:rPr>
        <w:t>th</w:t>
      </w:r>
      <w:r w:rsidRPr="006D42B9">
        <w:rPr>
          <w:rFonts w:ascii="Trebuchet MS" w:eastAsia="Trebuchet MS" w:hAnsi="Trebuchet MS" w:cs="Trebuchet MS"/>
          <w:sz w:val="20"/>
          <w:szCs w:val="20"/>
        </w:rPr>
        <w:t xml:space="preserve">e </w:t>
      </w:r>
      <w:r w:rsidRPr="006D42B9">
        <w:rPr>
          <w:rFonts w:ascii="Trebuchet MS" w:eastAsia="Trebuchet MS" w:hAnsi="Trebuchet MS" w:cs="Trebuchet MS"/>
          <w:spacing w:val="-1"/>
          <w:sz w:val="20"/>
          <w:szCs w:val="20"/>
        </w:rPr>
        <w:t>a</w:t>
      </w:r>
      <w:r w:rsidRPr="006D42B9">
        <w:rPr>
          <w:rFonts w:ascii="Trebuchet MS" w:eastAsia="Trebuchet MS" w:hAnsi="Trebuchet MS" w:cs="Trebuchet MS"/>
          <w:spacing w:val="1"/>
          <w:sz w:val="20"/>
          <w:szCs w:val="20"/>
        </w:rPr>
        <w:t>cc</w:t>
      </w:r>
      <w:r w:rsidRPr="006D42B9">
        <w:rPr>
          <w:rFonts w:ascii="Trebuchet MS" w:eastAsia="Trebuchet MS" w:hAnsi="Trebuchet MS" w:cs="Trebuchet MS"/>
          <w:sz w:val="20"/>
          <w:szCs w:val="20"/>
        </w:rPr>
        <w:t>re</w:t>
      </w:r>
      <w:r w:rsidRPr="006D42B9">
        <w:rPr>
          <w:rFonts w:ascii="Trebuchet MS" w:eastAsia="Trebuchet MS" w:hAnsi="Trebuchet MS" w:cs="Trebuchet MS"/>
          <w:spacing w:val="-1"/>
          <w:sz w:val="20"/>
          <w:szCs w:val="20"/>
        </w:rPr>
        <w:t>d</w:t>
      </w:r>
      <w:r w:rsidRPr="006D42B9">
        <w:rPr>
          <w:rFonts w:ascii="Trebuchet MS" w:eastAsia="Trebuchet MS" w:hAnsi="Trebuchet MS" w:cs="Trebuchet MS"/>
          <w:sz w:val="20"/>
          <w:szCs w:val="20"/>
        </w:rPr>
        <w:t>i</w:t>
      </w:r>
      <w:r w:rsidRPr="006D42B9">
        <w:rPr>
          <w:rFonts w:ascii="Trebuchet MS" w:eastAsia="Trebuchet MS" w:hAnsi="Trebuchet MS" w:cs="Trebuchet MS"/>
          <w:spacing w:val="-1"/>
          <w:sz w:val="20"/>
          <w:szCs w:val="20"/>
        </w:rPr>
        <w:t>t</w:t>
      </w:r>
      <w:r w:rsidRPr="006D42B9">
        <w:rPr>
          <w:rFonts w:ascii="Trebuchet MS" w:eastAsia="Trebuchet MS" w:hAnsi="Trebuchet MS" w:cs="Trebuchet MS"/>
          <w:sz w:val="20"/>
          <w:szCs w:val="20"/>
        </w:rPr>
        <w:t>ed</w:t>
      </w:r>
      <w:r w:rsidRPr="006D42B9">
        <w:rPr>
          <w:rFonts w:ascii="Trebuchet MS" w:eastAsia="Trebuchet MS" w:hAnsi="Trebuchet MS" w:cs="Trebuchet MS"/>
          <w:spacing w:val="-2"/>
          <w:sz w:val="20"/>
          <w:szCs w:val="20"/>
        </w:rPr>
        <w:t xml:space="preserve"> </w:t>
      </w:r>
      <w:r w:rsidRPr="006D42B9">
        <w:rPr>
          <w:rFonts w:ascii="Trebuchet MS" w:eastAsia="Trebuchet MS" w:hAnsi="Trebuchet MS" w:cs="Trebuchet MS"/>
          <w:spacing w:val="1"/>
          <w:sz w:val="20"/>
          <w:szCs w:val="20"/>
        </w:rPr>
        <w:t>c</w:t>
      </w:r>
      <w:r w:rsidRPr="006D42B9">
        <w:rPr>
          <w:rFonts w:ascii="Trebuchet MS" w:eastAsia="Trebuchet MS" w:hAnsi="Trebuchet MS" w:cs="Trebuchet MS"/>
          <w:spacing w:val="-1"/>
          <w:sz w:val="20"/>
          <w:szCs w:val="20"/>
        </w:rPr>
        <w:t>o</w:t>
      </w:r>
      <w:r w:rsidRPr="006D42B9">
        <w:rPr>
          <w:rFonts w:ascii="Trebuchet MS" w:eastAsia="Trebuchet MS" w:hAnsi="Trebuchet MS" w:cs="Trebuchet MS"/>
          <w:sz w:val="20"/>
          <w:szCs w:val="20"/>
        </w:rPr>
        <w:t>llege</w:t>
      </w:r>
      <w:r w:rsidRPr="006D42B9">
        <w:rPr>
          <w:rFonts w:ascii="Trebuchet MS" w:eastAsia="Trebuchet MS" w:hAnsi="Trebuchet MS" w:cs="Trebuchet MS"/>
          <w:spacing w:val="-1"/>
          <w:sz w:val="20"/>
          <w:szCs w:val="20"/>
        </w:rPr>
        <w:t>s</w:t>
      </w:r>
      <w:r w:rsidRPr="006D42B9">
        <w:rPr>
          <w:rFonts w:ascii="Trebuchet MS" w:eastAsia="Trebuchet MS" w:hAnsi="Trebuchet MS" w:cs="Trebuchet MS"/>
          <w:sz w:val="20"/>
          <w:szCs w:val="20"/>
        </w:rPr>
        <w:t>.</w:t>
      </w:r>
    </w:p>
    <w:p w:rsidR="008143E1" w:rsidRPr="006D42B9" w:rsidRDefault="008143E1" w:rsidP="008143E1">
      <w:pPr>
        <w:spacing w:before="16" w:line="240" w:lineRule="exact"/>
        <w:rPr>
          <w:sz w:val="20"/>
          <w:szCs w:val="20"/>
        </w:rPr>
      </w:pPr>
    </w:p>
    <w:p w:rsidR="008143E1" w:rsidRPr="00C47B0A" w:rsidRDefault="008143E1" w:rsidP="008143E1">
      <w:pPr>
        <w:spacing w:before="28"/>
        <w:ind w:right="-20"/>
        <w:rPr>
          <w:rFonts w:ascii="Trebuchet MS" w:eastAsia="Trebuchet MS" w:hAnsi="Trebuchet MS" w:cs="Trebuchet MS"/>
          <w:sz w:val="20"/>
          <w:szCs w:val="20"/>
        </w:rPr>
      </w:pPr>
      <w:r w:rsidRPr="00C47B0A">
        <w:rPr>
          <w:rFonts w:ascii="Trebuchet MS" w:eastAsia="Trebuchet MS" w:hAnsi="Trebuchet MS" w:cs="Trebuchet MS"/>
          <w:b/>
          <w:bCs/>
          <w:spacing w:val="1"/>
          <w:sz w:val="20"/>
          <w:szCs w:val="20"/>
        </w:rPr>
        <w:t>B</w:t>
      </w:r>
      <w:r w:rsidRPr="00C47B0A">
        <w:rPr>
          <w:rFonts w:ascii="Trebuchet MS" w:eastAsia="Trebuchet MS" w:hAnsi="Trebuchet MS" w:cs="Trebuchet MS"/>
          <w:b/>
          <w:bCs/>
          <w:sz w:val="20"/>
          <w:szCs w:val="20"/>
        </w:rPr>
        <w:t xml:space="preserve">.  </w:t>
      </w:r>
      <w:r w:rsidRPr="00C47B0A">
        <w:rPr>
          <w:rFonts w:ascii="Trebuchet MS" w:eastAsia="Trebuchet MS" w:hAnsi="Trebuchet MS" w:cs="Trebuchet MS"/>
          <w:b/>
          <w:bCs/>
          <w:spacing w:val="1"/>
          <w:sz w:val="20"/>
          <w:szCs w:val="20"/>
        </w:rPr>
        <w:t>P</w:t>
      </w:r>
      <w:r w:rsidRPr="00C47B0A">
        <w:rPr>
          <w:rFonts w:ascii="Trebuchet MS" w:eastAsia="Trebuchet MS" w:hAnsi="Trebuchet MS" w:cs="Trebuchet MS"/>
          <w:b/>
          <w:bCs/>
          <w:spacing w:val="-1"/>
          <w:sz w:val="20"/>
          <w:szCs w:val="20"/>
        </w:rPr>
        <w:t>hy</w:t>
      </w:r>
      <w:r w:rsidRPr="00C47B0A">
        <w:rPr>
          <w:rFonts w:ascii="Trebuchet MS" w:eastAsia="Trebuchet MS" w:hAnsi="Trebuchet MS" w:cs="Trebuchet MS"/>
          <w:b/>
          <w:bCs/>
          <w:sz w:val="20"/>
          <w:szCs w:val="20"/>
        </w:rPr>
        <w:t>sic</w:t>
      </w:r>
      <w:r w:rsidRPr="00C47B0A">
        <w:rPr>
          <w:rFonts w:ascii="Trebuchet MS" w:eastAsia="Trebuchet MS" w:hAnsi="Trebuchet MS" w:cs="Trebuchet MS"/>
          <w:b/>
          <w:bCs/>
          <w:spacing w:val="-1"/>
          <w:sz w:val="20"/>
          <w:szCs w:val="20"/>
        </w:rPr>
        <w:t>a</w:t>
      </w:r>
      <w:r w:rsidRPr="00C47B0A">
        <w:rPr>
          <w:rFonts w:ascii="Trebuchet MS" w:eastAsia="Trebuchet MS" w:hAnsi="Trebuchet MS" w:cs="Trebuchet MS"/>
          <w:b/>
          <w:bCs/>
          <w:sz w:val="20"/>
          <w:szCs w:val="20"/>
        </w:rPr>
        <w:t>l</w:t>
      </w:r>
      <w:r w:rsidRPr="00C47B0A">
        <w:rPr>
          <w:rFonts w:ascii="Trebuchet MS" w:eastAsia="Trebuchet MS" w:hAnsi="Trebuchet MS" w:cs="Trebuchet MS"/>
          <w:b/>
          <w:bCs/>
          <w:spacing w:val="-1"/>
          <w:sz w:val="20"/>
          <w:szCs w:val="20"/>
        </w:rPr>
        <w:t xml:space="preserve"> </w:t>
      </w:r>
      <w:r w:rsidRPr="00C47B0A">
        <w:rPr>
          <w:rFonts w:ascii="Trebuchet MS" w:eastAsia="Trebuchet MS" w:hAnsi="Trebuchet MS" w:cs="Trebuchet MS"/>
          <w:b/>
          <w:bCs/>
          <w:sz w:val="20"/>
          <w:szCs w:val="20"/>
        </w:rPr>
        <w:t>R</w:t>
      </w:r>
      <w:r w:rsidRPr="00C47B0A">
        <w:rPr>
          <w:rFonts w:ascii="Trebuchet MS" w:eastAsia="Trebuchet MS" w:hAnsi="Trebuchet MS" w:cs="Trebuchet MS"/>
          <w:b/>
          <w:bCs/>
          <w:spacing w:val="-1"/>
          <w:sz w:val="20"/>
          <w:szCs w:val="20"/>
        </w:rPr>
        <w:t>e</w:t>
      </w:r>
      <w:r w:rsidRPr="00C47B0A">
        <w:rPr>
          <w:rFonts w:ascii="Trebuchet MS" w:eastAsia="Trebuchet MS" w:hAnsi="Trebuchet MS" w:cs="Trebuchet MS"/>
          <w:b/>
          <w:bCs/>
          <w:sz w:val="20"/>
          <w:szCs w:val="20"/>
        </w:rPr>
        <w:t>s</w:t>
      </w:r>
      <w:r w:rsidRPr="00C47B0A">
        <w:rPr>
          <w:rFonts w:ascii="Trebuchet MS" w:eastAsia="Trebuchet MS" w:hAnsi="Trebuchet MS" w:cs="Trebuchet MS"/>
          <w:b/>
          <w:bCs/>
          <w:spacing w:val="1"/>
          <w:sz w:val="20"/>
          <w:szCs w:val="20"/>
        </w:rPr>
        <w:t>o</w:t>
      </w:r>
      <w:r w:rsidRPr="00C47B0A">
        <w:rPr>
          <w:rFonts w:ascii="Trebuchet MS" w:eastAsia="Trebuchet MS" w:hAnsi="Trebuchet MS" w:cs="Trebuchet MS"/>
          <w:b/>
          <w:bCs/>
          <w:sz w:val="20"/>
          <w:szCs w:val="20"/>
        </w:rPr>
        <w:t>u</w:t>
      </w:r>
      <w:r w:rsidRPr="00C47B0A">
        <w:rPr>
          <w:rFonts w:ascii="Trebuchet MS" w:eastAsia="Trebuchet MS" w:hAnsi="Trebuchet MS" w:cs="Trebuchet MS"/>
          <w:b/>
          <w:bCs/>
          <w:spacing w:val="1"/>
          <w:sz w:val="20"/>
          <w:szCs w:val="20"/>
        </w:rPr>
        <w:t>r</w:t>
      </w:r>
      <w:r w:rsidRPr="00C47B0A">
        <w:rPr>
          <w:rFonts w:ascii="Trebuchet MS" w:eastAsia="Trebuchet MS" w:hAnsi="Trebuchet MS" w:cs="Trebuchet MS"/>
          <w:b/>
          <w:bCs/>
          <w:spacing w:val="2"/>
          <w:sz w:val="20"/>
          <w:szCs w:val="20"/>
        </w:rPr>
        <w:t>c</w:t>
      </w:r>
      <w:r w:rsidRPr="00C47B0A">
        <w:rPr>
          <w:rFonts w:ascii="Trebuchet MS" w:eastAsia="Trebuchet MS" w:hAnsi="Trebuchet MS" w:cs="Trebuchet MS"/>
          <w:b/>
          <w:bCs/>
          <w:spacing w:val="1"/>
          <w:sz w:val="20"/>
          <w:szCs w:val="20"/>
        </w:rPr>
        <w:t>e</w:t>
      </w:r>
      <w:r w:rsidRPr="00C47B0A">
        <w:rPr>
          <w:rFonts w:ascii="Trebuchet MS" w:eastAsia="Trebuchet MS" w:hAnsi="Trebuchet MS" w:cs="Trebuchet MS"/>
          <w:b/>
          <w:bCs/>
          <w:sz w:val="20"/>
          <w:szCs w:val="20"/>
        </w:rPr>
        <w:t>s</w:t>
      </w:r>
    </w:p>
    <w:p w:rsidR="008143E1" w:rsidRPr="00C47B0A" w:rsidRDefault="008143E1" w:rsidP="008143E1">
      <w:pPr>
        <w:spacing w:before="59"/>
        <w:ind w:right="127"/>
        <w:rPr>
          <w:rFonts w:ascii="Trebuchet MS" w:eastAsia="Trebuchet MS" w:hAnsi="Trebuchet MS" w:cs="Trebuchet MS"/>
          <w:sz w:val="20"/>
          <w:szCs w:val="20"/>
        </w:rPr>
      </w:pPr>
      <w:r w:rsidRPr="00C47B0A">
        <w:rPr>
          <w:rFonts w:ascii="Trebuchet MS" w:eastAsia="Trebuchet MS" w:hAnsi="Trebuchet MS" w:cs="Trebuchet MS"/>
          <w:spacing w:val="-1"/>
          <w:sz w:val="20"/>
          <w:szCs w:val="20"/>
        </w:rPr>
        <w:t>Phys</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pacing w:val="-1"/>
          <w:sz w:val="20"/>
          <w:szCs w:val="20"/>
        </w:rPr>
        <w:t>a</w:t>
      </w:r>
      <w:r w:rsidRPr="00C47B0A">
        <w:rPr>
          <w:rFonts w:ascii="Trebuchet MS" w:eastAsia="Trebuchet MS" w:hAnsi="Trebuchet MS" w:cs="Trebuchet MS"/>
          <w:sz w:val="20"/>
          <w:szCs w:val="20"/>
        </w:rPr>
        <w:t>l re</w:t>
      </w:r>
      <w:r w:rsidRPr="00C47B0A">
        <w:rPr>
          <w:rFonts w:ascii="Trebuchet MS" w:eastAsia="Trebuchet MS" w:hAnsi="Trebuchet MS" w:cs="Trebuchet MS"/>
          <w:spacing w:val="-1"/>
          <w:sz w:val="20"/>
          <w:szCs w:val="20"/>
        </w:rPr>
        <w:t>sou</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w:t>
      </w:r>
      <w:r w:rsidRPr="00C47B0A">
        <w:rPr>
          <w:rFonts w:ascii="Trebuchet MS" w:eastAsia="Trebuchet MS" w:hAnsi="Trebuchet MS" w:cs="Trebuchet MS"/>
          <w:spacing w:val="-1"/>
          <w:sz w:val="20"/>
          <w:szCs w:val="20"/>
        </w:rPr>
        <w:t xml:space="preserve"> wh</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h i</w:t>
      </w:r>
      <w:r w:rsidRPr="00C47B0A">
        <w:rPr>
          <w:rFonts w:ascii="Trebuchet MS" w:eastAsia="Trebuchet MS" w:hAnsi="Trebuchet MS" w:cs="Trebuchet MS"/>
          <w:spacing w:val="-1"/>
          <w:sz w:val="20"/>
          <w:szCs w:val="20"/>
        </w:rPr>
        <w:t>n</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l</w:t>
      </w:r>
      <w:r w:rsidRPr="00C47B0A">
        <w:rPr>
          <w:rFonts w:ascii="Trebuchet MS" w:eastAsia="Trebuchet MS" w:hAnsi="Trebuchet MS" w:cs="Trebuchet MS"/>
          <w:spacing w:val="-1"/>
          <w:sz w:val="20"/>
          <w:szCs w:val="20"/>
        </w:rPr>
        <w:t>ud</w:t>
      </w:r>
      <w:r w:rsidRPr="00C47B0A">
        <w:rPr>
          <w:rFonts w:ascii="Trebuchet MS" w:eastAsia="Trebuchet MS" w:hAnsi="Trebuchet MS" w:cs="Trebuchet MS"/>
          <w:sz w:val="20"/>
          <w:szCs w:val="20"/>
        </w:rPr>
        <w:t>e f</w:t>
      </w:r>
      <w:r w:rsidRPr="00C47B0A">
        <w:rPr>
          <w:rFonts w:ascii="Trebuchet MS" w:eastAsia="Trebuchet MS" w:hAnsi="Trebuchet MS" w:cs="Trebuchet MS"/>
          <w:spacing w:val="-1"/>
          <w:sz w:val="20"/>
          <w:szCs w:val="20"/>
        </w:rPr>
        <w:t>a</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ili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ie</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w:t>
      </w:r>
      <w:r w:rsidRPr="00C47B0A">
        <w:rPr>
          <w:rFonts w:ascii="Trebuchet MS" w:eastAsia="Trebuchet MS" w:hAnsi="Trebuchet MS" w:cs="Trebuchet MS"/>
          <w:spacing w:val="2"/>
          <w:sz w:val="20"/>
          <w:szCs w:val="20"/>
        </w:rPr>
        <w:t xml:space="preserve"> </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qu</w:t>
      </w:r>
      <w:r w:rsidRPr="00C47B0A">
        <w:rPr>
          <w:rFonts w:ascii="Trebuchet MS" w:eastAsia="Trebuchet MS" w:hAnsi="Trebuchet MS" w:cs="Trebuchet MS"/>
          <w:spacing w:val="-3"/>
          <w:sz w:val="20"/>
          <w:szCs w:val="20"/>
        </w:rPr>
        <w:t>i</w:t>
      </w:r>
      <w:r w:rsidRPr="00C47B0A">
        <w:rPr>
          <w:rFonts w:ascii="Trebuchet MS" w:eastAsia="Trebuchet MS" w:hAnsi="Trebuchet MS" w:cs="Trebuchet MS"/>
          <w:spacing w:val="-1"/>
          <w:sz w:val="20"/>
          <w:szCs w:val="20"/>
        </w:rPr>
        <w:t>pm</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nt</w:t>
      </w:r>
      <w:r w:rsidRPr="00C47B0A">
        <w:rPr>
          <w:rFonts w:ascii="Trebuchet MS" w:eastAsia="Trebuchet MS" w:hAnsi="Trebuchet MS" w:cs="Trebuchet MS"/>
          <w:sz w:val="20"/>
          <w:szCs w:val="20"/>
        </w:rPr>
        <w:t>,</w:t>
      </w:r>
      <w:r w:rsidRPr="00C47B0A">
        <w:rPr>
          <w:rFonts w:ascii="Trebuchet MS" w:eastAsia="Trebuchet MS" w:hAnsi="Trebuchet MS" w:cs="Trebuchet MS"/>
          <w:spacing w:val="2"/>
          <w:sz w:val="20"/>
          <w:szCs w:val="20"/>
        </w:rPr>
        <w:t xml:space="preserve"> </w:t>
      </w:r>
      <w:r w:rsidRPr="00C47B0A">
        <w:rPr>
          <w:rFonts w:ascii="Trebuchet MS" w:eastAsia="Trebuchet MS" w:hAnsi="Trebuchet MS" w:cs="Trebuchet MS"/>
          <w:sz w:val="20"/>
          <w:szCs w:val="20"/>
        </w:rPr>
        <w:t>l</w:t>
      </w:r>
      <w:r w:rsidRPr="00C47B0A">
        <w:rPr>
          <w:rFonts w:ascii="Trebuchet MS" w:eastAsia="Trebuchet MS" w:hAnsi="Trebuchet MS" w:cs="Trebuchet MS"/>
          <w:spacing w:val="-1"/>
          <w:sz w:val="20"/>
          <w:szCs w:val="20"/>
        </w:rPr>
        <w:t>and</w:t>
      </w:r>
      <w:r w:rsidRPr="00C47B0A">
        <w:rPr>
          <w:rFonts w:ascii="Trebuchet MS" w:eastAsia="Trebuchet MS" w:hAnsi="Trebuchet MS" w:cs="Trebuchet MS"/>
          <w:sz w:val="20"/>
          <w:szCs w:val="20"/>
        </w:rPr>
        <w:t>,</w:t>
      </w:r>
      <w:r w:rsidRPr="00C47B0A">
        <w:rPr>
          <w:rFonts w:ascii="Trebuchet MS" w:eastAsia="Trebuchet MS" w:hAnsi="Trebuchet MS" w:cs="Trebuchet MS"/>
          <w:spacing w:val="2"/>
          <w:sz w:val="20"/>
          <w:szCs w:val="20"/>
        </w:rPr>
        <w:t xml:space="preserve">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d </w:t>
      </w:r>
      <w:r w:rsidRPr="00C47B0A">
        <w:rPr>
          <w:rFonts w:ascii="Trebuchet MS" w:eastAsia="Trebuchet MS" w:hAnsi="Trebuchet MS" w:cs="Trebuchet MS"/>
          <w:spacing w:val="-1"/>
          <w:sz w:val="20"/>
          <w:szCs w:val="20"/>
        </w:rPr>
        <w:t>oth</w:t>
      </w:r>
      <w:r w:rsidRPr="00C47B0A">
        <w:rPr>
          <w:rFonts w:ascii="Trebuchet MS" w:eastAsia="Trebuchet MS" w:hAnsi="Trebuchet MS" w:cs="Trebuchet MS"/>
          <w:sz w:val="20"/>
          <w:szCs w:val="20"/>
        </w:rPr>
        <w:t>er</w:t>
      </w:r>
      <w:r w:rsidRPr="00C47B0A">
        <w:rPr>
          <w:rFonts w:ascii="Trebuchet MS" w:eastAsia="Trebuchet MS" w:hAnsi="Trebuchet MS" w:cs="Trebuchet MS"/>
          <w:spacing w:val="-1"/>
          <w:sz w:val="20"/>
          <w:szCs w:val="20"/>
        </w:rPr>
        <w:t xml:space="preserve"> ass</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ts</w:t>
      </w:r>
      <w:r w:rsidRPr="00C47B0A">
        <w:rPr>
          <w:rFonts w:ascii="Trebuchet MS" w:eastAsia="Trebuchet MS" w:hAnsi="Trebuchet MS" w:cs="Trebuchet MS"/>
          <w:sz w:val="20"/>
          <w:szCs w:val="20"/>
        </w:rPr>
        <w:t>,</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pacing w:val="-1"/>
          <w:sz w:val="20"/>
          <w:szCs w:val="20"/>
        </w:rPr>
        <w:t>suppo</w:t>
      </w:r>
      <w:r w:rsidRPr="00C47B0A">
        <w:rPr>
          <w:rFonts w:ascii="Trebuchet MS" w:eastAsia="Trebuchet MS" w:hAnsi="Trebuchet MS" w:cs="Trebuchet MS"/>
          <w:sz w:val="20"/>
          <w:szCs w:val="20"/>
        </w:rPr>
        <w:t xml:space="preserve">rt </w:t>
      </w:r>
      <w:r w:rsidRPr="00C47B0A">
        <w:rPr>
          <w:rFonts w:ascii="Trebuchet MS" w:eastAsia="Trebuchet MS" w:hAnsi="Trebuchet MS" w:cs="Trebuchet MS"/>
          <w:spacing w:val="-1"/>
          <w:sz w:val="20"/>
          <w:szCs w:val="20"/>
        </w:rPr>
        <w:t>stud</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t le</w:t>
      </w:r>
      <w:r w:rsidRPr="00C47B0A">
        <w:rPr>
          <w:rFonts w:ascii="Trebuchet MS" w:eastAsia="Trebuchet MS" w:hAnsi="Trebuchet MS" w:cs="Trebuchet MS"/>
          <w:spacing w:val="-1"/>
          <w:sz w:val="20"/>
          <w:szCs w:val="20"/>
        </w:rPr>
        <w:t>a</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 xml:space="preserve">g </w:t>
      </w:r>
      <w:r w:rsidRPr="00C47B0A">
        <w:rPr>
          <w:rFonts w:ascii="Trebuchet MS" w:eastAsia="Trebuchet MS" w:hAnsi="Trebuchet MS" w:cs="Trebuchet MS"/>
          <w:spacing w:val="-1"/>
          <w:sz w:val="20"/>
          <w:szCs w:val="20"/>
        </w:rPr>
        <w:t>p</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gr</w:t>
      </w:r>
      <w:r w:rsidRPr="00C47B0A">
        <w:rPr>
          <w:rFonts w:ascii="Trebuchet MS" w:eastAsia="Trebuchet MS" w:hAnsi="Trebuchet MS" w:cs="Trebuchet MS"/>
          <w:spacing w:val="-1"/>
          <w:sz w:val="20"/>
          <w:szCs w:val="20"/>
        </w:rPr>
        <w:t>am</w:t>
      </w:r>
      <w:r w:rsidRPr="00C47B0A">
        <w:rPr>
          <w:rFonts w:ascii="Trebuchet MS" w:eastAsia="Trebuchet MS" w:hAnsi="Trebuchet MS" w:cs="Trebuchet MS"/>
          <w:sz w:val="20"/>
          <w:szCs w:val="20"/>
        </w:rPr>
        <w:t xml:space="preserve">s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d </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ervi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 xml:space="preserve">es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d i</w:t>
      </w:r>
      <w:r w:rsidRPr="00C47B0A">
        <w:rPr>
          <w:rFonts w:ascii="Trebuchet MS" w:eastAsia="Trebuchet MS" w:hAnsi="Trebuchet MS" w:cs="Trebuchet MS"/>
          <w:spacing w:val="-1"/>
          <w:sz w:val="20"/>
          <w:szCs w:val="20"/>
        </w:rPr>
        <w:t>m</w:t>
      </w:r>
      <w:r w:rsidRPr="00C47B0A">
        <w:rPr>
          <w:rFonts w:ascii="Trebuchet MS" w:eastAsia="Trebuchet MS" w:hAnsi="Trebuchet MS" w:cs="Trebuchet MS"/>
          <w:spacing w:val="-3"/>
          <w:sz w:val="20"/>
          <w:szCs w:val="20"/>
        </w:rPr>
        <w:t>p</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ve i</w:t>
      </w:r>
      <w:r w:rsidRPr="00C47B0A">
        <w:rPr>
          <w:rFonts w:ascii="Trebuchet MS" w:eastAsia="Trebuchet MS" w:hAnsi="Trebuchet MS" w:cs="Trebuchet MS"/>
          <w:spacing w:val="-1"/>
          <w:sz w:val="20"/>
          <w:szCs w:val="20"/>
        </w:rPr>
        <w:t>nst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tut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o</w:t>
      </w:r>
      <w:r w:rsidRPr="00C47B0A">
        <w:rPr>
          <w:rFonts w:ascii="Trebuchet MS" w:eastAsia="Trebuchet MS" w:hAnsi="Trebuchet MS" w:cs="Trebuchet MS"/>
          <w:spacing w:val="2"/>
          <w:sz w:val="20"/>
          <w:szCs w:val="20"/>
        </w:rPr>
        <w:t>n</w:t>
      </w:r>
      <w:r w:rsidRPr="00C47B0A">
        <w:rPr>
          <w:rFonts w:ascii="Trebuchet MS" w:eastAsia="Trebuchet MS" w:hAnsi="Trebuchet MS" w:cs="Trebuchet MS"/>
          <w:spacing w:val="-1"/>
          <w:sz w:val="20"/>
          <w:szCs w:val="20"/>
        </w:rPr>
        <w:t>a</w:t>
      </w:r>
      <w:r w:rsidRPr="00C47B0A">
        <w:rPr>
          <w:rFonts w:ascii="Trebuchet MS" w:eastAsia="Trebuchet MS" w:hAnsi="Trebuchet MS" w:cs="Trebuchet MS"/>
          <w:sz w:val="20"/>
          <w:szCs w:val="20"/>
        </w:rPr>
        <w:t>l effe</w:t>
      </w:r>
      <w:r w:rsidRPr="00C47B0A">
        <w:rPr>
          <w:rFonts w:ascii="Trebuchet MS" w:eastAsia="Trebuchet MS" w:hAnsi="Trebuchet MS" w:cs="Trebuchet MS"/>
          <w:spacing w:val="1"/>
          <w:sz w:val="20"/>
          <w:szCs w:val="20"/>
        </w:rPr>
        <w:t>c</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ive</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ss</w:t>
      </w:r>
      <w:r w:rsidRPr="00C47B0A">
        <w:rPr>
          <w:rFonts w:ascii="Trebuchet MS" w:eastAsia="Trebuchet MS" w:hAnsi="Trebuchet MS" w:cs="Trebuchet MS"/>
          <w:sz w:val="20"/>
          <w:szCs w:val="20"/>
        </w:rPr>
        <w:t xml:space="preserve">. </w:t>
      </w:r>
      <w:r w:rsidRPr="00C47B0A">
        <w:rPr>
          <w:rFonts w:ascii="Trebuchet MS" w:eastAsia="Trebuchet MS" w:hAnsi="Trebuchet MS" w:cs="Trebuchet MS"/>
          <w:spacing w:val="2"/>
          <w:sz w:val="20"/>
          <w:szCs w:val="20"/>
        </w:rPr>
        <w:t xml:space="preserve"> </w:t>
      </w:r>
      <w:r w:rsidRPr="00C47B0A">
        <w:rPr>
          <w:rFonts w:ascii="Trebuchet MS" w:eastAsia="Trebuchet MS" w:hAnsi="Trebuchet MS" w:cs="Trebuchet MS"/>
          <w:spacing w:val="-1"/>
          <w:sz w:val="20"/>
          <w:szCs w:val="20"/>
        </w:rPr>
        <w:t>Phys</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pacing w:val="-1"/>
          <w:sz w:val="20"/>
          <w:szCs w:val="20"/>
        </w:rPr>
        <w:t xml:space="preserve">al </w:t>
      </w:r>
      <w:r w:rsidRPr="00C47B0A">
        <w:rPr>
          <w:rFonts w:ascii="Trebuchet MS" w:eastAsia="Trebuchet MS" w:hAnsi="Trebuchet MS" w:cs="Trebuchet MS"/>
          <w:sz w:val="20"/>
          <w:szCs w:val="20"/>
        </w:rPr>
        <w:t>re</w:t>
      </w:r>
      <w:r w:rsidRPr="00C47B0A">
        <w:rPr>
          <w:rFonts w:ascii="Trebuchet MS" w:eastAsia="Trebuchet MS" w:hAnsi="Trebuchet MS" w:cs="Trebuchet MS"/>
          <w:spacing w:val="-1"/>
          <w:sz w:val="20"/>
          <w:szCs w:val="20"/>
        </w:rPr>
        <w:t>sou</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 xml:space="preserve">e </w:t>
      </w:r>
      <w:r w:rsidRPr="00C47B0A">
        <w:rPr>
          <w:rFonts w:ascii="Trebuchet MS" w:eastAsia="Trebuchet MS" w:hAnsi="Trebuchet MS" w:cs="Trebuchet MS"/>
          <w:spacing w:val="-1"/>
          <w:sz w:val="20"/>
          <w:szCs w:val="20"/>
        </w:rPr>
        <w:t>p</w:t>
      </w:r>
      <w:r w:rsidRPr="00C47B0A">
        <w:rPr>
          <w:rFonts w:ascii="Trebuchet MS" w:eastAsia="Trebuchet MS" w:hAnsi="Trebuchet MS" w:cs="Trebuchet MS"/>
          <w:sz w:val="20"/>
          <w:szCs w:val="20"/>
        </w:rPr>
        <w:t>l</w:t>
      </w:r>
      <w:r w:rsidRPr="00C47B0A">
        <w:rPr>
          <w:rFonts w:ascii="Trebuchet MS" w:eastAsia="Trebuchet MS" w:hAnsi="Trebuchet MS" w:cs="Trebuchet MS"/>
          <w:spacing w:val="-1"/>
          <w:sz w:val="20"/>
          <w:szCs w:val="20"/>
        </w:rPr>
        <w:t>ann</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g is i</w:t>
      </w:r>
      <w:r w:rsidRPr="00C47B0A">
        <w:rPr>
          <w:rFonts w:ascii="Trebuchet MS" w:eastAsia="Trebuchet MS" w:hAnsi="Trebuchet MS" w:cs="Trebuchet MS"/>
          <w:spacing w:val="-1"/>
          <w:sz w:val="20"/>
          <w:szCs w:val="20"/>
        </w:rPr>
        <w:t>nt</w:t>
      </w:r>
      <w:r w:rsidRPr="00C47B0A">
        <w:rPr>
          <w:rFonts w:ascii="Trebuchet MS" w:eastAsia="Trebuchet MS" w:hAnsi="Trebuchet MS" w:cs="Trebuchet MS"/>
          <w:spacing w:val="-3"/>
          <w:sz w:val="20"/>
          <w:szCs w:val="20"/>
        </w:rPr>
        <w:t>e</w:t>
      </w:r>
      <w:r w:rsidRPr="00C47B0A">
        <w:rPr>
          <w:rFonts w:ascii="Trebuchet MS" w:eastAsia="Trebuchet MS" w:hAnsi="Trebuchet MS" w:cs="Trebuchet MS"/>
          <w:sz w:val="20"/>
          <w:szCs w:val="20"/>
        </w:rPr>
        <w:t>gr</w:t>
      </w:r>
      <w:r w:rsidRPr="00C47B0A">
        <w:rPr>
          <w:rFonts w:ascii="Trebuchet MS" w:eastAsia="Trebuchet MS" w:hAnsi="Trebuchet MS" w:cs="Trebuchet MS"/>
          <w:spacing w:val="-1"/>
          <w:sz w:val="20"/>
          <w:szCs w:val="20"/>
        </w:rPr>
        <w:t>at</w:t>
      </w:r>
      <w:r w:rsidRPr="00C47B0A">
        <w:rPr>
          <w:rFonts w:ascii="Trebuchet MS" w:eastAsia="Trebuchet MS" w:hAnsi="Trebuchet MS" w:cs="Trebuchet MS"/>
          <w:sz w:val="20"/>
          <w:szCs w:val="20"/>
        </w:rPr>
        <w:t xml:space="preserve">ed </w:t>
      </w:r>
      <w:r w:rsidRPr="00C47B0A">
        <w:rPr>
          <w:rFonts w:ascii="Trebuchet MS" w:eastAsia="Trebuchet MS" w:hAnsi="Trebuchet MS" w:cs="Trebuchet MS"/>
          <w:spacing w:val="-1"/>
          <w:sz w:val="20"/>
          <w:szCs w:val="20"/>
        </w:rPr>
        <w:t>w</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h i</w:t>
      </w:r>
      <w:r w:rsidRPr="00C47B0A">
        <w:rPr>
          <w:rFonts w:ascii="Trebuchet MS" w:eastAsia="Trebuchet MS" w:hAnsi="Trebuchet MS" w:cs="Trebuchet MS"/>
          <w:spacing w:val="-1"/>
          <w:sz w:val="20"/>
          <w:szCs w:val="20"/>
        </w:rPr>
        <w:t>nst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pacing w:val="-1"/>
          <w:sz w:val="20"/>
          <w:szCs w:val="20"/>
        </w:rPr>
        <w:t>ut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on</w:t>
      </w:r>
      <w:r w:rsidRPr="00C47B0A">
        <w:rPr>
          <w:rFonts w:ascii="Trebuchet MS" w:eastAsia="Trebuchet MS" w:hAnsi="Trebuchet MS" w:cs="Trebuchet MS"/>
          <w:spacing w:val="2"/>
          <w:sz w:val="20"/>
          <w:szCs w:val="20"/>
        </w:rPr>
        <w:t>a</w:t>
      </w:r>
      <w:r w:rsidRPr="00C47B0A">
        <w:rPr>
          <w:rFonts w:ascii="Trebuchet MS" w:eastAsia="Trebuchet MS" w:hAnsi="Trebuchet MS" w:cs="Trebuchet MS"/>
          <w:sz w:val="20"/>
          <w:szCs w:val="20"/>
        </w:rPr>
        <w:t>l</w:t>
      </w:r>
      <w:r w:rsidRPr="00C47B0A">
        <w:rPr>
          <w:rFonts w:ascii="Trebuchet MS" w:eastAsia="Trebuchet MS" w:hAnsi="Trebuchet MS" w:cs="Trebuchet MS"/>
          <w:spacing w:val="3"/>
          <w:sz w:val="20"/>
          <w:szCs w:val="20"/>
        </w:rPr>
        <w:t xml:space="preserve"> </w:t>
      </w:r>
      <w:r w:rsidRPr="00C47B0A">
        <w:rPr>
          <w:rFonts w:ascii="Trebuchet MS" w:eastAsia="Trebuchet MS" w:hAnsi="Trebuchet MS" w:cs="Trebuchet MS"/>
          <w:spacing w:val="-1"/>
          <w:sz w:val="20"/>
          <w:szCs w:val="20"/>
        </w:rPr>
        <w:t>p</w:t>
      </w:r>
      <w:r w:rsidRPr="00C47B0A">
        <w:rPr>
          <w:rFonts w:ascii="Trebuchet MS" w:eastAsia="Trebuchet MS" w:hAnsi="Trebuchet MS" w:cs="Trebuchet MS"/>
          <w:sz w:val="20"/>
          <w:szCs w:val="20"/>
        </w:rPr>
        <w:t>l</w:t>
      </w:r>
      <w:r w:rsidRPr="00C47B0A">
        <w:rPr>
          <w:rFonts w:ascii="Trebuchet MS" w:eastAsia="Trebuchet MS" w:hAnsi="Trebuchet MS" w:cs="Trebuchet MS"/>
          <w:spacing w:val="-1"/>
          <w:sz w:val="20"/>
          <w:szCs w:val="20"/>
        </w:rPr>
        <w:t>ann</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g.</w:t>
      </w:r>
    </w:p>
    <w:p w:rsidR="008143E1" w:rsidRDefault="008143E1" w:rsidP="008143E1">
      <w:pPr>
        <w:spacing w:before="59"/>
        <w:ind w:right="387"/>
        <w:rPr>
          <w:rFonts w:ascii="Trebuchet MS" w:eastAsia="Trebuchet MS" w:hAnsi="Trebuchet MS" w:cs="Trebuchet MS"/>
          <w:b/>
          <w:sz w:val="20"/>
          <w:szCs w:val="20"/>
        </w:rPr>
      </w:pPr>
    </w:p>
    <w:p w:rsidR="008143E1" w:rsidRPr="00C47B0A" w:rsidRDefault="008143E1" w:rsidP="008143E1">
      <w:pPr>
        <w:spacing w:before="59"/>
        <w:ind w:right="387"/>
        <w:rPr>
          <w:rFonts w:ascii="Trebuchet MS" w:eastAsia="Trebuchet MS" w:hAnsi="Trebuchet MS" w:cs="Trebuchet MS"/>
          <w:b/>
          <w:sz w:val="20"/>
          <w:szCs w:val="20"/>
        </w:rPr>
      </w:pPr>
      <w:r w:rsidRPr="00C47B0A">
        <w:rPr>
          <w:rFonts w:ascii="Trebuchet MS" w:eastAsia="Trebuchet MS" w:hAnsi="Trebuchet MS" w:cs="Trebuchet MS"/>
          <w:b/>
          <w:sz w:val="20"/>
          <w:szCs w:val="20"/>
        </w:rPr>
        <w:t>III.B.1</w:t>
      </w:r>
      <w:r w:rsidRPr="00C47B0A">
        <w:rPr>
          <w:rFonts w:ascii="Trebuchet MS" w:eastAsia="Trebuchet MS" w:hAnsi="Trebuchet MS" w:cs="Trebuchet MS"/>
          <w:spacing w:val="-1"/>
          <w:sz w:val="20"/>
          <w:szCs w:val="20"/>
        </w:rPr>
        <w:t xml:space="preserve"> Th</w:t>
      </w:r>
      <w:r w:rsidRPr="00C47B0A">
        <w:rPr>
          <w:rFonts w:ascii="Trebuchet MS" w:eastAsia="Trebuchet MS" w:hAnsi="Trebuchet MS" w:cs="Trebuchet MS"/>
          <w:sz w:val="20"/>
          <w:szCs w:val="20"/>
        </w:rPr>
        <w:t>e i</w:t>
      </w:r>
      <w:r w:rsidRPr="00C47B0A">
        <w:rPr>
          <w:rFonts w:ascii="Trebuchet MS" w:eastAsia="Trebuchet MS" w:hAnsi="Trebuchet MS" w:cs="Trebuchet MS"/>
          <w:spacing w:val="-1"/>
          <w:sz w:val="20"/>
          <w:szCs w:val="20"/>
        </w:rPr>
        <w:t>nst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pacing w:val="2"/>
          <w:sz w:val="20"/>
          <w:szCs w:val="20"/>
        </w:rPr>
        <w:t>u</w:t>
      </w:r>
      <w:r w:rsidRPr="00C47B0A">
        <w:rPr>
          <w:rFonts w:ascii="Trebuchet MS" w:eastAsia="Trebuchet MS" w:hAnsi="Trebuchet MS" w:cs="Trebuchet MS"/>
          <w:sz w:val="20"/>
          <w:szCs w:val="20"/>
        </w:rPr>
        <w:t>ti</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 xml:space="preserve">n </w:t>
      </w:r>
      <w:r w:rsidRPr="00C47B0A">
        <w:rPr>
          <w:rFonts w:ascii="Trebuchet MS" w:eastAsia="Trebuchet MS" w:hAnsi="Trebuchet MS" w:cs="Trebuchet MS"/>
          <w:spacing w:val="-1"/>
          <w:sz w:val="20"/>
          <w:szCs w:val="20"/>
        </w:rPr>
        <w:t>p</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vi</w:t>
      </w:r>
      <w:r w:rsidRPr="00C47B0A">
        <w:rPr>
          <w:rFonts w:ascii="Trebuchet MS" w:eastAsia="Trebuchet MS" w:hAnsi="Trebuchet MS" w:cs="Trebuchet MS"/>
          <w:spacing w:val="-1"/>
          <w:sz w:val="20"/>
          <w:szCs w:val="20"/>
        </w:rPr>
        <w:t>d</w:t>
      </w:r>
      <w:r w:rsidRPr="00C47B0A">
        <w:rPr>
          <w:rFonts w:ascii="Trebuchet MS" w:eastAsia="Trebuchet MS" w:hAnsi="Trebuchet MS" w:cs="Trebuchet MS"/>
          <w:sz w:val="20"/>
          <w:szCs w:val="20"/>
        </w:rPr>
        <w:t xml:space="preserve">es </w:t>
      </w:r>
      <w:r w:rsidRPr="00C47B0A">
        <w:rPr>
          <w:rFonts w:ascii="Trebuchet MS" w:eastAsia="Trebuchet MS" w:hAnsi="Trebuchet MS" w:cs="Trebuchet MS"/>
          <w:spacing w:val="-1"/>
          <w:sz w:val="20"/>
          <w:szCs w:val="20"/>
        </w:rPr>
        <w:t>sa</w:t>
      </w:r>
      <w:r w:rsidRPr="00C47B0A">
        <w:rPr>
          <w:rFonts w:ascii="Trebuchet MS" w:eastAsia="Trebuchet MS" w:hAnsi="Trebuchet MS" w:cs="Trebuchet MS"/>
          <w:sz w:val="20"/>
          <w:szCs w:val="20"/>
        </w:rPr>
        <w:t xml:space="preserve">fe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d </w:t>
      </w:r>
      <w:r w:rsidRPr="00C47B0A">
        <w:rPr>
          <w:rFonts w:ascii="Trebuchet MS" w:eastAsia="Trebuchet MS" w:hAnsi="Trebuchet MS" w:cs="Trebuchet MS"/>
          <w:spacing w:val="-1"/>
          <w:sz w:val="20"/>
          <w:szCs w:val="20"/>
        </w:rPr>
        <w:t>su</w:t>
      </w:r>
      <w:r w:rsidRPr="00C47B0A">
        <w:rPr>
          <w:rFonts w:ascii="Trebuchet MS" w:eastAsia="Trebuchet MS" w:hAnsi="Trebuchet MS" w:cs="Trebuchet MS"/>
          <w:sz w:val="20"/>
          <w:szCs w:val="20"/>
        </w:rPr>
        <w:t>ffi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ie</w:t>
      </w:r>
      <w:r w:rsidRPr="00C47B0A">
        <w:rPr>
          <w:rFonts w:ascii="Trebuchet MS" w:eastAsia="Trebuchet MS" w:hAnsi="Trebuchet MS" w:cs="Trebuchet MS"/>
          <w:spacing w:val="-1"/>
          <w:sz w:val="20"/>
          <w:szCs w:val="20"/>
        </w:rPr>
        <w:t>n</w:t>
      </w:r>
      <w:r w:rsidRPr="00C47B0A">
        <w:rPr>
          <w:rFonts w:ascii="Trebuchet MS" w:eastAsia="Trebuchet MS" w:hAnsi="Trebuchet MS" w:cs="Trebuchet MS"/>
          <w:sz w:val="20"/>
          <w:szCs w:val="20"/>
        </w:rPr>
        <w:t xml:space="preserve">t </w:t>
      </w:r>
      <w:r w:rsidRPr="00C47B0A">
        <w:rPr>
          <w:rFonts w:ascii="Trebuchet MS" w:eastAsia="Trebuchet MS" w:hAnsi="Trebuchet MS" w:cs="Trebuchet MS"/>
          <w:spacing w:val="-1"/>
          <w:sz w:val="20"/>
          <w:szCs w:val="20"/>
        </w:rPr>
        <w:t>phys</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pacing w:val="-1"/>
          <w:sz w:val="20"/>
          <w:szCs w:val="20"/>
        </w:rPr>
        <w:t>a</w:t>
      </w:r>
      <w:r w:rsidRPr="00C47B0A">
        <w:rPr>
          <w:rFonts w:ascii="Trebuchet MS" w:eastAsia="Trebuchet MS" w:hAnsi="Trebuchet MS" w:cs="Trebuchet MS"/>
          <w:sz w:val="20"/>
          <w:szCs w:val="20"/>
        </w:rPr>
        <w:t>l re</w:t>
      </w:r>
      <w:r w:rsidRPr="00C47B0A">
        <w:rPr>
          <w:rFonts w:ascii="Trebuchet MS" w:eastAsia="Trebuchet MS" w:hAnsi="Trebuchet MS" w:cs="Trebuchet MS"/>
          <w:spacing w:val="-1"/>
          <w:sz w:val="20"/>
          <w:szCs w:val="20"/>
        </w:rPr>
        <w:t>sou</w:t>
      </w:r>
      <w:r w:rsidRPr="00C47B0A">
        <w:rPr>
          <w:rFonts w:ascii="Trebuchet MS" w:eastAsia="Trebuchet MS" w:hAnsi="Trebuchet MS" w:cs="Trebuchet MS"/>
          <w:spacing w:val="-2"/>
          <w:sz w:val="20"/>
          <w:szCs w:val="20"/>
        </w:rPr>
        <w:t>r</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 xml:space="preserve">es </w:t>
      </w:r>
      <w:r w:rsidRPr="00C47B0A">
        <w:rPr>
          <w:rFonts w:ascii="Trebuchet MS" w:eastAsia="Trebuchet MS" w:hAnsi="Trebuchet MS" w:cs="Trebuchet MS"/>
          <w:spacing w:val="-1"/>
          <w:sz w:val="20"/>
          <w:szCs w:val="20"/>
        </w:rPr>
        <w:t>tha</w:t>
      </w:r>
      <w:r w:rsidRPr="00C47B0A">
        <w:rPr>
          <w:rFonts w:ascii="Trebuchet MS" w:eastAsia="Trebuchet MS" w:hAnsi="Trebuchet MS" w:cs="Trebuchet MS"/>
          <w:sz w:val="20"/>
          <w:szCs w:val="20"/>
        </w:rPr>
        <w:t xml:space="preserve">t </w:t>
      </w:r>
      <w:r w:rsidRPr="00C47B0A">
        <w:rPr>
          <w:rFonts w:ascii="Trebuchet MS" w:eastAsia="Trebuchet MS" w:hAnsi="Trebuchet MS" w:cs="Trebuchet MS"/>
          <w:spacing w:val="-1"/>
          <w:sz w:val="20"/>
          <w:szCs w:val="20"/>
        </w:rPr>
        <w:t>suppo</w:t>
      </w:r>
      <w:r w:rsidRPr="00C47B0A">
        <w:rPr>
          <w:rFonts w:ascii="Trebuchet MS" w:eastAsia="Trebuchet MS" w:hAnsi="Trebuchet MS" w:cs="Trebuchet MS"/>
          <w:sz w:val="20"/>
          <w:szCs w:val="20"/>
        </w:rPr>
        <w:t xml:space="preserve">rt </w:t>
      </w:r>
      <w:r w:rsidRPr="00C47B0A">
        <w:rPr>
          <w:rFonts w:ascii="Trebuchet MS" w:eastAsia="Trebuchet MS" w:hAnsi="Trebuchet MS" w:cs="Trebuchet MS"/>
          <w:spacing w:val="-1"/>
          <w:sz w:val="20"/>
          <w:szCs w:val="20"/>
        </w:rPr>
        <w:t>and assu</w:t>
      </w:r>
      <w:r w:rsidRPr="00C47B0A">
        <w:rPr>
          <w:rFonts w:ascii="Trebuchet MS" w:eastAsia="Trebuchet MS" w:hAnsi="Trebuchet MS" w:cs="Trebuchet MS"/>
          <w:sz w:val="20"/>
          <w:szCs w:val="20"/>
        </w:rPr>
        <w:t xml:space="preserve">re </w:t>
      </w:r>
      <w:r w:rsidRPr="00C47B0A">
        <w:rPr>
          <w:rFonts w:ascii="Trebuchet MS" w:eastAsia="Trebuchet MS" w:hAnsi="Trebuchet MS" w:cs="Trebuchet MS"/>
          <w:spacing w:val="-1"/>
          <w:sz w:val="20"/>
          <w:szCs w:val="20"/>
        </w:rPr>
        <w:t>th</w:t>
      </w:r>
      <w:r w:rsidRPr="00C47B0A">
        <w:rPr>
          <w:rFonts w:ascii="Trebuchet MS" w:eastAsia="Trebuchet MS" w:hAnsi="Trebuchet MS" w:cs="Trebuchet MS"/>
          <w:sz w:val="20"/>
          <w:szCs w:val="20"/>
        </w:rPr>
        <w:t>e i</w:t>
      </w:r>
      <w:r w:rsidRPr="00C47B0A">
        <w:rPr>
          <w:rFonts w:ascii="Trebuchet MS" w:eastAsia="Trebuchet MS" w:hAnsi="Trebuchet MS" w:cs="Trebuchet MS"/>
          <w:spacing w:val="-1"/>
          <w:sz w:val="20"/>
          <w:szCs w:val="20"/>
        </w:rPr>
        <w:t>nt</w:t>
      </w:r>
      <w:r w:rsidRPr="00C47B0A">
        <w:rPr>
          <w:rFonts w:ascii="Trebuchet MS" w:eastAsia="Trebuchet MS" w:hAnsi="Trebuchet MS" w:cs="Trebuchet MS"/>
          <w:sz w:val="20"/>
          <w:szCs w:val="20"/>
        </w:rPr>
        <w:t>egri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 xml:space="preserve">y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d </w:t>
      </w:r>
      <w:r w:rsidRPr="00C47B0A">
        <w:rPr>
          <w:rFonts w:ascii="Trebuchet MS" w:eastAsia="Trebuchet MS" w:hAnsi="Trebuchet MS" w:cs="Trebuchet MS"/>
          <w:spacing w:val="-1"/>
          <w:sz w:val="20"/>
          <w:szCs w:val="20"/>
        </w:rPr>
        <w:t>qua</w:t>
      </w:r>
      <w:r w:rsidRPr="00C47B0A">
        <w:rPr>
          <w:rFonts w:ascii="Trebuchet MS" w:eastAsia="Trebuchet MS" w:hAnsi="Trebuchet MS" w:cs="Trebuchet MS"/>
          <w:sz w:val="20"/>
          <w:szCs w:val="20"/>
        </w:rPr>
        <w:t>li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 xml:space="preserve">y </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f</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t</w:t>
      </w:r>
      <w:r w:rsidRPr="00C47B0A">
        <w:rPr>
          <w:rFonts w:ascii="Trebuchet MS" w:eastAsia="Trebuchet MS" w:hAnsi="Trebuchet MS" w:cs="Trebuchet MS"/>
          <w:sz w:val="20"/>
          <w:szCs w:val="20"/>
        </w:rPr>
        <w:t xml:space="preserve">s </w:t>
      </w:r>
      <w:r w:rsidRPr="00C47B0A">
        <w:rPr>
          <w:rFonts w:ascii="Trebuchet MS" w:eastAsia="Trebuchet MS" w:hAnsi="Trebuchet MS" w:cs="Trebuchet MS"/>
          <w:spacing w:val="-1"/>
          <w:sz w:val="20"/>
          <w:szCs w:val="20"/>
        </w:rPr>
        <w:t>p</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gr</w:t>
      </w:r>
      <w:r w:rsidRPr="00C47B0A">
        <w:rPr>
          <w:rFonts w:ascii="Trebuchet MS" w:eastAsia="Trebuchet MS" w:hAnsi="Trebuchet MS" w:cs="Trebuchet MS"/>
          <w:spacing w:val="-1"/>
          <w:sz w:val="20"/>
          <w:szCs w:val="20"/>
        </w:rPr>
        <w:t>am</w:t>
      </w:r>
      <w:r w:rsidRPr="00C47B0A">
        <w:rPr>
          <w:rFonts w:ascii="Trebuchet MS" w:eastAsia="Trebuchet MS" w:hAnsi="Trebuchet MS" w:cs="Trebuchet MS"/>
          <w:sz w:val="20"/>
          <w:szCs w:val="20"/>
        </w:rPr>
        <w:t xml:space="preserve">s </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d </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ervi</w:t>
      </w:r>
      <w:r w:rsidRPr="00C47B0A">
        <w:rPr>
          <w:rFonts w:ascii="Trebuchet MS" w:eastAsia="Trebuchet MS" w:hAnsi="Trebuchet MS" w:cs="Trebuchet MS"/>
          <w:spacing w:val="1"/>
          <w:sz w:val="20"/>
          <w:szCs w:val="20"/>
        </w:rPr>
        <w:t>c</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z w:val="20"/>
          <w:szCs w:val="20"/>
        </w:rPr>
        <w:t>reg</w:t>
      </w:r>
      <w:r w:rsidRPr="00C47B0A">
        <w:rPr>
          <w:rFonts w:ascii="Trebuchet MS" w:eastAsia="Trebuchet MS" w:hAnsi="Trebuchet MS" w:cs="Trebuchet MS"/>
          <w:spacing w:val="-1"/>
          <w:sz w:val="20"/>
          <w:szCs w:val="20"/>
        </w:rPr>
        <w:t>a</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d</w:t>
      </w:r>
      <w:r w:rsidRPr="00C47B0A">
        <w:rPr>
          <w:rFonts w:ascii="Trebuchet MS" w:eastAsia="Trebuchet MS" w:hAnsi="Trebuchet MS" w:cs="Trebuchet MS"/>
          <w:sz w:val="20"/>
          <w:szCs w:val="20"/>
        </w:rPr>
        <w:t>le</w:t>
      </w:r>
      <w:r w:rsidRPr="00C47B0A">
        <w:rPr>
          <w:rFonts w:ascii="Trebuchet MS" w:eastAsia="Trebuchet MS" w:hAnsi="Trebuchet MS" w:cs="Trebuchet MS"/>
          <w:spacing w:val="-1"/>
          <w:sz w:val="20"/>
          <w:szCs w:val="20"/>
        </w:rPr>
        <w:t>s</w:t>
      </w:r>
      <w:r w:rsidRPr="00C47B0A">
        <w:rPr>
          <w:rFonts w:ascii="Trebuchet MS" w:eastAsia="Trebuchet MS" w:hAnsi="Trebuchet MS" w:cs="Trebuchet MS"/>
          <w:sz w:val="20"/>
          <w:szCs w:val="20"/>
        </w:rPr>
        <w:t xml:space="preserve">s </w:t>
      </w:r>
      <w:r w:rsidRPr="00C47B0A">
        <w:rPr>
          <w:rFonts w:ascii="Trebuchet MS" w:eastAsia="Trebuchet MS" w:hAnsi="Trebuchet MS" w:cs="Trebuchet MS"/>
          <w:spacing w:val="-3"/>
          <w:sz w:val="20"/>
          <w:szCs w:val="20"/>
        </w:rPr>
        <w:t>o</w:t>
      </w:r>
      <w:r w:rsidRPr="00C47B0A">
        <w:rPr>
          <w:rFonts w:ascii="Trebuchet MS" w:eastAsia="Trebuchet MS" w:hAnsi="Trebuchet MS" w:cs="Trebuchet MS"/>
          <w:sz w:val="20"/>
          <w:szCs w:val="20"/>
        </w:rPr>
        <w:t>f</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z w:val="20"/>
          <w:szCs w:val="20"/>
        </w:rPr>
        <w:t>l</w:t>
      </w:r>
      <w:r w:rsidRPr="00C47B0A">
        <w:rPr>
          <w:rFonts w:ascii="Trebuchet MS" w:eastAsia="Trebuchet MS" w:hAnsi="Trebuchet MS" w:cs="Trebuchet MS"/>
          <w:spacing w:val="-1"/>
          <w:sz w:val="20"/>
          <w:szCs w:val="20"/>
        </w:rPr>
        <w:t>o</w:t>
      </w:r>
      <w:r w:rsidRPr="00C47B0A">
        <w:rPr>
          <w:rFonts w:ascii="Trebuchet MS" w:eastAsia="Trebuchet MS" w:hAnsi="Trebuchet MS" w:cs="Trebuchet MS"/>
          <w:spacing w:val="1"/>
          <w:sz w:val="20"/>
          <w:szCs w:val="20"/>
        </w:rPr>
        <w:t>c</w:t>
      </w:r>
      <w:r w:rsidRPr="00C47B0A">
        <w:rPr>
          <w:rFonts w:ascii="Trebuchet MS" w:eastAsia="Trebuchet MS" w:hAnsi="Trebuchet MS" w:cs="Trebuchet MS"/>
          <w:spacing w:val="-1"/>
          <w:sz w:val="20"/>
          <w:szCs w:val="20"/>
        </w:rPr>
        <w:t>at</w:t>
      </w:r>
      <w:r w:rsidRPr="00C47B0A">
        <w:rPr>
          <w:rFonts w:ascii="Trebuchet MS" w:eastAsia="Trebuchet MS" w:hAnsi="Trebuchet MS" w:cs="Trebuchet MS"/>
          <w:sz w:val="20"/>
          <w:szCs w:val="20"/>
        </w:rPr>
        <w:t>i</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 xml:space="preserve">n </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r</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pacing w:val="-1"/>
          <w:sz w:val="20"/>
          <w:szCs w:val="20"/>
        </w:rPr>
        <w:t>m</w:t>
      </w:r>
      <w:r w:rsidRPr="00C47B0A">
        <w:rPr>
          <w:rFonts w:ascii="Trebuchet MS" w:eastAsia="Trebuchet MS" w:hAnsi="Trebuchet MS" w:cs="Trebuchet MS"/>
          <w:sz w:val="20"/>
          <w:szCs w:val="20"/>
        </w:rPr>
        <w:t>e</w:t>
      </w:r>
      <w:r w:rsidRPr="00C47B0A">
        <w:rPr>
          <w:rFonts w:ascii="Trebuchet MS" w:eastAsia="Trebuchet MS" w:hAnsi="Trebuchet MS" w:cs="Trebuchet MS"/>
          <w:spacing w:val="-1"/>
          <w:sz w:val="20"/>
          <w:szCs w:val="20"/>
        </w:rPr>
        <w:t>an</w:t>
      </w:r>
      <w:r w:rsidRPr="00C47B0A">
        <w:rPr>
          <w:rFonts w:ascii="Trebuchet MS" w:eastAsia="Trebuchet MS" w:hAnsi="Trebuchet MS" w:cs="Trebuchet MS"/>
          <w:sz w:val="20"/>
          <w:szCs w:val="20"/>
        </w:rPr>
        <w:t xml:space="preserve">s </w:t>
      </w:r>
      <w:r w:rsidRPr="00C47B0A">
        <w:rPr>
          <w:rFonts w:ascii="Trebuchet MS" w:eastAsia="Trebuchet MS" w:hAnsi="Trebuchet MS" w:cs="Trebuchet MS"/>
          <w:spacing w:val="-1"/>
          <w:sz w:val="20"/>
          <w:szCs w:val="20"/>
        </w:rPr>
        <w:t>o</w:t>
      </w:r>
      <w:r w:rsidRPr="00C47B0A">
        <w:rPr>
          <w:rFonts w:ascii="Trebuchet MS" w:eastAsia="Trebuchet MS" w:hAnsi="Trebuchet MS" w:cs="Trebuchet MS"/>
          <w:sz w:val="20"/>
          <w:szCs w:val="20"/>
        </w:rPr>
        <w:t>f</w:t>
      </w:r>
      <w:r w:rsidRPr="00C47B0A">
        <w:rPr>
          <w:rFonts w:ascii="Trebuchet MS" w:eastAsia="Trebuchet MS" w:hAnsi="Trebuchet MS" w:cs="Trebuchet MS"/>
          <w:spacing w:val="1"/>
          <w:sz w:val="20"/>
          <w:szCs w:val="20"/>
        </w:rPr>
        <w:t xml:space="preserve"> </w:t>
      </w:r>
      <w:r w:rsidRPr="00C47B0A">
        <w:rPr>
          <w:rFonts w:ascii="Trebuchet MS" w:eastAsia="Trebuchet MS" w:hAnsi="Trebuchet MS" w:cs="Trebuchet MS"/>
          <w:spacing w:val="-1"/>
          <w:sz w:val="20"/>
          <w:szCs w:val="20"/>
        </w:rPr>
        <w:t>d</w:t>
      </w:r>
      <w:r w:rsidRPr="00C47B0A">
        <w:rPr>
          <w:rFonts w:ascii="Trebuchet MS" w:eastAsia="Trebuchet MS" w:hAnsi="Trebuchet MS" w:cs="Trebuchet MS"/>
          <w:sz w:val="20"/>
          <w:szCs w:val="20"/>
        </w:rPr>
        <w:t>eliver</w:t>
      </w:r>
      <w:r w:rsidRPr="00C47B0A">
        <w:rPr>
          <w:rFonts w:ascii="Trebuchet MS" w:eastAsia="Trebuchet MS" w:hAnsi="Trebuchet MS" w:cs="Trebuchet MS"/>
          <w:spacing w:val="-1"/>
          <w:sz w:val="20"/>
          <w:szCs w:val="20"/>
        </w:rPr>
        <w:t>y.</w:t>
      </w:r>
    </w:p>
    <w:tbl>
      <w:tblPr>
        <w:tblStyle w:val="TableGrid"/>
        <w:tblW w:w="0" w:type="auto"/>
        <w:tblInd w:w="108" w:type="dxa"/>
        <w:tblLook w:val="04A0" w:firstRow="1" w:lastRow="0" w:firstColumn="1" w:lastColumn="0" w:noHBand="0" w:noVBand="1"/>
      </w:tblPr>
      <w:tblGrid>
        <w:gridCol w:w="2499"/>
        <w:gridCol w:w="2437"/>
        <w:gridCol w:w="2744"/>
        <w:gridCol w:w="4380"/>
      </w:tblGrid>
      <w:tr w:rsidR="008143E1" w:rsidRPr="005C06EB" w:rsidTr="008143E1">
        <w:tc>
          <w:tcPr>
            <w:tcW w:w="2499"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Probing Questions</w:t>
            </w:r>
          </w:p>
        </w:tc>
        <w:tc>
          <w:tcPr>
            <w:tcW w:w="2437"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2744"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4380"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8143E1">
        <w:tc>
          <w:tcPr>
            <w:tcW w:w="2499" w:type="dxa"/>
          </w:tcPr>
          <w:p w:rsidR="008143E1" w:rsidRPr="00DF6E25" w:rsidRDefault="008143E1" w:rsidP="00030F56">
            <w:pPr>
              <w:rPr>
                <w:rFonts w:ascii="Trebuchet MS" w:eastAsia="Trebuchet MS" w:hAnsi="Trebuchet MS" w:cs="Trebuchet MS"/>
                <w:spacing w:val="-1"/>
                <w:sz w:val="20"/>
                <w:szCs w:val="20"/>
              </w:rPr>
            </w:pP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g</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ns</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wha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ri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eria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b</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wha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ss</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n ev</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ua</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the sa</w:t>
            </w:r>
            <w:r w:rsidRPr="00DF6E25">
              <w:rPr>
                <w:rFonts w:ascii="Trebuchet MS" w:eastAsia="Trebuchet MS" w:hAnsi="Trebuchet MS" w:cs="Trebuchet MS"/>
                <w:sz w:val="20"/>
                <w:szCs w:val="20"/>
              </w:rPr>
              <w:t>fe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s 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s?</w:t>
            </w:r>
          </w:p>
        </w:tc>
        <w:tc>
          <w:tcPr>
            <w:tcW w:w="2437" w:type="dxa"/>
          </w:tcPr>
          <w:p w:rsidR="008143E1" w:rsidRPr="000D2789" w:rsidRDefault="008143E1" w:rsidP="00030F56">
            <w:pPr>
              <w:spacing w:line="276" w:lineRule="auto"/>
              <w:rPr>
                <w:rFonts w:eastAsiaTheme="minorHAnsi"/>
                <w:sz w:val="16"/>
                <w:szCs w:val="16"/>
              </w:rPr>
            </w:pPr>
            <w:r w:rsidRPr="000D2789">
              <w:rPr>
                <w:rFonts w:eastAsiaTheme="minorHAnsi"/>
                <w:sz w:val="16"/>
                <w:szCs w:val="16"/>
              </w:rPr>
              <w:t>Five-Year Schedule Maintenance Program Process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Environmental Committee Process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Safety and Wellness Committee Process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 xml:space="preserve">State Wide Association of Community Colleges (SWACC) </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State Fire Marshal/County Fire Codes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California Building Codes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Division of the State Architect Inspection Process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Foundation Facility Condition Assessment Process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F, M&amp; O Monthly Safety Training</w:t>
            </w:r>
          </w:p>
          <w:p w:rsidR="008143E1" w:rsidRPr="000D2789" w:rsidRDefault="008143E1" w:rsidP="00030F56">
            <w:pPr>
              <w:spacing w:line="276" w:lineRule="auto"/>
              <w:rPr>
                <w:rFonts w:eastAsiaTheme="minorHAnsi"/>
                <w:sz w:val="16"/>
                <w:szCs w:val="16"/>
              </w:rPr>
            </w:pPr>
            <w:r w:rsidRPr="000D2789">
              <w:rPr>
                <w:rFonts w:eastAsiaTheme="minorHAnsi"/>
                <w:sz w:val="16"/>
                <w:szCs w:val="16"/>
              </w:rPr>
              <w:t>Annual Hazardous Material Safety Training</w:t>
            </w:r>
          </w:p>
          <w:p w:rsidR="008143E1" w:rsidRPr="0053646A" w:rsidRDefault="008143E1" w:rsidP="00030F56">
            <w:pPr>
              <w:rPr>
                <w:rFonts w:ascii="Trebuchet MS" w:hAnsi="Trebuchet MS"/>
                <w:sz w:val="20"/>
                <w:szCs w:val="20"/>
              </w:rPr>
            </w:pPr>
          </w:p>
        </w:tc>
        <w:tc>
          <w:tcPr>
            <w:tcW w:w="2744" w:type="dxa"/>
          </w:tcPr>
          <w:p w:rsidR="008143E1" w:rsidRPr="000D2789" w:rsidRDefault="008143E1" w:rsidP="00030F56">
            <w:pPr>
              <w:spacing w:line="276" w:lineRule="auto"/>
              <w:rPr>
                <w:rFonts w:eastAsiaTheme="minorHAnsi"/>
                <w:sz w:val="16"/>
                <w:szCs w:val="16"/>
              </w:rPr>
            </w:pPr>
            <w:r w:rsidRPr="000D2789">
              <w:rPr>
                <w:rFonts w:eastAsiaTheme="minorHAnsi"/>
                <w:sz w:val="16"/>
                <w:szCs w:val="16"/>
              </w:rPr>
              <w:t>Agendas/minutes from the committees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Safety Procedure Manual (Sharon Manakas)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State Inspector Reports (DSA)</w:t>
            </w:r>
          </w:p>
          <w:p w:rsidR="008143E1" w:rsidRPr="000D2789" w:rsidRDefault="008143E1" w:rsidP="00030F56">
            <w:pPr>
              <w:spacing w:line="276" w:lineRule="auto"/>
              <w:rPr>
                <w:rFonts w:eastAsiaTheme="minorHAnsi"/>
                <w:sz w:val="16"/>
                <w:szCs w:val="16"/>
              </w:rPr>
            </w:pPr>
            <w:r w:rsidRPr="000D2789">
              <w:rPr>
                <w:rFonts w:eastAsiaTheme="minorHAnsi"/>
                <w:sz w:val="16"/>
                <w:szCs w:val="16"/>
              </w:rPr>
              <w:t>Fire Department inspections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Scheduled Preventive Maintenance Report – Work Orders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Minutes from F, M &amp; O Weekly Reports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Minutes from monthly VP and F, M &amp; O Meetings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Foundation Facility Condition Assessment Reports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 xml:space="preserve">SWACC Inspection Reports </w:t>
            </w:r>
          </w:p>
          <w:p w:rsidR="008143E1" w:rsidRPr="000D2789" w:rsidRDefault="008143E1" w:rsidP="00030F56">
            <w:pPr>
              <w:spacing w:line="276" w:lineRule="auto"/>
              <w:rPr>
                <w:rFonts w:eastAsiaTheme="minorHAnsi"/>
                <w:sz w:val="16"/>
                <w:szCs w:val="16"/>
              </w:rPr>
            </w:pPr>
            <w:r w:rsidRPr="000D2789">
              <w:rPr>
                <w:rFonts w:eastAsiaTheme="minorHAnsi"/>
                <w:sz w:val="16"/>
                <w:szCs w:val="16"/>
              </w:rPr>
              <w:t>Environmental Committee Meeting Notes</w:t>
            </w:r>
          </w:p>
          <w:p w:rsidR="008143E1" w:rsidRPr="000D2789" w:rsidRDefault="008143E1" w:rsidP="00030F56">
            <w:pPr>
              <w:spacing w:line="276" w:lineRule="auto"/>
              <w:rPr>
                <w:rFonts w:eastAsiaTheme="minorHAnsi"/>
                <w:sz w:val="16"/>
                <w:szCs w:val="16"/>
              </w:rPr>
            </w:pPr>
            <w:r w:rsidRPr="000D2789">
              <w:rPr>
                <w:rFonts w:eastAsiaTheme="minorHAnsi"/>
                <w:sz w:val="16"/>
                <w:szCs w:val="16"/>
              </w:rPr>
              <w:t>Safety &amp; Wellness Committee Meeting Notes</w:t>
            </w:r>
          </w:p>
          <w:p w:rsidR="008143E1" w:rsidRPr="0053646A" w:rsidRDefault="008143E1" w:rsidP="00030F56">
            <w:pPr>
              <w:rPr>
                <w:rFonts w:ascii="Trebuchet MS" w:hAnsi="Trebuchet MS"/>
                <w:sz w:val="20"/>
                <w:szCs w:val="20"/>
              </w:rPr>
            </w:pPr>
          </w:p>
        </w:tc>
        <w:tc>
          <w:tcPr>
            <w:tcW w:w="4380" w:type="dxa"/>
          </w:tcPr>
          <w:p w:rsidR="008143E1" w:rsidRPr="000D2789" w:rsidRDefault="008143E1" w:rsidP="00030F56">
            <w:pPr>
              <w:rPr>
                <w:rFonts w:ascii="Trebuchet MS" w:hAnsi="Trebuchet MS"/>
                <w:sz w:val="16"/>
                <w:szCs w:val="16"/>
              </w:rPr>
            </w:pPr>
            <w:r w:rsidRPr="000D2789">
              <w:rPr>
                <w:rFonts w:ascii="Trebuchet MS" w:hAnsi="Trebuchet MS"/>
                <w:sz w:val="16"/>
                <w:szCs w:val="16"/>
              </w:rPr>
              <w:t>no</w:t>
            </w:r>
          </w:p>
        </w:tc>
      </w:tr>
      <w:tr w:rsidR="008143E1" w:rsidRPr="0053646A" w:rsidTr="008143E1">
        <w:tc>
          <w:tcPr>
            <w:tcW w:w="2499" w:type="dxa"/>
          </w:tcPr>
          <w:p w:rsidR="008143E1" w:rsidRPr="00DF6E25" w:rsidRDefault="008143E1" w:rsidP="00030F56">
            <w:pPr>
              <w:rPr>
                <w:rFonts w:ascii="Trebuchet MS" w:hAnsi="Trebuchet MS"/>
                <w:sz w:val="20"/>
                <w:szCs w:val="20"/>
              </w:rPr>
            </w:pPr>
            <w:r w:rsidRPr="00DF6E25">
              <w:rPr>
                <w:rFonts w:ascii="Trebuchet MS" w:eastAsia="Trebuchet MS" w:hAnsi="Trebuchet MS" w:cs="Trebuchet MS"/>
                <w:spacing w:val="-1"/>
                <w:sz w:val="20"/>
                <w:szCs w:val="20"/>
              </w:rPr>
              <w:t>Wha</w:t>
            </w:r>
            <w:r w:rsidRPr="00DF6E25">
              <w:rPr>
                <w:rFonts w:ascii="Trebuchet MS" w:eastAsia="Trebuchet MS" w:hAnsi="Trebuchet MS" w:cs="Trebuchet MS"/>
                <w:sz w:val="20"/>
                <w:szCs w:val="20"/>
              </w:rPr>
              <w:t>t evi</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and</w:t>
            </w:r>
            <w:r w:rsidRPr="00DF6E25">
              <w:rPr>
                <w:rFonts w:ascii="Trebuchet MS" w:eastAsia="Trebuchet MS" w:hAnsi="Trebuchet MS" w:cs="Trebuchet MS"/>
                <w:sz w:val="20"/>
                <w:szCs w:val="20"/>
              </w:rPr>
              <w:t>/</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3"/>
                <w:sz w:val="20"/>
                <w:szCs w:val="20"/>
              </w:rPr>
              <w:t>d</w:t>
            </w:r>
            <w:r w:rsidRPr="00DF6E25">
              <w:rPr>
                <w:rFonts w:ascii="Trebuchet MS" w:eastAsia="Trebuchet MS" w:hAnsi="Trebuchet MS" w:cs="Trebuchet MS"/>
                <w:spacing w:val="-1"/>
                <w:sz w:val="20"/>
                <w:szCs w:val="20"/>
              </w:rPr>
              <w:t>at</w:t>
            </w:r>
            <w:r w:rsidRPr="00DF6E25">
              <w:rPr>
                <w:rFonts w:ascii="Trebuchet MS" w:eastAsia="Trebuchet MS" w:hAnsi="Trebuchet MS" w:cs="Trebuchet MS"/>
                <w:sz w:val="20"/>
                <w:szCs w:val="20"/>
              </w:rPr>
              <w:t>a</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pacing w:val="2"/>
                <w:sz w:val="20"/>
                <w:szCs w:val="20"/>
              </w:rPr>
              <w:t>i</w:t>
            </w:r>
            <w:r w:rsidRPr="00DF6E25">
              <w:rPr>
                <w:rFonts w:ascii="Trebuchet MS" w:eastAsia="Trebuchet MS" w:hAnsi="Trebuchet MS" w:cs="Trebuchet MS"/>
                <w:spacing w:val="-1"/>
                <w:sz w:val="20"/>
                <w:szCs w:val="20"/>
              </w:rPr>
              <w:t>tut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n</w:t>
            </w:r>
            <w:r w:rsidRPr="00DF6E25">
              <w:rPr>
                <w:rFonts w:ascii="Trebuchet MS" w:eastAsia="Trebuchet MS" w:hAnsi="Trebuchet MS" w:cs="Trebuchet MS"/>
                <w:spacing w:val="4"/>
                <w:sz w:val="20"/>
                <w:szCs w:val="20"/>
              </w:rPr>
              <w:t xml:space="preserve"> </w:t>
            </w:r>
            <w:r w:rsidRPr="00DF6E25">
              <w:rPr>
                <w:rFonts w:ascii="Trebuchet MS" w:eastAsia="Trebuchet MS" w:hAnsi="Trebuchet MS" w:cs="Trebuchet MS"/>
                <w:spacing w:val="-1"/>
                <w:sz w:val="20"/>
                <w:szCs w:val="20"/>
              </w:rPr>
              <w:t>us</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o </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lastRenderedPageBreak/>
              <w:t>su</w:t>
            </w:r>
            <w:r w:rsidRPr="00DF6E25">
              <w:rPr>
                <w:rFonts w:ascii="Trebuchet MS" w:eastAsia="Trebuchet MS" w:hAnsi="Trebuchet MS" w:cs="Trebuchet MS"/>
                <w:sz w:val="20"/>
                <w:szCs w:val="20"/>
              </w:rPr>
              <w:t>ffi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ass</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ooms</w:t>
            </w:r>
            <w:r w:rsidRPr="00DF6E25">
              <w:rPr>
                <w:rFonts w:ascii="Trebuchet MS" w:eastAsia="Trebuchet MS" w:hAnsi="Trebuchet MS" w:cs="Trebuchet MS"/>
                <w:sz w:val="20"/>
                <w:szCs w:val="20"/>
              </w:rPr>
              <w:t>,</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z w:val="20"/>
                <w:szCs w:val="20"/>
              </w:rPr>
              <w:t>le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tu</w:t>
            </w:r>
            <w:r w:rsidRPr="00DF6E25">
              <w:rPr>
                <w:rFonts w:ascii="Trebuchet MS" w:eastAsia="Trebuchet MS" w:hAnsi="Trebuchet MS" w:cs="Trebuchet MS"/>
                <w:spacing w:val="-2"/>
                <w:sz w:val="20"/>
                <w:szCs w:val="20"/>
              </w:rPr>
              <w:t>r</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ha</w:t>
            </w:r>
            <w:r w:rsidRPr="00DF6E25">
              <w:rPr>
                <w:rFonts w:ascii="Trebuchet MS" w:eastAsia="Trebuchet MS" w:hAnsi="Trebuchet MS" w:cs="Trebuchet MS"/>
                <w:sz w:val="20"/>
                <w:szCs w:val="20"/>
              </w:rPr>
              <w:t>ll</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abo</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ato</w:t>
            </w:r>
            <w:r w:rsidRPr="00DF6E25">
              <w:rPr>
                <w:rFonts w:ascii="Trebuchet MS" w:eastAsia="Trebuchet MS" w:hAnsi="Trebuchet MS" w:cs="Trebuchet MS"/>
                <w:sz w:val="20"/>
                <w:szCs w:val="20"/>
              </w:rPr>
              <w:t>rie</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oth</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 xml:space="preserve">? </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What 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han</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sm</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llege </w:t>
            </w:r>
            <w:r w:rsidRPr="00DF6E25">
              <w:rPr>
                <w:rFonts w:ascii="Trebuchet MS" w:eastAsia="Trebuchet MS" w:hAnsi="Trebuchet MS" w:cs="Trebuchet MS"/>
                <w:spacing w:val="-1"/>
                <w:sz w:val="20"/>
                <w:szCs w:val="20"/>
              </w:rPr>
              <w:t>us</w:t>
            </w:r>
            <w:r w:rsidRPr="00DF6E25">
              <w:rPr>
                <w:rFonts w:ascii="Trebuchet MS" w:eastAsia="Trebuchet MS" w:hAnsi="Trebuchet MS" w:cs="Trebuchet MS"/>
                <w:sz w:val="20"/>
                <w:szCs w:val="20"/>
              </w:rPr>
              <w:t>e</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o ev</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uat</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ho</w:t>
            </w:r>
            <w:r w:rsidRPr="00DF6E25">
              <w:rPr>
                <w:rFonts w:ascii="Trebuchet MS" w:eastAsia="Trebuchet MS" w:hAnsi="Trebuchet MS" w:cs="Trebuchet MS"/>
                <w:sz w:val="20"/>
                <w:szCs w:val="20"/>
              </w:rPr>
              <w:t>w effe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ively 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ies</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eet</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am</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3"/>
                <w:sz w:val="20"/>
                <w:szCs w:val="20"/>
              </w:rPr>
              <w:t>s</w:t>
            </w:r>
            <w:r w:rsidRPr="00DF6E25">
              <w:rPr>
                <w:rFonts w:ascii="Trebuchet MS" w:eastAsia="Trebuchet MS" w:hAnsi="Trebuchet MS" w:cs="Trebuchet MS"/>
                <w:sz w:val="20"/>
                <w:szCs w:val="20"/>
              </w:rPr>
              <w:t>ervi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w:t>
            </w:r>
          </w:p>
        </w:tc>
        <w:tc>
          <w:tcPr>
            <w:tcW w:w="2437"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Educational Master Plan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 Master Plan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Five-Year Capital Outlay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Five-Year Schedule Maintenance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 Condition Assessment</w:t>
            </w:r>
          </w:p>
          <w:p w:rsidR="008143E1" w:rsidRPr="007928AC" w:rsidRDefault="008143E1" w:rsidP="00030F56">
            <w:pPr>
              <w:spacing w:line="276" w:lineRule="auto"/>
              <w:rPr>
                <w:rFonts w:eastAsiaTheme="minorHAnsi"/>
                <w:sz w:val="16"/>
                <w:szCs w:val="16"/>
              </w:rPr>
            </w:pPr>
            <w:r w:rsidRPr="007928AC">
              <w:rPr>
                <w:rFonts w:eastAsiaTheme="minorHAnsi"/>
                <w:sz w:val="16"/>
                <w:szCs w:val="16"/>
              </w:rPr>
              <w:t>Annual Program Plans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FRAWG Workgroup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TRAWG  Workgroup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Work Order Requests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Meetings</w:t>
            </w:r>
          </w:p>
          <w:p w:rsidR="008143E1" w:rsidRPr="0053646A" w:rsidRDefault="008143E1" w:rsidP="00030F56">
            <w:pPr>
              <w:rPr>
                <w:rFonts w:ascii="Trebuchet MS" w:hAnsi="Trebuchet MS"/>
                <w:sz w:val="20"/>
                <w:szCs w:val="20"/>
              </w:rPr>
            </w:pPr>
          </w:p>
        </w:tc>
        <w:tc>
          <w:tcPr>
            <w:tcW w:w="2744" w:type="dxa"/>
          </w:tcPr>
          <w:p w:rsidR="008143E1" w:rsidRPr="007928AC" w:rsidRDefault="008143E1" w:rsidP="00030F56">
            <w:pPr>
              <w:spacing w:line="276" w:lineRule="auto"/>
              <w:rPr>
                <w:rFonts w:eastAsiaTheme="minorHAnsi"/>
                <w:sz w:val="16"/>
                <w:szCs w:val="16"/>
              </w:rPr>
            </w:pPr>
            <w:bookmarkStart w:id="1" w:name="OLE_LINK1"/>
            <w:bookmarkStart w:id="2" w:name="OLE_LINK2"/>
            <w:r w:rsidRPr="007928AC">
              <w:rPr>
                <w:rFonts w:eastAsiaTheme="minorHAnsi"/>
                <w:sz w:val="16"/>
                <w:szCs w:val="16"/>
              </w:rPr>
              <w:lastRenderedPageBreak/>
              <w:t>VCCCD Five Year Capital Outlay Plan</w:t>
            </w:r>
          </w:p>
          <w:p w:rsidR="008143E1" w:rsidRDefault="008143E1" w:rsidP="00030F56">
            <w:pPr>
              <w:spacing w:line="276" w:lineRule="auto"/>
              <w:rPr>
                <w:rFonts w:eastAsiaTheme="minorHAnsi"/>
                <w:sz w:val="16"/>
                <w:szCs w:val="16"/>
              </w:rPr>
            </w:pPr>
            <w:r w:rsidRPr="007928AC">
              <w:rPr>
                <w:rFonts w:eastAsiaTheme="minorHAnsi"/>
                <w:sz w:val="16"/>
                <w:szCs w:val="16"/>
              </w:rPr>
              <w:t>Moorpark College Five Year Capital Outlay Plan</w:t>
            </w:r>
            <w:r>
              <w:rPr>
                <w:rFonts w:eastAsiaTheme="minorHAnsi"/>
                <w:sz w:val="16"/>
                <w:szCs w:val="16"/>
              </w:rPr>
              <w:t xml:space="preserve"> </w:t>
            </w:r>
          </w:p>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VCCCD Five Year Scheduled Maintenance Plan</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Moorpark College Five Scheduled Maintenance Plan</w:t>
            </w:r>
            <w:bookmarkEnd w:id="1"/>
            <w:bookmarkEnd w:id="2"/>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Campus-wide Y’all Come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Notes from F, M &amp; O Weekly Reports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Notes from monthly VP and F, M &amp; O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 Notes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Completed Work Orders</w:t>
            </w:r>
          </w:p>
          <w:p w:rsidR="008143E1" w:rsidRPr="0053646A" w:rsidRDefault="008143E1" w:rsidP="00030F56">
            <w:pPr>
              <w:rPr>
                <w:rFonts w:ascii="Trebuchet MS" w:hAnsi="Trebuchet MS"/>
                <w:sz w:val="20"/>
                <w:szCs w:val="20"/>
              </w:rPr>
            </w:pPr>
          </w:p>
        </w:tc>
        <w:tc>
          <w:tcPr>
            <w:tcW w:w="4380" w:type="dxa"/>
          </w:tcPr>
          <w:p w:rsidR="008143E1" w:rsidRPr="007928AC" w:rsidRDefault="008143E1" w:rsidP="00030F56">
            <w:pPr>
              <w:rPr>
                <w:rFonts w:ascii="Trebuchet MS" w:hAnsi="Trebuchet MS"/>
                <w:sz w:val="16"/>
                <w:szCs w:val="16"/>
              </w:rPr>
            </w:pPr>
            <w:r>
              <w:rPr>
                <w:rFonts w:ascii="Trebuchet MS" w:hAnsi="Trebuchet MS"/>
                <w:sz w:val="16"/>
                <w:szCs w:val="16"/>
              </w:rPr>
              <w:lastRenderedPageBreak/>
              <w:t>no</w:t>
            </w:r>
          </w:p>
        </w:tc>
      </w:tr>
      <w:tr w:rsidR="008143E1" w:rsidRPr="0053646A" w:rsidTr="008143E1">
        <w:tc>
          <w:tcPr>
            <w:tcW w:w="2499" w:type="dxa"/>
          </w:tcPr>
          <w:p w:rsidR="008143E1" w:rsidRPr="00DF6E25" w:rsidRDefault="008143E1" w:rsidP="00030F56">
            <w:pPr>
              <w:rPr>
                <w:rFonts w:ascii="Trebuchet MS" w:hAnsi="Trebuchet MS"/>
                <w:sz w:val="20"/>
                <w:szCs w:val="20"/>
              </w:rPr>
            </w:pPr>
            <w:r w:rsidRPr="00DF6E25">
              <w:rPr>
                <w:rFonts w:ascii="Trebuchet MS" w:eastAsia="Trebuchet MS" w:hAnsi="Trebuchet MS" w:cs="Trebuchet MS"/>
                <w:sz w:val="20"/>
                <w:szCs w:val="20"/>
              </w:rPr>
              <w:lastRenderedPageBreak/>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w </w:t>
            </w:r>
            <w:r w:rsidRPr="00DF6E25">
              <w:rPr>
                <w:rFonts w:ascii="Trebuchet MS" w:eastAsia="Trebuchet MS" w:hAnsi="Trebuchet MS" w:cs="Trebuchet MS"/>
                <w:spacing w:val="-1"/>
                <w:sz w:val="20"/>
                <w:szCs w:val="20"/>
              </w:rPr>
              <w:t>w</w:t>
            </w:r>
            <w:r w:rsidRPr="00DF6E25">
              <w:rPr>
                <w:rFonts w:ascii="Trebuchet MS" w:eastAsia="Trebuchet MS" w:hAnsi="Trebuchet MS" w:cs="Trebuchet MS"/>
                <w:sz w:val="20"/>
                <w:szCs w:val="20"/>
              </w:rPr>
              <w:t xml:space="preserve">ell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pacing w:val="-1"/>
                <w:sz w:val="20"/>
                <w:szCs w:val="20"/>
              </w:rPr>
              <w:t>ut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n </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eet 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s 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ies</w:t>
            </w:r>
            <w:r w:rsidRPr="00DF6E25">
              <w:rPr>
                <w:rFonts w:ascii="Trebuchet MS" w:eastAsia="Trebuchet MS" w:hAnsi="Trebuchet MS" w:cs="Trebuchet MS"/>
                <w:spacing w:val="3"/>
                <w:sz w:val="20"/>
                <w:szCs w:val="20"/>
              </w:rPr>
              <w:t xml:space="preserve">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ds</w:t>
            </w:r>
            <w:r w:rsidRPr="00DF6E25">
              <w:rPr>
                <w:rFonts w:ascii="Trebuchet MS" w:eastAsia="Trebuchet MS" w:hAnsi="Trebuchet MS" w:cs="Trebuchet MS"/>
                <w:sz w:val="20"/>
                <w:szCs w:val="20"/>
              </w:rPr>
              <w:t xml:space="preserve">? </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n </w:t>
            </w:r>
            <w:r w:rsidRPr="00DF6E25">
              <w:rPr>
                <w:rFonts w:ascii="Trebuchet MS" w:eastAsia="Trebuchet MS" w:hAnsi="Trebuchet MS" w:cs="Trebuchet MS"/>
                <w:spacing w:val="-1"/>
                <w:sz w:val="20"/>
                <w:szCs w:val="20"/>
              </w:rPr>
              <w:t>use 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sam</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ri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eria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pacing w:val="-2"/>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ss</w:t>
            </w:r>
            <w:r w:rsidRPr="00DF6E25">
              <w:rPr>
                <w:rFonts w:ascii="Trebuchet MS" w:eastAsia="Trebuchet MS" w:hAnsi="Trebuchet MS" w:cs="Trebuchet MS"/>
                <w:sz w:val="20"/>
                <w:szCs w:val="20"/>
              </w:rPr>
              <w:t>es f</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 xml:space="preserve"> </w:t>
            </w:r>
            <w:r>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g</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sa</w:t>
            </w:r>
            <w:r w:rsidRPr="00DF6E25">
              <w:rPr>
                <w:rFonts w:ascii="Trebuchet MS" w:eastAsia="Trebuchet MS" w:hAnsi="Trebuchet MS" w:cs="Trebuchet MS"/>
                <w:sz w:val="20"/>
                <w:szCs w:val="20"/>
              </w:rPr>
              <w:t>fe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su</w:t>
            </w:r>
            <w:r w:rsidRPr="00DF6E25">
              <w:rPr>
                <w:rFonts w:ascii="Trebuchet MS" w:eastAsia="Trebuchet MS" w:hAnsi="Trebuchet MS" w:cs="Trebuchet MS"/>
                <w:sz w:val="20"/>
                <w:szCs w:val="20"/>
              </w:rPr>
              <w:t>ffi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 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ies </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ff</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ampu</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3"/>
                <w:sz w:val="20"/>
                <w:szCs w:val="20"/>
              </w:rPr>
              <w:t>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 xml:space="preserve">? </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o </w:t>
            </w:r>
            <w:r w:rsidRPr="00DF6E25">
              <w:rPr>
                <w:rFonts w:ascii="Trebuchet MS" w:eastAsia="Trebuchet MS" w:hAnsi="Trebuchet MS" w:cs="Trebuchet MS"/>
                <w:spacing w:val="-1"/>
                <w:sz w:val="20"/>
                <w:szCs w:val="20"/>
              </w:rPr>
              <w:t>wha</w:t>
            </w:r>
            <w:r w:rsidRPr="00DF6E25">
              <w:rPr>
                <w:rFonts w:ascii="Trebuchet MS" w:eastAsia="Trebuchet MS" w:hAnsi="Trebuchet MS" w:cs="Trebuchet MS"/>
                <w:sz w:val="20"/>
                <w:szCs w:val="20"/>
              </w:rPr>
              <w:t>t ex</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 xml:space="preserve">re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f-c</w:t>
            </w:r>
            <w:r w:rsidRPr="00DF6E25">
              <w:rPr>
                <w:rFonts w:ascii="Trebuchet MS" w:eastAsia="Trebuchet MS" w:hAnsi="Trebuchet MS" w:cs="Trebuchet MS"/>
                <w:spacing w:val="-1"/>
                <w:sz w:val="20"/>
                <w:szCs w:val="20"/>
              </w:rPr>
              <w:t>ampu</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sa</w:t>
            </w:r>
            <w:r w:rsidRPr="00DF6E25">
              <w:rPr>
                <w:rFonts w:ascii="Trebuchet MS" w:eastAsia="Trebuchet MS" w:hAnsi="Trebuchet MS" w:cs="Trebuchet MS"/>
                <w:sz w:val="20"/>
                <w:szCs w:val="20"/>
              </w:rPr>
              <w:t xml:space="preserve">fe </w:t>
            </w:r>
            <w:r w:rsidRPr="00DF6E25">
              <w:rPr>
                <w:rFonts w:ascii="Trebuchet MS" w:eastAsia="Trebuchet MS" w:hAnsi="Trebuchet MS" w:cs="Trebuchet MS"/>
                <w:spacing w:val="-3"/>
                <w:sz w:val="20"/>
                <w:szCs w:val="20"/>
              </w:rPr>
              <w:t>a</w:t>
            </w:r>
            <w:r w:rsidRPr="00DF6E25">
              <w:rPr>
                <w:rFonts w:ascii="Trebuchet MS" w:eastAsia="Trebuchet MS" w:hAnsi="Trebuchet MS" w:cs="Trebuchet MS"/>
                <w:spacing w:val="-1"/>
                <w:sz w:val="20"/>
                <w:szCs w:val="20"/>
              </w:rPr>
              <w:t>nd su</w:t>
            </w:r>
            <w:r w:rsidRPr="00DF6E25">
              <w:rPr>
                <w:rFonts w:ascii="Trebuchet MS" w:eastAsia="Trebuchet MS" w:hAnsi="Trebuchet MS" w:cs="Trebuchet MS"/>
                <w:sz w:val="20"/>
                <w:szCs w:val="20"/>
              </w:rPr>
              <w:t>ffi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nt</w:t>
            </w:r>
            <w:r w:rsidRPr="00DF6E25">
              <w:rPr>
                <w:rFonts w:ascii="Trebuchet MS" w:eastAsia="Trebuchet MS" w:hAnsi="Trebuchet MS" w:cs="Trebuchet MS"/>
                <w:sz w:val="20"/>
                <w:szCs w:val="20"/>
              </w:rPr>
              <w:t>?</w:t>
            </w:r>
          </w:p>
        </w:tc>
        <w:tc>
          <w:tcPr>
            <w:tcW w:w="2437"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t>Six-Year Facilities Master Plan (FMP)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Five-Year Capital Outlay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Five-Year Schedule Maintenance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 Condition Assessment</w:t>
            </w:r>
          </w:p>
          <w:p w:rsidR="008143E1" w:rsidRPr="007928AC" w:rsidRDefault="008143E1" w:rsidP="00030F56">
            <w:pPr>
              <w:spacing w:line="276" w:lineRule="auto"/>
              <w:rPr>
                <w:rFonts w:eastAsiaTheme="minorHAnsi"/>
                <w:sz w:val="16"/>
                <w:szCs w:val="16"/>
              </w:rPr>
            </w:pPr>
            <w:r w:rsidRPr="007928AC">
              <w:rPr>
                <w:rFonts w:eastAsiaTheme="minorHAnsi"/>
                <w:sz w:val="16"/>
                <w:szCs w:val="16"/>
              </w:rPr>
              <w:t>Annual Program Plans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State Wide Association of Community Colleges (SWACC)</w:t>
            </w:r>
          </w:p>
          <w:p w:rsidR="008143E1" w:rsidRPr="007928AC" w:rsidRDefault="008143E1" w:rsidP="00030F56">
            <w:pPr>
              <w:spacing w:line="276" w:lineRule="auto"/>
              <w:rPr>
                <w:rFonts w:eastAsiaTheme="minorHAnsi"/>
                <w:sz w:val="16"/>
                <w:szCs w:val="16"/>
              </w:rPr>
            </w:pPr>
            <w:r w:rsidRPr="007928AC">
              <w:rPr>
                <w:rFonts w:eastAsiaTheme="minorHAnsi"/>
                <w:sz w:val="16"/>
                <w:szCs w:val="16"/>
              </w:rPr>
              <w:t>Work Order Requests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Council</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Customer Service Survey Process</w:t>
            </w:r>
          </w:p>
          <w:p w:rsidR="008143E1" w:rsidRPr="007928AC" w:rsidRDefault="008143E1" w:rsidP="00030F56">
            <w:pPr>
              <w:rPr>
                <w:rFonts w:ascii="Trebuchet MS" w:hAnsi="Trebuchet MS"/>
                <w:sz w:val="16"/>
                <w:szCs w:val="16"/>
              </w:rPr>
            </w:pPr>
          </w:p>
        </w:tc>
        <w:tc>
          <w:tcPr>
            <w:tcW w:w="2744"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t>VCCCD Five Year Capital Outlay Plan - Moorpark College Five Year Capital Outlay Plan</w:t>
            </w:r>
          </w:p>
          <w:p w:rsidR="008143E1" w:rsidRPr="007928AC" w:rsidRDefault="008143E1" w:rsidP="00030F56">
            <w:pPr>
              <w:spacing w:line="276" w:lineRule="auto"/>
              <w:rPr>
                <w:rFonts w:eastAsiaTheme="minorHAnsi"/>
                <w:sz w:val="16"/>
                <w:szCs w:val="16"/>
              </w:rPr>
            </w:pPr>
            <w:r w:rsidRPr="007928AC">
              <w:rPr>
                <w:rFonts w:eastAsiaTheme="minorHAnsi"/>
                <w:sz w:val="16"/>
                <w:szCs w:val="16"/>
              </w:rPr>
              <w:t xml:space="preserve">VCCCD Five Year Scheduled Maintenance Plan - </w:t>
            </w:r>
            <w:r w:rsidRPr="007928AC">
              <w:rPr>
                <w:rFonts w:eastAsiaTheme="minorHAnsi"/>
                <w:sz w:val="16"/>
                <w:szCs w:val="16"/>
              </w:rPr>
              <w:tab/>
              <w:t>Moorpark College Five Scheduled Maintenance Plan</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Campus-wide Y’all Come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F, M &amp; O Weekly Reports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monthly VP and F, M &amp; O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 Notes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SWACC Inspection Reports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Nursing Program off-site facilities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Program Plan Reports (facilities requests)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Work Orders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Council Meeting Notes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Customer Service Survey Results</w:t>
            </w:r>
          </w:p>
          <w:p w:rsidR="008143E1" w:rsidRPr="0053646A" w:rsidRDefault="008143E1" w:rsidP="00030F56">
            <w:pPr>
              <w:rPr>
                <w:rFonts w:ascii="Trebuchet MS" w:hAnsi="Trebuchet MS"/>
                <w:sz w:val="20"/>
                <w:szCs w:val="20"/>
              </w:rPr>
            </w:pPr>
          </w:p>
        </w:tc>
        <w:tc>
          <w:tcPr>
            <w:tcW w:w="4380" w:type="dxa"/>
          </w:tcPr>
          <w:p w:rsidR="008143E1" w:rsidRDefault="008143E1" w:rsidP="00030F56">
            <w:pPr>
              <w:rPr>
                <w:sz w:val="16"/>
                <w:szCs w:val="16"/>
              </w:rPr>
            </w:pPr>
            <w:r>
              <w:rPr>
                <w:sz w:val="16"/>
                <w:szCs w:val="16"/>
              </w:rPr>
              <w:t>Yes.</w:t>
            </w:r>
          </w:p>
          <w:p w:rsidR="008143E1" w:rsidRDefault="008143E1" w:rsidP="00030F56">
            <w:pPr>
              <w:rPr>
                <w:sz w:val="16"/>
                <w:szCs w:val="16"/>
              </w:rPr>
            </w:pPr>
          </w:p>
          <w:p w:rsidR="008143E1" w:rsidRPr="007928AC" w:rsidRDefault="008143E1" w:rsidP="00030F56">
            <w:pPr>
              <w:rPr>
                <w:sz w:val="16"/>
                <w:szCs w:val="16"/>
              </w:rPr>
            </w:pPr>
            <w:r w:rsidRPr="008143E1">
              <w:rPr>
                <w:sz w:val="16"/>
                <w:szCs w:val="16"/>
                <w:highlight w:val="yellow"/>
              </w:rPr>
              <w:t>Off-Site Facility Evaluation.  There is no oversight for off-campus sites.</w:t>
            </w:r>
          </w:p>
        </w:tc>
      </w:tr>
      <w:tr w:rsidR="008143E1" w:rsidRPr="0053646A" w:rsidTr="008143E1">
        <w:tc>
          <w:tcPr>
            <w:tcW w:w="2499" w:type="dxa"/>
          </w:tcPr>
          <w:p w:rsidR="008143E1" w:rsidRPr="00DF6E25" w:rsidRDefault="008143E1" w:rsidP="00030F56">
            <w:pPr>
              <w:ind w:right="-20"/>
              <w:rPr>
                <w:rFonts w:ascii="Trebuchet MS" w:eastAsia="Trebuchet MS" w:hAnsi="Trebuchet MS" w:cs="Trebuchet MS"/>
                <w:sz w:val="20"/>
                <w:szCs w:val="20"/>
              </w:rPr>
            </w:pPr>
            <w:r w:rsidRPr="00DF6E25">
              <w:rPr>
                <w:rFonts w:ascii="Trebuchet MS" w:eastAsia="Trebuchet MS" w:hAnsi="Trebuchet MS" w:cs="Trebuchet MS"/>
                <w:sz w:val="20"/>
                <w:szCs w:val="20"/>
              </w:rPr>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w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llege </w:t>
            </w:r>
            <w:r w:rsidRPr="00DF6E25">
              <w:rPr>
                <w:rFonts w:ascii="Trebuchet MS" w:eastAsia="Trebuchet MS" w:hAnsi="Trebuchet MS" w:cs="Trebuchet MS"/>
                <w:spacing w:val="-1"/>
                <w:sz w:val="20"/>
                <w:szCs w:val="20"/>
              </w:rPr>
              <w:t>us</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re</w:t>
            </w:r>
            <w:r w:rsidRPr="00DF6E25">
              <w:rPr>
                <w:rFonts w:ascii="Trebuchet MS" w:eastAsia="Trebuchet MS" w:hAnsi="Trebuchet MS" w:cs="Trebuchet MS"/>
                <w:spacing w:val="-1"/>
                <w:sz w:val="20"/>
                <w:szCs w:val="20"/>
              </w:rPr>
              <w:t>su</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ies </w:t>
            </w:r>
            <w:r w:rsidRPr="00DF6E25">
              <w:rPr>
                <w:rFonts w:ascii="Trebuchet MS" w:eastAsia="Trebuchet MS" w:hAnsi="Trebuchet MS" w:cs="Trebuchet MS"/>
                <w:sz w:val="20"/>
                <w:szCs w:val="20"/>
              </w:rPr>
              <w:lastRenderedPageBreak/>
              <w:t>ev</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uat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on</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o i</w:t>
            </w:r>
            <w:r w:rsidRPr="00DF6E25">
              <w:rPr>
                <w:rFonts w:ascii="Trebuchet MS" w:eastAsia="Trebuchet MS" w:hAnsi="Trebuchet MS" w:cs="Trebuchet MS"/>
                <w:spacing w:val="-1"/>
                <w:sz w:val="20"/>
                <w:szCs w:val="20"/>
              </w:rPr>
              <w:t>mp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ve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w:t>
            </w:r>
            <w:r>
              <w:rPr>
                <w:rFonts w:ascii="Trebuchet MS" w:eastAsia="Trebuchet MS" w:hAnsi="Trebuchet MS" w:cs="Trebuchet MS"/>
                <w:sz w:val="20"/>
                <w:szCs w:val="20"/>
              </w:rPr>
              <w:t xml:space="preserve">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llege </w:t>
            </w:r>
            <w:r w:rsidRPr="00DF6E25">
              <w:rPr>
                <w:rFonts w:ascii="Trebuchet MS" w:eastAsia="Trebuchet MS" w:hAnsi="Trebuchet MS" w:cs="Trebuchet MS"/>
                <w:spacing w:val="-1"/>
                <w:sz w:val="20"/>
                <w:szCs w:val="20"/>
              </w:rPr>
              <w:t>us</w:t>
            </w:r>
            <w:r w:rsidRPr="00DF6E25">
              <w:rPr>
                <w:rFonts w:ascii="Trebuchet MS" w:eastAsia="Trebuchet MS" w:hAnsi="Trebuchet MS" w:cs="Trebuchet MS"/>
                <w:sz w:val="20"/>
                <w:szCs w:val="20"/>
              </w:rPr>
              <w:t>e</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il</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ss</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o </w:t>
            </w:r>
            <w:r w:rsidRPr="00DF6E25">
              <w:rPr>
                <w:rFonts w:ascii="Trebuchet MS" w:eastAsia="Trebuchet MS" w:hAnsi="Trebuchet MS" w:cs="Trebuchet MS"/>
                <w:spacing w:val="-1"/>
                <w:sz w:val="20"/>
                <w:szCs w:val="20"/>
              </w:rPr>
              <w:t>assu</w:t>
            </w:r>
            <w:r w:rsidRPr="00DF6E25">
              <w:rPr>
                <w:rFonts w:ascii="Trebuchet MS" w:eastAsia="Trebuchet MS" w:hAnsi="Trebuchet MS" w:cs="Trebuchet MS"/>
                <w:sz w:val="20"/>
                <w:szCs w:val="20"/>
              </w:rPr>
              <w:t xml:space="preserve">re </w:t>
            </w:r>
            <w:r w:rsidRPr="00DF6E25">
              <w:rPr>
                <w:rFonts w:ascii="Trebuchet MS" w:eastAsia="Trebuchet MS" w:hAnsi="Trebuchet MS" w:cs="Trebuchet MS"/>
                <w:spacing w:val="-4"/>
                <w:sz w:val="20"/>
                <w:szCs w:val="20"/>
              </w:rPr>
              <w:t>t</w:t>
            </w:r>
            <w:r w:rsidRPr="00DF6E25">
              <w:rPr>
                <w:rFonts w:ascii="Trebuchet MS" w:eastAsia="Trebuchet MS" w:hAnsi="Trebuchet MS" w:cs="Trebuchet MS"/>
                <w:spacing w:val="-1"/>
                <w:sz w:val="20"/>
                <w:szCs w:val="20"/>
              </w:rPr>
              <w: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sa</w:t>
            </w:r>
            <w:r w:rsidRPr="00DF6E25">
              <w:rPr>
                <w:rFonts w:ascii="Trebuchet MS" w:eastAsia="Trebuchet MS" w:hAnsi="Trebuchet MS" w:cs="Trebuchet MS"/>
                <w:sz w:val="20"/>
                <w:szCs w:val="20"/>
              </w:rPr>
              <w:t>fe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su</w:t>
            </w:r>
            <w:r w:rsidRPr="00DF6E25">
              <w:rPr>
                <w:rFonts w:ascii="Trebuchet MS" w:eastAsia="Trebuchet MS" w:hAnsi="Trebuchet MS" w:cs="Trebuchet MS"/>
                <w:sz w:val="20"/>
                <w:szCs w:val="20"/>
              </w:rPr>
              <w:t>ffi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ie</w:t>
            </w:r>
            <w:r w:rsidRPr="00DF6E25">
              <w:rPr>
                <w:rFonts w:ascii="Trebuchet MS" w:eastAsia="Trebuchet MS" w:hAnsi="Trebuchet MS" w:cs="Trebuchet MS"/>
                <w:spacing w:val="-1"/>
                <w:sz w:val="20"/>
                <w:szCs w:val="20"/>
              </w:rPr>
              <w:t>nc</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s e</w:t>
            </w:r>
            <w:r w:rsidRPr="00DF6E25">
              <w:rPr>
                <w:rFonts w:ascii="Trebuchet MS" w:eastAsia="Trebuchet MS" w:hAnsi="Trebuchet MS" w:cs="Trebuchet MS"/>
                <w:spacing w:val="-1"/>
                <w:sz w:val="20"/>
                <w:szCs w:val="20"/>
              </w:rPr>
              <w:t>qu</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pm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nt</w:t>
            </w:r>
            <w:r w:rsidRPr="00DF6E25">
              <w:rPr>
                <w:rFonts w:ascii="Trebuchet MS" w:eastAsia="Trebuchet MS" w:hAnsi="Trebuchet MS" w:cs="Trebuchet MS"/>
                <w:sz w:val="20"/>
                <w:szCs w:val="20"/>
              </w:rPr>
              <w:t>?</w:t>
            </w:r>
          </w:p>
        </w:tc>
        <w:tc>
          <w:tcPr>
            <w:tcW w:w="2437"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Six-Year Facilities Master Plan Process</w:t>
            </w:r>
          </w:p>
          <w:p w:rsidR="008143E1" w:rsidRPr="007928AC" w:rsidRDefault="008143E1" w:rsidP="00030F56">
            <w:pPr>
              <w:spacing w:line="276" w:lineRule="auto"/>
              <w:rPr>
                <w:rFonts w:eastAsiaTheme="minorHAnsi"/>
                <w:i/>
                <w:sz w:val="16"/>
                <w:szCs w:val="16"/>
              </w:rPr>
            </w:pPr>
            <w:r w:rsidRPr="007928AC">
              <w:rPr>
                <w:rFonts w:eastAsiaTheme="minorHAnsi"/>
                <w:sz w:val="16"/>
                <w:szCs w:val="16"/>
              </w:rPr>
              <w:t xml:space="preserve">Facilities/Technology CAP </w:t>
            </w:r>
            <w:r w:rsidRPr="007928AC">
              <w:rPr>
                <w:rFonts w:eastAsiaTheme="minorHAnsi"/>
                <w:i/>
                <w:sz w:val="16"/>
                <w:szCs w:val="16"/>
              </w:rPr>
              <w:lastRenderedPageBreak/>
              <w:t>(FRAWG subcommittee)</w:t>
            </w:r>
          </w:p>
          <w:p w:rsidR="008143E1" w:rsidRPr="007928AC" w:rsidRDefault="008143E1" w:rsidP="00030F56">
            <w:pPr>
              <w:spacing w:line="276" w:lineRule="auto"/>
              <w:rPr>
                <w:rFonts w:eastAsiaTheme="minorHAnsi"/>
                <w:sz w:val="16"/>
                <w:szCs w:val="16"/>
              </w:rPr>
            </w:pPr>
            <w:r w:rsidRPr="007928AC">
              <w:rPr>
                <w:rFonts w:eastAsiaTheme="minorHAnsi"/>
                <w:sz w:val="16"/>
                <w:szCs w:val="16"/>
              </w:rPr>
              <w:t>State Wide Association of Community Colleges (SWACC)</w:t>
            </w:r>
          </w:p>
          <w:p w:rsidR="008143E1" w:rsidRPr="007928AC" w:rsidRDefault="008143E1" w:rsidP="00030F56">
            <w:pPr>
              <w:spacing w:line="276" w:lineRule="auto"/>
              <w:rPr>
                <w:rFonts w:eastAsiaTheme="minorHAnsi"/>
                <w:sz w:val="16"/>
                <w:szCs w:val="16"/>
              </w:rPr>
            </w:pPr>
            <w:r w:rsidRPr="007928AC">
              <w:rPr>
                <w:rFonts w:eastAsiaTheme="minorHAnsi"/>
                <w:sz w:val="16"/>
                <w:szCs w:val="16"/>
              </w:rPr>
              <w:t>Safety and Wellness Committee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Environmental Committee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Campus-wide Y’all Come Meetings</w:t>
            </w:r>
            <w:r w:rsidRPr="007928AC">
              <w:rPr>
                <w:rFonts w:eastAsiaTheme="minorHAnsi"/>
                <w:sz w:val="16"/>
                <w:szCs w:val="16"/>
              </w:rPr>
              <w:tab/>
            </w:r>
          </w:p>
          <w:p w:rsidR="008143E1" w:rsidRPr="007928AC" w:rsidRDefault="008143E1" w:rsidP="00030F56">
            <w:pPr>
              <w:spacing w:line="276" w:lineRule="auto"/>
              <w:rPr>
                <w:rFonts w:eastAsiaTheme="minorHAnsi"/>
                <w:sz w:val="16"/>
                <w:szCs w:val="16"/>
              </w:rPr>
            </w:pPr>
            <w:r w:rsidRPr="007928AC">
              <w:rPr>
                <w:rFonts w:eastAsiaTheme="minorHAnsi"/>
                <w:sz w:val="16"/>
                <w:szCs w:val="16"/>
              </w:rPr>
              <w:t>Work Order Requests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Preventative Maintenance Programs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Equipment Preventative Maintenance Contracted Services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Council</w:t>
            </w:r>
          </w:p>
          <w:p w:rsidR="008143E1" w:rsidRPr="007928AC" w:rsidRDefault="008143E1" w:rsidP="00030F56">
            <w:pPr>
              <w:spacing w:line="276" w:lineRule="auto"/>
              <w:rPr>
                <w:rFonts w:eastAsiaTheme="minorHAnsi"/>
                <w:sz w:val="22"/>
                <w:szCs w:val="22"/>
              </w:rPr>
            </w:pPr>
            <w:r w:rsidRPr="007928AC">
              <w:rPr>
                <w:rFonts w:eastAsiaTheme="minorHAnsi"/>
                <w:sz w:val="16"/>
                <w:szCs w:val="16"/>
              </w:rPr>
              <w:t>Business Services Customer Service Survey Process</w:t>
            </w:r>
          </w:p>
          <w:p w:rsidR="008143E1" w:rsidRPr="0053646A" w:rsidRDefault="008143E1" w:rsidP="00030F56">
            <w:pPr>
              <w:rPr>
                <w:rFonts w:ascii="Trebuchet MS" w:hAnsi="Trebuchet MS"/>
                <w:sz w:val="20"/>
                <w:szCs w:val="20"/>
              </w:rPr>
            </w:pPr>
          </w:p>
        </w:tc>
        <w:tc>
          <w:tcPr>
            <w:tcW w:w="2744"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Minutes from Campus-wide Y’all Come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Notes from F, M &amp; O Weekly Reports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lastRenderedPageBreak/>
              <w:t>Minutes from monthly VP and F, M &amp; O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Meeting Notes from FRWG subcommittee</w:t>
            </w:r>
          </w:p>
          <w:p w:rsidR="008143E1" w:rsidRPr="007928AC" w:rsidRDefault="008143E1" w:rsidP="00030F56">
            <w:pPr>
              <w:spacing w:line="276" w:lineRule="auto"/>
              <w:rPr>
                <w:rFonts w:eastAsiaTheme="minorHAnsi"/>
                <w:sz w:val="16"/>
                <w:szCs w:val="16"/>
              </w:rPr>
            </w:pPr>
            <w:r w:rsidRPr="007928AC">
              <w:rPr>
                <w:rFonts w:eastAsiaTheme="minorHAnsi"/>
                <w:sz w:val="16"/>
                <w:szCs w:val="16"/>
              </w:rPr>
              <w:t>State Wide Association of Community Colleges (SWACC) Report</w:t>
            </w:r>
          </w:p>
          <w:p w:rsidR="008143E1" w:rsidRPr="007928AC" w:rsidRDefault="008143E1" w:rsidP="00030F56">
            <w:pPr>
              <w:spacing w:line="276" w:lineRule="auto"/>
              <w:rPr>
                <w:rFonts w:eastAsiaTheme="minorHAnsi"/>
                <w:sz w:val="16"/>
                <w:szCs w:val="16"/>
              </w:rPr>
            </w:pPr>
            <w:r w:rsidRPr="007928AC">
              <w:rPr>
                <w:rFonts w:eastAsiaTheme="minorHAnsi"/>
                <w:sz w:val="16"/>
                <w:szCs w:val="16"/>
              </w:rPr>
              <w:t>Completed Work Orders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Equipment Maintenance Service Contracts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Vehicle Service Records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Business Services Customer Service Surveys</w:t>
            </w:r>
          </w:p>
          <w:p w:rsidR="008143E1" w:rsidRPr="007928AC" w:rsidRDefault="008143E1" w:rsidP="00030F56">
            <w:pPr>
              <w:spacing w:line="276" w:lineRule="auto"/>
              <w:rPr>
                <w:rFonts w:eastAsiaTheme="minorHAnsi"/>
                <w:sz w:val="22"/>
                <w:szCs w:val="22"/>
              </w:rPr>
            </w:pPr>
            <w:r w:rsidRPr="007928AC">
              <w:rPr>
                <w:rFonts w:eastAsiaTheme="minorHAnsi"/>
                <w:sz w:val="22"/>
                <w:szCs w:val="22"/>
              </w:rPr>
              <w:tab/>
            </w:r>
            <w:r w:rsidRPr="007928AC">
              <w:rPr>
                <w:rFonts w:eastAsiaTheme="minorHAnsi"/>
                <w:sz w:val="22"/>
                <w:szCs w:val="22"/>
              </w:rPr>
              <w:tab/>
            </w:r>
          </w:p>
          <w:p w:rsidR="008143E1" w:rsidRPr="0053646A" w:rsidRDefault="008143E1" w:rsidP="00030F56">
            <w:pPr>
              <w:rPr>
                <w:rFonts w:ascii="Trebuchet MS" w:hAnsi="Trebuchet MS"/>
                <w:sz w:val="20"/>
                <w:szCs w:val="20"/>
              </w:rPr>
            </w:pPr>
          </w:p>
        </w:tc>
        <w:tc>
          <w:tcPr>
            <w:tcW w:w="4380" w:type="dxa"/>
          </w:tcPr>
          <w:p w:rsidR="008143E1" w:rsidRPr="007928AC" w:rsidRDefault="008143E1" w:rsidP="00030F56">
            <w:pPr>
              <w:rPr>
                <w:rFonts w:ascii="Trebuchet MS" w:hAnsi="Trebuchet MS"/>
                <w:sz w:val="16"/>
                <w:szCs w:val="16"/>
              </w:rPr>
            </w:pPr>
            <w:r>
              <w:rPr>
                <w:rFonts w:ascii="Trebuchet MS" w:hAnsi="Trebuchet MS"/>
                <w:sz w:val="16"/>
                <w:szCs w:val="16"/>
              </w:rPr>
              <w:lastRenderedPageBreak/>
              <w:t>no</w:t>
            </w:r>
          </w:p>
        </w:tc>
      </w:tr>
      <w:tr w:rsidR="008143E1" w:rsidRPr="0053646A" w:rsidTr="008143E1">
        <w:tc>
          <w:tcPr>
            <w:tcW w:w="2499" w:type="dxa"/>
          </w:tcPr>
          <w:p w:rsidR="008143E1" w:rsidRPr="00DF6E25" w:rsidRDefault="008143E1" w:rsidP="00030F56">
            <w:pPr>
              <w:rPr>
                <w:rFonts w:ascii="Trebuchet MS" w:hAnsi="Trebuchet MS"/>
                <w:sz w:val="20"/>
                <w:szCs w:val="20"/>
              </w:rPr>
            </w:pPr>
            <w:r w:rsidRPr="00DF6E25">
              <w:rPr>
                <w:rFonts w:ascii="Trebuchet MS" w:eastAsia="Trebuchet MS" w:hAnsi="Trebuchet MS" w:cs="Trebuchet MS"/>
                <w:sz w:val="20"/>
                <w:szCs w:val="20"/>
              </w:rPr>
              <w:lastRenderedPageBreak/>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w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pacing w:val="2"/>
                <w:sz w:val="20"/>
                <w:szCs w:val="20"/>
              </w:rPr>
              <w: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n</w:t>
            </w:r>
            <w:r w:rsidRPr="00DF6E25">
              <w:rPr>
                <w:rFonts w:ascii="Trebuchet MS" w:eastAsia="Trebuchet MS" w:hAnsi="Trebuchet MS" w:cs="Trebuchet MS"/>
                <w:spacing w:val="3"/>
                <w:sz w:val="20"/>
                <w:szCs w:val="20"/>
              </w:rPr>
              <w:t xml:space="preserve"> </w:t>
            </w:r>
            <w:r w:rsidRPr="00DF6E25">
              <w:rPr>
                <w:rFonts w:ascii="Trebuchet MS" w:eastAsia="Trebuchet MS" w:hAnsi="Trebuchet MS" w:cs="Trebuchet MS"/>
                <w:spacing w:val="-1"/>
                <w:sz w:val="20"/>
                <w:szCs w:val="20"/>
              </w:rPr>
              <w:t>suppo</w:t>
            </w:r>
            <w:r w:rsidRPr="00DF6E25">
              <w:rPr>
                <w:rFonts w:ascii="Trebuchet MS" w:eastAsia="Trebuchet MS" w:hAnsi="Trebuchet MS" w:cs="Trebuchet MS"/>
                <w:sz w:val="20"/>
                <w:szCs w:val="20"/>
              </w:rPr>
              <w:t xml:space="preserve">rt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e</w:t>
            </w:r>
            <w:r w:rsidRPr="00DF6E25">
              <w:rPr>
                <w:rFonts w:ascii="Trebuchet MS" w:eastAsia="Trebuchet MS" w:hAnsi="Trebuchet MS" w:cs="Trebuchet MS"/>
                <w:spacing w:val="-1"/>
                <w:sz w:val="20"/>
                <w:szCs w:val="20"/>
              </w:rPr>
              <w:t>qu</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pm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stan</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elivery </w:t>
            </w:r>
            <w:r w:rsidRPr="00DF6E25">
              <w:rPr>
                <w:rFonts w:ascii="Trebuchet MS" w:eastAsia="Trebuchet MS" w:hAnsi="Trebuchet MS" w:cs="Trebuchet MS"/>
                <w:spacing w:val="-1"/>
                <w:sz w:val="20"/>
                <w:szCs w:val="20"/>
              </w:rPr>
              <w:t>mod</w:t>
            </w:r>
            <w:r w:rsidRPr="00DF6E25">
              <w:rPr>
                <w:rFonts w:ascii="Trebuchet MS" w:eastAsia="Trebuchet MS" w:hAnsi="Trebuchet MS" w:cs="Trebuchet MS"/>
                <w:sz w:val="20"/>
                <w:szCs w:val="20"/>
              </w:rPr>
              <w:t xml:space="preserve">es it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ffer</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 xml:space="preserve">? </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re</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pacing w:val="-3"/>
                <w:sz w:val="20"/>
                <w:szCs w:val="20"/>
              </w:rPr>
              <w:t>s</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tut</w:t>
            </w:r>
            <w:r w:rsidRPr="00DF6E25">
              <w:rPr>
                <w:rFonts w:ascii="Trebuchet MS" w:eastAsia="Trebuchet MS" w:hAnsi="Trebuchet MS" w:cs="Trebuchet MS"/>
                <w:spacing w:val="2"/>
                <w:sz w:val="20"/>
                <w:szCs w:val="20"/>
              </w:rPr>
              <w:t>i</w:t>
            </w:r>
            <w:r w:rsidRPr="00DF6E25">
              <w:rPr>
                <w:rFonts w:ascii="Trebuchet MS" w:eastAsia="Trebuchet MS" w:hAnsi="Trebuchet MS" w:cs="Trebuchet MS"/>
                <w:spacing w:val="-1"/>
                <w:sz w:val="20"/>
                <w:szCs w:val="20"/>
              </w:rPr>
              <w:t>ona</w:t>
            </w:r>
            <w:r w:rsidRPr="00DF6E25">
              <w:rPr>
                <w:rFonts w:ascii="Trebuchet MS" w:eastAsia="Trebuchet MS" w:hAnsi="Trebuchet MS" w:cs="Trebuchet MS"/>
                <w:sz w:val="20"/>
                <w:szCs w:val="20"/>
              </w:rPr>
              <w:t xml:space="preserve">l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s f</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qu</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pm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w:t>
            </w:r>
          </w:p>
        </w:tc>
        <w:tc>
          <w:tcPr>
            <w:tcW w:w="2437" w:type="dxa"/>
          </w:tcPr>
          <w:p w:rsidR="008143E1" w:rsidRPr="00761CEA" w:rsidRDefault="008143E1" w:rsidP="00030F56">
            <w:pPr>
              <w:spacing w:line="276" w:lineRule="auto"/>
              <w:rPr>
                <w:rFonts w:eastAsiaTheme="minorHAnsi"/>
                <w:sz w:val="16"/>
                <w:szCs w:val="16"/>
              </w:rPr>
            </w:pPr>
            <w:r w:rsidRPr="00761CEA">
              <w:rPr>
                <w:rFonts w:eastAsiaTheme="minorHAnsi"/>
                <w:sz w:val="16"/>
                <w:szCs w:val="16"/>
              </w:rPr>
              <w:t>Six-Year Facilities Master Plan Process</w:t>
            </w:r>
          </w:p>
          <w:p w:rsidR="008143E1" w:rsidRPr="00761CEA" w:rsidRDefault="008143E1" w:rsidP="00030F56">
            <w:pPr>
              <w:spacing w:line="276" w:lineRule="auto"/>
              <w:rPr>
                <w:rFonts w:eastAsiaTheme="minorHAnsi"/>
                <w:i/>
                <w:sz w:val="16"/>
                <w:szCs w:val="16"/>
              </w:rPr>
            </w:pPr>
            <w:r w:rsidRPr="00761CEA">
              <w:rPr>
                <w:rFonts w:eastAsiaTheme="minorHAnsi"/>
                <w:sz w:val="16"/>
                <w:szCs w:val="16"/>
              </w:rPr>
              <w:t xml:space="preserve">Facilities/Technology CAP </w:t>
            </w:r>
            <w:r w:rsidRPr="00761CEA">
              <w:rPr>
                <w:rFonts w:eastAsiaTheme="minorHAnsi"/>
                <w:i/>
                <w:sz w:val="16"/>
                <w:szCs w:val="16"/>
              </w:rPr>
              <w:t>(FRAWG/TRAWG subcommittees)</w:t>
            </w:r>
          </w:p>
          <w:p w:rsidR="008143E1" w:rsidRPr="00761CEA" w:rsidRDefault="008143E1" w:rsidP="00030F56">
            <w:pPr>
              <w:spacing w:line="276" w:lineRule="auto"/>
              <w:rPr>
                <w:rFonts w:eastAsiaTheme="minorHAnsi"/>
                <w:sz w:val="16"/>
                <w:szCs w:val="16"/>
              </w:rPr>
            </w:pPr>
            <w:r w:rsidRPr="00761CEA">
              <w:rPr>
                <w:rFonts w:eastAsiaTheme="minorHAnsi"/>
                <w:i/>
                <w:sz w:val="16"/>
                <w:szCs w:val="16"/>
              </w:rPr>
              <w:t>Work Order Requests F, M &amp; O &amp; IT</w:t>
            </w:r>
          </w:p>
          <w:p w:rsidR="008143E1" w:rsidRPr="00761CEA" w:rsidRDefault="008143E1" w:rsidP="00030F56">
            <w:pPr>
              <w:spacing w:line="276" w:lineRule="auto"/>
              <w:rPr>
                <w:rFonts w:eastAsiaTheme="minorHAnsi"/>
                <w:sz w:val="16"/>
                <w:szCs w:val="16"/>
              </w:rPr>
            </w:pPr>
            <w:r w:rsidRPr="00761CEA">
              <w:rPr>
                <w:rFonts w:eastAsiaTheme="minorHAnsi"/>
                <w:sz w:val="16"/>
                <w:szCs w:val="16"/>
              </w:rPr>
              <w:t>Facility Upgrade Projects</w:t>
            </w:r>
          </w:p>
          <w:p w:rsidR="008143E1" w:rsidRPr="0053646A" w:rsidRDefault="008143E1" w:rsidP="00030F56">
            <w:pPr>
              <w:rPr>
                <w:rFonts w:ascii="Trebuchet MS" w:hAnsi="Trebuchet MS"/>
                <w:sz w:val="20"/>
                <w:szCs w:val="20"/>
              </w:rPr>
            </w:pPr>
          </w:p>
        </w:tc>
        <w:tc>
          <w:tcPr>
            <w:tcW w:w="2744" w:type="dxa"/>
          </w:tcPr>
          <w:p w:rsidR="008143E1" w:rsidRPr="00761CEA" w:rsidRDefault="008143E1" w:rsidP="00030F56">
            <w:pPr>
              <w:spacing w:line="276" w:lineRule="auto"/>
              <w:rPr>
                <w:rFonts w:eastAsiaTheme="minorHAnsi"/>
                <w:sz w:val="16"/>
                <w:szCs w:val="16"/>
              </w:rPr>
            </w:pPr>
            <w:r w:rsidRPr="00761CEA">
              <w:rPr>
                <w:rFonts w:eastAsiaTheme="minorHAnsi"/>
                <w:sz w:val="16"/>
                <w:szCs w:val="16"/>
              </w:rPr>
              <w:t>Minutes from Facilities/Technology CAP</w:t>
            </w:r>
          </w:p>
          <w:p w:rsidR="008143E1" w:rsidRPr="00761CEA" w:rsidRDefault="008143E1" w:rsidP="00030F56">
            <w:pPr>
              <w:spacing w:line="276" w:lineRule="auto"/>
              <w:rPr>
                <w:rFonts w:eastAsiaTheme="minorHAnsi"/>
                <w:sz w:val="16"/>
                <w:szCs w:val="16"/>
              </w:rPr>
            </w:pPr>
            <w:r w:rsidRPr="00761CEA">
              <w:rPr>
                <w:rFonts w:eastAsiaTheme="minorHAnsi"/>
                <w:sz w:val="16"/>
                <w:szCs w:val="16"/>
              </w:rPr>
              <w:t>Meeting Notes from FRAWG/TRAWG subcommittees</w:t>
            </w:r>
          </w:p>
          <w:p w:rsidR="008143E1" w:rsidRPr="00761CEA" w:rsidRDefault="008143E1" w:rsidP="00030F56">
            <w:pPr>
              <w:spacing w:line="276" w:lineRule="auto"/>
              <w:rPr>
                <w:rFonts w:eastAsiaTheme="minorHAnsi"/>
                <w:sz w:val="16"/>
                <w:szCs w:val="16"/>
              </w:rPr>
            </w:pPr>
            <w:r w:rsidRPr="00761CEA">
              <w:rPr>
                <w:rFonts w:eastAsiaTheme="minorHAnsi"/>
                <w:sz w:val="16"/>
                <w:szCs w:val="16"/>
              </w:rPr>
              <w:t>Completed Work Orders</w:t>
            </w:r>
          </w:p>
          <w:p w:rsidR="008143E1" w:rsidRPr="00761CEA" w:rsidRDefault="008143E1" w:rsidP="00030F56">
            <w:pPr>
              <w:spacing w:line="276" w:lineRule="auto"/>
              <w:rPr>
                <w:rFonts w:eastAsiaTheme="minorHAnsi"/>
                <w:sz w:val="16"/>
                <w:szCs w:val="16"/>
              </w:rPr>
            </w:pPr>
            <w:r w:rsidRPr="00761CEA">
              <w:rPr>
                <w:rFonts w:eastAsiaTheme="minorHAnsi"/>
                <w:sz w:val="16"/>
                <w:szCs w:val="16"/>
              </w:rPr>
              <w:t>Completed Project Documents</w:t>
            </w:r>
          </w:p>
          <w:p w:rsidR="008143E1" w:rsidRPr="00761CEA" w:rsidRDefault="008143E1" w:rsidP="00030F56">
            <w:pPr>
              <w:spacing w:line="276" w:lineRule="auto"/>
              <w:rPr>
                <w:rFonts w:eastAsiaTheme="minorHAnsi"/>
                <w:sz w:val="22"/>
                <w:szCs w:val="22"/>
              </w:rPr>
            </w:pPr>
            <w:r w:rsidRPr="00761CEA">
              <w:rPr>
                <w:rFonts w:eastAsiaTheme="minorHAnsi"/>
                <w:sz w:val="22"/>
                <w:szCs w:val="22"/>
              </w:rPr>
              <w:tab/>
            </w:r>
          </w:p>
          <w:p w:rsidR="008143E1" w:rsidRPr="0053646A" w:rsidRDefault="008143E1" w:rsidP="00030F56">
            <w:pPr>
              <w:rPr>
                <w:rFonts w:ascii="Trebuchet MS" w:hAnsi="Trebuchet MS"/>
                <w:sz w:val="20"/>
                <w:szCs w:val="20"/>
              </w:rPr>
            </w:pPr>
          </w:p>
        </w:tc>
        <w:tc>
          <w:tcPr>
            <w:tcW w:w="4380" w:type="dxa"/>
          </w:tcPr>
          <w:p w:rsidR="008143E1" w:rsidRPr="00761CEA" w:rsidRDefault="008143E1" w:rsidP="00030F56">
            <w:pPr>
              <w:rPr>
                <w:rFonts w:ascii="Trebuchet MS" w:hAnsi="Trebuchet MS"/>
                <w:sz w:val="16"/>
                <w:szCs w:val="16"/>
              </w:rPr>
            </w:pPr>
            <w:r>
              <w:rPr>
                <w:rFonts w:ascii="Trebuchet MS" w:hAnsi="Trebuchet MS"/>
                <w:sz w:val="16"/>
                <w:szCs w:val="16"/>
              </w:rPr>
              <w:t>no</w:t>
            </w:r>
          </w:p>
        </w:tc>
      </w:tr>
    </w:tbl>
    <w:p w:rsidR="008143E1" w:rsidRPr="0053646A" w:rsidRDefault="008143E1" w:rsidP="008143E1">
      <w:pPr>
        <w:rPr>
          <w:rFonts w:ascii="Trebuchet MS" w:hAnsi="Trebuchet MS"/>
          <w:sz w:val="20"/>
          <w:szCs w:val="20"/>
        </w:rPr>
      </w:pPr>
    </w:p>
    <w:p w:rsidR="008143E1" w:rsidRPr="00DF6E25" w:rsidRDefault="008143E1" w:rsidP="008143E1">
      <w:pPr>
        <w:rPr>
          <w:rFonts w:ascii="Trebuchet MS" w:eastAsia="Trebuchet MS" w:hAnsi="Trebuchet MS" w:cs="Trebuchet MS"/>
          <w:b/>
          <w:spacing w:val="-1"/>
          <w:sz w:val="20"/>
          <w:szCs w:val="20"/>
        </w:rPr>
      </w:pPr>
      <w:r w:rsidRPr="00DF6E25">
        <w:rPr>
          <w:rFonts w:ascii="Trebuchet MS" w:eastAsia="Trebuchet MS" w:hAnsi="Trebuchet MS" w:cs="Trebuchet MS"/>
          <w:b/>
          <w:spacing w:val="-1"/>
          <w:sz w:val="20"/>
          <w:szCs w:val="20"/>
        </w:rPr>
        <w:t xml:space="preserve">III.B.1.a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pacing w:val="2"/>
          <w:sz w:val="20"/>
          <w:szCs w:val="20"/>
        </w:rPr>
        <w: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n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ans</w:t>
      </w:r>
      <w:r w:rsidRPr="00DF6E25">
        <w:rPr>
          <w:rFonts w:ascii="Trebuchet MS" w:eastAsia="Trebuchet MS" w:hAnsi="Trebuchet MS" w:cs="Trebuchet MS"/>
          <w:sz w:val="20"/>
          <w:szCs w:val="20"/>
        </w:rPr>
        <w:t>,</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b</w:t>
      </w:r>
      <w:r w:rsidRPr="00DF6E25">
        <w:rPr>
          <w:rFonts w:ascii="Trebuchet MS" w:eastAsia="Trebuchet MS" w:hAnsi="Trebuchet MS" w:cs="Trebuchet MS"/>
          <w:spacing w:val="2"/>
          <w:sz w:val="20"/>
          <w:szCs w:val="20"/>
        </w:rPr>
        <w:t>u</w:t>
      </w:r>
      <w:r w:rsidRPr="00DF6E25">
        <w:rPr>
          <w:rFonts w:ascii="Trebuchet MS" w:eastAsia="Trebuchet MS" w:hAnsi="Trebuchet MS" w:cs="Trebuchet MS"/>
          <w:sz w:val="20"/>
          <w:szCs w:val="20"/>
        </w:rPr>
        <w:t>il</w:t>
      </w:r>
      <w:r w:rsidRPr="00DF6E25">
        <w:rPr>
          <w:rFonts w:ascii="Trebuchet MS" w:eastAsia="Trebuchet MS" w:hAnsi="Trebuchet MS" w:cs="Trebuchet MS"/>
          <w:spacing w:val="-1"/>
          <w:sz w:val="20"/>
          <w:szCs w:val="20"/>
        </w:rPr>
        <w:t>ds</w:t>
      </w:r>
      <w:r w:rsidRPr="00DF6E25">
        <w:rPr>
          <w:rFonts w:ascii="Trebuchet MS" w:eastAsia="Trebuchet MS" w:hAnsi="Trebuchet MS" w:cs="Trebuchet MS"/>
          <w:sz w:val="20"/>
          <w:szCs w:val="20"/>
        </w:rPr>
        <w:t>,</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ma</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nta</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ns</w:t>
      </w:r>
      <w:r w:rsidRPr="00DF6E25">
        <w:rPr>
          <w:rFonts w:ascii="Trebuchet MS" w:eastAsia="Trebuchet MS" w:hAnsi="Trebuchet MS" w:cs="Trebuchet MS"/>
          <w:sz w:val="20"/>
          <w:szCs w:val="20"/>
        </w:rPr>
        <w:t>,</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up</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ad</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re</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es</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phys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 xml:space="preserve">al </w:t>
      </w:r>
      <w:r w:rsidRPr="00DF6E25">
        <w:rPr>
          <w:rFonts w:ascii="Trebuchet MS" w:eastAsia="Trebuchet MS" w:hAnsi="Trebuchet MS" w:cs="Trebuchet MS"/>
          <w:sz w:val="20"/>
          <w:szCs w:val="20"/>
        </w:rPr>
        <w:t>re</w:t>
      </w:r>
      <w:r w:rsidRPr="00DF6E25">
        <w:rPr>
          <w:rFonts w:ascii="Trebuchet MS" w:eastAsia="Trebuchet MS" w:hAnsi="Trebuchet MS" w:cs="Trebuchet MS"/>
          <w:spacing w:val="-1"/>
          <w:sz w:val="20"/>
          <w:szCs w:val="20"/>
        </w:rPr>
        <w:t>sou</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es in a</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mann</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tha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assu</w:t>
      </w:r>
      <w:r w:rsidRPr="00DF6E25">
        <w:rPr>
          <w:rFonts w:ascii="Trebuchet MS" w:eastAsia="Trebuchet MS" w:hAnsi="Trebuchet MS" w:cs="Trebuchet MS"/>
          <w:sz w:val="20"/>
          <w:szCs w:val="20"/>
        </w:rPr>
        <w:t>res effe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ive </w:t>
      </w:r>
      <w:r w:rsidRPr="00DF6E25">
        <w:rPr>
          <w:rFonts w:ascii="Trebuchet MS" w:eastAsia="Trebuchet MS" w:hAnsi="Trebuchet MS" w:cs="Trebuchet MS"/>
          <w:spacing w:val="-1"/>
          <w:sz w:val="20"/>
          <w:szCs w:val="20"/>
        </w:rPr>
        <w:t>ut</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z</w:t>
      </w:r>
      <w:r w:rsidRPr="00DF6E25">
        <w:rPr>
          <w:rFonts w:ascii="Trebuchet MS" w:eastAsia="Trebuchet MS" w:hAnsi="Trebuchet MS" w:cs="Trebuchet MS"/>
          <w:spacing w:val="-1"/>
          <w:sz w:val="20"/>
          <w:szCs w:val="20"/>
        </w:rPr>
        <w:t>at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n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ont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nu</w:t>
      </w:r>
      <w:r w:rsidRPr="00DF6E25">
        <w:rPr>
          <w:rFonts w:ascii="Trebuchet MS" w:eastAsia="Trebuchet MS" w:hAnsi="Trebuchet MS" w:cs="Trebuchet MS"/>
          <w:sz w:val="20"/>
          <w:szCs w:val="20"/>
        </w:rPr>
        <w:t>i</w:t>
      </w:r>
      <w:r w:rsidRPr="00DF6E25">
        <w:rPr>
          <w:rFonts w:ascii="Trebuchet MS" w:eastAsia="Trebuchet MS" w:hAnsi="Trebuchet MS" w:cs="Trebuchet MS"/>
          <w:spacing w:val="2"/>
          <w:sz w:val="20"/>
          <w:szCs w:val="20"/>
        </w:rPr>
        <w:t>n</w:t>
      </w:r>
      <w:r w:rsidRPr="00DF6E25">
        <w:rPr>
          <w:rFonts w:ascii="Trebuchet MS" w:eastAsia="Trebuchet MS" w:hAnsi="Trebuchet MS" w:cs="Trebuchet MS"/>
          <w:sz w:val="20"/>
          <w:szCs w:val="20"/>
        </w:rPr>
        <w:t xml:space="preserve">g </w:t>
      </w:r>
      <w:r w:rsidRPr="00DF6E25">
        <w:rPr>
          <w:rFonts w:ascii="Trebuchet MS" w:eastAsia="Trebuchet MS" w:hAnsi="Trebuchet MS" w:cs="Trebuchet MS"/>
          <w:spacing w:val="-1"/>
          <w:sz w:val="20"/>
          <w:szCs w:val="20"/>
        </w:rPr>
        <w:t>qua</w:t>
      </w:r>
      <w:r w:rsidRPr="00DF6E25">
        <w:rPr>
          <w:rFonts w:ascii="Trebuchet MS" w:eastAsia="Trebuchet MS" w:hAnsi="Trebuchet MS" w:cs="Trebuchet MS"/>
          <w:sz w:val="20"/>
          <w:szCs w:val="20"/>
        </w:rPr>
        <w:t>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y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ssa</w:t>
      </w:r>
      <w:r w:rsidRPr="00DF6E25">
        <w:rPr>
          <w:rFonts w:ascii="Trebuchet MS" w:eastAsia="Trebuchet MS" w:hAnsi="Trebuchet MS" w:cs="Trebuchet MS"/>
          <w:sz w:val="20"/>
          <w:szCs w:val="20"/>
        </w:rPr>
        <w:t xml:space="preserve">ry </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o </w:t>
      </w:r>
      <w:r w:rsidRPr="00DF6E25">
        <w:rPr>
          <w:rFonts w:ascii="Trebuchet MS" w:eastAsia="Trebuchet MS" w:hAnsi="Trebuchet MS" w:cs="Trebuchet MS"/>
          <w:spacing w:val="-1"/>
          <w:sz w:val="20"/>
          <w:szCs w:val="20"/>
        </w:rPr>
        <w:t>suppo</w:t>
      </w:r>
      <w:r w:rsidRPr="00DF6E25">
        <w:rPr>
          <w:rFonts w:ascii="Trebuchet MS" w:eastAsia="Trebuchet MS" w:hAnsi="Trebuchet MS" w:cs="Trebuchet MS"/>
          <w:sz w:val="20"/>
          <w:szCs w:val="20"/>
        </w:rPr>
        <w:t>rt 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am</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ervi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2520"/>
        <w:gridCol w:w="2291"/>
        <w:gridCol w:w="2771"/>
        <w:gridCol w:w="4208"/>
      </w:tblGrid>
      <w:tr w:rsidR="008143E1" w:rsidRPr="005C06EB" w:rsidTr="008143E1">
        <w:tc>
          <w:tcPr>
            <w:tcW w:w="2520"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Probing Questions</w:t>
            </w:r>
          </w:p>
        </w:tc>
        <w:tc>
          <w:tcPr>
            <w:tcW w:w="229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277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4208"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8143E1">
        <w:tc>
          <w:tcPr>
            <w:tcW w:w="2520" w:type="dxa"/>
          </w:tcPr>
          <w:p w:rsidR="008143E1" w:rsidRPr="00DF6E25" w:rsidRDefault="008143E1" w:rsidP="00030F56">
            <w:pPr>
              <w:rPr>
                <w:rFonts w:ascii="Trebuchet MS" w:hAnsi="Trebuchet MS"/>
                <w:sz w:val="20"/>
                <w:szCs w:val="20"/>
              </w:rPr>
            </w:pPr>
            <w:r w:rsidRPr="00DF6E25">
              <w:rPr>
                <w:rFonts w:ascii="Trebuchet MS" w:eastAsia="Trebuchet MS" w:hAnsi="Trebuchet MS" w:cs="Trebuchet MS"/>
                <w:sz w:val="20"/>
                <w:szCs w:val="20"/>
              </w:rPr>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w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pacing w:val="2"/>
                <w:sz w:val="20"/>
                <w:szCs w:val="20"/>
              </w:rPr>
              <w: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n</w:t>
            </w:r>
            <w:r w:rsidRPr="00DF6E25">
              <w:rPr>
                <w:rFonts w:ascii="Trebuchet MS" w:eastAsia="Trebuchet MS" w:hAnsi="Trebuchet MS" w:cs="Trebuchet MS"/>
                <w:spacing w:val="3"/>
                <w:sz w:val="20"/>
                <w:szCs w:val="20"/>
              </w:rPr>
              <w:t xml:space="preserve"> </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ons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3"/>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am</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ervi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es</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wh</w:t>
            </w:r>
            <w:r w:rsidRPr="00DF6E25">
              <w:rPr>
                <w:rFonts w:ascii="Trebuchet MS" w:eastAsia="Trebuchet MS" w:hAnsi="Trebuchet MS" w:cs="Trebuchet MS"/>
                <w:sz w:val="20"/>
                <w:szCs w:val="20"/>
              </w:rPr>
              <w:t xml:space="preserve">en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ann</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g 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bu</w:t>
            </w:r>
            <w:r w:rsidRPr="00DF6E25">
              <w:rPr>
                <w:rFonts w:ascii="Trebuchet MS" w:eastAsia="Trebuchet MS" w:hAnsi="Trebuchet MS" w:cs="Trebuchet MS"/>
                <w:sz w:val="20"/>
                <w:szCs w:val="20"/>
              </w:rPr>
              <w:t>il</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g</w:t>
            </w:r>
            <w:r w:rsidRPr="00DF6E25">
              <w:rPr>
                <w:rFonts w:ascii="Trebuchet MS" w:eastAsia="Trebuchet MS" w:hAnsi="Trebuchet MS" w:cs="Trebuchet MS"/>
                <w:spacing w:val="-1"/>
                <w:sz w:val="20"/>
                <w:szCs w:val="20"/>
              </w:rPr>
              <w:t>s?</w:t>
            </w:r>
          </w:p>
        </w:tc>
        <w:tc>
          <w:tcPr>
            <w:tcW w:w="229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Six-Year Facilities Master Plan</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 Year Capital Planning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Five-Year Scheduled Maintenance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State Fire Marshal/County Fire Codes</w:t>
            </w:r>
          </w:p>
          <w:p w:rsidR="008143E1" w:rsidRPr="001D5D2B" w:rsidRDefault="008143E1" w:rsidP="00030F56">
            <w:pPr>
              <w:spacing w:line="276" w:lineRule="auto"/>
              <w:rPr>
                <w:rFonts w:eastAsiaTheme="minorHAnsi"/>
                <w:sz w:val="16"/>
                <w:szCs w:val="16"/>
              </w:rPr>
            </w:pPr>
            <w:r w:rsidRPr="001D5D2B">
              <w:rPr>
                <w:rFonts w:eastAsiaTheme="minorHAnsi"/>
                <w:sz w:val="16"/>
                <w:szCs w:val="16"/>
              </w:rPr>
              <w:lastRenderedPageBreak/>
              <w:t>California Building Codes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Division of the State Architect Approval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Foundation Facility Condition Assessment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Facilities/Technology CAP Process</w:t>
            </w:r>
          </w:p>
          <w:p w:rsidR="008143E1" w:rsidRPr="0053646A" w:rsidRDefault="008143E1" w:rsidP="00030F56">
            <w:pPr>
              <w:rPr>
                <w:rFonts w:ascii="Trebuchet MS" w:hAnsi="Trebuchet MS"/>
                <w:sz w:val="20"/>
                <w:szCs w:val="20"/>
              </w:rPr>
            </w:pPr>
          </w:p>
        </w:tc>
        <w:tc>
          <w:tcPr>
            <w:tcW w:w="277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lastRenderedPageBreak/>
              <w:t>FMP document</w:t>
            </w:r>
          </w:p>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 facilities requests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Minutes from Campus-wide Y’all Come meetings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Minutes from Facilities/Technology CAP</w:t>
            </w:r>
          </w:p>
          <w:p w:rsidR="008143E1" w:rsidRPr="001D5D2B" w:rsidRDefault="008143E1" w:rsidP="00030F56">
            <w:pPr>
              <w:spacing w:line="276" w:lineRule="auto"/>
              <w:rPr>
                <w:rFonts w:eastAsiaTheme="minorHAnsi"/>
                <w:sz w:val="16"/>
                <w:szCs w:val="16"/>
              </w:rPr>
            </w:pPr>
            <w:r w:rsidRPr="001D5D2B">
              <w:rPr>
                <w:rFonts w:eastAsiaTheme="minorHAnsi"/>
                <w:sz w:val="16"/>
                <w:szCs w:val="16"/>
              </w:rPr>
              <w:lastRenderedPageBreak/>
              <w:t>State Fire Marshal/County Fire Inspection/Approval</w:t>
            </w:r>
          </w:p>
          <w:p w:rsidR="008143E1" w:rsidRPr="001D5D2B" w:rsidRDefault="008143E1" w:rsidP="00030F56">
            <w:pPr>
              <w:spacing w:line="276" w:lineRule="auto"/>
              <w:rPr>
                <w:rFonts w:eastAsiaTheme="minorHAnsi"/>
                <w:sz w:val="16"/>
                <w:szCs w:val="16"/>
              </w:rPr>
            </w:pPr>
            <w:r w:rsidRPr="001D5D2B">
              <w:rPr>
                <w:rFonts w:eastAsiaTheme="minorHAnsi"/>
                <w:sz w:val="16"/>
                <w:szCs w:val="16"/>
              </w:rPr>
              <w:t>California Building Codes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Division of the State Architect Plan Approval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Division of the State Architect Inspection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Foundation Facility Condition Assessment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Capital Project Records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Project Records</w:t>
            </w:r>
          </w:p>
          <w:p w:rsidR="008143E1" w:rsidRPr="0053646A" w:rsidRDefault="008143E1" w:rsidP="00030F56">
            <w:pPr>
              <w:rPr>
                <w:rFonts w:ascii="Trebuchet MS" w:hAnsi="Trebuchet MS"/>
                <w:sz w:val="20"/>
                <w:szCs w:val="20"/>
              </w:rPr>
            </w:pPr>
          </w:p>
        </w:tc>
        <w:tc>
          <w:tcPr>
            <w:tcW w:w="4208" w:type="dxa"/>
          </w:tcPr>
          <w:p w:rsidR="008143E1" w:rsidRPr="001D5D2B" w:rsidRDefault="008143E1" w:rsidP="00030F56">
            <w:pPr>
              <w:rPr>
                <w:rFonts w:ascii="Trebuchet MS" w:hAnsi="Trebuchet MS"/>
                <w:sz w:val="16"/>
                <w:szCs w:val="16"/>
              </w:rPr>
            </w:pPr>
            <w:r>
              <w:rPr>
                <w:rFonts w:ascii="Trebuchet MS" w:hAnsi="Trebuchet MS"/>
                <w:sz w:val="16"/>
                <w:szCs w:val="16"/>
              </w:rPr>
              <w:lastRenderedPageBreak/>
              <w:t>no</w:t>
            </w:r>
          </w:p>
        </w:tc>
      </w:tr>
      <w:tr w:rsidR="008143E1" w:rsidRPr="0053646A" w:rsidTr="008143E1">
        <w:tc>
          <w:tcPr>
            <w:tcW w:w="2520" w:type="dxa"/>
          </w:tcPr>
          <w:p w:rsidR="008143E1" w:rsidRPr="00DF6E25" w:rsidRDefault="008143E1" w:rsidP="00030F56">
            <w:pPr>
              <w:tabs>
                <w:tab w:val="left" w:pos="1780"/>
              </w:tabs>
              <w:ind w:right="-20"/>
              <w:rPr>
                <w:rFonts w:ascii="Trebuchet MS" w:eastAsia="Trebuchet MS" w:hAnsi="Trebuchet MS" w:cs="Trebuchet MS"/>
                <w:sz w:val="20"/>
                <w:szCs w:val="20"/>
              </w:rPr>
            </w:pPr>
            <w:r w:rsidRPr="00DF6E25">
              <w:rPr>
                <w:rFonts w:ascii="Trebuchet MS" w:eastAsia="Trebuchet MS" w:hAnsi="Trebuchet MS" w:cs="Trebuchet MS"/>
                <w:spacing w:val="-1"/>
                <w:sz w:val="20"/>
                <w:szCs w:val="20"/>
              </w:rPr>
              <w:lastRenderedPageBreak/>
              <w:t>Wha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ss</w:t>
            </w:r>
            <w:r w:rsidRPr="00DF6E25">
              <w:rPr>
                <w:rFonts w:ascii="Trebuchet MS" w:eastAsia="Trebuchet MS" w:hAnsi="Trebuchet MS" w:cs="Trebuchet MS"/>
                <w:sz w:val="20"/>
                <w:szCs w:val="20"/>
              </w:rPr>
              <w:t>es e</w:t>
            </w:r>
            <w:r w:rsidRPr="00DF6E25">
              <w:rPr>
                <w:rFonts w:ascii="Trebuchet MS" w:eastAsia="Trebuchet MS" w:hAnsi="Trebuchet MS" w:cs="Trebuchet MS"/>
                <w:spacing w:val="-1"/>
                <w:sz w:val="20"/>
                <w:szCs w:val="20"/>
              </w:rPr>
              <w:t>nsu</w:t>
            </w:r>
            <w:r w:rsidRPr="00DF6E25">
              <w:rPr>
                <w:rFonts w:ascii="Trebuchet MS" w:eastAsia="Trebuchet MS" w:hAnsi="Trebuchet MS" w:cs="Trebuchet MS"/>
                <w:sz w:val="20"/>
                <w:szCs w:val="20"/>
              </w:rPr>
              <w:t>re</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4"/>
                <w:sz w:val="20"/>
                <w:szCs w:val="20"/>
              </w:rPr>
              <w:t>t</w:t>
            </w:r>
            <w:r w:rsidRPr="00DF6E25">
              <w:rPr>
                <w:rFonts w:ascii="Trebuchet MS" w:eastAsia="Trebuchet MS" w:hAnsi="Trebuchet MS" w:cs="Trebuchet MS"/>
                <w:spacing w:val="-1"/>
                <w:sz w:val="20"/>
                <w:szCs w:val="20"/>
              </w:rPr>
              <w:t>ha</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 xml:space="preserve">m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ervi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er</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 e</w:t>
            </w:r>
            <w:r w:rsidRPr="00DF6E25">
              <w:rPr>
                <w:rFonts w:ascii="Trebuchet MS" w:eastAsia="Trebuchet MS" w:hAnsi="Trebuchet MS" w:cs="Trebuchet MS"/>
                <w:spacing w:val="-1"/>
                <w:sz w:val="20"/>
                <w:szCs w:val="20"/>
              </w:rPr>
              <w:t>qu</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pm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 xml:space="preserve">nt </w:t>
            </w:r>
            <w:r w:rsidRPr="00DF6E25">
              <w:rPr>
                <w:rFonts w:ascii="Trebuchet MS" w:eastAsia="Trebuchet MS" w:hAnsi="Trebuchet MS" w:cs="Trebuchet MS"/>
                <w:sz w:val="20"/>
                <w:szCs w:val="20"/>
              </w:rPr>
              <w:t>re</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 xml:space="preserve">t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ma</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nt</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nan</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p>
        </w:tc>
        <w:tc>
          <w:tcPr>
            <w:tcW w:w="229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Facilities/Technology CAP and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Work Order Requests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Five-Year Plan</w:t>
            </w:r>
          </w:p>
          <w:p w:rsidR="008143E1" w:rsidRPr="0053646A" w:rsidRDefault="008143E1" w:rsidP="00030F56">
            <w:pPr>
              <w:rPr>
                <w:rFonts w:ascii="Trebuchet MS" w:hAnsi="Trebuchet MS"/>
                <w:sz w:val="20"/>
                <w:szCs w:val="20"/>
              </w:rPr>
            </w:pPr>
          </w:p>
        </w:tc>
        <w:tc>
          <w:tcPr>
            <w:tcW w:w="277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Minutes from Facilities/Technology CAP</w:t>
            </w:r>
            <w:r w:rsidRPr="001D5D2B">
              <w:rPr>
                <w:rFonts w:eastAsiaTheme="minorHAnsi"/>
                <w:sz w:val="16"/>
                <w:szCs w:val="16"/>
              </w:rPr>
              <w:tab/>
            </w:r>
          </w:p>
          <w:p w:rsidR="008143E1" w:rsidRPr="001D5D2B" w:rsidRDefault="008143E1" w:rsidP="00030F56">
            <w:pPr>
              <w:spacing w:line="276" w:lineRule="auto"/>
              <w:rPr>
                <w:rFonts w:eastAsiaTheme="minorHAnsi"/>
                <w:sz w:val="16"/>
                <w:szCs w:val="16"/>
              </w:rPr>
            </w:pPr>
            <w:r w:rsidRPr="001D5D2B">
              <w:rPr>
                <w:rFonts w:eastAsiaTheme="minorHAnsi"/>
                <w:sz w:val="16"/>
                <w:szCs w:val="16"/>
              </w:rPr>
              <w:t>Notes from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Completed Work Orders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Project Records</w:t>
            </w:r>
          </w:p>
          <w:p w:rsidR="008143E1" w:rsidRPr="0053646A" w:rsidRDefault="008143E1" w:rsidP="00030F56">
            <w:pPr>
              <w:rPr>
                <w:rFonts w:ascii="Trebuchet MS" w:hAnsi="Trebuchet MS"/>
                <w:sz w:val="20"/>
                <w:szCs w:val="20"/>
              </w:rPr>
            </w:pPr>
          </w:p>
        </w:tc>
        <w:tc>
          <w:tcPr>
            <w:tcW w:w="4208" w:type="dxa"/>
          </w:tcPr>
          <w:p w:rsidR="008143E1" w:rsidRPr="001D5D2B" w:rsidRDefault="008143E1" w:rsidP="00030F56">
            <w:pPr>
              <w:rPr>
                <w:rFonts w:ascii="Trebuchet MS" w:hAnsi="Trebuchet MS"/>
                <w:sz w:val="16"/>
                <w:szCs w:val="16"/>
              </w:rPr>
            </w:pPr>
            <w:r>
              <w:rPr>
                <w:rFonts w:ascii="Trebuchet MS" w:hAnsi="Trebuchet MS"/>
                <w:sz w:val="16"/>
                <w:szCs w:val="16"/>
              </w:rPr>
              <w:t>no</w:t>
            </w:r>
          </w:p>
        </w:tc>
      </w:tr>
      <w:tr w:rsidR="008143E1" w:rsidRPr="0053646A" w:rsidTr="008143E1">
        <w:tc>
          <w:tcPr>
            <w:tcW w:w="2520" w:type="dxa"/>
          </w:tcPr>
          <w:p w:rsidR="008143E1" w:rsidRPr="00DF6E25" w:rsidRDefault="008143E1" w:rsidP="00030F56">
            <w:pPr>
              <w:tabs>
                <w:tab w:val="left" w:pos="1600"/>
              </w:tabs>
              <w:ind w:right="-20"/>
              <w:rPr>
                <w:rFonts w:ascii="Trebuchet MS" w:eastAsia="Trebuchet MS" w:hAnsi="Trebuchet MS" w:cs="Trebuchet MS"/>
                <w:sz w:val="20"/>
                <w:szCs w:val="20"/>
              </w:rPr>
            </w:pPr>
            <w:r w:rsidRPr="00DF6E25">
              <w:rPr>
                <w:rFonts w:ascii="Trebuchet MS" w:eastAsia="Trebuchet MS" w:hAnsi="Trebuchet MS" w:cs="Trebuchet MS"/>
                <w:sz w:val="20"/>
                <w:szCs w:val="20"/>
              </w:rPr>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w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pacing w:val="2"/>
                <w:sz w:val="20"/>
                <w:szCs w:val="20"/>
              </w:rPr>
              <w:t>u</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n</w:t>
            </w:r>
            <w:r w:rsidRPr="00DF6E25">
              <w:rPr>
                <w:rFonts w:ascii="Trebuchet MS" w:eastAsia="Trebuchet MS" w:hAnsi="Trebuchet MS" w:cs="Trebuchet MS"/>
                <w:spacing w:val="3"/>
                <w:sz w:val="20"/>
                <w:szCs w:val="20"/>
              </w:rPr>
              <w:t xml:space="preserve"> </w:t>
            </w:r>
            <w:r w:rsidRPr="00DF6E25">
              <w:rPr>
                <w:rFonts w:ascii="Trebuchet MS" w:eastAsia="Trebuchet MS" w:hAnsi="Trebuchet MS" w:cs="Trebuchet MS"/>
                <w:sz w:val="20"/>
                <w:szCs w:val="20"/>
              </w:rPr>
              <w:t>ev</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l</w:t>
            </w:r>
            <w:r w:rsidRPr="00DF6E25">
              <w:rPr>
                <w:rFonts w:ascii="Trebuchet MS" w:eastAsia="Trebuchet MS" w:hAnsi="Trebuchet MS" w:cs="Trebuchet MS"/>
                <w:spacing w:val="-1"/>
                <w:sz w:val="20"/>
                <w:szCs w:val="20"/>
              </w:rPr>
              <w:t>uat</w:t>
            </w:r>
            <w:r w:rsidRPr="00DF6E25">
              <w:rPr>
                <w:rFonts w:ascii="Trebuchet MS" w:eastAsia="Trebuchet MS" w:hAnsi="Trebuchet MS" w:cs="Trebuchet MS"/>
                <w:sz w:val="20"/>
                <w:szCs w:val="20"/>
              </w:rPr>
              <w:t>e effe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ive</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s</w:t>
            </w:r>
            <w:r w:rsidRPr="00DF6E25">
              <w:rPr>
                <w:rFonts w:ascii="Trebuchet MS" w:eastAsia="Trebuchet MS" w:hAnsi="Trebuchet MS" w:cs="Trebuchet MS"/>
                <w:spacing w:val="-2"/>
                <w:sz w:val="20"/>
                <w:szCs w:val="20"/>
              </w:rPr>
              <w:t xml:space="preserve">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a</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ili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ies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d e</w:t>
            </w:r>
            <w:r w:rsidRPr="00DF6E25">
              <w:rPr>
                <w:rFonts w:ascii="Trebuchet MS" w:eastAsia="Trebuchet MS" w:hAnsi="Trebuchet MS" w:cs="Trebuchet MS"/>
                <w:spacing w:val="-1"/>
                <w:sz w:val="20"/>
                <w:szCs w:val="20"/>
              </w:rPr>
              <w:t>qu</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pm</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 xml:space="preserve">nt </w:t>
            </w:r>
            <w:r w:rsidRPr="00DF6E25">
              <w:rPr>
                <w:rFonts w:ascii="Trebuchet MS" w:eastAsia="Trebuchet MS" w:hAnsi="Trebuchet MS" w:cs="Trebuchet MS"/>
                <w:sz w:val="20"/>
                <w:szCs w:val="20"/>
              </w:rPr>
              <w:t xml:space="preserve">in </w:t>
            </w:r>
            <w:r w:rsidRPr="00DF6E25">
              <w:rPr>
                <w:rFonts w:ascii="Trebuchet MS" w:eastAsia="Trebuchet MS" w:hAnsi="Trebuchet MS" w:cs="Trebuchet MS"/>
                <w:spacing w:val="-1"/>
                <w:sz w:val="20"/>
                <w:szCs w:val="20"/>
              </w:rPr>
              <w:t>m</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 xml:space="preserve">g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 xml:space="preserve">e </w:t>
            </w:r>
            <w:r w:rsidRPr="00DF6E25">
              <w:rPr>
                <w:rFonts w:ascii="Trebuchet MS" w:eastAsia="Trebuchet MS" w:hAnsi="Trebuchet MS" w:cs="Trebuchet MS"/>
                <w:spacing w:val="-1"/>
                <w:sz w:val="20"/>
                <w:szCs w:val="20"/>
              </w:rPr>
              <w:t>n</w:t>
            </w:r>
            <w:r w:rsidRPr="00DF6E25">
              <w:rPr>
                <w:rFonts w:ascii="Trebuchet MS" w:eastAsia="Trebuchet MS" w:hAnsi="Trebuchet MS" w:cs="Trebuchet MS"/>
                <w:sz w:val="20"/>
                <w:szCs w:val="20"/>
              </w:rPr>
              <w:t>ee</w:t>
            </w:r>
            <w:r w:rsidRPr="00DF6E25">
              <w:rPr>
                <w:rFonts w:ascii="Trebuchet MS" w:eastAsia="Trebuchet MS" w:hAnsi="Trebuchet MS" w:cs="Trebuchet MS"/>
                <w:spacing w:val="-1"/>
                <w:sz w:val="20"/>
                <w:szCs w:val="20"/>
              </w:rPr>
              <w:t>d</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f</w:t>
            </w:r>
            <w:r w:rsidRPr="00DF6E25">
              <w:rPr>
                <w:rFonts w:ascii="Trebuchet MS" w:eastAsia="Trebuchet MS" w:hAnsi="Trebuchet MS" w:cs="Trebuchet MS"/>
                <w:spacing w:val="1"/>
                <w:sz w:val="20"/>
                <w:szCs w:val="20"/>
              </w:rPr>
              <w:t xml:space="preserve"> </w:t>
            </w:r>
            <w:r w:rsidRPr="00DF6E25">
              <w:rPr>
                <w:rFonts w:ascii="Trebuchet MS" w:eastAsia="Trebuchet MS" w:hAnsi="Trebuchet MS" w:cs="Trebuchet MS"/>
                <w:spacing w:val="-1"/>
                <w:sz w:val="20"/>
                <w:szCs w:val="20"/>
              </w:rPr>
              <w:t>p</w:t>
            </w:r>
            <w:r w:rsidRPr="00DF6E25">
              <w:rPr>
                <w:rFonts w:ascii="Trebuchet MS" w:eastAsia="Trebuchet MS" w:hAnsi="Trebuchet MS" w:cs="Trebuchet MS"/>
                <w:sz w:val="20"/>
                <w:szCs w:val="20"/>
              </w:rPr>
              <w:t>r</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gr</w:t>
            </w:r>
            <w:r w:rsidRPr="00DF6E25">
              <w:rPr>
                <w:rFonts w:ascii="Trebuchet MS" w:eastAsia="Trebuchet MS" w:hAnsi="Trebuchet MS" w:cs="Trebuchet MS"/>
                <w:spacing w:val="-1"/>
                <w:sz w:val="20"/>
                <w:szCs w:val="20"/>
              </w:rPr>
              <w:t>am</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an</w:t>
            </w:r>
            <w:r w:rsidRPr="00DF6E25">
              <w:rPr>
                <w:rFonts w:ascii="Trebuchet MS" w:eastAsia="Trebuchet MS" w:hAnsi="Trebuchet MS" w:cs="Trebuchet MS"/>
                <w:sz w:val="20"/>
                <w:szCs w:val="20"/>
              </w:rPr>
              <w:t xml:space="preserve">d </w:t>
            </w:r>
            <w:r w:rsidRPr="00DF6E25">
              <w:rPr>
                <w:rFonts w:ascii="Trebuchet MS" w:eastAsia="Trebuchet MS" w:hAnsi="Trebuchet MS" w:cs="Trebuchet MS"/>
                <w:spacing w:val="-1"/>
                <w:sz w:val="20"/>
                <w:szCs w:val="20"/>
              </w:rPr>
              <w:t>s</w:t>
            </w:r>
            <w:r w:rsidRPr="00DF6E25">
              <w:rPr>
                <w:rFonts w:ascii="Trebuchet MS" w:eastAsia="Trebuchet MS" w:hAnsi="Trebuchet MS" w:cs="Trebuchet MS"/>
                <w:sz w:val="20"/>
                <w:szCs w:val="20"/>
              </w:rPr>
              <w:t>ervi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3"/>
                <w:sz w:val="20"/>
                <w:szCs w:val="20"/>
              </w:rPr>
              <w:t>s</w:t>
            </w:r>
            <w:r w:rsidRPr="00DF6E25">
              <w:rPr>
                <w:rFonts w:ascii="Trebuchet MS" w:eastAsia="Trebuchet MS" w:hAnsi="Trebuchet MS" w:cs="Trebuchet MS"/>
                <w:sz w:val="20"/>
                <w:szCs w:val="20"/>
              </w:rPr>
              <w:t>?</w:t>
            </w:r>
          </w:p>
        </w:tc>
        <w:tc>
          <w:tcPr>
            <w:tcW w:w="229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Institutional Effectiveness Report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Business Services Council</w:t>
            </w:r>
          </w:p>
          <w:p w:rsidR="008143E1" w:rsidRPr="001D5D2B" w:rsidRDefault="008143E1" w:rsidP="00030F56">
            <w:pPr>
              <w:spacing w:line="276" w:lineRule="auto"/>
              <w:rPr>
                <w:rFonts w:eastAsiaTheme="minorHAnsi"/>
                <w:sz w:val="16"/>
                <w:szCs w:val="16"/>
              </w:rPr>
            </w:pPr>
            <w:r w:rsidRPr="001D5D2B">
              <w:rPr>
                <w:rFonts w:eastAsiaTheme="minorHAnsi"/>
                <w:sz w:val="16"/>
                <w:szCs w:val="16"/>
              </w:rPr>
              <w:t>Business Services Survey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Program Plans</w:t>
            </w:r>
          </w:p>
          <w:p w:rsidR="008143E1" w:rsidRPr="001D5D2B" w:rsidRDefault="008143E1" w:rsidP="00030F56">
            <w:pPr>
              <w:spacing w:line="276" w:lineRule="auto"/>
              <w:rPr>
                <w:rFonts w:eastAsiaTheme="minorHAnsi"/>
                <w:sz w:val="22"/>
                <w:szCs w:val="22"/>
              </w:rPr>
            </w:pPr>
          </w:p>
          <w:p w:rsidR="008143E1" w:rsidRPr="0053646A" w:rsidRDefault="008143E1" w:rsidP="00030F56">
            <w:pPr>
              <w:rPr>
                <w:rFonts w:ascii="Trebuchet MS" w:hAnsi="Trebuchet MS"/>
                <w:sz w:val="20"/>
                <w:szCs w:val="20"/>
              </w:rPr>
            </w:pPr>
          </w:p>
        </w:tc>
        <w:tc>
          <w:tcPr>
            <w:tcW w:w="277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Institutional Effectiveness Report</w:t>
            </w:r>
          </w:p>
          <w:p w:rsidR="008143E1" w:rsidRPr="001D5D2B" w:rsidRDefault="008143E1" w:rsidP="00030F56">
            <w:pPr>
              <w:spacing w:line="276" w:lineRule="auto"/>
              <w:rPr>
                <w:rFonts w:eastAsiaTheme="minorHAnsi"/>
                <w:sz w:val="16"/>
                <w:szCs w:val="16"/>
              </w:rPr>
            </w:pPr>
            <w:r w:rsidRPr="001D5D2B">
              <w:rPr>
                <w:rFonts w:eastAsiaTheme="minorHAnsi"/>
                <w:sz w:val="16"/>
                <w:szCs w:val="16"/>
              </w:rPr>
              <w:t>Business Services Council Meeting Notes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Business Services Surveys</w:t>
            </w:r>
          </w:p>
          <w:p w:rsidR="008143E1" w:rsidRPr="001D5D2B" w:rsidRDefault="008143E1" w:rsidP="00030F56">
            <w:pPr>
              <w:spacing w:line="276" w:lineRule="auto"/>
              <w:rPr>
                <w:rFonts w:eastAsiaTheme="minorHAnsi"/>
                <w:sz w:val="22"/>
                <w:szCs w:val="22"/>
              </w:rPr>
            </w:pPr>
            <w:r w:rsidRPr="001D5D2B">
              <w:rPr>
                <w:rFonts w:eastAsiaTheme="minorHAnsi"/>
                <w:sz w:val="16"/>
                <w:szCs w:val="16"/>
              </w:rPr>
              <w:t>Program Plans</w:t>
            </w:r>
            <w:r w:rsidRPr="001D5D2B">
              <w:rPr>
                <w:rFonts w:eastAsiaTheme="minorHAnsi"/>
                <w:sz w:val="22"/>
                <w:szCs w:val="22"/>
              </w:rPr>
              <w:tab/>
            </w:r>
          </w:p>
          <w:p w:rsidR="008143E1" w:rsidRPr="001D5D2B" w:rsidRDefault="008143E1" w:rsidP="00030F56">
            <w:pPr>
              <w:spacing w:line="276" w:lineRule="auto"/>
              <w:rPr>
                <w:rFonts w:eastAsiaTheme="minorHAnsi"/>
                <w:sz w:val="22"/>
                <w:szCs w:val="22"/>
              </w:rPr>
            </w:pPr>
          </w:p>
          <w:p w:rsidR="008143E1" w:rsidRPr="0053646A" w:rsidRDefault="008143E1" w:rsidP="00030F56">
            <w:pPr>
              <w:rPr>
                <w:rFonts w:ascii="Trebuchet MS" w:hAnsi="Trebuchet MS"/>
                <w:sz w:val="20"/>
                <w:szCs w:val="20"/>
              </w:rPr>
            </w:pPr>
          </w:p>
        </w:tc>
        <w:tc>
          <w:tcPr>
            <w:tcW w:w="4208" w:type="dxa"/>
          </w:tcPr>
          <w:p w:rsidR="008143E1" w:rsidRPr="001D5D2B" w:rsidRDefault="008143E1" w:rsidP="00030F56">
            <w:pPr>
              <w:rPr>
                <w:rFonts w:ascii="Trebuchet MS" w:hAnsi="Trebuchet MS"/>
                <w:sz w:val="16"/>
                <w:szCs w:val="16"/>
              </w:rPr>
            </w:pPr>
            <w:r>
              <w:rPr>
                <w:rFonts w:ascii="Trebuchet MS" w:hAnsi="Trebuchet MS"/>
                <w:sz w:val="16"/>
                <w:szCs w:val="16"/>
              </w:rPr>
              <w:t>no</w:t>
            </w:r>
          </w:p>
        </w:tc>
      </w:tr>
      <w:tr w:rsidR="008143E1" w:rsidRPr="0053646A" w:rsidTr="008143E1">
        <w:tc>
          <w:tcPr>
            <w:tcW w:w="2520" w:type="dxa"/>
          </w:tcPr>
          <w:p w:rsidR="008143E1" w:rsidRPr="00DF6E25" w:rsidRDefault="008143E1" w:rsidP="00030F56">
            <w:pPr>
              <w:tabs>
                <w:tab w:val="left" w:pos="1860"/>
              </w:tabs>
              <w:ind w:right="-20"/>
              <w:rPr>
                <w:rFonts w:ascii="Trebuchet MS" w:eastAsia="Trebuchet MS" w:hAnsi="Trebuchet MS" w:cs="Trebuchet MS"/>
                <w:sz w:val="20"/>
                <w:szCs w:val="20"/>
              </w:rPr>
            </w:pPr>
            <w:r w:rsidRPr="00DF6E25">
              <w:rPr>
                <w:rFonts w:ascii="Trebuchet MS" w:eastAsia="Trebuchet MS" w:hAnsi="Trebuchet MS" w:cs="Trebuchet MS"/>
                <w:sz w:val="20"/>
                <w:szCs w:val="20"/>
              </w:rPr>
              <w:t>H</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w effe</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ively </w:t>
            </w:r>
            <w:r w:rsidRPr="00DF6E25">
              <w:rPr>
                <w:rFonts w:ascii="Trebuchet MS" w:eastAsia="Trebuchet MS" w:hAnsi="Trebuchet MS" w:cs="Trebuchet MS"/>
                <w:spacing w:val="-1"/>
                <w:sz w:val="20"/>
                <w:szCs w:val="20"/>
              </w:rPr>
              <w:t>do</w:t>
            </w:r>
            <w:r w:rsidRPr="00DF6E25">
              <w:rPr>
                <w:rFonts w:ascii="Trebuchet MS" w:eastAsia="Trebuchet MS" w:hAnsi="Trebuchet MS" w:cs="Trebuchet MS"/>
                <w:sz w:val="20"/>
                <w:szCs w:val="20"/>
              </w:rPr>
              <w:t xml:space="preserve">es </w:t>
            </w:r>
            <w:r w:rsidRPr="00DF6E25">
              <w:rPr>
                <w:rFonts w:ascii="Trebuchet MS" w:eastAsia="Trebuchet MS" w:hAnsi="Trebuchet MS" w:cs="Trebuchet MS"/>
                <w:spacing w:val="-1"/>
                <w:sz w:val="20"/>
                <w:szCs w:val="20"/>
              </w:rPr>
              <w:t>th</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nst</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tut</w:t>
            </w:r>
            <w:r w:rsidRPr="00DF6E25">
              <w:rPr>
                <w:rFonts w:ascii="Trebuchet MS" w:eastAsia="Trebuchet MS" w:hAnsi="Trebuchet MS" w:cs="Trebuchet MS"/>
                <w:spacing w:val="2"/>
                <w:sz w:val="20"/>
                <w:szCs w:val="20"/>
              </w:rPr>
              <w:t>i</w:t>
            </w:r>
            <w:r w:rsidRPr="00DF6E25">
              <w:rPr>
                <w:rFonts w:ascii="Trebuchet MS" w:eastAsia="Trebuchet MS" w:hAnsi="Trebuchet MS" w:cs="Trebuchet MS"/>
                <w:spacing w:val="-1"/>
                <w:sz w:val="20"/>
                <w:szCs w:val="20"/>
              </w:rPr>
              <w:t>o</w:t>
            </w:r>
            <w:r w:rsidRPr="00DF6E25">
              <w:rPr>
                <w:rFonts w:ascii="Trebuchet MS" w:eastAsia="Trebuchet MS" w:hAnsi="Trebuchet MS" w:cs="Trebuchet MS"/>
                <w:sz w:val="20"/>
                <w:szCs w:val="20"/>
              </w:rPr>
              <w:t xml:space="preserve">n </w:t>
            </w:r>
            <w:r w:rsidRPr="00DF6E25">
              <w:rPr>
                <w:rFonts w:ascii="Trebuchet MS" w:eastAsia="Trebuchet MS" w:hAnsi="Trebuchet MS" w:cs="Trebuchet MS"/>
                <w:spacing w:val="-1"/>
                <w:sz w:val="20"/>
                <w:szCs w:val="20"/>
              </w:rPr>
              <w:t>us</w:t>
            </w:r>
            <w:r w:rsidRPr="00DF6E25">
              <w:rPr>
                <w:rFonts w:ascii="Trebuchet MS" w:eastAsia="Trebuchet MS" w:hAnsi="Trebuchet MS" w:cs="Trebuchet MS"/>
                <w:sz w:val="20"/>
                <w:szCs w:val="20"/>
              </w:rPr>
              <w:t>e i</w:t>
            </w:r>
            <w:r w:rsidRPr="00DF6E25">
              <w:rPr>
                <w:rFonts w:ascii="Trebuchet MS" w:eastAsia="Trebuchet MS" w:hAnsi="Trebuchet MS" w:cs="Trebuchet MS"/>
                <w:spacing w:val="-1"/>
                <w:sz w:val="20"/>
                <w:szCs w:val="20"/>
              </w:rPr>
              <w:t>t</w:t>
            </w:r>
            <w:r w:rsidRPr="00DF6E25">
              <w:rPr>
                <w:rFonts w:ascii="Trebuchet MS" w:eastAsia="Trebuchet MS" w:hAnsi="Trebuchet MS" w:cs="Trebuchet MS"/>
                <w:sz w:val="20"/>
                <w:szCs w:val="20"/>
              </w:rPr>
              <w:t xml:space="preserve">s </w:t>
            </w:r>
            <w:r w:rsidRPr="00DF6E25">
              <w:rPr>
                <w:rFonts w:ascii="Trebuchet MS" w:eastAsia="Trebuchet MS" w:hAnsi="Trebuchet MS" w:cs="Trebuchet MS"/>
                <w:spacing w:val="-1"/>
                <w:sz w:val="20"/>
                <w:szCs w:val="20"/>
              </w:rPr>
              <w:t>phy</w:t>
            </w:r>
            <w:r w:rsidRPr="00DF6E25">
              <w:rPr>
                <w:rFonts w:ascii="Trebuchet MS" w:eastAsia="Trebuchet MS" w:hAnsi="Trebuchet MS" w:cs="Trebuchet MS"/>
                <w:spacing w:val="2"/>
                <w:sz w:val="20"/>
                <w:szCs w:val="20"/>
              </w:rPr>
              <w:t>s</w:t>
            </w:r>
            <w:r w:rsidRPr="00DF6E25">
              <w:rPr>
                <w:rFonts w:ascii="Trebuchet MS" w:eastAsia="Trebuchet MS" w:hAnsi="Trebuchet MS" w:cs="Trebuchet MS"/>
                <w:sz w:val="20"/>
                <w:szCs w:val="20"/>
              </w:rPr>
              <w:t>i</w:t>
            </w:r>
            <w:r w:rsidRPr="00DF6E25">
              <w:rPr>
                <w:rFonts w:ascii="Trebuchet MS" w:eastAsia="Trebuchet MS" w:hAnsi="Trebuchet MS" w:cs="Trebuchet MS"/>
                <w:spacing w:val="1"/>
                <w:sz w:val="20"/>
                <w:szCs w:val="20"/>
              </w:rPr>
              <w:t>c</w:t>
            </w:r>
            <w:r w:rsidRPr="00DF6E25">
              <w:rPr>
                <w:rFonts w:ascii="Trebuchet MS" w:eastAsia="Trebuchet MS" w:hAnsi="Trebuchet MS" w:cs="Trebuchet MS"/>
                <w:spacing w:val="-1"/>
                <w:sz w:val="20"/>
                <w:szCs w:val="20"/>
              </w:rPr>
              <w:t>a</w:t>
            </w:r>
            <w:r w:rsidRPr="00DF6E25">
              <w:rPr>
                <w:rFonts w:ascii="Trebuchet MS" w:eastAsia="Trebuchet MS" w:hAnsi="Trebuchet MS" w:cs="Trebuchet MS"/>
                <w:sz w:val="20"/>
                <w:szCs w:val="20"/>
              </w:rPr>
              <w:t>l re</w:t>
            </w:r>
            <w:r w:rsidRPr="00DF6E25">
              <w:rPr>
                <w:rFonts w:ascii="Trebuchet MS" w:eastAsia="Trebuchet MS" w:hAnsi="Trebuchet MS" w:cs="Trebuchet MS"/>
                <w:spacing w:val="-1"/>
                <w:sz w:val="20"/>
                <w:szCs w:val="20"/>
              </w:rPr>
              <w:t>sou</w:t>
            </w:r>
            <w:r w:rsidRPr="00DF6E25">
              <w:rPr>
                <w:rFonts w:ascii="Trebuchet MS" w:eastAsia="Trebuchet MS" w:hAnsi="Trebuchet MS" w:cs="Trebuchet MS"/>
                <w:spacing w:val="-2"/>
                <w:sz w:val="20"/>
                <w:szCs w:val="20"/>
              </w:rPr>
              <w:t>r</w:t>
            </w:r>
            <w:r w:rsidRPr="00DF6E25">
              <w:rPr>
                <w:rFonts w:ascii="Trebuchet MS" w:eastAsia="Trebuchet MS" w:hAnsi="Trebuchet MS" w:cs="Trebuchet MS"/>
                <w:spacing w:val="1"/>
                <w:sz w:val="20"/>
                <w:szCs w:val="20"/>
              </w:rPr>
              <w:t>c</w:t>
            </w:r>
            <w:r w:rsidRPr="00DF6E25">
              <w:rPr>
                <w:rFonts w:ascii="Trebuchet MS" w:eastAsia="Trebuchet MS" w:hAnsi="Trebuchet MS" w:cs="Trebuchet MS"/>
                <w:sz w:val="20"/>
                <w:szCs w:val="20"/>
              </w:rPr>
              <w:t>e</w:t>
            </w:r>
            <w:r w:rsidRPr="00DF6E25">
              <w:rPr>
                <w:rFonts w:ascii="Trebuchet MS" w:eastAsia="Trebuchet MS" w:hAnsi="Trebuchet MS" w:cs="Trebuchet MS"/>
                <w:spacing w:val="-1"/>
                <w:sz w:val="20"/>
                <w:szCs w:val="20"/>
              </w:rPr>
              <w:t>s?</w:t>
            </w:r>
          </w:p>
        </w:tc>
        <w:tc>
          <w:tcPr>
            <w:tcW w:w="2291" w:type="dxa"/>
          </w:tcPr>
          <w:p w:rsidR="008143E1" w:rsidRPr="001D5D2B" w:rsidRDefault="008143E1" w:rsidP="00030F56">
            <w:pPr>
              <w:spacing w:line="276" w:lineRule="auto"/>
              <w:rPr>
                <w:rFonts w:eastAsiaTheme="minorHAnsi"/>
                <w:sz w:val="16"/>
                <w:szCs w:val="16"/>
              </w:rPr>
            </w:pPr>
            <w:bookmarkStart w:id="3" w:name="OLE_LINK3"/>
            <w:bookmarkStart w:id="4" w:name="OLE_LINK4"/>
            <w:r w:rsidRPr="001D5D2B">
              <w:rPr>
                <w:rFonts w:eastAsiaTheme="minorHAnsi"/>
                <w:sz w:val="16"/>
                <w:szCs w:val="16"/>
              </w:rPr>
              <w:t>Institutional Effectiveness Report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Annual Space Inventory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Five-Year Capital Planning Process</w:t>
            </w:r>
          </w:p>
          <w:bookmarkEnd w:id="3"/>
          <w:bookmarkEnd w:id="4"/>
          <w:p w:rsidR="008143E1" w:rsidRPr="0053646A" w:rsidRDefault="008143E1" w:rsidP="00030F56">
            <w:pPr>
              <w:rPr>
                <w:rFonts w:ascii="Trebuchet MS" w:hAnsi="Trebuchet MS"/>
                <w:sz w:val="20"/>
                <w:szCs w:val="20"/>
              </w:rPr>
            </w:pPr>
          </w:p>
        </w:tc>
        <w:tc>
          <w:tcPr>
            <w:tcW w:w="2771"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Institutional Effectiveness Report</w:t>
            </w:r>
          </w:p>
          <w:p w:rsidR="008143E1" w:rsidRPr="001D5D2B" w:rsidRDefault="008143E1" w:rsidP="00030F56">
            <w:pPr>
              <w:spacing w:line="276" w:lineRule="auto"/>
              <w:rPr>
                <w:rFonts w:eastAsiaTheme="minorHAnsi"/>
                <w:sz w:val="16"/>
                <w:szCs w:val="16"/>
              </w:rPr>
            </w:pPr>
            <w:r w:rsidRPr="001D5D2B">
              <w:rPr>
                <w:rFonts w:eastAsiaTheme="minorHAnsi"/>
                <w:sz w:val="16"/>
                <w:szCs w:val="16"/>
              </w:rPr>
              <w:t xml:space="preserve">FUSION  Space Inventory </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Five-Year Capital Plan</w:t>
            </w:r>
          </w:p>
          <w:p w:rsidR="008143E1" w:rsidRPr="0053646A" w:rsidRDefault="008143E1" w:rsidP="00030F56">
            <w:pPr>
              <w:rPr>
                <w:rFonts w:ascii="Trebuchet MS" w:hAnsi="Trebuchet MS"/>
                <w:sz w:val="20"/>
                <w:szCs w:val="20"/>
              </w:rPr>
            </w:pPr>
          </w:p>
        </w:tc>
        <w:tc>
          <w:tcPr>
            <w:tcW w:w="4208" w:type="dxa"/>
          </w:tcPr>
          <w:p w:rsidR="008143E1" w:rsidRPr="001D5D2B" w:rsidRDefault="008143E1" w:rsidP="00030F56">
            <w:pPr>
              <w:rPr>
                <w:rFonts w:ascii="Trebuchet MS" w:hAnsi="Trebuchet MS"/>
                <w:sz w:val="16"/>
                <w:szCs w:val="16"/>
              </w:rPr>
            </w:pPr>
            <w:r>
              <w:rPr>
                <w:rFonts w:ascii="Trebuchet MS" w:hAnsi="Trebuchet MS"/>
                <w:sz w:val="16"/>
                <w:szCs w:val="16"/>
              </w:rPr>
              <w:t>no</w:t>
            </w:r>
          </w:p>
        </w:tc>
      </w:tr>
    </w:tbl>
    <w:p w:rsidR="008143E1" w:rsidRPr="002847FF" w:rsidRDefault="008143E1" w:rsidP="008143E1">
      <w:pPr>
        <w:rPr>
          <w:rFonts w:ascii="Trebuchet MS" w:hAnsi="Trebuchet MS"/>
          <w:b/>
          <w:sz w:val="20"/>
          <w:szCs w:val="20"/>
        </w:rPr>
      </w:pPr>
    </w:p>
    <w:p w:rsidR="008143E1" w:rsidRDefault="008143E1" w:rsidP="008143E1">
      <w:pPr>
        <w:spacing w:line="276" w:lineRule="auto"/>
        <w:rPr>
          <w:rFonts w:ascii="Trebuchet MS" w:eastAsia="Trebuchet MS" w:hAnsi="Trebuchet MS" w:cs="Trebuchet MS"/>
          <w:b/>
          <w:spacing w:val="3"/>
          <w:sz w:val="20"/>
          <w:szCs w:val="20"/>
        </w:rPr>
      </w:pPr>
    </w:p>
    <w:p w:rsidR="008143E1" w:rsidRDefault="008143E1" w:rsidP="008143E1">
      <w:pPr>
        <w:spacing w:line="276" w:lineRule="auto"/>
        <w:rPr>
          <w:rFonts w:ascii="Trebuchet MS" w:eastAsia="Trebuchet MS" w:hAnsi="Trebuchet MS" w:cs="Trebuchet MS"/>
          <w:b/>
          <w:spacing w:val="3"/>
          <w:sz w:val="20"/>
          <w:szCs w:val="20"/>
        </w:rPr>
      </w:pPr>
    </w:p>
    <w:p w:rsidR="008143E1" w:rsidRPr="00A06CDD" w:rsidRDefault="008143E1" w:rsidP="008143E1">
      <w:pPr>
        <w:spacing w:line="276" w:lineRule="auto"/>
        <w:rPr>
          <w:rFonts w:ascii="Trebuchet MS" w:eastAsia="Trebuchet MS" w:hAnsi="Trebuchet MS" w:cs="Trebuchet MS"/>
          <w:b/>
          <w:spacing w:val="3"/>
          <w:sz w:val="20"/>
          <w:szCs w:val="20"/>
        </w:rPr>
      </w:pPr>
      <w:r w:rsidRPr="00A06CDD">
        <w:rPr>
          <w:rFonts w:ascii="Trebuchet MS" w:eastAsia="Trebuchet MS" w:hAnsi="Trebuchet MS" w:cs="Trebuchet MS"/>
          <w:b/>
          <w:spacing w:val="3"/>
          <w:sz w:val="20"/>
          <w:szCs w:val="20"/>
        </w:rPr>
        <w:lastRenderedPageBreak/>
        <w:t xml:space="preserve">III.B.1.b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assu</w:t>
      </w:r>
      <w:r w:rsidRPr="00A06CDD">
        <w:rPr>
          <w:rFonts w:ascii="Trebuchet MS" w:eastAsia="Trebuchet MS" w:hAnsi="Trebuchet MS" w:cs="Trebuchet MS"/>
          <w:sz w:val="20"/>
          <w:szCs w:val="20"/>
        </w:rPr>
        <w:t xml:space="preserve">res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1"/>
          <w:sz w:val="20"/>
          <w:szCs w:val="20"/>
        </w:rPr>
        <w:t>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phys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t</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ll l</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wh</w:t>
      </w:r>
      <w:r w:rsidRPr="00A06CDD">
        <w:rPr>
          <w:rFonts w:ascii="Trebuchet MS" w:eastAsia="Trebuchet MS" w:hAnsi="Trebuchet MS" w:cs="Trebuchet MS"/>
          <w:sz w:val="20"/>
          <w:szCs w:val="20"/>
        </w:rPr>
        <w:t>ere it</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ffers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3"/>
          <w:sz w:val="20"/>
          <w:szCs w:val="20"/>
        </w:rPr>
        <w:t>g</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ams</w:t>
      </w:r>
      <w:r w:rsidRPr="00A06CDD">
        <w:rPr>
          <w:rFonts w:ascii="Trebuchet MS" w:eastAsia="Trebuchet MS" w:hAnsi="Trebuchet MS" w:cs="Trebuchet MS"/>
          <w:sz w:val="20"/>
          <w:szCs w:val="20"/>
        </w:rPr>
        <w:t>,</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3"/>
          <w:sz w:val="20"/>
          <w:szCs w:val="20"/>
        </w:rPr>
        <w:t>s</w:t>
      </w:r>
      <w:r w:rsidRPr="00A06CDD">
        <w:rPr>
          <w:rFonts w:ascii="Trebuchet MS" w:eastAsia="Trebuchet MS" w:hAnsi="Trebuchet MS" w:cs="Trebuchet MS"/>
          <w:sz w:val="20"/>
          <w:szCs w:val="20"/>
        </w:rPr>
        <w:t>ervi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re</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onst</w:t>
      </w:r>
      <w:r w:rsidRPr="00A06CDD">
        <w:rPr>
          <w:rFonts w:ascii="Trebuchet MS" w:eastAsia="Trebuchet MS" w:hAnsi="Trebuchet MS" w:cs="Trebuchet MS"/>
          <w:sz w:val="20"/>
          <w:szCs w:val="20"/>
        </w:rPr>
        <w:t>r</w:t>
      </w:r>
      <w:r w:rsidRPr="00A06CDD">
        <w:rPr>
          <w:rFonts w:ascii="Trebuchet MS" w:eastAsia="Trebuchet MS" w:hAnsi="Trebuchet MS" w:cs="Trebuchet MS"/>
          <w:spacing w:val="-3"/>
          <w:sz w:val="20"/>
          <w:szCs w:val="20"/>
        </w:rPr>
        <w:t>u</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ed</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ma</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nta</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ed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as</w:t>
      </w:r>
      <w:r w:rsidRPr="00A06CDD">
        <w:rPr>
          <w:rFonts w:ascii="Trebuchet MS" w:eastAsia="Trebuchet MS" w:hAnsi="Trebuchet MS" w:cs="Trebuchet MS"/>
          <w:spacing w:val="2"/>
          <w:sz w:val="20"/>
          <w:szCs w:val="20"/>
        </w:rPr>
        <w:t>s</w:t>
      </w:r>
      <w:r w:rsidRPr="00A06CDD">
        <w:rPr>
          <w:rFonts w:ascii="Trebuchet MS" w:eastAsia="Trebuchet MS" w:hAnsi="Trebuchet MS" w:cs="Trebuchet MS"/>
          <w:spacing w:val="-1"/>
          <w:sz w:val="20"/>
          <w:szCs w:val="20"/>
        </w:rPr>
        <w:t>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ss</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sa</w:t>
      </w:r>
      <w:r w:rsidRPr="00A06CDD">
        <w:rPr>
          <w:rFonts w:ascii="Trebuchet MS" w:eastAsia="Trebuchet MS" w:hAnsi="Trebuchet MS" w:cs="Trebuchet MS"/>
          <w:sz w:val="20"/>
          <w:szCs w:val="20"/>
        </w:rPr>
        <w:t>fe</w:t>
      </w:r>
      <w:r w:rsidRPr="00A06CDD">
        <w:rPr>
          <w:rFonts w:ascii="Trebuchet MS" w:eastAsia="Trebuchet MS" w:hAnsi="Trebuchet MS" w:cs="Trebuchet MS"/>
          <w:spacing w:val="-1"/>
          <w:sz w:val="20"/>
          <w:szCs w:val="20"/>
        </w:rPr>
        <w:t>ty</w:t>
      </w:r>
      <w:r w:rsidRPr="00A06CDD">
        <w:rPr>
          <w:rFonts w:ascii="Trebuchet MS" w:eastAsia="Trebuchet MS" w:hAnsi="Trebuchet MS" w:cs="Trebuchet MS"/>
          <w:sz w:val="20"/>
          <w:szCs w:val="20"/>
        </w:rPr>
        <w:t>,</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u</w:t>
      </w:r>
      <w:r w:rsidRPr="00A06CDD">
        <w:rPr>
          <w:rFonts w:ascii="Trebuchet MS" w:eastAsia="Trebuchet MS" w:hAnsi="Trebuchet MS" w:cs="Trebuchet MS"/>
          <w:sz w:val="20"/>
          <w:szCs w:val="20"/>
        </w:rPr>
        <w:t>ri</w:t>
      </w:r>
      <w:r w:rsidRPr="00A06CDD">
        <w:rPr>
          <w:rFonts w:ascii="Trebuchet MS" w:eastAsia="Trebuchet MS" w:hAnsi="Trebuchet MS" w:cs="Trebuchet MS"/>
          <w:spacing w:val="-1"/>
          <w:sz w:val="20"/>
          <w:szCs w:val="20"/>
        </w:rPr>
        <w:t>ty</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an</w:t>
      </w:r>
      <w:r w:rsidRPr="00A06CDD">
        <w:rPr>
          <w:rFonts w:ascii="Trebuchet MS" w:eastAsia="Trebuchet MS" w:hAnsi="Trebuchet MS" w:cs="Trebuchet MS"/>
          <w:sz w:val="20"/>
          <w:szCs w:val="20"/>
        </w:rPr>
        <w:t xml:space="preserve">d a </w:t>
      </w:r>
      <w:r w:rsidRPr="00A06CDD">
        <w:rPr>
          <w:rFonts w:ascii="Trebuchet MS" w:eastAsia="Trebuchet MS" w:hAnsi="Trebuchet MS" w:cs="Trebuchet MS"/>
          <w:spacing w:val="-1"/>
          <w:sz w:val="20"/>
          <w:szCs w:val="20"/>
        </w:rPr>
        <w:t>h</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u</w:t>
      </w:r>
      <w:r w:rsidRPr="00A06CDD">
        <w:rPr>
          <w:rFonts w:ascii="Trebuchet MS" w:eastAsia="Trebuchet MS" w:hAnsi="Trebuchet MS" w:cs="Trebuchet MS"/>
          <w:sz w:val="20"/>
          <w:szCs w:val="20"/>
        </w:rPr>
        <w:t>l le</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wo</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k</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g 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vir</w:t>
      </w:r>
      <w:r w:rsidRPr="00A06CDD">
        <w:rPr>
          <w:rFonts w:ascii="Trebuchet MS" w:eastAsia="Trebuchet MS" w:hAnsi="Trebuchet MS" w:cs="Trebuchet MS"/>
          <w:spacing w:val="-1"/>
          <w:sz w:val="20"/>
          <w:szCs w:val="20"/>
        </w:rPr>
        <w:t>onm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023"/>
        <w:gridCol w:w="2591"/>
        <w:gridCol w:w="2815"/>
        <w:gridCol w:w="4631"/>
      </w:tblGrid>
      <w:tr w:rsidR="008143E1" w:rsidRPr="005C06EB" w:rsidTr="008143E1">
        <w:tc>
          <w:tcPr>
            <w:tcW w:w="2023" w:type="dxa"/>
            <w:shd w:val="clear" w:color="auto" w:fill="BFBFBF" w:themeFill="background1" w:themeFillShade="BF"/>
          </w:tcPr>
          <w:p w:rsidR="008143E1" w:rsidRPr="005C06EB" w:rsidRDefault="008143E1" w:rsidP="00030F56">
            <w:pPr>
              <w:rPr>
                <w:rFonts w:ascii="Trebuchet MS" w:hAnsi="Trebuchet MS"/>
                <w:b/>
                <w:sz w:val="20"/>
                <w:szCs w:val="20"/>
              </w:rPr>
            </w:pPr>
          </w:p>
        </w:tc>
        <w:tc>
          <w:tcPr>
            <w:tcW w:w="259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2815"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463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8143E1">
        <w:tc>
          <w:tcPr>
            <w:tcW w:w="2023" w:type="dxa"/>
          </w:tcPr>
          <w:p w:rsidR="008143E1" w:rsidRPr="00A06CDD" w:rsidRDefault="008143E1" w:rsidP="00030F56">
            <w:pPr>
              <w:tabs>
                <w:tab w:val="left" w:pos="1860"/>
              </w:tabs>
              <w:ind w:right="-20"/>
              <w:rPr>
                <w:rFonts w:ascii="Trebuchet MS" w:eastAsia="Trebuchet MS" w:hAnsi="Trebuchet MS" w:cs="Trebuchet MS"/>
                <w:sz w:val="20"/>
                <w:szCs w:val="20"/>
              </w:rPr>
            </w:pP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pacing w:val="-1"/>
                <w:sz w:val="20"/>
                <w:szCs w:val="20"/>
              </w:rPr>
              <w:t>assu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ac</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o 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s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3"/>
                <w:sz w:val="20"/>
                <w:szCs w:val="20"/>
              </w:rPr>
              <w:t>i</w:t>
            </w:r>
            <w:r w:rsidRPr="00A06CDD">
              <w:rPr>
                <w:rFonts w:ascii="Trebuchet MS" w:eastAsia="Trebuchet MS" w:hAnsi="Trebuchet MS" w:cs="Trebuchet MS"/>
                <w:sz w:val="20"/>
                <w:szCs w:val="20"/>
              </w:rPr>
              <w:t>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ie</w:t>
            </w:r>
            <w:r w:rsidRPr="00A06CDD">
              <w:rPr>
                <w:rFonts w:ascii="Trebuchet MS" w:eastAsia="Trebuchet MS" w:hAnsi="Trebuchet MS" w:cs="Trebuchet MS"/>
                <w:spacing w:val="-1"/>
                <w:sz w:val="20"/>
                <w:szCs w:val="20"/>
              </w:rPr>
              <w:t>s?</w:t>
            </w:r>
          </w:p>
        </w:tc>
        <w:tc>
          <w:tcPr>
            <w:tcW w:w="2591" w:type="dxa"/>
          </w:tcPr>
          <w:p w:rsidR="008143E1" w:rsidRPr="002C460A" w:rsidRDefault="008143E1" w:rsidP="00030F56">
            <w:pPr>
              <w:spacing w:line="276" w:lineRule="auto"/>
              <w:rPr>
                <w:rFonts w:eastAsiaTheme="minorHAnsi"/>
                <w:sz w:val="16"/>
                <w:szCs w:val="16"/>
              </w:rPr>
            </w:pPr>
            <w:r w:rsidRPr="002C460A">
              <w:rPr>
                <w:rFonts w:eastAsiaTheme="minorHAnsi"/>
                <w:sz w:val="16"/>
                <w:szCs w:val="16"/>
              </w:rPr>
              <w:t>Division of the State Architect</w:t>
            </w:r>
          </w:p>
          <w:p w:rsidR="008143E1" w:rsidRPr="002C460A" w:rsidRDefault="008143E1" w:rsidP="00030F56">
            <w:pPr>
              <w:spacing w:line="276" w:lineRule="auto"/>
              <w:rPr>
                <w:rFonts w:eastAsiaTheme="minorHAnsi"/>
                <w:sz w:val="16"/>
                <w:szCs w:val="16"/>
              </w:rPr>
            </w:pPr>
            <w:r w:rsidRPr="002C460A">
              <w:rPr>
                <w:rFonts w:eastAsiaTheme="minorHAnsi"/>
                <w:sz w:val="16"/>
                <w:szCs w:val="16"/>
              </w:rPr>
              <w:t>Environmental Committee</w:t>
            </w:r>
          </w:p>
          <w:p w:rsidR="008143E1" w:rsidRPr="002C460A" w:rsidRDefault="008143E1" w:rsidP="00030F56">
            <w:pPr>
              <w:spacing w:line="276" w:lineRule="auto"/>
              <w:rPr>
                <w:rFonts w:eastAsiaTheme="minorHAnsi"/>
                <w:sz w:val="16"/>
                <w:szCs w:val="16"/>
              </w:rPr>
            </w:pPr>
            <w:r w:rsidRPr="002C460A">
              <w:rPr>
                <w:rFonts w:eastAsiaTheme="minorHAnsi"/>
                <w:sz w:val="16"/>
                <w:szCs w:val="16"/>
              </w:rPr>
              <w:t>Safety and Wellness Committee</w:t>
            </w:r>
          </w:p>
          <w:p w:rsidR="008143E1" w:rsidRPr="002C460A" w:rsidRDefault="008143E1" w:rsidP="00030F56">
            <w:pPr>
              <w:spacing w:line="276" w:lineRule="auto"/>
              <w:rPr>
                <w:rFonts w:eastAsiaTheme="minorHAnsi"/>
                <w:sz w:val="16"/>
                <w:szCs w:val="16"/>
              </w:rPr>
            </w:pPr>
            <w:r w:rsidRPr="002C460A">
              <w:rPr>
                <w:rFonts w:eastAsiaTheme="minorHAnsi"/>
                <w:sz w:val="16"/>
                <w:szCs w:val="16"/>
              </w:rPr>
              <w:t>Site Review by State Chancellor’s Office, Civil Right Division</w:t>
            </w:r>
          </w:p>
          <w:p w:rsidR="008143E1" w:rsidRPr="0053646A" w:rsidRDefault="008143E1" w:rsidP="00030F56">
            <w:pPr>
              <w:rPr>
                <w:rFonts w:ascii="Trebuchet MS" w:hAnsi="Trebuchet MS"/>
                <w:sz w:val="20"/>
                <w:szCs w:val="20"/>
              </w:rPr>
            </w:pPr>
          </w:p>
        </w:tc>
        <w:tc>
          <w:tcPr>
            <w:tcW w:w="2815" w:type="dxa"/>
          </w:tcPr>
          <w:p w:rsidR="008143E1" w:rsidRPr="002C460A" w:rsidRDefault="008143E1" w:rsidP="00030F56">
            <w:pPr>
              <w:spacing w:line="276" w:lineRule="auto"/>
              <w:rPr>
                <w:rFonts w:eastAsiaTheme="minorHAnsi"/>
                <w:sz w:val="16"/>
                <w:szCs w:val="16"/>
              </w:rPr>
            </w:pPr>
            <w:r w:rsidRPr="002C460A">
              <w:rPr>
                <w:rFonts w:eastAsiaTheme="minorHAnsi"/>
                <w:sz w:val="16"/>
                <w:szCs w:val="16"/>
              </w:rPr>
              <w:t>Inspections performed by DSA Inspector</w:t>
            </w:r>
          </w:p>
          <w:p w:rsidR="008143E1" w:rsidRPr="002C460A" w:rsidRDefault="008143E1" w:rsidP="00030F56">
            <w:pPr>
              <w:spacing w:line="276" w:lineRule="auto"/>
              <w:rPr>
                <w:rFonts w:eastAsiaTheme="minorHAnsi"/>
                <w:sz w:val="16"/>
                <w:szCs w:val="16"/>
              </w:rPr>
            </w:pPr>
            <w:r w:rsidRPr="002C460A">
              <w:rPr>
                <w:rFonts w:eastAsiaTheme="minorHAnsi"/>
                <w:sz w:val="16"/>
                <w:szCs w:val="16"/>
              </w:rPr>
              <w:t>Notes from Environmental Committee</w:t>
            </w:r>
          </w:p>
          <w:p w:rsidR="008143E1" w:rsidRPr="002C460A" w:rsidRDefault="008143E1" w:rsidP="00030F56">
            <w:pPr>
              <w:spacing w:line="276" w:lineRule="auto"/>
              <w:rPr>
                <w:rFonts w:eastAsiaTheme="minorHAnsi"/>
                <w:sz w:val="16"/>
                <w:szCs w:val="16"/>
              </w:rPr>
            </w:pPr>
            <w:r w:rsidRPr="002C460A">
              <w:rPr>
                <w:rFonts w:eastAsiaTheme="minorHAnsi"/>
                <w:sz w:val="16"/>
                <w:szCs w:val="16"/>
              </w:rPr>
              <w:t>Notes from Safety and Wellness Committee</w:t>
            </w:r>
          </w:p>
          <w:p w:rsidR="008143E1" w:rsidRPr="0053646A" w:rsidRDefault="008143E1" w:rsidP="00030F56">
            <w:pPr>
              <w:rPr>
                <w:rFonts w:ascii="Trebuchet MS" w:hAnsi="Trebuchet MS"/>
                <w:sz w:val="20"/>
                <w:szCs w:val="20"/>
              </w:rPr>
            </w:pPr>
            <w:r w:rsidRPr="002C460A">
              <w:rPr>
                <w:rFonts w:eastAsiaTheme="minorHAnsi"/>
                <w:sz w:val="16"/>
                <w:szCs w:val="16"/>
              </w:rPr>
              <w:t>Report by State Chancellor’s Office, Civil Right Division and corrective actions taken following the report</w:t>
            </w:r>
          </w:p>
        </w:tc>
        <w:tc>
          <w:tcPr>
            <w:tcW w:w="4631" w:type="dxa"/>
          </w:tcPr>
          <w:p w:rsidR="008143E1" w:rsidRPr="002C460A" w:rsidRDefault="008143E1" w:rsidP="00030F56">
            <w:pPr>
              <w:rPr>
                <w:rFonts w:ascii="Trebuchet MS" w:hAnsi="Trebuchet MS"/>
                <w:sz w:val="16"/>
                <w:szCs w:val="16"/>
              </w:rPr>
            </w:pPr>
            <w:r>
              <w:rPr>
                <w:rFonts w:ascii="Trebuchet MS" w:hAnsi="Trebuchet MS"/>
                <w:sz w:val="16"/>
                <w:szCs w:val="16"/>
              </w:rPr>
              <w:t>no</w:t>
            </w:r>
          </w:p>
        </w:tc>
      </w:tr>
      <w:tr w:rsidR="008143E1" w:rsidRPr="0053646A" w:rsidTr="008143E1">
        <w:tc>
          <w:tcPr>
            <w:tcW w:w="2023" w:type="dxa"/>
          </w:tcPr>
          <w:p w:rsidR="008143E1" w:rsidRPr="00A06CDD" w:rsidRDefault="008143E1" w:rsidP="00030F56">
            <w:pPr>
              <w:spacing w:line="254" w:lineRule="exact"/>
              <w:ind w:right="25" w:firstLine="3"/>
              <w:rPr>
                <w:rFonts w:ascii="Trebuchet MS" w:eastAsia="Trebuchet MS" w:hAnsi="Trebuchet MS" w:cs="Trebuchet MS"/>
                <w:sz w:val="20"/>
                <w:szCs w:val="20"/>
              </w:rPr>
            </w:pP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nsu</w:t>
            </w:r>
            <w:r w:rsidRPr="00A06CDD">
              <w:rPr>
                <w:rFonts w:ascii="Trebuchet MS" w:eastAsia="Trebuchet MS" w:hAnsi="Trebuchet MS" w:cs="Trebuchet MS"/>
                <w:sz w:val="20"/>
                <w:szCs w:val="20"/>
              </w:rPr>
              <w:t xml:space="preserve">re it </w:t>
            </w:r>
            <w:r w:rsidRPr="00A06CDD">
              <w:rPr>
                <w:rFonts w:ascii="Trebuchet MS" w:eastAsia="Trebuchet MS" w:hAnsi="Trebuchet MS" w:cs="Trebuchet MS"/>
                <w:spacing w:val="-1"/>
                <w:sz w:val="20"/>
                <w:szCs w:val="20"/>
              </w:rPr>
              <w:t>ma</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nta</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su</w:t>
            </w:r>
            <w:r w:rsidRPr="00A06CDD">
              <w:rPr>
                <w:rFonts w:ascii="Trebuchet MS" w:eastAsia="Trebuchet MS" w:hAnsi="Trebuchet MS" w:cs="Trebuchet MS"/>
                <w:sz w:val="20"/>
                <w:szCs w:val="20"/>
              </w:rPr>
              <w:t>ffi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ont</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ver</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ff</w:t>
            </w:r>
            <w:r w:rsidRPr="00A06CDD">
              <w:rPr>
                <w:rFonts w:ascii="Trebuchet MS" w:eastAsia="Trebuchet MS" w:hAnsi="Trebuchet MS" w:cs="Trebuchet MS"/>
                <w:spacing w:val="1"/>
                <w:sz w:val="20"/>
                <w:szCs w:val="20"/>
              </w:rPr>
              <w:t>-</w:t>
            </w:r>
            <w:r w:rsidRPr="00A06CDD">
              <w:rPr>
                <w:rFonts w:ascii="Trebuchet MS" w:eastAsia="Trebuchet MS" w:hAnsi="Trebuchet MS" w:cs="Trebuchet MS"/>
                <w:spacing w:val="-1"/>
                <w:sz w:val="20"/>
                <w:szCs w:val="20"/>
              </w:rPr>
              <w:t>s</w:t>
            </w:r>
            <w:r w:rsidRPr="00A06CDD">
              <w:rPr>
                <w:rFonts w:ascii="Trebuchet MS" w:eastAsia="Trebuchet MS" w:hAnsi="Trebuchet MS" w:cs="Trebuchet MS"/>
                <w:spacing w:val="-3"/>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e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o e</w:t>
            </w:r>
            <w:r w:rsidRPr="00A06CDD">
              <w:rPr>
                <w:rFonts w:ascii="Trebuchet MS" w:eastAsia="Trebuchet MS" w:hAnsi="Trebuchet MS" w:cs="Trebuchet MS"/>
                <w:spacing w:val="-1"/>
                <w:sz w:val="20"/>
                <w:szCs w:val="20"/>
              </w:rPr>
              <w:t>nsu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eir</w:t>
            </w:r>
            <w:r w:rsidRPr="00A06CDD">
              <w:rPr>
                <w:rFonts w:ascii="Trebuchet MS" w:eastAsia="Trebuchet MS" w:hAnsi="Trebuchet MS" w:cs="Trebuchet MS"/>
                <w:spacing w:val="-1"/>
                <w:sz w:val="20"/>
                <w:szCs w:val="20"/>
              </w:rPr>
              <w:t xml:space="preserve"> qua</w:t>
            </w:r>
            <w:r w:rsidRPr="00A06CDD">
              <w:rPr>
                <w:rFonts w:ascii="Trebuchet MS" w:eastAsia="Trebuchet MS" w:hAnsi="Trebuchet MS" w:cs="Trebuchet MS"/>
                <w:sz w:val="20"/>
                <w:szCs w:val="20"/>
              </w:rPr>
              <w:t>li</w:t>
            </w:r>
            <w:r w:rsidRPr="00A06CDD">
              <w:rPr>
                <w:rFonts w:ascii="Trebuchet MS" w:eastAsia="Trebuchet MS" w:hAnsi="Trebuchet MS" w:cs="Trebuchet MS"/>
                <w:spacing w:val="-1"/>
                <w:sz w:val="20"/>
                <w:szCs w:val="20"/>
              </w:rPr>
              <w:t>ty</w:t>
            </w:r>
            <w:r w:rsidRPr="00A06CDD">
              <w:rPr>
                <w:rFonts w:ascii="Trebuchet MS" w:eastAsia="Trebuchet MS" w:hAnsi="Trebuchet MS" w:cs="Trebuchet MS"/>
                <w:sz w:val="20"/>
                <w:szCs w:val="20"/>
              </w:rPr>
              <w:t>?</w:t>
            </w:r>
          </w:p>
        </w:tc>
        <w:tc>
          <w:tcPr>
            <w:tcW w:w="2591" w:type="dxa"/>
          </w:tcPr>
          <w:p w:rsidR="008143E1" w:rsidRPr="002C460A" w:rsidRDefault="008143E1" w:rsidP="00030F56">
            <w:pPr>
              <w:spacing w:line="276" w:lineRule="auto"/>
              <w:rPr>
                <w:rFonts w:eastAsiaTheme="minorHAnsi"/>
                <w:sz w:val="16"/>
                <w:szCs w:val="16"/>
              </w:rPr>
            </w:pPr>
            <w:r w:rsidRPr="002C460A">
              <w:rPr>
                <w:rFonts w:eastAsiaTheme="minorHAnsi"/>
                <w:sz w:val="16"/>
                <w:szCs w:val="16"/>
              </w:rPr>
              <w:t>Current off-site facility usage is limited to hospitals used by the nursing program.  Moorpark College has no control over the operation or maintenance of these hospitals</w:t>
            </w:r>
          </w:p>
          <w:p w:rsidR="008143E1" w:rsidRPr="0053646A" w:rsidRDefault="008143E1" w:rsidP="00030F56">
            <w:pPr>
              <w:rPr>
                <w:rFonts w:ascii="Trebuchet MS" w:hAnsi="Trebuchet MS"/>
                <w:sz w:val="20"/>
                <w:szCs w:val="20"/>
              </w:rPr>
            </w:pPr>
          </w:p>
        </w:tc>
        <w:tc>
          <w:tcPr>
            <w:tcW w:w="2815" w:type="dxa"/>
          </w:tcPr>
          <w:p w:rsidR="008143E1" w:rsidRPr="0053646A" w:rsidRDefault="008143E1" w:rsidP="00030F56">
            <w:pPr>
              <w:rPr>
                <w:rFonts w:ascii="Trebuchet MS" w:hAnsi="Trebuchet MS"/>
                <w:sz w:val="20"/>
                <w:szCs w:val="20"/>
              </w:rPr>
            </w:pPr>
          </w:p>
        </w:tc>
        <w:tc>
          <w:tcPr>
            <w:tcW w:w="4631" w:type="dxa"/>
          </w:tcPr>
          <w:p w:rsidR="008143E1" w:rsidRDefault="008143E1" w:rsidP="00030F56">
            <w:pPr>
              <w:rPr>
                <w:rFonts w:ascii="Trebuchet MS" w:hAnsi="Trebuchet MS"/>
                <w:sz w:val="16"/>
                <w:szCs w:val="16"/>
              </w:rPr>
            </w:pPr>
            <w:r>
              <w:rPr>
                <w:rFonts w:ascii="Trebuchet MS" w:hAnsi="Trebuchet MS"/>
                <w:sz w:val="16"/>
                <w:szCs w:val="16"/>
              </w:rPr>
              <w:t>Yes.</w:t>
            </w:r>
          </w:p>
          <w:p w:rsidR="008143E1" w:rsidRDefault="008143E1" w:rsidP="00030F56">
            <w:pPr>
              <w:rPr>
                <w:rFonts w:ascii="Trebuchet MS" w:hAnsi="Trebuchet MS"/>
                <w:sz w:val="16"/>
                <w:szCs w:val="16"/>
              </w:rPr>
            </w:pPr>
          </w:p>
          <w:p w:rsidR="008143E1" w:rsidRPr="002C460A" w:rsidRDefault="008143E1" w:rsidP="00030F56">
            <w:pPr>
              <w:rPr>
                <w:rFonts w:ascii="Trebuchet MS" w:hAnsi="Trebuchet MS"/>
                <w:sz w:val="16"/>
                <w:szCs w:val="16"/>
              </w:rPr>
            </w:pPr>
            <w:r>
              <w:rPr>
                <w:rFonts w:ascii="Trebuchet MS" w:hAnsi="Trebuchet MS"/>
                <w:sz w:val="16"/>
                <w:szCs w:val="16"/>
              </w:rPr>
              <w:t>There is no oversight of off-campus facilities.</w:t>
            </w:r>
          </w:p>
        </w:tc>
      </w:tr>
    </w:tbl>
    <w:p w:rsidR="008143E1" w:rsidRDefault="008143E1" w:rsidP="008143E1">
      <w:pPr>
        <w:rPr>
          <w:rFonts w:ascii="Trebuchet MS" w:hAnsi="Trebuchet MS"/>
          <w:b/>
          <w:sz w:val="20"/>
          <w:szCs w:val="20"/>
        </w:rPr>
      </w:pPr>
    </w:p>
    <w:p w:rsidR="008143E1" w:rsidRPr="00A06CDD" w:rsidRDefault="008143E1" w:rsidP="008143E1">
      <w:pPr>
        <w:rPr>
          <w:rFonts w:ascii="Trebuchet MS" w:eastAsia="Trebuchet MS" w:hAnsi="Trebuchet MS" w:cs="Trebuchet MS"/>
          <w:b/>
          <w:sz w:val="20"/>
          <w:szCs w:val="20"/>
        </w:rPr>
      </w:pPr>
      <w:r w:rsidRPr="00A06CDD">
        <w:rPr>
          <w:rFonts w:ascii="Trebuchet MS" w:eastAsia="Trebuchet MS" w:hAnsi="Trebuchet MS" w:cs="Trebuchet MS"/>
          <w:b/>
          <w:sz w:val="20"/>
          <w:szCs w:val="20"/>
        </w:rPr>
        <w:t xml:space="preserve">III.B.2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assu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fe</w:t>
      </w:r>
      <w:r w:rsidRPr="00A06CDD">
        <w:rPr>
          <w:rFonts w:ascii="Trebuchet MS" w:eastAsia="Trebuchet MS" w:hAnsi="Trebuchet MS" w:cs="Trebuchet MS"/>
          <w:spacing w:val="-1"/>
          <w:sz w:val="20"/>
          <w:szCs w:val="20"/>
        </w:rPr>
        <w:t>as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b</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y</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effe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ive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ph</w:t>
      </w:r>
      <w:r w:rsidRPr="00A06CDD">
        <w:rPr>
          <w:rFonts w:ascii="Trebuchet MS" w:eastAsia="Trebuchet MS" w:hAnsi="Trebuchet MS" w:cs="Trebuchet MS"/>
          <w:spacing w:val="-3"/>
          <w:sz w:val="20"/>
          <w:szCs w:val="20"/>
        </w:rPr>
        <w:t>y</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es</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z w:val="20"/>
          <w:szCs w:val="20"/>
        </w:rPr>
        <w:t xml:space="preserve">in </w:t>
      </w:r>
      <w:r w:rsidRPr="00A06CDD">
        <w:rPr>
          <w:rFonts w:ascii="Trebuchet MS" w:eastAsia="Trebuchet MS" w:hAnsi="Trebuchet MS" w:cs="Trebuchet MS"/>
          <w:spacing w:val="-1"/>
          <w:sz w:val="20"/>
          <w:szCs w:val="20"/>
        </w:rPr>
        <w:t>suppo</w:t>
      </w:r>
      <w:r w:rsidRPr="00A06CDD">
        <w:rPr>
          <w:rFonts w:ascii="Trebuchet MS" w:eastAsia="Trebuchet MS" w:hAnsi="Trebuchet MS" w:cs="Trebuchet MS"/>
          <w:spacing w:val="-2"/>
          <w:sz w:val="20"/>
          <w:szCs w:val="20"/>
        </w:rPr>
        <w:t>r</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 xml:space="preserve">ng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gr</w:t>
      </w:r>
      <w:r w:rsidRPr="00A06CDD">
        <w:rPr>
          <w:rFonts w:ascii="Trebuchet MS" w:eastAsia="Trebuchet MS" w:hAnsi="Trebuchet MS" w:cs="Trebuchet MS"/>
          <w:spacing w:val="-1"/>
          <w:sz w:val="20"/>
          <w:szCs w:val="20"/>
        </w:rPr>
        <w:t>am</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2"/>
          <w:sz w:val="20"/>
          <w:szCs w:val="20"/>
        </w:rPr>
        <w:t>a</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ervi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tut</w:t>
      </w:r>
      <w:r w:rsidRPr="00A06CDD">
        <w:rPr>
          <w:rFonts w:ascii="Trebuchet MS" w:eastAsia="Trebuchet MS" w:hAnsi="Trebuchet MS" w:cs="Trebuchet MS"/>
          <w:spacing w:val="2"/>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ev</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uat</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2"/>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s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e</w:t>
      </w:r>
      <w:r w:rsidRPr="00A06CDD">
        <w:rPr>
          <w:rFonts w:ascii="Trebuchet MS" w:eastAsia="Trebuchet MS" w:hAnsi="Trebuchet MS" w:cs="Trebuchet MS"/>
          <w:spacing w:val="-1"/>
          <w:sz w:val="20"/>
          <w:szCs w:val="20"/>
        </w:rPr>
        <w:t>qu</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 a reg</w:t>
      </w:r>
      <w:r w:rsidRPr="00A06CDD">
        <w:rPr>
          <w:rFonts w:ascii="Trebuchet MS" w:eastAsia="Trebuchet MS" w:hAnsi="Trebuchet MS" w:cs="Trebuchet MS"/>
          <w:spacing w:val="-1"/>
          <w:sz w:val="20"/>
          <w:szCs w:val="20"/>
        </w:rPr>
        <w:t>u</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bas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tak</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1"/>
          <w:sz w:val="20"/>
          <w:szCs w:val="20"/>
        </w:rPr>
        <w:t>ut</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z</w:t>
      </w:r>
      <w:r w:rsidRPr="00A06CDD">
        <w:rPr>
          <w:rFonts w:ascii="Trebuchet MS" w:eastAsia="Trebuchet MS" w:hAnsi="Trebuchet MS" w:cs="Trebuchet MS"/>
          <w:spacing w:val="-1"/>
          <w:sz w:val="20"/>
          <w:szCs w:val="20"/>
        </w:rPr>
        <w:t>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oth</w:t>
      </w:r>
      <w:r w:rsidRPr="00A06CDD">
        <w:rPr>
          <w:rFonts w:ascii="Trebuchet MS" w:eastAsia="Trebuchet MS" w:hAnsi="Trebuchet MS" w:cs="Trebuchet MS"/>
          <w:sz w:val="20"/>
          <w:szCs w:val="20"/>
        </w:rPr>
        <w:t>er</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relev</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dat</w:t>
      </w:r>
      <w:r w:rsidRPr="00A06CDD">
        <w:rPr>
          <w:rFonts w:ascii="Trebuchet MS" w:eastAsia="Trebuchet MS" w:hAnsi="Trebuchet MS" w:cs="Trebuchet MS"/>
          <w:sz w:val="20"/>
          <w:szCs w:val="20"/>
        </w:rPr>
        <w:t>a i</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cc</w:t>
      </w:r>
      <w:r w:rsidRPr="00A06CDD">
        <w:rPr>
          <w:rFonts w:ascii="Trebuchet MS" w:eastAsia="Trebuchet MS" w:hAnsi="Trebuchet MS" w:cs="Trebuchet MS"/>
          <w:spacing w:val="-1"/>
          <w:sz w:val="20"/>
          <w:szCs w:val="20"/>
        </w:rPr>
        <w:t>ount</w:t>
      </w:r>
      <w:r w:rsidRPr="00A06CD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440"/>
        <w:gridCol w:w="2456"/>
        <w:gridCol w:w="2753"/>
        <w:gridCol w:w="4411"/>
      </w:tblGrid>
      <w:tr w:rsidR="008143E1" w:rsidRPr="005C06EB" w:rsidTr="008143E1">
        <w:tc>
          <w:tcPr>
            <w:tcW w:w="2440"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Probing Questions</w:t>
            </w:r>
          </w:p>
        </w:tc>
        <w:tc>
          <w:tcPr>
            <w:tcW w:w="2456"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2753"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441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8143E1">
        <w:tc>
          <w:tcPr>
            <w:tcW w:w="2440" w:type="dxa"/>
          </w:tcPr>
          <w:p w:rsidR="008143E1" w:rsidRPr="00A06CDD" w:rsidRDefault="008143E1" w:rsidP="00030F56">
            <w:pPr>
              <w:ind w:right="44" w:hanging="1"/>
              <w:rPr>
                <w:rFonts w:ascii="Trebuchet MS" w:eastAsia="Trebuchet MS" w:hAnsi="Trebuchet MS" w:cs="Trebuchet MS"/>
                <w:sz w:val="20"/>
                <w:szCs w:val="20"/>
              </w:rPr>
            </w:pPr>
            <w:r w:rsidRPr="00A06CDD">
              <w:rPr>
                <w:rFonts w:ascii="Trebuchet MS" w:eastAsia="Trebuchet MS" w:hAnsi="Trebuchet MS" w:cs="Trebuchet MS"/>
                <w:spacing w:val="-1"/>
                <w:sz w:val="20"/>
                <w:szCs w:val="20"/>
              </w:rPr>
              <w:t>Wha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us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ass</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1"/>
                <w:sz w:val="20"/>
                <w:szCs w:val="20"/>
              </w:rPr>
              <w: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us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s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w:t>
            </w:r>
            <w:r w:rsidRPr="00A06CDD">
              <w:rPr>
                <w:rFonts w:ascii="Trebuchet MS" w:eastAsia="Trebuchet MS" w:hAnsi="Trebuchet MS" w:cs="Trebuchet MS"/>
                <w:spacing w:val="66"/>
                <w:sz w:val="20"/>
                <w:szCs w:val="20"/>
              </w:rPr>
              <w:t xml:space="preserve"> </w:t>
            </w: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en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ev</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uat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cc</w:t>
            </w:r>
            <w:r w:rsidRPr="00A06CDD">
              <w:rPr>
                <w:rFonts w:ascii="Trebuchet MS" w:eastAsia="Trebuchet MS" w:hAnsi="Trebuchet MS" w:cs="Trebuchet MS"/>
                <w:spacing w:val="-3"/>
                <w:sz w:val="20"/>
                <w:szCs w:val="20"/>
              </w:rPr>
              <w:t>u</w:t>
            </w:r>
            <w:r w:rsidRPr="00A06CDD">
              <w:rPr>
                <w:rFonts w:ascii="Trebuchet MS" w:eastAsia="Trebuchet MS" w:hAnsi="Trebuchet MS" w:cs="Trebuchet MS"/>
                <w:sz w:val="20"/>
                <w:szCs w:val="20"/>
              </w:rPr>
              <w:t>r?</w:t>
            </w:r>
          </w:p>
        </w:tc>
        <w:tc>
          <w:tcPr>
            <w:tcW w:w="2456" w:type="dxa"/>
          </w:tcPr>
          <w:p w:rsidR="008143E1" w:rsidRPr="00BB4478" w:rsidRDefault="008143E1" w:rsidP="00030F56">
            <w:pPr>
              <w:spacing w:line="276" w:lineRule="auto"/>
              <w:rPr>
                <w:rFonts w:eastAsiaTheme="minorHAnsi"/>
                <w:sz w:val="16"/>
                <w:szCs w:val="16"/>
              </w:rPr>
            </w:pPr>
            <w:r w:rsidRPr="00BB4478">
              <w:rPr>
                <w:rFonts w:eastAsiaTheme="minorHAnsi"/>
                <w:sz w:val="16"/>
                <w:szCs w:val="16"/>
              </w:rPr>
              <w:t>Six-Year Facilities Master Plan (FMP) Process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Five-Year Capital Outlay Program Process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Five-Year Schedule Maintenance Program Process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Facilities Condition Assessment</w:t>
            </w:r>
          </w:p>
          <w:p w:rsidR="008143E1" w:rsidRPr="00BB4478" w:rsidRDefault="008143E1" w:rsidP="00030F56">
            <w:pPr>
              <w:spacing w:line="276" w:lineRule="auto"/>
              <w:rPr>
                <w:rFonts w:eastAsiaTheme="minorHAnsi"/>
                <w:sz w:val="16"/>
                <w:szCs w:val="16"/>
              </w:rPr>
            </w:pPr>
            <w:r w:rsidRPr="00BB4478">
              <w:rPr>
                <w:rFonts w:eastAsiaTheme="minorHAnsi"/>
                <w:sz w:val="16"/>
                <w:szCs w:val="16"/>
              </w:rPr>
              <w:t>Annual Program Plans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Facilities/Technology CAP</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 M &amp; O Weekly Meetings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 xml:space="preserve">State Wide Association of </w:t>
            </w:r>
            <w:r w:rsidRPr="00BB4478">
              <w:rPr>
                <w:rFonts w:eastAsiaTheme="minorHAnsi"/>
                <w:sz w:val="16"/>
                <w:szCs w:val="16"/>
              </w:rPr>
              <w:lastRenderedPageBreak/>
              <w:t>Community Colleges (SWACC)</w:t>
            </w:r>
          </w:p>
          <w:p w:rsidR="008143E1" w:rsidRPr="00BB4478" w:rsidRDefault="008143E1" w:rsidP="00030F56">
            <w:pPr>
              <w:spacing w:line="276" w:lineRule="auto"/>
              <w:rPr>
                <w:rFonts w:eastAsiaTheme="minorHAnsi"/>
                <w:sz w:val="16"/>
                <w:szCs w:val="16"/>
              </w:rPr>
            </w:pPr>
            <w:r w:rsidRPr="00BB4478">
              <w:rPr>
                <w:rFonts w:eastAsiaTheme="minorHAnsi"/>
                <w:sz w:val="16"/>
                <w:szCs w:val="16"/>
              </w:rPr>
              <w:t>Work Order Requests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Business Services Council</w:t>
            </w:r>
          </w:p>
          <w:p w:rsidR="008143E1" w:rsidRPr="00BB4478" w:rsidRDefault="008143E1" w:rsidP="00030F56">
            <w:pPr>
              <w:spacing w:line="276" w:lineRule="auto"/>
              <w:rPr>
                <w:rFonts w:eastAsiaTheme="minorHAnsi"/>
                <w:sz w:val="16"/>
                <w:szCs w:val="16"/>
              </w:rPr>
            </w:pPr>
            <w:r w:rsidRPr="00BB4478">
              <w:rPr>
                <w:rFonts w:eastAsiaTheme="minorHAnsi"/>
                <w:sz w:val="16"/>
                <w:szCs w:val="16"/>
              </w:rPr>
              <w:t>Business Services Customer Service Survey Process</w:t>
            </w:r>
          </w:p>
          <w:p w:rsidR="008143E1" w:rsidRPr="0053646A" w:rsidRDefault="008143E1" w:rsidP="00030F56">
            <w:pPr>
              <w:rPr>
                <w:rFonts w:ascii="Trebuchet MS" w:hAnsi="Trebuchet MS"/>
                <w:sz w:val="20"/>
                <w:szCs w:val="20"/>
              </w:rPr>
            </w:pPr>
          </w:p>
        </w:tc>
        <w:tc>
          <w:tcPr>
            <w:tcW w:w="2753" w:type="dxa"/>
          </w:tcPr>
          <w:p w:rsidR="008143E1" w:rsidRPr="00BB4478" w:rsidRDefault="008143E1" w:rsidP="00030F56">
            <w:pPr>
              <w:spacing w:line="276" w:lineRule="auto"/>
              <w:rPr>
                <w:rFonts w:eastAsiaTheme="minorHAnsi"/>
                <w:sz w:val="16"/>
                <w:szCs w:val="16"/>
              </w:rPr>
            </w:pPr>
            <w:r w:rsidRPr="00BB4478">
              <w:rPr>
                <w:rFonts w:eastAsiaTheme="minorHAnsi"/>
                <w:sz w:val="16"/>
                <w:szCs w:val="16"/>
              </w:rPr>
              <w:lastRenderedPageBreak/>
              <w:t>VCCCD Five Year Capital Outlay Plan - Moorpark College Five Year Capital Outlay Plan</w:t>
            </w:r>
          </w:p>
          <w:p w:rsidR="008143E1" w:rsidRPr="00BB4478" w:rsidRDefault="008143E1" w:rsidP="00030F56">
            <w:pPr>
              <w:spacing w:line="276" w:lineRule="auto"/>
              <w:rPr>
                <w:rFonts w:eastAsiaTheme="minorHAnsi"/>
                <w:sz w:val="16"/>
                <w:szCs w:val="16"/>
              </w:rPr>
            </w:pPr>
            <w:r w:rsidRPr="00BB4478">
              <w:rPr>
                <w:rFonts w:eastAsiaTheme="minorHAnsi"/>
                <w:sz w:val="16"/>
                <w:szCs w:val="16"/>
              </w:rPr>
              <w:t xml:space="preserve">VCCCD Five Year Scheduled Maintenance Plan - </w:t>
            </w:r>
            <w:r w:rsidRPr="00BB4478">
              <w:rPr>
                <w:rFonts w:eastAsiaTheme="minorHAnsi"/>
                <w:sz w:val="16"/>
                <w:szCs w:val="16"/>
              </w:rPr>
              <w:tab/>
              <w:t>Moorpark College Five Scheduled Maintenance Plan</w:t>
            </w:r>
          </w:p>
          <w:p w:rsidR="008143E1" w:rsidRPr="00BB4478" w:rsidRDefault="008143E1" w:rsidP="00030F56">
            <w:pPr>
              <w:spacing w:line="276" w:lineRule="auto"/>
              <w:rPr>
                <w:rFonts w:eastAsiaTheme="minorHAnsi"/>
                <w:sz w:val="16"/>
                <w:szCs w:val="16"/>
              </w:rPr>
            </w:pPr>
            <w:r w:rsidRPr="00BB4478">
              <w:rPr>
                <w:rFonts w:eastAsiaTheme="minorHAnsi"/>
                <w:sz w:val="16"/>
                <w:szCs w:val="16"/>
              </w:rPr>
              <w:t>Minutes from Campus-wide Y’all Come meetings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Minutes from F, M &amp; O Weekly Reports</w:t>
            </w:r>
          </w:p>
          <w:p w:rsidR="008143E1" w:rsidRPr="00BB4478" w:rsidRDefault="008143E1" w:rsidP="00030F56">
            <w:pPr>
              <w:spacing w:line="276" w:lineRule="auto"/>
              <w:rPr>
                <w:rFonts w:eastAsiaTheme="minorHAnsi"/>
                <w:sz w:val="16"/>
                <w:szCs w:val="16"/>
              </w:rPr>
            </w:pPr>
            <w:r w:rsidRPr="00BB4478">
              <w:rPr>
                <w:rFonts w:eastAsiaTheme="minorHAnsi"/>
                <w:sz w:val="16"/>
                <w:szCs w:val="16"/>
              </w:rPr>
              <w:lastRenderedPageBreak/>
              <w:t>Minutes from monthly VP and F, M &amp; O Meetings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Minutes from Facilities/Technology CAP</w:t>
            </w:r>
          </w:p>
          <w:p w:rsidR="008143E1" w:rsidRPr="00BB4478" w:rsidRDefault="008143E1" w:rsidP="00030F56">
            <w:pPr>
              <w:spacing w:line="276" w:lineRule="auto"/>
              <w:rPr>
                <w:rFonts w:eastAsiaTheme="minorHAnsi"/>
                <w:sz w:val="16"/>
                <w:szCs w:val="16"/>
              </w:rPr>
            </w:pPr>
            <w:r w:rsidRPr="00BB4478">
              <w:rPr>
                <w:rFonts w:eastAsiaTheme="minorHAnsi"/>
                <w:sz w:val="16"/>
                <w:szCs w:val="16"/>
              </w:rPr>
              <w:t>F, M &amp; O Weekly Meeting Notes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SWACC Inspection Reports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Nursing Program off-site facilities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Program Plan Reports (facilities requests)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Work Orders</w:t>
            </w:r>
          </w:p>
          <w:p w:rsidR="008143E1" w:rsidRPr="00BB4478" w:rsidRDefault="008143E1" w:rsidP="008143E1">
            <w:pPr>
              <w:spacing w:line="276" w:lineRule="auto"/>
              <w:ind w:right="-3349"/>
              <w:rPr>
                <w:rFonts w:eastAsiaTheme="minorHAnsi"/>
                <w:sz w:val="16"/>
                <w:szCs w:val="16"/>
              </w:rPr>
            </w:pPr>
            <w:r w:rsidRPr="00BB4478">
              <w:rPr>
                <w:rFonts w:eastAsiaTheme="minorHAnsi"/>
                <w:sz w:val="16"/>
                <w:szCs w:val="16"/>
              </w:rPr>
              <w:t>Business Services Council Meeting Notes</w:t>
            </w:r>
          </w:p>
          <w:p w:rsidR="008143E1" w:rsidRPr="00BB4478" w:rsidRDefault="008143E1" w:rsidP="00030F56">
            <w:pPr>
              <w:spacing w:line="276" w:lineRule="auto"/>
              <w:rPr>
                <w:rFonts w:eastAsiaTheme="minorHAnsi"/>
                <w:sz w:val="16"/>
                <w:szCs w:val="16"/>
              </w:rPr>
            </w:pPr>
            <w:r w:rsidRPr="00BB4478">
              <w:rPr>
                <w:rFonts w:eastAsiaTheme="minorHAnsi"/>
                <w:sz w:val="16"/>
                <w:szCs w:val="16"/>
              </w:rPr>
              <w:t>Business Services Customer Service Survey Results</w:t>
            </w:r>
          </w:p>
          <w:p w:rsidR="008143E1" w:rsidRPr="0053646A" w:rsidRDefault="008143E1" w:rsidP="00030F56">
            <w:pPr>
              <w:rPr>
                <w:rFonts w:ascii="Trebuchet MS" w:hAnsi="Trebuchet MS"/>
                <w:sz w:val="20"/>
                <w:szCs w:val="20"/>
              </w:rPr>
            </w:pPr>
          </w:p>
        </w:tc>
        <w:tc>
          <w:tcPr>
            <w:tcW w:w="4411" w:type="dxa"/>
          </w:tcPr>
          <w:p w:rsidR="008143E1" w:rsidRPr="00BB4478" w:rsidRDefault="008143E1" w:rsidP="00030F56">
            <w:pPr>
              <w:rPr>
                <w:rFonts w:ascii="Trebuchet MS" w:hAnsi="Trebuchet MS"/>
                <w:sz w:val="16"/>
                <w:szCs w:val="16"/>
              </w:rPr>
            </w:pPr>
            <w:r>
              <w:rPr>
                <w:rFonts w:ascii="Trebuchet MS" w:hAnsi="Trebuchet MS"/>
                <w:sz w:val="16"/>
                <w:szCs w:val="16"/>
              </w:rPr>
              <w:lastRenderedPageBreak/>
              <w:t>no</w:t>
            </w:r>
          </w:p>
        </w:tc>
      </w:tr>
      <w:tr w:rsidR="008143E1" w:rsidRPr="0053646A" w:rsidTr="008143E1">
        <w:tc>
          <w:tcPr>
            <w:tcW w:w="2440" w:type="dxa"/>
          </w:tcPr>
          <w:p w:rsidR="008143E1" w:rsidRPr="00A06CDD" w:rsidRDefault="008143E1" w:rsidP="00030F56">
            <w:pPr>
              <w:spacing w:before="1"/>
              <w:ind w:firstLine="4"/>
              <w:rPr>
                <w:rFonts w:ascii="Trebuchet MS" w:eastAsia="Trebuchet MS" w:hAnsi="Trebuchet MS" w:cs="Trebuchet MS"/>
                <w:sz w:val="20"/>
                <w:szCs w:val="20"/>
              </w:rPr>
            </w:pPr>
            <w:r w:rsidRPr="00A06CDD">
              <w:rPr>
                <w:rFonts w:ascii="Trebuchet MS" w:eastAsia="Trebuchet MS" w:hAnsi="Trebuchet MS" w:cs="Trebuchet MS"/>
                <w:sz w:val="20"/>
                <w:szCs w:val="20"/>
              </w:rPr>
              <w:lastRenderedPageBreak/>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llege </w:t>
            </w:r>
            <w:r w:rsidRPr="00A06CDD">
              <w:rPr>
                <w:rFonts w:ascii="Trebuchet MS" w:eastAsia="Trebuchet MS" w:hAnsi="Trebuchet MS" w:cs="Trebuchet MS"/>
                <w:spacing w:val="-1"/>
                <w:sz w:val="20"/>
                <w:szCs w:val="20"/>
              </w:rPr>
              <w:t>us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re</w:t>
            </w:r>
            <w:r w:rsidRPr="00A06CDD">
              <w:rPr>
                <w:rFonts w:ascii="Trebuchet MS" w:eastAsia="Trebuchet MS" w:hAnsi="Trebuchet MS" w:cs="Trebuchet MS"/>
                <w:spacing w:val="-1"/>
                <w:sz w:val="20"/>
                <w:szCs w:val="20"/>
              </w:rPr>
              <w:t>su</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ev</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3"/>
                <w:sz w:val="20"/>
                <w:szCs w:val="20"/>
              </w:rPr>
              <w:t>l</w:t>
            </w:r>
            <w:r w:rsidRPr="00A06CDD">
              <w:rPr>
                <w:rFonts w:ascii="Trebuchet MS" w:eastAsia="Trebuchet MS" w:hAnsi="Trebuchet MS" w:cs="Trebuchet MS"/>
                <w:spacing w:val="-1"/>
                <w:sz w:val="20"/>
                <w:szCs w:val="20"/>
              </w:rPr>
              <w:t>uat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o i</w:t>
            </w:r>
            <w:r w:rsidRPr="00A06CDD">
              <w:rPr>
                <w:rFonts w:ascii="Trebuchet MS" w:eastAsia="Trebuchet MS" w:hAnsi="Trebuchet MS" w:cs="Trebuchet MS"/>
                <w:spacing w:val="-1"/>
                <w:sz w:val="20"/>
                <w:szCs w:val="20"/>
              </w:rPr>
              <w:t>mp</w:t>
            </w:r>
            <w:r w:rsidRPr="00A06CDD">
              <w:rPr>
                <w:rFonts w:ascii="Trebuchet MS" w:eastAsia="Trebuchet MS" w:hAnsi="Trebuchet MS" w:cs="Trebuchet MS"/>
                <w:sz w:val="20"/>
                <w:szCs w:val="20"/>
              </w:rPr>
              <w:t>r</w:t>
            </w:r>
            <w:r w:rsidRPr="00A06CDD">
              <w:rPr>
                <w:rFonts w:ascii="Trebuchet MS" w:eastAsia="Trebuchet MS" w:hAnsi="Trebuchet MS" w:cs="Trebuchet MS"/>
                <w:spacing w:val="2"/>
                <w:sz w:val="20"/>
                <w:szCs w:val="20"/>
              </w:rPr>
              <w:t>o</w:t>
            </w:r>
            <w:r w:rsidRPr="00A06CDD">
              <w:rPr>
                <w:rFonts w:ascii="Trebuchet MS" w:eastAsia="Trebuchet MS" w:hAnsi="Trebuchet MS" w:cs="Trebuchet MS"/>
                <w:sz w:val="20"/>
                <w:szCs w:val="20"/>
              </w:rPr>
              <w:t>ve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r e</w:t>
            </w:r>
            <w:r w:rsidRPr="00A06CDD">
              <w:rPr>
                <w:rFonts w:ascii="Trebuchet MS" w:eastAsia="Trebuchet MS" w:hAnsi="Trebuchet MS" w:cs="Trebuchet MS"/>
                <w:spacing w:val="-1"/>
                <w:sz w:val="20"/>
                <w:szCs w:val="20"/>
              </w:rPr>
              <w:t>qu</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c>
        <w:tc>
          <w:tcPr>
            <w:tcW w:w="2456"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Five-Year Scheduled Maintenance Program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Facility Assessment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Program Plan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F/T CAP Meeting</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FRAWG work group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FRAWG work group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Work Order Requests</w:t>
            </w:r>
          </w:p>
          <w:p w:rsidR="008143E1" w:rsidRPr="0053646A" w:rsidRDefault="008143E1" w:rsidP="00030F56">
            <w:pPr>
              <w:rPr>
                <w:rFonts w:ascii="Trebuchet MS" w:hAnsi="Trebuchet MS"/>
                <w:sz w:val="20"/>
                <w:szCs w:val="20"/>
              </w:rPr>
            </w:pPr>
          </w:p>
        </w:tc>
        <w:tc>
          <w:tcPr>
            <w:tcW w:w="2753"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Five-Year Scheduled Maintenance Plan</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Facility Assessment Report</w:t>
            </w:r>
          </w:p>
          <w:p w:rsidR="008143E1" w:rsidRPr="00FA438C" w:rsidRDefault="008143E1" w:rsidP="00030F56">
            <w:pPr>
              <w:spacing w:line="276" w:lineRule="auto"/>
              <w:rPr>
                <w:rFonts w:eastAsiaTheme="minorHAnsi"/>
                <w:sz w:val="16"/>
                <w:szCs w:val="16"/>
              </w:rPr>
            </w:pPr>
            <w:r w:rsidRPr="00FA438C">
              <w:rPr>
                <w:rFonts w:eastAsiaTheme="minorHAnsi"/>
                <w:sz w:val="16"/>
                <w:szCs w:val="16"/>
              </w:rPr>
              <w:t>Program Plans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F/T CAP Meeting Minutes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FRAWG work group recommendations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FRAWG work group recommendations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Completed Work Orders</w:t>
            </w:r>
          </w:p>
          <w:p w:rsidR="008143E1" w:rsidRPr="0053646A" w:rsidRDefault="008143E1" w:rsidP="00030F56">
            <w:pPr>
              <w:rPr>
                <w:rFonts w:ascii="Trebuchet MS" w:hAnsi="Trebuchet MS"/>
                <w:sz w:val="20"/>
                <w:szCs w:val="20"/>
              </w:rPr>
            </w:pPr>
          </w:p>
        </w:tc>
        <w:tc>
          <w:tcPr>
            <w:tcW w:w="4411" w:type="dxa"/>
          </w:tcPr>
          <w:p w:rsidR="008143E1" w:rsidRPr="00FA438C" w:rsidRDefault="008143E1" w:rsidP="00030F56">
            <w:pPr>
              <w:rPr>
                <w:sz w:val="16"/>
                <w:szCs w:val="16"/>
              </w:rPr>
            </w:pPr>
            <w:r w:rsidRPr="00FA438C">
              <w:rPr>
                <w:sz w:val="16"/>
                <w:szCs w:val="16"/>
              </w:rPr>
              <w:t>Sufficient State funding</w:t>
            </w:r>
          </w:p>
        </w:tc>
      </w:tr>
    </w:tbl>
    <w:p w:rsidR="008143E1" w:rsidRDefault="008143E1" w:rsidP="008143E1">
      <w:pPr>
        <w:rPr>
          <w:rFonts w:ascii="Trebuchet MS" w:hAnsi="Trebuchet MS"/>
          <w:b/>
          <w:sz w:val="20"/>
          <w:szCs w:val="20"/>
        </w:rPr>
      </w:pPr>
    </w:p>
    <w:p w:rsidR="008143E1" w:rsidRPr="00A06CDD" w:rsidRDefault="008143E1" w:rsidP="008143E1">
      <w:pPr>
        <w:spacing w:line="276" w:lineRule="auto"/>
        <w:rPr>
          <w:rFonts w:ascii="Trebuchet MS" w:hAnsi="Trebuchet MS"/>
          <w:b/>
          <w:sz w:val="20"/>
          <w:szCs w:val="20"/>
        </w:rPr>
      </w:pPr>
      <w:r w:rsidRPr="00A06CDD">
        <w:rPr>
          <w:rFonts w:ascii="Trebuchet MS" w:hAnsi="Trebuchet MS"/>
          <w:b/>
          <w:sz w:val="20"/>
          <w:szCs w:val="20"/>
        </w:rPr>
        <w:t xml:space="preserve">III.B.2.a </w:t>
      </w:r>
      <w:r w:rsidRPr="00A06CDD">
        <w:rPr>
          <w:rFonts w:ascii="Trebuchet MS" w:eastAsia="Trebuchet MS" w:hAnsi="Trebuchet MS" w:cs="Trebuchet MS"/>
          <w:spacing w:val="1"/>
          <w:sz w:val="20"/>
          <w:szCs w:val="20"/>
        </w:rPr>
        <w:t>L</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g</w:t>
      </w:r>
      <w:r w:rsidRPr="00A06CDD">
        <w:rPr>
          <w:rFonts w:ascii="Trebuchet MS" w:eastAsia="Trebuchet MS" w:hAnsi="Trebuchet MS" w:cs="Trebuchet MS"/>
          <w:spacing w:val="1"/>
          <w:sz w:val="20"/>
          <w:szCs w:val="20"/>
        </w:rPr>
        <w:t>-</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ge</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ap</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suppo</w:t>
      </w:r>
      <w:r w:rsidRPr="00A06CDD">
        <w:rPr>
          <w:rFonts w:ascii="Trebuchet MS" w:eastAsia="Trebuchet MS" w:hAnsi="Trebuchet MS" w:cs="Trebuchet MS"/>
          <w:sz w:val="20"/>
          <w:szCs w:val="20"/>
        </w:rPr>
        <w:t>rt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ona</w:t>
      </w:r>
      <w:r w:rsidRPr="00A06CDD">
        <w:rPr>
          <w:rFonts w:ascii="Trebuchet MS" w:eastAsia="Trebuchet MS" w:hAnsi="Trebuchet MS" w:cs="Trebuchet MS"/>
          <w:sz w:val="20"/>
          <w:szCs w:val="20"/>
        </w:rPr>
        <w:t>l i</w:t>
      </w:r>
      <w:r w:rsidRPr="00A06CDD">
        <w:rPr>
          <w:rFonts w:ascii="Trebuchet MS" w:eastAsia="Trebuchet MS" w:hAnsi="Trebuchet MS" w:cs="Trebuchet MS"/>
          <w:spacing w:val="2"/>
          <w:sz w:val="20"/>
          <w:szCs w:val="20"/>
        </w:rPr>
        <w:t>m</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ve</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t g</w:t>
      </w:r>
      <w:r w:rsidRPr="00A06CDD">
        <w:rPr>
          <w:rFonts w:ascii="Trebuchet MS" w:eastAsia="Trebuchet MS" w:hAnsi="Trebuchet MS" w:cs="Trebuchet MS"/>
          <w:spacing w:val="-1"/>
          <w:sz w:val="20"/>
          <w:szCs w:val="20"/>
        </w:rPr>
        <w:t>oa</w:t>
      </w:r>
      <w:r w:rsidRPr="00A06CDD">
        <w:rPr>
          <w:rFonts w:ascii="Trebuchet MS" w:eastAsia="Trebuchet MS" w:hAnsi="Trebuchet MS" w:cs="Trebuchet MS"/>
          <w:sz w:val="20"/>
          <w:szCs w:val="20"/>
        </w:rPr>
        <w:t xml:space="preserve">ls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refle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j</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tota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os</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own</w:t>
      </w:r>
      <w:r w:rsidRPr="00A06CDD">
        <w:rPr>
          <w:rFonts w:ascii="Trebuchet MS" w:eastAsia="Trebuchet MS" w:hAnsi="Trebuchet MS" w:cs="Trebuchet MS"/>
          <w:sz w:val="20"/>
          <w:szCs w:val="20"/>
        </w:rPr>
        <w:t>er</w:t>
      </w:r>
      <w:r w:rsidRPr="00A06CDD">
        <w:rPr>
          <w:rFonts w:ascii="Trebuchet MS" w:eastAsia="Trebuchet MS" w:hAnsi="Trebuchet MS" w:cs="Trebuchet MS"/>
          <w:spacing w:val="-1"/>
          <w:sz w:val="20"/>
          <w:szCs w:val="20"/>
        </w:rPr>
        <w:t>sh</w:t>
      </w:r>
      <w:r w:rsidRPr="00A06CDD">
        <w:rPr>
          <w:rFonts w:ascii="Trebuchet MS" w:eastAsia="Trebuchet MS" w:hAnsi="Trebuchet MS" w:cs="Trebuchet MS"/>
          <w:sz w:val="20"/>
          <w:szCs w:val="20"/>
        </w:rPr>
        <w:t xml:space="preserve">ip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pacing w:val="-3"/>
          <w:sz w:val="20"/>
          <w:szCs w:val="20"/>
        </w:rPr>
        <w:t>e</w:t>
      </w:r>
      <w:r w:rsidRPr="00A06CDD">
        <w:rPr>
          <w:rFonts w:ascii="Trebuchet MS" w:eastAsia="Trebuchet MS" w:hAnsi="Trebuchet MS" w:cs="Trebuchet MS"/>
          <w:sz w:val="20"/>
          <w:szCs w:val="20"/>
        </w:rPr>
        <w:t>w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e</w:t>
      </w:r>
      <w:r w:rsidRPr="00A06CDD">
        <w:rPr>
          <w:rFonts w:ascii="Trebuchet MS" w:eastAsia="Trebuchet MS" w:hAnsi="Trebuchet MS" w:cs="Trebuchet MS"/>
          <w:spacing w:val="-1"/>
          <w:sz w:val="20"/>
          <w:szCs w:val="20"/>
        </w:rPr>
        <w:t>qu</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2033"/>
      </w:tblGrid>
      <w:tr w:rsidR="008143E1" w:rsidRPr="005C06EB" w:rsidTr="008143E1">
        <w:tc>
          <w:tcPr>
            <w:tcW w:w="3725"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Probing Questions</w:t>
            </w:r>
          </w:p>
        </w:tc>
        <w:tc>
          <w:tcPr>
            <w:tcW w:w="3206"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3096"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2033"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8143E1">
        <w:tc>
          <w:tcPr>
            <w:tcW w:w="3725" w:type="dxa"/>
          </w:tcPr>
          <w:p w:rsidR="008143E1" w:rsidRPr="00A06CDD" w:rsidRDefault="008143E1" w:rsidP="00030F56">
            <w:pPr>
              <w:ind w:right="44" w:hanging="1"/>
              <w:rPr>
                <w:rFonts w:ascii="Trebuchet MS" w:eastAsia="Trebuchet MS" w:hAnsi="Trebuchet MS" w:cs="Trebuchet MS"/>
                <w:sz w:val="20"/>
                <w:szCs w:val="20"/>
              </w:rPr>
            </w:pPr>
            <w:r w:rsidRPr="00A06CDD">
              <w:rPr>
                <w:rFonts w:ascii="Trebuchet MS" w:eastAsia="Trebuchet MS" w:hAnsi="Trebuchet MS" w:cs="Trebuchet MS"/>
                <w:spacing w:val="-1"/>
                <w:sz w:val="20"/>
                <w:szCs w:val="20"/>
              </w:rPr>
              <w:t>Wha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 f</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ll</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ev</w:t>
            </w:r>
            <w:r w:rsidRPr="00A06CDD">
              <w:rPr>
                <w:rFonts w:ascii="Trebuchet MS" w:eastAsia="Trebuchet MS" w:hAnsi="Trebuchet MS" w:cs="Trebuchet MS"/>
                <w:spacing w:val="2"/>
                <w:sz w:val="20"/>
                <w:szCs w:val="20"/>
              </w:rPr>
              <w:t>e</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p</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ap</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ans</w:t>
            </w:r>
            <w:r w:rsidRPr="00A06CDD">
              <w:rPr>
                <w:rFonts w:ascii="Trebuchet MS" w:eastAsia="Trebuchet MS" w:hAnsi="Trebuchet MS" w:cs="Trebuchet MS"/>
                <w:sz w:val="20"/>
                <w:szCs w:val="20"/>
              </w:rPr>
              <w:t xml:space="preserve">? </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3"/>
                <w:sz w:val="20"/>
                <w:szCs w:val="20"/>
              </w:rPr>
              <w:t>a</w:t>
            </w:r>
            <w:r w:rsidRPr="00A06CDD">
              <w:rPr>
                <w:rFonts w:ascii="Trebuchet MS" w:eastAsia="Trebuchet MS" w:hAnsi="Trebuchet MS" w:cs="Trebuchet MS"/>
                <w:sz w:val="20"/>
                <w:szCs w:val="20"/>
              </w:rPr>
              <w:t>re l</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g</w:t>
            </w:r>
            <w:r w:rsidRPr="00A06CDD">
              <w:rPr>
                <w:rFonts w:ascii="Trebuchet MS" w:eastAsia="Trebuchet MS" w:hAnsi="Trebuchet MS" w:cs="Trebuchet MS"/>
                <w:spacing w:val="1"/>
                <w:sz w:val="20"/>
                <w:szCs w:val="20"/>
              </w:rPr>
              <w:t>-</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ge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ap</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j</w:t>
            </w:r>
            <w:r w:rsidRPr="00A06CDD">
              <w:rPr>
                <w:rFonts w:ascii="Trebuchet MS" w:eastAsia="Trebuchet MS" w:hAnsi="Trebuchet MS" w:cs="Trebuchet MS"/>
                <w:spacing w:val="-3"/>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s li</w:t>
            </w:r>
            <w:r w:rsidRPr="00A06CDD">
              <w:rPr>
                <w:rFonts w:ascii="Trebuchet MS" w:eastAsia="Trebuchet MS" w:hAnsi="Trebuchet MS" w:cs="Trebuchet MS"/>
                <w:spacing w:val="-1"/>
                <w:sz w:val="20"/>
                <w:szCs w:val="20"/>
              </w:rPr>
              <w:t>nk</w:t>
            </w:r>
            <w:r w:rsidRPr="00A06CDD">
              <w:rPr>
                <w:rFonts w:ascii="Trebuchet MS" w:eastAsia="Trebuchet MS" w:hAnsi="Trebuchet MS" w:cs="Trebuchet MS"/>
                <w:sz w:val="20"/>
                <w:szCs w:val="20"/>
              </w:rPr>
              <w:t xml:space="preserve">ed </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o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pacing w:val="2"/>
                <w:sz w:val="20"/>
                <w:szCs w:val="20"/>
              </w:rPr>
              <w: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g?</w:t>
            </w:r>
          </w:p>
        </w:tc>
        <w:tc>
          <w:tcPr>
            <w:tcW w:w="3206"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VCCCD Strategic Plan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Educational Master Plan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Facilities Master Plan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F/T CAP Meetings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Five-Year Capital Outlay Program Process</w:t>
            </w:r>
          </w:p>
          <w:p w:rsidR="008143E1" w:rsidRPr="0053646A" w:rsidRDefault="008143E1" w:rsidP="00030F56">
            <w:pPr>
              <w:rPr>
                <w:rFonts w:ascii="Trebuchet MS" w:hAnsi="Trebuchet MS"/>
                <w:sz w:val="20"/>
                <w:szCs w:val="20"/>
              </w:rPr>
            </w:pPr>
            <w:r w:rsidRPr="00FA438C">
              <w:rPr>
                <w:rFonts w:eastAsiaTheme="minorHAnsi"/>
                <w:sz w:val="16"/>
                <w:szCs w:val="16"/>
              </w:rPr>
              <w:t>Campus-wide Y’all Come Meetings</w:t>
            </w:r>
          </w:p>
        </w:tc>
        <w:tc>
          <w:tcPr>
            <w:tcW w:w="3096"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VCCCD Strategic Plan</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Six</w:t>
            </w:r>
            <w:r>
              <w:rPr>
                <w:rFonts w:eastAsiaTheme="minorHAnsi"/>
                <w:sz w:val="16"/>
                <w:szCs w:val="16"/>
              </w:rPr>
              <w:t>-Year MC Educational Master Plan</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Six-Year Facilities Master Plan</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F/T CAP Meeting Minutes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MC Five-Year Capital Outlay Program</w:t>
            </w:r>
          </w:p>
          <w:p w:rsidR="008143E1" w:rsidRPr="0053646A" w:rsidRDefault="008143E1" w:rsidP="00030F56">
            <w:pPr>
              <w:rPr>
                <w:rFonts w:ascii="Trebuchet MS" w:hAnsi="Trebuchet MS"/>
                <w:sz w:val="20"/>
                <w:szCs w:val="20"/>
              </w:rPr>
            </w:pPr>
            <w:r w:rsidRPr="00FA438C">
              <w:rPr>
                <w:rFonts w:eastAsiaTheme="minorHAnsi"/>
                <w:sz w:val="16"/>
                <w:szCs w:val="16"/>
              </w:rPr>
              <w:t>Minutes from campus-wide Y’all Come meetings</w:t>
            </w:r>
          </w:p>
        </w:tc>
        <w:tc>
          <w:tcPr>
            <w:tcW w:w="2033" w:type="dxa"/>
          </w:tcPr>
          <w:p w:rsidR="008143E1" w:rsidRPr="00FA438C" w:rsidRDefault="008143E1" w:rsidP="00030F56">
            <w:pPr>
              <w:rPr>
                <w:sz w:val="16"/>
                <w:szCs w:val="16"/>
              </w:rPr>
            </w:pPr>
            <w:r w:rsidRPr="00FA438C">
              <w:rPr>
                <w:sz w:val="16"/>
                <w:szCs w:val="16"/>
              </w:rPr>
              <w:t>no</w:t>
            </w:r>
          </w:p>
        </w:tc>
      </w:tr>
      <w:tr w:rsidR="008143E1" w:rsidRPr="0053646A" w:rsidTr="008143E1">
        <w:tc>
          <w:tcPr>
            <w:tcW w:w="3725" w:type="dxa"/>
          </w:tcPr>
          <w:p w:rsidR="008143E1" w:rsidRPr="00A06CDD" w:rsidRDefault="008143E1" w:rsidP="00030F56">
            <w:pPr>
              <w:ind w:right="44" w:hanging="1"/>
              <w:rPr>
                <w:rFonts w:ascii="Trebuchet MS" w:eastAsia="Trebuchet MS" w:hAnsi="Trebuchet MS" w:cs="Trebuchet MS"/>
                <w:sz w:val="20"/>
                <w:szCs w:val="20"/>
              </w:rPr>
            </w:pPr>
            <w:r w:rsidRPr="00A06CDD">
              <w:rPr>
                <w:rFonts w:ascii="Trebuchet MS" w:eastAsia="Trebuchet MS" w:hAnsi="Trebuchet MS" w:cs="Trebuchet MS"/>
                <w:spacing w:val="-1"/>
                <w:sz w:val="20"/>
                <w:szCs w:val="20"/>
              </w:rPr>
              <w:t>Wha</w:t>
            </w:r>
            <w:r w:rsidRPr="00A06CDD">
              <w:rPr>
                <w:rFonts w:ascii="Trebuchet MS" w:eastAsia="Trebuchet MS" w:hAnsi="Trebuchet MS" w:cs="Trebuchet MS"/>
                <w:sz w:val="20"/>
                <w:szCs w:val="20"/>
              </w:rPr>
              <w:t>t ele</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omp</w:t>
            </w:r>
            <w:r w:rsidRPr="00A06CDD">
              <w:rPr>
                <w:rFonts w:ascii="Trebuchet MS" w:eastAsia="Trebuchet MS" w:hAnsi="Trebuchet MS" w:cs="Trebuchet MS"/>
                <w:sz w:val="20"/>
                <w:szCs w:val="20"/>
              </w:rPr>
              <w:t>ri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efi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tota</w:t>
            </w:r>
            <w:r w:rsidRPr="00A06CDD">
              <w:rPr>
                <w:rFonts w:ascii="Trebuchet MS" w:eastAsia="Trebuchet MS" w:hAnsi="Trebuchet MS" w:cs="Trebuchet MS"/>
                <w:sz w:val="20"/>
                <w:szCs w:val="20"/>
              </w:rPr>
              <w:t>l</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os</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own</w:t>
            </w:r>
            <w:r w:rsidRPr="00A06CDD">
              <w:rPr>
                <w:rFonts w:ascii="Trebuchet MS" w:eastAsia="Trebuchet MS" w:hAnsi="Trebuchet MS" w:cs="Trebuchet MS"/>
                <w:sz w:val="20"/>
                <w:szCs w:val="20"/>
              </w:rPr>
              <w:t>er</w:t>
            </w:r>
            <w:r w:rsidRPr="00A06CDD">
              <w:rPr>
                <w:rFonts w:ascii="Trebuchet MS" w:eastAsia="Trebuchet MS" w:hAnsi="Trebuchet MS" w:cs="Trebuchet MS"/>
                <w:spacing w:val="-1"/>
                <w:sz w:val="20"/>
                <w:szCs w:val="20"/>
              </w:rPr>
              <w:t>sh</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tha</w:t>
            </w:r>
            <w:r w:rsidRPr="00A06CDD">
              <w:rPr>
                <w:rFonts w:ascii="Trebuchet MS" w:eastAsia="Trebuchet MS" w:hAnsi="Trebuchet MS" w:cs="Trebuchet MS"/>
                <w:sz w:val="20"/>
                <w:szCs w:val="20"/>
              </w:rPr>
              <w:t>t</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us</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wh</w:t>
            </w:r>
            <w:r w:rsidRPr="00A06CDD">
              <w:rPr>
                <w:rFonts w:ascii="Trebuchet MS" w:eastAsia="Trebuchet MS" w:hAnsi="Trebuchet MS" w:cs="Trebuchet MS"/>
                <w:sz w:val="20"/>
                <w:szCs w:val="20"/>
              </w:rPr>
              <w:t xml:space="preserve">en </w:t>
            </w:r>
            <w:r w:rsidRPr="00A06CDD">
              <w:rPr>
                <w:rFonts w:ascii="Trebuchet MS" w:eastAsia="Trebuchet MS" w:hAnsi="Trebuchet MS" w:cs="Trebuchet MS"/>
                <w:spacing w:val="2"/>
                <w:sz w:val="20"/>
                <w:szCs w:val="20"/>
              </w:rPr>
              <w:t>m</w:t>
            </w:r>
            <w:r w:rsidRPr="00A06CDD">
              <w:rPr>
                <w:rFonts w:ascii="Trebuchet MS" w:eastAsia="Trebuchet MS" w:hAnsi="Trebuchet MS" w:cs="Trebuchet MS"/>
                <w:spacing w:val="-1"/>
                <w:sz w:val="20"/>
                <w:szCs w:val="20"/>
              </w:rPr>
              <w:t>ak</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abou</w:t>
            </w:r>
            <w:r w:rsidRPr="00A06CDD">
              <w:rPr>
                <w:rFonts w:ascii="Trebuchet MS" w:eastAsia="Trebuchet MS" w:hAnsi="Trebuchet MS" w:cs="Trebuchet MS"/>
                <w:sz w:val="20"/>
                <w:szCs w:val="20"/>
              </w:rPr>
              <w:t>t f</w:t>
            </w:r>
            <w:r w:rsidRPr="00A06CDD">
              <w:rPr>
                <w:rFonts w:ascii="Trebuchet MS" w:eastAsia="Trebuchet MS" w:hAnsi="Trebuchet MS" w:cs="Trebuchet MS"/>
                <w:spacing w:val="2"/>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d e</w:t>
            </w:r>
            <w:r w:rsidRPr="00A06CDD">
              <w:rPr>
                <w:rFonts w:ascii="Trebuchet MS" w:eastAsia="Trebuchet MS" w:hAnsi="Trebuchet MS" w:cs="Trebuchet MS"/>
                <w:spacing w:val="-1"/>
                <w:sz w:val="20"/>
                <w:szCs w:val="20"/>
              </w:rPr>
              <w:t>qu</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c>
        <w:tc>
          <w:tcPr>
            <w:tcW w:w="3206"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Facilities Condition Assessment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Facility/Equipment life-cycle Evaluation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Facility Maintenance Staff Assessment Process</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Five-year Scheduled Maintenance Plan Process</w:t>
            </w:r>
          </w:p>
          <w:p w:rsidR="008143E1" w:rsidRPr="0053646A" w:rsidRDefault="008143E1" w:rsidP="00030F56">
            <w:pPr>
              <w:rPr>
                <w:rFonts w:ascii="Trebuchet MS" w:hAnsi="Trebuchet MS"/>
                <w:sz w:val="20"/>
                <w:szCs w:val="20"/>
              </w:rPr>
            </w:pPr>
          </w:p>
        </w:tc>
        <w:tc>
          <w:tcPr>
            <w:tcW w:w="3096" w:type="dxa"/>
          </w:tcPr>
          <w:p w:rsidR="008143E1" w:rsidRPr="00FA438C" w:rsidRDefault="008143E1" w:rsidP="00030F56">
            <w:pPr>
              <w:spacing w:line="276" w:lineRule="auto"/>
              <w:rPr>
                <w:rFonts w:eastAsiaTheme="minorHAnsi"/>
                <w:sz w:val="16"/>
                <w:szCs w:val="16"/>
              </w:rPr>
            </w:pPr>
            <w:r w:rsidRPr="00FA438C">
              <w:rPr>
                <w:rFonts w:eastAsiaTheme="minorHAnsi"/>
                <w:sz w:val="16"/>
                <w:szCs w:val="16"/>
              </w:rPr>
              <w:t>Facilities Condition Assessment Report</w:t>
            </w:r>
          </w:p>
          <w:p w:rsidR="008143E1" w:rsidRPr="00FA438C" w:rsidRDefault="008143E1" w:rsidP="00030F56">
            <w:pPr>
              <w:spacing w:line="276" w:lineRule="auto"/>
              <w:rPr>
                <w:rFonts w:eastAsiaTheme="minorHAnsi"/>
                <w:sz w:val="16"/>
                <w:szCs w:val="16"/>
              </w:rPr>
            </w:pPr>
            <w:r w:rsidRPr="00FA438C">
              <w:rPr>
                <w:rFonts w:eastAsiaTheme="minorHAnsi"/>
                <w:sz w:val="16"/>
                <w:szCs w:val="16"/>
              </w:rPr>
              <w:t xml:space="preserve">Report to Governing Board – Facilities Condition and Staffing Assessment </w:t>
            </w:r>
          </w:p>
          <w:p w:rsidR="008143E1" w:rsidRPr="00FA438C" w:rsidRDefault="008143E1" w:rsidP="00030F56">
            <w:pPr>
              <w:spacing w:line="276" w:lineRule="auto"/>
              <w:rPr>
                <w:rFonts w:eastAsiaTheme="minorHAnsi"/>
                <w:sz w:val="16"/>
                <w:szCs w:val="16"/>
              </w:rPr>
            </w:pPr>
            <w:r w:rsidRPr="00FA438C">
              <w:rPr>
                <w:rFonts w:eastAsiaTheme="minorHAnsi"/>
                <w:sz w:val="16"/>
                <w:szCs w:val="16"/>
              </w:rPr>
              <w:t>Five-year Scheduled Maintenance Plan</w:t>
            </w:r>
          </w:p>
          <w:p w:rsidR="008143E1" w:rsidRPr="00FA438C" w:rsidRDefault="008143E1" w:rsidP="00030F56">
            <w:pPr>
              <w:spacing w:line="276" w:lineRule="auto"/>
              <w:rPr>
                <w:rFonts w:eastAsiaTheme="minorHAnsi"/>
                <w:sz w:val="16"/>
                <w:szCs w:val="16"/>
              </w:rPr>
            </w:pPr>
            <w:r w:rsidRPr="00FA438C">
              <w:rPr>
                <w:rFonts w:eastAsiaTheme="minorHAnsi"/>
                <w:sz w:val="16"/>
                <w:szCs w:val="16"/>
              </w:rPr>
              <w:t>Scheduled Maintenance Projects</w:t>
            </w:r>
          </w:p>
          <w:p w:rsidR="008143E1" w:rsidRPr="0053646A" w:rsidRDefault="008143E1" w:rsidP="00030F56">
            <w:pPr>
              <w:rPr>
                <w:rFonts w:ascii="Trebuchet MS" w:hAnsi="Trebuchet MS"/>
                <w:sz w:val="20"/>
                <w:szCs w:val="20"/>
              </w:rPr>
            </w:pPr>
          </w:p>
        </w:tc>
        <w:tc>
          <w:tcPr>
            <w:tcW w:w="2033" w:type="dxa"/>
          </w:tcPr>
          <w:p w:rsidR="008143E1" w:rsidRPr="008143E1" w:rsidRDefault="008143E1" w:rsidP="00030F56">
            <w:pPr>
              <w:rPr>
                <w:sz w:val="16"/>
                <w:szCs w:val="16"/>
                <w:highlight w:val="yellow"/>
              </w:rPr>
            </w:pPr>
            <w:r w:rsidRPr="008143E1">
              <w:rPr>
                <w:sz w:val="16"/>
                <w:szCs w:val="16"/>
                <w:highlight w:val="yellow"/>
              </w:rPr>
              <w:t>Sufficient State funding</w:t>
            </w:r>
          </w:p>
          <w:p w:rsidR="008143E1" w:rsidRPr="00FA438C" w:rsidRDefault="008143E1" w:rsidP="00030F56">
            <w:pPr>
              <w:rPr>
                <w:rFonts w:ascii="Trebuchet MS" w:hAnsi="Trebuchet MS"/>
                <w:sz w:val="16"/>
                <w:szCs w:val="16"/>
              </w:rPr>
            </w:pPr>
            <w:r w:rsidRPr="008143E1">
              <w:rPr>
                <w:sz w:val="16"/>
                <w:szCs w:val="16"/>
                <w:highlight w:val="yellow"/>
              </w:rPr>
              <w:t>Sufficient maintenance staffing</w:t>
            </w:r>
          </w:p>
        </w:tc>
      </w:tr>
      <w:tr w:rsidR="008143E1" w:rsidRPr="0053646A" w:rsidTr="008143E1">
        <w:tc>
          <w:tcPr>
            <w:tcW w:w="3725" w:type="dxa"/>
          </w:tcPr>
          <w:p w:rsidR="008143E1" w:rsidRPr="00A06CDD" w:rsidRDefault="008143E1" w:rsidP="00030F56">
            <w:pPr>
              <w:ind w:right="44" w:hanging="1"/>
              <w:rPr>
                <w:rFonts w:ascii="Trebuchet MS" w:eastAsia="Trebuchet MS" w:hAnsi="Trebuchet MS" w:cs="Trebuchet MS"/>
                <w:spacing w:val="-1"/>
                <w:sz w:val="20"/>
                <w:szCs w:val="20"/>
              </w:rPr>
            </w:pP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 xml:space="preserve">o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ss</w:t>
            </w:r>
            <w:r w:rsidRPr="00A06CDD">
              <w:rPr>
                <w:rFonts w:ascii="Trebuchet MS" w:eastAsia="Trebuchet MS" w:hAnsi="Trebuchet MS" w:cs="Trebuchet MS"/>
                <w:sz w:val="20"/>
                <w:szCs w:val="20"/>
              </w:rPr>
              <w:t>es e</w:t>
            </w:r>
            <w:r w:rsidRPr="00A06CDD">
              <w:rPr>
                <w:rFonts w:ascii="Trebuchet MS" w:eastAsia="Trebuchet MS" w:hAnsi="Trebuchet MS" w:cs="Trebuchet MS"/>
                <w:spacing w:val="-1"/>
                <w:sz w:val="20"/>
                <w:szCs w:val="20"/>
              </w:rPr>
              <w:t>nsu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tha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ap</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pacing w:val="-2"/>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pacing w:val="1"/>
                <w:sz w:val="20"/>
                <w:szCs w:val="20"/>
              </w:rPr>
              <w:t>j</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suppo</w:t>
            </w:r>
            <w:r w:rsidRPr="00A06CDD">
              <w:rPr>
                <w:rFonts w:ascii="Trebuchet MS" w:eastAsia="Trebuchet MS" w:hAnsi="Trebuchet MS" w:cs="Trebuchet MS"/>
                <w:sz w:val="20"/>
                <w:szCs w:val="20"/>
              </w:rPr>
              <w:t xml:space="preserve">rt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llege g</w:t>
            </w:r>
            <w:r w:rsidRPr="00A06CDD">
              <w:rPr>
                <w:rFonts w:ascii="Trebuchet MS" w:eastAsia="Trebuchet MS" w:hAnsi="Trebuchet MS" w:cs="Trebuchet MS"/>
                <w:spacing w:val="-1"/>
                <w:sz w:val="20"/>
                <w:szCs w:val="20"/>
              </w:rPr>
              <w:t>oa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 xml:space="preserve">? </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w effe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ive is</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3"/>
                <w:sz w:val="20"/>
                <w:szCs w:val="20"/>
              </w:rPr>
              <w:t>l</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g</w:t>
            </w:r>
            <w:r w:rsidRPr="00A06CDD">
              <w:rPr>
                <w:rFonts w:ascii="Trebuchet MS" w:eastAsia="Trebuchet MS" w:hAnsi="Trebuchet MS" w:cs="Trebuchet MS"/>
                <w:spacing w:val="1"/>
                <w:sz w:val="20"/>
                <w:szCs w:val="20"/>
              </w:rPr>
              <w:t>-</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ge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ap</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in </w:t>
            </w:r>
            <w:r w:rsidRPr="00A06CDD">
              <w:rPr>
                <w:rFonts w:ascii="Trebuchet MS" w:eastAsia="Trebuchet MS" w:hAnsi="Trebuchet MS" w:cs="Trebuchet MS"/>
                <w:spacing w:val="-1"/>
                <w:sz w:val="20"/>
                <w:szCs w:val="20"/>
              </w:rPr>
              <w:t>ad</w:t>
            </w:r>
            <w:r w:rsidRPr="00A06CDD">
              <w:rPr>
                <w:rFonts w:ascii="Trebuchet MS" w:eastAsia="Trebuchet MS" w:hAnsi="Trebuchet MS" w:cs="Trebuchet MS"/>
                <w:sz w:val="20"/>
                <w:szCs w:val="20"/>
              </w:rPr>
              <w:t>v</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g</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l</w:t>
            </w:r>
            <w:r w:rsidRPr="00A06CDD">
              <w:rPr>
                <w:rFonts w:ascii="Trebuchet MS" w:eastAsia="Trebuchet MS" w:hAnsi="Trebuchet MS" w:cs="Trebuchet MS"/>
                <w:spacing w:val="-3"/>
                <w:sz w:val="20"/>
                <w:szCs w:val="20"/>
              </w:rPr>
              <w:t>l</w:t>
            </w:r>
            <w:r w:rsidRPr="00A06CDD">
              <w:rPr>
                <w:rFonts w:ascii="Trebuchet MS" w:eastAsia="Trebuchet MS" w:hAnsi="Trebuchet MS" w:cs="Trebuchet MS"/>
                <w:sz w:val="20"/>
                <w:szCs w:val="20"/>
              </w:rPr>
              <w:t>ege i</w:t>
            </w:r>
            <w:r w:rsidRPr="00A06CDD">
              <w:rPr>
                <w:rFonts w:ascii="Trebuchet MS" w:eastAsia="Trebuchet MS" w:hAnsi="Trebuchet MS" w:cs="Trebuchet MS"/>
                <w:spacing w:val="-1"/>
                <w:sz w:val="20"/>
                <w:szCs w:val="20"/>
              </w:rPr>
              <w:t>mp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ve</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t g</w:t>
            </w:r>
            <w:r w:rsidRPr="00A06CDD">
              <w:rPr>
                <w:rFonts w:ascii="Trebuchet MS" w:eastAsia="Trebuchet MS" w:hAnsi="Trebuchet MS" w:cs="Trebuchet MS"/>
                <w:spacing w:val="-1"/>
                <w:sz w:val="20"/>
                <w:szCs w:val="20"/>
              </w:rPr>
              <w:t>oa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w:t>
            </w:r>
          </w:p>
        </w:tc>
        <w:tc>
          <w:tcPr>
            <w:tcW w:w="3206"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t>Educational Master Plan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 Master Plan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Five-Year Capital Outlay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Five-Year Schedule Maintenance Program Process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 Condition Assessment</w:t>
            </w:r>
          </w:p>
          <w:p w:rsidR="008143E1" w:rsidRPr="007928AC" w:rsidRDefault="008143E1" w:rsidP="00030F56">
            <w:pPr>
              <w:spacing w:line="276" w:lineRule="auto"/>
              <w:rPr>
                <w:rFonts w:eastAsiaTheme="minorHAnsi"/>
                <w:sz w:val="16"/>
                <w:szCs w:val="16"/>
              </w:rPr>
            </w:pPr>
            <w:r w:rsidRPr="007928AC">
              <w:rPr>
                <w:rFonts w:eastAsiaTheme="minorHAnsi"/>
                <w:sz w:val="16"/>
                <w:szCs w:val="16"/>
              </w:rPr>
              <w:t>Annual Program Plans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FRAWG Workgroup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TRAWG  Workgroup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Work Order Requests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Meetings</w:t>
            </w:r>
          </w:p>
          <w:p w:rsidR="008143E1" w:rsidRPr="0053646A" w:rsidRDefault="008143E1" w:rsidP="00030F56">
            <w:pPr>
              <w:rPr>
                <w:rFonts w:ascii="Trebuchet MS" w:hAnsi="Trebuchet MS"/>
                <w:sz w:val="20"/>
                <w:szCs w:val="20"/>
              </w:rPr>
            </w:pPr>
          </w:p>
        </w:tc>
        <w:tc>
          <w:tcPr>
            <w:tcW w:w="3096" w:type="dxa"/>
          </w:tcPr>
          <w:p w:rsidR="008143E1" w:rsidRPr="007928AC" w:rsidRDefault="008143E1" w:rsidP="00030F56">
            <w:pPr>
              <w:spacing w:line="276" w:lineRule="auto"/>
              <w:rPr>
                <w:rFonts w:eastAsiaTheme="minorHAnsi"/>
                <w:sz w:val="16"/>
                <w:szCs w:val="16"/>
              </w:rPr>
            </w:pPr>
            <w:r w:rsidRPr="007928AC">
              <w:rPr>
                <w:rFonts w:eastAsiaTheme="minorHAnsi"/>
                <w:sz w:val="16"/>
                <w:szCs w:val="16"/>
              </w:rPr>
              <w:t>VCCCD Five Year Capital Outlay Plan</w:t>
            </w:r>
          </w:p>
          <w:p w:rsidR="008143E1" w:rsidRDefault="008143E1" w:rsidP="00030F56">
            <w:pPr>
              <w:spacing w:line="276" w:lineRule="auto"/>
              <w:rPr>
                <w:rFonts w:eastAsiaTheme="minorHAnsi"/>
                <w:sz w:val="16"/>
                <w:szCs w:val="16"/>
              </w:rPr>
            </w:pPr>
            <w:r w:rsidRPr="007928AC">
              <w:rPr>
                <w:rFonts w:eastAsiaTheme="minorHAnsi"/>
                <w:sz w:val="16"/>
                <w:szCs w:val="16"/>
              </w:rPr>
              <w:t>Moorpark College Five Year Capital Outlay Plan</w:t>
            </w:r>
            <w:r>
              <w:rPr>
                <w:rFonts w:eastAsiaTheme="minorHAnsi"/>
                <w:sz w:val="16"/>
                <w:szCs w:val="16"/>
              </w:rPr>
              <w:t xml:space="preserve"> </w:t>
            </w:r>
          </w:p>
          <w:p w:rsidR="008143E1" w:rsidRPr="007928AC" w:rsidRDefault="008143E1" w:rsidP="00030F56">
            <w:pPr>
              <w:spacing w:line="276" w:lineRule="auto"/>
              <w:rPr>
                <w:rFonts w:eastAsiaTheme="minorHAnsi"/>
                <w:sz w:val="16"/>
                <w:szCs w:val="16"/>
              </w:rPr>
            </w:pPr>
            <w:r w:rsidRPr="007928AC">
              <w:rPr>
                <w:rFonts w:eastAsiaTheme="minorHAnsi"/>
                <w:sz w:val="16"/>
                <w:szCs w:val="16"/>
              </w:rPr>
              <w:t>VCCCD Five Year Scheduled Maintenance Plan</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Moorpark College Five Scheduled Maintenance Plan</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Campus-wide Y’all Come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Notes from F, M &amp; O Weekly Reports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Notes from monthly VP and F, M &amp; O Meetings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Minutes from Facilities/Technology CAP</w:t>
            </w:r>
          </w:p>
          <w:p w:rsidR="008143E1" w:rsidRPr="007928AC" w:rsidRDefault="008143E1" w:rsidP="00030F56">
            <w:pPr>
              <w:spacing w:line="276" w:lineRule="auto"/>
              <w:rPr>
                <w:rFonts w:eastAsiaTheme="minorHAnsi"/>
                <w:sz w:val="16"/>
                <w:szCs w:val="16"/>
              </w:rPr>
            </w:pPr>
            <w:r w:rsidRPr="007928AC">
              <w:rPr>
                <w:rFonts w:eastAsiaTheme="minorHAnsi"/>
                <w:sz w:val="16"/>
                <w:szCs w:val="16"/>
              </w:rPr>
              <w:t>F, M &amp; O Weekly Meeting Notes</w:t>
            </w:r>
          </w:p>
          <w:p w:rsidR="008143E1" w:rsidRPr="007928AC" w:rsidRDefault="008143E1" w:rsidP="00030F56">
            <w:pPr>
              <w:spacing w:line="276" w:lineRule="auto"/>
              <w:rPr>
                <w:rFonts w:eastAsiaTheme="minorHAnsi"/>
                <w:sz w:val="16"/>
                <w:szCs w:val="16"/>
              </w:rPr>
            </w:pPr>
            <w:r w:rsidRPr="007928AC">
              <w:rPr>
                <w:rFonts w:eastAsiaTheme="minorHAnsi"/>
                <w:sz w:val="16"/>
                <w:szCs w:val="16"/>
              </w:rPr>
              <w:t>Completed Work Orders</w:t>
            </w:r>
          </w:p>
          <w:p w:rsidR="008143E1" w:rsidRPr="0053646A" w:rsidRDefault="008143E1" w:rsidP="00030F56">
            <w:pPr>
              <w:rPr>
                <w:rFonts w:ascii="Trebuchet MS" w:hAnsi="Trebuchet MS"/>
                <w:sz w:val="20"/>
                <w:szCs w:val="20"/>
              </w:rPr>
            </w:pPr>
          </w:p>
        </w:tc>
        <w:tc>
          <w:tcPr>
            <w:tcW w:w="2033" w:type="dxa"/>
          </w:tcPr>
          <w:p w:rsidR="008143E1" w:rsidRPr="00752E42" w:rsidRDefault="008143E1" w:rsidP="00030F56">
            <w:pPr>
              <w:rPr>
                <w:sz w:val="16"/>
                <w:szCs w:val="16"/>
              </w:rPr>
            </w:pPr>
            <w:r>
              <w:rPr>
                <w:sz w:val="16"/>
                <w:szCs w:val="16"/>
              </w:rPr>
              <w:t>No</w:t>
            </w:r>
          </w:p>
        </w:tc>
      </w:tr>
    </w:tbl>
    <w:p w:rsidR="008143E1" w:rsidRDefault="008143E1" w:rsidP="008143E1">
      <w:pPr>
        <w:rPr>
          <w:rFonts w:ascii="Trebuchet MS" w:hAnsi="Trebuchet MS"/>
          <w:b/>
          <w:sz w:val="20"/>
          <w:szCs w:val="20"/>
        </w:rPr>
      </w:pPr>
    </w:p>
    <w:p w:rsidR="008143E1" w:rsidRDefault="008143E1" w:rsidP="008143E1">
      <w:pPr>
        <w:spacing w:after="200" w:line="276" w:lineRule="auto"/>
        <w:rPr>
          <w:rFonts w:ascii="Trebuchet MS" w:hAnsi="Trebuchet MS"/>
          <w:b/>
          <w:sz w:val="20"/>
          <w:szCs w:val="20"/>
        </w:rPr>
      </w:pPr>
      <w:r>
        <w:rPr>
          <w:rFonts w:ascii="Trebuchet MS" w:hAnsi="Trebuchet MS"/>
          <w:b/>
          <w:sz w:val="20"/>
          <w:szCs w:val="20"/>
        </w:rPr>
        <w:br w:type="page"/>
      </w:r>
    </w:p>
    <w:p w:rsidR="008143E1" w:rsidRPr="00A06CDD" w:rsidRDefault="008143E1" w:rsidP="008143E1">
      <w:pPr>
        <w:ind w:right="223"/>
        <w:rPr>
          <w:rFonts w:ascii="Trebuchet MS" w:eastAsia="Trebuchet MS" w:hAnsi="Trebuchet MS" w:cs="Trebuchet MS"/>
          <w:sz w:val="20"/>
          <w:szCs w:val="20"/>
        </w:rPr>
      </w:pPr>
      <w:r w:rsidRPr="00A06CDD">
        <w:rPr>
          <w:rFonts w:ascii="Trebuchet MS" w:hAnsi="Trebuchet MS"/>
          <w:b/>
          <w:sz w:val="20"/>
          <w:szCs w:val="20"/>
        </w:rPr>
        <w:t xml:space="preserve">III.B.2.b </w:t>
      </w:r>
      <w:r w:rsidRPr="00A06CDD">
        <w:rPr>
          <w:rFonts w:ascii="Trebuchet MS" w:eastAsia="Trebuchet MS" w:hAnsi="Trebuchet MS" w:cs="Trebuchet MS"/>
          <w:spacing w:val="-1"/>
          <w:sz w:val="20"/>
          <w:szCs w:val="20"/>
        </w:rPr>
        <w:t>Phys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ann</w:t>
      </w:r>
      <w:r w:rsidRPr="00A06CDD">
        <w:rPr>
          <w:rFonts w:ascii="Trebuchet MS" w:eastAsia="Trebuchet MS" w:hAnsi="Trebuchet MS" w:cs="Trebuchet MS"/>
          <w:spacing w:val="-3"/>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g is i</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egr</w:t>
      </w:r>
      <w:r w:rsidRPr="00A06CDD">
        <w:rPr>
          <w:rFonts w:ascii="Trebuchet MS" w:eastAsia="Trebuchet MS" w:hAnsi="Trebuchet MS" w:cs="Trebuchet MS"/>
          <w:spacing w:val="-1"/>
          <w:sz w:val="20"/>
          <w:szCs w:val="20"/>
        </w:rPr>
        <w:t>at</w:t>
      </w:r>
      <w:r w:rsidRPr="00A06CDD">
        <w:rPr>
          <w:rFonts w:ascii="Trebuchet MS" w:eastAsia="Trebuchet MS" w:hAnsi="Trebuchet MS" w:cs="Trebuchet MS"/>
          <w:sz w:val="20"/>
          <w:szCs w:val="20"/>
        </w:rPr>
        <w:t xml:space="preserve">ed </w:t>
      </w:r>
      <w:r w:rsidRPr="00A06CDD">
        <w:rPr>
          <w:rFonts w:ascii="Trebuchet MS" w:eastAsia="Trebuchet MS" w:hAnsi="Trebuchet MS" w:cs="Trebuchet MS"/>
          <w:spacing w:val="-1"/>
          <w:sz w:val="20"/>
          <w:szCs w:val="20"/>
        </w:rPr>
        <w:t>w</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h 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pacing w:val="2"/>
          <w:sz w:val="20"/>
          <w:szCs w:val="20"/>
        </w:rPr>
        <w:t>s</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tut</w:t>
      </w:r>
      <w:r w:rsidRPr="00A06CDD">
        <w:rPr>
          <w:rFonts w:ascii="Trebuchet MS" w:eastAsia="Trebuchet MS" w:hAnsi="Trebuchet MS" w:cs="Trebuchet MS"/>
          <w:spacing w:val="2"/>
          <w:sz w:val="20"/>
          <w:szCs w:val="20"/>
        </w:rPr>
        <w:t>i</w:t>
      </w:r>
      <w:r w:rsidRPr="00A06CDD">
        <w:rPr>
          <w:rFonts w:ascii="Trebuchet MS" w:eastAsia="Trebuchet MS" w:hAnsi="Trebuchet MS" w:cs="Trebuchet MS"/>
          <w:spacing w:val="-1"/>
          <w:sz w:val="20"/>
          <w:szCs w:val="20"/>
        </w:rPr>
        <w:t>ona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ann</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 xml:space="preserve">The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syst</w:t>
      </w:r>
      <w:r w:rsidRPr="00A06CDD">
        <w:rPr>
          <w:rFonts w:ascii="Trebuchet MS" w:eastAsia="Trebuchet MS" w:hAnsi="Trebuchet MS" w:cs="Trebuchet MS"/>
          <w:spacing w:val="2"/>
          <w:sz w:val="20"/>
          <w:szCs w:val="20"/>
        </w:rPr>
        <w:t>e</w:t>
      </w:r>
      <w:r w:rsidRPr="00A06CDD">
        <w:rPr>
          <w:rFonts w:ascii="Trebuchet MS" w:eastAsia="Trebuchet MS" w:hAnsi="Trebuchet MS" w:cs="Trebuchet MS"/>
          <w:spacing w:val="-1"/>
          <w:sz w:val="20"/>
          <w:szCs w:val="20"/>
        </w:rPr>
        <w:t>mat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3"/>
          <w:sz w:val="20"/>
          <w:szCs w:val="20"/>
        </w:rPr>
        <w:t>l</w:t>
      </w:r>
      <w:r w:rsidRPr="00A06CDD">
        <w:rPr>
          <w:rFonts w:ascii="Trebuchet MS" w:eastAsia="Trebuchet MS" w:hAnsi="Trebuchet MS" w:cs="Trebuchet MS"/>
          <w:sz w:val="20"/>
          <w:szCs w:val="20"/>
        </w:rPr>
        <w:t xml:space="preserve">y </w:t>
      </w:r>
      <w:r w:rsidRPr="00A06CDD">
        <w:rPr>
          <w:rFonts w:ascii="Trebuchet MS" w:eastAsia="Trebuchet MS" w:hAnsi="Trebuchet MS" w:cs="Trebuchet MS"/>
          <w:spacing w:val="-1"/>
          <w:sz w:val="20"/>
          <w:szCs w:val="20"/>
        </w:rPr>
        <w:t>ass</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ss</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effe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ive</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us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phys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pacing w:val="-2"/>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es</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and us</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re</w:t>
      </w:r>
      <w:r w:rsidRPr="00A06CDD">
        <w:rPr>
          <w:rFonts w:ascii="Trebuchet MS" w:eastAsia="Trebuchet MS" w:hAnsi="Trebuchet MS" w:cs="Trebuchet MS"/>
          <w:spacing w:val="-1"/>
          <w:sz w:val="20"/>
          <w:szCs w:val="20"/>
        </w:rPr>
        <w:t>su</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ev</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uat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bas</w:t>
      </w:r>
      <w:r w:rsidRPr="00A06CDD">
        <w:rPr>
          <w:rFonts w:ascii="Trebuchet MS" w:eastAsia="Trebuchet MS" w:hAnsi="Trebuchet MS" w:cs="Trebuchet MS"/>
          <w:sz w:val="20"/>
          <w:szCs w:val="20"/>
        </w:rPr>
        <w:t>is f</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mp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ve</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8143E1" w:rsidRPr="005C06EB" w:rsidTr="00030F56">
        <w:tc>
          <w:tcPr>
            <w:tcW w:w="3725"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Probing Questions</w:t>
            </w:r>
          </w:p>
        </w:tc>
        <w:tc>
          <w:tcPr>
            <w:tcW w:w="3206"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Answer/Discussion</w:t>
            </w:r>
          </w:p>
        </w:tc>
        <w:tc>
          <w:tcPr>
            <w:tcW w:w="3096"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8143E1" w:rsidRPr="005C06EB" w:rsidRDefault="008143E1" w:rsidP="00030F56">
            <w:pPr>
              <w:rPr>
                <w:rFonts w:ascii="Trebuchet MS" w:hAnsi="Trebuchet MS"/>
                <w:b/>
                <w:sz w:val="20"/>
                <w:szCs w:val="20"/>
              </w:rPr>
            </w:pPr>
            <w:r w:rsidRPr="005C06EB">
              <w:rPr>
                <w:rFonts w:ascii="Trebuchet MS" w:hAnsi="Trebuchet MS"/>
                <w:b/>
                <w:sz w:val="20"/>
                <w:szCs w:val="20"/>
              </w:rPr>
              <w:t>Gap (yes/no; if a gap exist-explain)</w:t>
            </w:r>
          </w:p>
        </w:tc>
      </w:tr>
      <w:tr w:rsidR="008143E1" w:rsidRPr="0053646A" w:rsidTr="00030F56">
        <w:tc>
          <w:tcPr>
            <w:tcW w:w="3725" w:type="dxa"/>
          </w:tcPr>
          <w:p w:rsidR="008143E1" w:rsidRPr="00A06CDD" w:rsidRDefault="008143E1" w:rsidP="00030F56">
            <w:pPr>
              <w:ind w:right="44" w:hanging="1"/>
              <w:rPr>
                <w:rFonts w:ascii="Trebuchet MS" w:eastAsia="Trebuchet MS" w:hAnsi="Trebuchet MS" w:cs="Trebuchet MS"/>
                <w:sz w:val="20"/>
                <w:szCs w:val="20"/>
              </w:rPr>
            </w:pP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nsu</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tha</w:t>
            </w:r>
            <w:r w:rsidRPr="00A06CDD">
              <w:rPr>
                <w:rFonts w:ascii="Trebuchet MS" w:eastAsia="Trebuchet MS" w:hAnsi="Trebuchet MS" w:cs="Trebuchet MS"/>
                <w:sz w:val="20"/>
                <w:szCs w:val="20"/>
              </w:rPr>
              <w:t>t f</w:t>
            </w:r>
            <w:r w:rsidRPr="00A06CDD">
              <w:rPr>
                <w:rFonts w:ascii="Trebuchet MS" w:eastAsia="Trebuchet MS" w:hAnsi="Trebuchet MS" w:cs="Trebuchet MS"/>
                <w:spacing w:val="-1"/>
                <w:sz w:val="20"/>
                <w:szCs w:val="20"/>
              </w:rPr>
              <w:t>a</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ili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ies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evel</w:t>
            </w:r>
            <w:r w:rsidRPr="00A06CDD">
              <w:rPr>
                <w:rFonts w:ascii="Trebuchet MS" w:eastAsia="Trebuchet MS" w:hAnsi="Trebuchet MS" w:cs="Trebuchet MS"/>
                <w:spacing w:val="-1"/>
                <w:sz w:val="20"/>
                <w:szCs w:val="20"/>
              </w:rPr>
              <w:t>op</w:t>
            </w:r>
            <w:r w:rsidRPr="00A06CDD">
              <w:rPr>
                <w:rFonts w:ascii="Trebuchet MS" w:eastAsia="Trebuchet MS" w:hAnsi="Trebuchet MS" w:cs="Trebuchet MS"/>
                <w:sz w:val="20"/>
                <w:szCs w:val="20"/>
              </w:rPr>
              <w:t>ed f</w:t>
            </w:r>
            <w:r w:rsidRPr="00A06CDD">
              <w:rPr>
                <w:rFonts w:ascii="Trebuchet MS" w:eastAsia="Trebuchet MS" w:hAnsi="Trebuchet MS" w:cs="Trebuchet MS"/>
                <w:spacing w:val="-2"/>
                <w:sz w:val="20"/>
                <w:szCs w:val="20"/>
              </w:rPr>
              <w:t>r</w:t>
            </w:r>
            <w:r w:rsidRPr="00A06CDD">
              <w:rPr>
                <w:rFonts w:ascii="Trebuchet MS" w:eastAsia="Trebuchet MS" w:hAnsi="Trebuchet MS" w:cs="Trebuchet MS"/>
                <w:spacing w:val="-1"/>
                <w:sz w:val="20"/>
                <w:szCs w:val="20"/>
              </w:rPr>
              <w:t>om 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gr</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m review re</w:t>
            </w:r>
            <w:r w:rsidRPr="00A06CDD">
              <w:rPr>
                <w:rFonts w:ascii="Trebuchet MS" w:eastAsia="Trebuchet MS" w:hAnsi="Trebuchet MS" w:cs="Trebuchet MS"/>
                <w:spacing w:val="-1"/>
                <w:sz w:val="20"/>
                <w:szCs w:val="20"/>
              </w:rPr>
              <w:t>su</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ts</w:t>
            </w:r>
            <w:r w:rsidRPr="00A06CDD">
              <w:rPr>
                <w:rFonts w:ascii="Trebuchet MS" w:eastAsia="Trebuchet MS" w:hAnsi="Trebuchet MS" w:cs="Trebuchet MS"/>
                <w:sz w:val="20"/>
                <w:szCs w:val="20"/>
              </w:rPr>
              <w:t>,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ona</w:t>
            </w:r>
            <w:r w:rsidRPr="00A06CDD">
              <w:rPr>
                <w:rFonts w:ascii="Trebuchet MS" w:eastAsia="Trebuchet MS" w:hAnsi="Trebuchet MS" w:cs="Trebuchet MS"/>
                <w:sz w:val="20"/>
                <w:szCs w:val="20"/>
              </w:rPr>
              <w:t xml:space="preserve">l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ee</w:t>
            </w:r>
            <w:r w:rsidRPr="00A06CDD">
              <w:rPr>
                <w:rFonts w:ascii="Trebuchet MS" w:eastAsia="Trebuchet MS" w:hAnsi="Trebuchet MS" w:cs="Trebuchet MS"/>
                <w:spacing w:val="-1"/>
                <w:sz w:val="20"/>
                <w:szCs w:val="20"/>
              </w:rPr>
              <w:t>ds</w:t>
            </w:r>
            <w:r w:rsidRPr="00A06CDD">
              <w:rPr>
                <w:rFonts w:ascii="Trebuchet MS" w:eastAsia="Trebuchet MS" w:hAnsi="Trebuchet MS" w:cs="Trebuchet MS"/>
                <w:sz w:val="20"/>
                <w:szCs w:val="20"/>
              </w:rPr>
              <w:t>,</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s f</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mp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ve</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w:t>
            </w:r>
            <w:r w:rsidRPr="00A06CDD">
              <w:rPr>
                <w:rFonts w:ascii="Trebuchet MS" w:eastAsia="Trebuchet MS" w:hAnsi="Trebuchet MS" w:cs="Trebuchet MS"/>
                <w:sz w:val="20"/>
                <w:szCs w:val="20"/>
              </w:rPr>
              <w:t>?</w:t>
            </w:r>
          </w:p>
        </w:tc>
        <w:tc>
          <w:tcPr>
            <w:tcW w:w="320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Facilities/Technology CAP and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Work Order Requests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Five-Year Plan</w:t>
            </w:r>
          </w:p>
          <w:p w:rsidR="008143E1" w:rsidRPr="0053646A" w:rsidRDefault="008143E1" w:rsidP="00030F56">
            <w:pPr>
              <w:rPr>
                <w:rFonts w:ascii="Trebuchet MS" w:hAnsi="Trebuchet MS"/>
                <w:sz w:val="20"/>
                <w:szCs w:val="20"/>
              </w:rPr>
            </w:pPr>
          </w:p>
        </w:tc>
        <w:tc>
          <w:tcPr>
            <w:tcW w:w="309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Minutes from Facilities/Technology CAP</w:t>
            </w:r>
            <w:r w:rsidRPr="001D5D2B">
              <w:rPr>
                <w:rFonts w:eastAsiaTheme="minorHAnsi"/>
                <w:sz w:val="16"/>
                <w:szCs w:val="16"/>
              </w:rPr>
              <w:tab/>
            </w:r>
          </w:p>
          <w:p w:rsidR="008143E1" w:rsidRPr="001D5D2B" w:rsidRDefault="008143E1" w:rsidP="00030F56">
            <w:pPr>
              <w:spacing w:line="276" w:lineRule="auto"/>
              <w:rPr>
                <w:rFonts w:eastAsiaTheme="minorHAnsi"/>
                <w:sz w:val="16"/>
                <w:szCs w:val="16"/>
              </w:rPr>
            </w:pPr>
            <w:r w:rsidRPr="001D5D2B">
              <w:rPr>
                <w:rFonts w:eastAsiaTheme="minorHAnsi"/>
                <w:sz w:val="16"/>
                <w:szCs w:val="16"/>
              </w:rPr>
              <w:t>Notes from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Completed Work Orders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Project Records</w:t>
            </w:r>
          </w:p>
          <w:p w:rsidR="008143E1" w:rsidRPr="0053646A" w:rsidRDefault="008143E1" w:rsidP="00030F56">
            <w:pPr>
              <w:rPr>
                <w:rFonts w:ascii="Trebuchet MS" w:hAnsi="Trebuchet MS"/>
                <w:sz w:val="20"/>
                <w:szCs w:val="20"/>
              </w:rPr>
            </w:pPr>
          </w:p>
        </w:tc>
        <w:tc>
          <w:tcPr>
            <w:tcW w:w="3041" w:type="dxa"/>
          </w:tcPr>
          <w:p w:rsidR="008143E1" w:rsidRPr="004C324A" w:rsidRDefault="008143E1" w:rsidP="00030F56">
            <w:pPr>
              <w:rPr>
                <w:sz w:val="16"/>
                <w:szCs w:val="16"/>
              </w:rPr>
            </w:pPr>
            <w:r>
              <w:rPr>
                <w:sz w:val="16"/>
                <w:szCs w:val="16"/>
              </w:rPr>
              <w:t>No</w:t>
            </w:r>
          </w:p>
        </w:tc>
      </w:tr>
      <w:tr w:rsidR="008143E1" w:rsidRPr="0053646A" w:rsidTr="00030F56">
        <w:tc>
          <w:tcPr>
            <w:tcW w:w="3725" w:type="dxa"/>
          </w:tcPr>
          <w:p w:rsidR="008143E1" w:rsidRPr="00A06CDD" w:rsidRDefault="008143E1" w:rsidP="00030F56">
            <w:pPr>
              <w:ind w:right="44" w:hanging="1"/>
              <w:rPr>
                <w:rFonts w:ascii="Trebuchet MS" w:eastAsia="Trebuchet MS" w:hAnsi="Trebuchet MS" w:cs="Trebuchet MS"/>
                <w:sz w:val="20"/>
                <w:szCs w:val="20"/>
              </w:rPr>
            </w:pPr>
            <w:r w:rsidRPr="00A06CDD">
              <w:rPr>
                <w:rFonts w:ascii="Trebuchet MS" w:eastAsia="Trebuchet MS" w:hAnsi="Trebuchet MS" w:cs="Trebuchet MS"/>
                <w:spacing w:val="-1"/>
                <w:sz w:val="20"/>
                <w:szCs w:val="20"/>
              </w:rPr>
              <w:t>Wha</w:t>
            </w:r>
            <w:r w:rsidRPr="00A06CDD">
              <w:rPr>
                <w:rFonts w:ascii="Trebuchet MS" w:eastAsia="Trebuchet MS" w:hAnsi="Trebuchet MS" w:cs="Trebuchet MS"/>
                <w:sz w:val="20"/>
                <w:szCs w:val="20"/>
              </w:rPr>
              <w:t>t evi</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 is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 xml:space="preserve">ere </w:t>
            </w:r>
            <w:r w:rsidRPr="00A06CDD">
              <w:rPr>
                <w:rFonts w:ascii="Trebuchet MS" w:eastAsia="Trebuchet MS" w:hAnsi="Trebuchet MS" w:cs="Trebuchet MS"/>
                <w:spacing w:val="-4"/>
                <w:sz w:val="20"/>
                <w:szCs w:val="20"/>
              </w:rPr>
              <w:t>t</w:t>
            </w:r>
            <w:r w:rsidRPr="00A06CDD">
              <w:rPr>
                <w:rFonts w:ascii="Trebuchet MS" w:eastAsia="Trebuchet MS" w:hAnsi="Trebuchet MS" w:cs="Trebuchet MS"/>
                <w:spacing w:val="-1"/>
                <w:sz w:val="20"/>
                <w:szCs w:val="20"/>
              </w:rPr>
              <w:t>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1"/>
                <w:sz w:val="20"/>
                <w:szCs w:val="20"/>
              </w:rPr>
              <w:t>ut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bas</w:t>
            </w:r>
            <w:r w:rsidRPr="00A06CDD">
              <w:rPr>
                <w:rFonts w:ascii="Trebuchet MS" w:eastAsia="Trebuchet MS" w:hAnsi="Trebuchet MS" w:cs="Trebuchet MS"/>
                <w:sz w:val="20"/>
                <w:szCs w:val="20"/>
              </w:rPr>
              <w:t>es</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phys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re</w:t>
            </w:r>
            <w:r w:rsidRPr="00A06CDD">
              <w:rPr>
                <w:rFonts w:ascii="Trebuchet MS" w:eastAsia="Trebuchet MS" w:hAnsi="Trebuchet MS" w:cs="Trebuchet MS"/>
                <w:spacing w:val="-1"/>
                <w:sz w:val="20"/>
                <w:szCs w:val="20"/>
              </w:rPr>
              <w:t>su</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z w:val="20"/>
                <w:szCs w:val="20"/>
              </w:rPr>
              <w:t>ev</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w:t>
            </w:r>
            <w:r w:rsidRPr="00A06CDD">
              <w:rPr>
                <w:rFonts w:ascii="Trebuchet MS" w:eastAsia="Trebuchet MS" w:hAnsi="Trebuchet MS" w:cs="Trebuchet MS"/>
                <w:spacing w:val="-1"/>
                <w:sz w:val="20"/>
                <w:szCs w:val="20"/>
              </w:rPr>
              <w:t>uat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f</w:t>
            </w:r>
            <w:r w:rsidRPr="00A06CDD">
              <w:rPr>
                <w:rFonts w:ascii="Trebuchet MS" w:eastAsia="Trebuchet MS" w:hAnsi="Trebuchet MS" w:cs="Trebuchet MS"/>
                <w:spacing w:val="1"/>
                <w:sz w:val="20"/>
                <w:szCs w:val="20"/>
              </w:rPr>
              <w:t xml:space="preserve">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gr</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 xml:space="preserve">m </w:t>
            </w:r>
            <w:r w:rsidRPr="00A06CDD">
              <w:rPr>
                <w:rFonts w:ascii="Trebuchet MS" w:eastAsia="Trebuchet MS" w:hAnsi="Trebuchet MS" w:cs="Trebuchet MS"/>
                <w:spacing w:val="-1"/>
                <w:sz w:val="20"/>
                <w:szCs w:val="20"/>
              </w:rPr>
              <w:t>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ervi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ee</w:t>
            </w:r>
            <w:r w:rsidRPr="00A06CDD">
              <w:rPr>
                <w:rFonts w:ascii="Trebuchet MS" w:eastAsia="Trebuchet MS" w:hAnsi="Trebuchet MS" w:cs="Trebuchet MS"/>
                <w:spacing w:val="-1"/>
                <w:sz w:val="20"/>
                <w:szCs w:val="20"/>
              </w:rPr>
              <w:t>ds</w:t>
            </w:r>
            <w:r w:rsidRPr="00A06CDD">
              <w:rPr>
                <w:rFonts w:ascii="Trebuchet MS" w:eastAsia="Trebuchet MS" w:hAnsi="Trebuchet MS" w:cs="Trebuchet MS"/>
                <w:sz w:val="20"/>
                <w:szCs w:val="20"/>
              </w:rPr>
              <w:t xml:space="preserve">? </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z w:val="20"/>
                <w:szCs w:val="20"/>
              </w:rPr>
              <w:t>H</w:t>
            </w:r>
            <w:r w:rsidRPr="00A06CDD">
              <w:rPr>
                <w:rFonts w:ascii="Trebuchet MS" w:eastAsia="Trebuchet MS" w:hAnsi="Trebuchet MS" w:cs="Trebuchet MS"/>
                <w:spacing w:val="-3"/>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n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ri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z</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ee</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wh</w:t>
            </w:r>
            <w:r w:rsidRPr="00A06CDD">
              <w:rPr>
                <w:rFonts w:ascii="Trebuchet MS" w:eastAsia="Trebuchet MS" w:hAnsi="Trebuchet MS" w:cs="Trebuchet MS"/>
                <w:sz w:val="20"/>
                <w:szCs w:val="20"/>
              </w:rPr>
              <w:t xml:space="preserve">en </w:t>
            </w:r>
            <w:r w:rsidRPr="00A06CDD">
              <w:rPr>
                <w:rFonts w:ascii="Trebuchet MS" w:eastAsia="Trebuchet MS" w:hAnsi="Trebuchet MS" w:cs="Trebuchet MS"/>
                <w:spacing w:val="-1"/>
                <w:sz w:val="20"/>
                <w:szCs w:val="20"/>
              </w:rPr>
              <w:t>mak</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g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on</w:t>
            </w:r>
            <w:r w:rsidRPr="00A06CDD">
              <w:rPr>
                <w:rFonts w:ascii="Trebuchet MS" w:eastAsia="Trebuchet MS" w:hAnsi="Trebuchet MS" w:cs="Trebuchet MS"/>
                <w:sz w:val="20"/>
                <w:szCs w:val="20"/>
              </w:rPr>
              <w:t xml:space="preserve">s </w:t>
            </w:r>
            <w:r w:rsidRPr="00A06CDD">
              <w:rPr>
                <w:rFonts w:ascii="Trebuchet MS" w:eastAsia="Trebuchet MS" w:hAnsi="Trebuchet MS" w:cs="Trebuchet MS"/>
                <w:spacing w:val="-1"/>
                <w:sz w:val="20"/>
                <w:szCs w:val="20"/>
              </w:rPr>
              <w:t>abou</w:t>
            </w:r>
            <w:r w:rsidRPr="00A06CDD">
              <w:rPr>
                <w:rFonts w:ascii="Trebuchet MS" w:eastAsia="Trebuchet MS" w:hAnsi="Trebuchet MS" w:cs="Trebuchet MS"/>
                <w:sz w:val="20"/>
                <w:szCs w:val="20"/>
              </w:rPr>
              <w:t>t e</w:t>
            </w:r>
            <w:r w:rsidRPr="00A06CDD">
              <w:rPr>
                <w:rFonts w:ascii="Trebuchet MS" w:eastAsia="Trebuchet MS" w:hAnsi="Trebuchet MS" w:cs="Trebuchet MS"/>
                <w:spacing w:val="-1"/>
                <w:sz w:val="20"/>
                <w:szCs w:val="20"/>
              </w:rPr>
              <w:t>qu</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pm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nt pu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has</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s?</w:t>
            </w:r>
          </w:p>
        </w:tc>
        <w:tc>
          <w:tcPr>
            <w:tcW w:w="320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Facilities/Technology CAP and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Work Order Requests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Five-Year Plan</w:t>
            </w:r>
          </w:p>
          <w:p w:rsidR="008143E1" w:rsidRPr="0053646A" w:rsidRDefault="008143E1" w:rsidP="00030F56">
            <w:pPr>
              <w:rPr>
                <w:rFonts w:ascii="Trebuchet MS" w:hAnsi="Trebuchet MS"/>
                <w:sz w:val="20"/>
                <w:szCs w:val="20"/>
              </w:rPr>
            </w:pPr>
          </w:p>
        </w:tc>
        <w:tc>
          <w:tcPr>
            <w:tcW w:w="309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Annual Program Plans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Minutes from Facilities/Technology CAP</w:t>
            </w:r>
            <w:r w:rsidRPr="001D5D2B">
              <w:rPr>
                <w:rFonts w:eastAsiaTheme="minorHAnsi"/>
                <w:sz w:val="16"/>
                <w:szCs w:val="16"/>
              </w:rPr>
              <w:tab/>
            </w:r>
          </w:p>
          <w:p w:rsidR="008143E1" w:rsidRPr="001D5D2B" w:rsidRDefault="008143E1" w:rsidP="00030F56">
            <w:pPr>
              <w:spacing w:line="276" w:lineRule="auto"/>
              <w:rPr>
                <w:rFonts w:eastAsiaTheme="minorHAnsi"/>
                <w:sz w:val="16"/>
                <w:szCs w:val="16"/>
              </w:rPr>
            </w:pPr>
            <w:r w:rsidRPr="001D5D2B">
              <w:rPr>
                <w:rFonts w:eastAsiaTheme="minorHAnsi"/>
                <w:sz w:val="16"/>
                <w:szCs w:val="16"/>
              </w:rPr>
              <w:t>Notes from FRAWG and TRAWG workgroups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Completed Work Orders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Scheduled Maintenance Project Records</w:t>
            </w:r>
          </w:p>
          <w:p w:rsidR="008143E1" w:rsidRPr="0053646A" w:rsidRDefault="008143E1" w:rsidP="00030F56">
            <w:pPr>
              <w:rPr>
                <w:rFonts w:ascii="Trebuchet MS" w:hAnsi="Trebuchet MS"/>
                <w:sz w:val="20"/>
                <w:szCs w:val="20"/>
              </w:rPr>
            </w:pPr>
          </w:p>
        </w:tc>
        <w:tc>
          <w:tcPr>
            <w:tcW w:w="3041" w:type="dxa"/>
          </w:tcPr>
          <w:p w:rsidR="008143E1" w:rsidRPr="00C21CEF" w:rsidRDefault="008143E1" w:rsidP="00030F56">
            <w:pPr>
              <w:rPr>
                <w:sz w:val="16"/>
                <w:szCs w:val="16"/>
              </w:rPr>
            </w:pPr>
            <w:r>
              <w:rPr>
                <w:sz w:val="16"/>
                <w:szCs w:val="16"/>
              </w:rPr>
              <w:t>No</w:t>
            </w:r>
          </w:p>
        </w:tc>
      </w:tr>
      <w:tr w:rsidR="008143E1" w:rsidRPr="0053646A" w:rsidTr="00030F56">
        <w:tc>
          <w:tcPr>
            <w:tcW w:w="3725" w:type="dxa"/>
          </w:tcPr>
          <w:p w:rsidR="008143E1" w:rsidRPr="00A06CDD" w:rsidRDefault="008143E1" w:rsidP="00030F56">
            <w:pPr>
              <w:tabs>
                <w:tab w:val="left" w:pos="1860"/>
              </w:tabs>
              <w:spacing w:line="254" w:lineRule="exact"/>
              <w:ind w:right="138"/>
              <w:rPr>
                <w:rFonts w:ascii="Trebuchet MS" w:eastAsia="Trebuchet MS" w:hAnsi="Trebuchet MS" w:cs="Trebuchet MS"/>
                <w:sz w:val="20"/>
                <w:szCs w:val="20"/>
              </w:rPr>
            </w:pP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 xml:space="preserve">w </w:t>
            </w:r>
            <w:r w:rsidRPr="00A06CDD">
              <w:rPr>
                <w:rFonts w:ascii="Trebuchet MS" w:eastAsia="Trebuchet MS" w:hAnsi="Trebuchet MS" w:cs="Trebuchet MS"/>
                <w:spacing w:val="-1"/>
                <w:sz w:val="20"/>
                <w:szCs w:val="20"/>
              </w:rPr>
              <w:t>do</w:t>
            </w:r>
            <w:r w:rsidRPr="00A06CDD">
              <w:rPr>
                <w:rFonts w:ascii="Trebuchet MS" w:eastAsia="Trebuchet MS" w:hAnsi="Trebuchet MS" w:cs="Trebuchet MS"/>
                <w:sz w:val="20"/>
                <w:szCs w:val="20"/>
              </w:rPr>
              <w:t xml:space="preserve">es </w:t>
            </w:r>
            <w:r w:rsidRPr="00A06CDD">
              <w:rPr>
                <w:rFonts w:ascii="Trebuchet MS" w:eastAsia="Trebuchet MS" w:hAnsi="Trebuchet MS" w:cs="Trebuchet MS"/>
                <w:spacing w:val="-1"/>
                <w:sz w:val="20"/>
                <w:szCs w:val="20"/>
              </w:rPr>
              <w:t>th</w:t>
            </w:r>
            <w:r w:rsidRPr="00A06CDD">
              <w:rPr>
                <w:rFonts w:ascii="Trebuchet MS" w:eastAsia="Trebuchet MS" w:hAnsi="Trebuchet MS" w:cs="Trebuchet MS"/>
                <w:sz w:val="20"/>
                <w:szCs w:val="20"/>
              </w:rPr>
              <w:t>e i</w:t>
            </w:r>
            <w:r w:rsidRPr="00A06CDD">
              <w:rPr>
                <w:rFonts w:ascii="Trebuchet MS" w:eastAsia="Trebuchet MS" w:hAnsi="Trebuchet MS" w:cs="Trebuchet MS"/>
                <w:spacing w:val="-1"/>
                <w:sz w:val="20"/>
                <w:szCs w:val="20"/>
              </w:rPr>
              <w:t>nst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t</w:t>
            </w:r>
            <w:r w:rsidRPr="00A06CDD">
              <w:rPr>
                <w:rFonts w:ascii="Trebuchet MS" w:eastAsia="Trebuchet MS" w:hAnsi="Trebuchet MS" w:cs="Trebuchet MS"/>
                <w:spacing w:val="2"/>
                <w:sz w:val="20"/>
                <w:szCs w:val="20"/>
              </w:rPr>
              <w:t>u</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n</w:t>
            </w:r>
            <w:r w:rsidRPr="00A06CDD">
              <w:rPr>
                <w:rFonts w:ascii="Trebuchet MS" w:eastAsia="Trebuchet MS" w:hAnsi="Trebuchet MS" w:cs="Trebuchet MS"/>
                <w:spacing w:val="3"/>
                <w:sz w:val="20"/>
                <w:szCs w:val="20"/>
              </w:rPr>
              <w:t xml:space="preserve"> </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er</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tha</w:t>
            </w:r>
            <w:r w:rsidRPr="00A06CDD">
              <w:rPr>
                <w:rFonts w:ascii="Trebuchet MS" w:eastAsia="Trebuchet MS" w:hAnsi="Trebuchet MS" w:cs="Trebuchet MS"/>
                <w:sz w:val="20"/>
                <w:szCs w:val="20"/>
              </w:rPr>
              <w:t xml:space="preserve">t </w:t>
            </w:r>
            <w:r w:rsidRPr="00A06CDD">
              <w:rPr>
                <w:rFonts w:ascii="Trebuchet MS" w:eastAsia="Trebuchet MS" w:hAnsi="Trebuchet MS" w:cs="Trebuchet MS"/>
                <w:spacing w:val="-1"/>
                <w:sz w:val="20"/>
                <w:szCs w:val="20"/>
              </w:rPr>
              <w:t>phys</w:t>
            </w:r>
            <w:r w:rsidRPr="00A06CDD">
              <w:rPr>
                <w:rFonts w:ascii="Trebuchet MS" w:eastAsia="Trebuchet MS" w:hAnsi="Trebuchet MS" w:cs="Trebuchet MS"/>
                <w:sz w:val="20"/>
                <w:szCs w:val="20"/>
              </w:rPr>
              <w:t>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l re</w:t>
            </w:r>
            <w:r w:rsidRPr="00A06CDD">
              <w:rPr>
                <w:rFonts w:ascii="Trebuchet MS" w:eastAsia="Trebuchet MS" w:hAnsi="Trebuchet MS" w:cs="Trebuchet MS"/>
                <w:spacing w:val="-1"/>
                <w:sz w:val="20"/>
                <w:szCs w:val="20"/>
              </w:rPr>
              <w:t>sou</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e</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ee</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 xml:space="preserve">s in </w:t>
            </w:r>
            <w:r w:rsidRPr="00A06CDD">
              <w:rPr>
                <w:rFonts w:ascii="Trebuchet MS" w:eastAsia="Trebuchet MS" w:hAnsi="Trebuchet MS" w:cs="Trebuchet MS"/>
                <w:spacing w:val="-1"/>
                <w:sz w:val="20"/>
                <w:szCs w:val="20"/>
              </w:rPr>
              <w:t>p</w:t>
            </w:r>
            <w:r w:rsidRPr="00A06CDD">
              <w:rPr>
                <w:rFonts w:ascii="Trebuchet MS" w:eastAsia="Trebuchet MS" w:hAnsi="Trebuchet MS" w:cs="Trebuchet MS"/>
                <w:sz w:val="20"/>
                <w:szCs w:val="20"/>
              </w:rPr>
              <w:t>r</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g</w:t>
            </w:r>
            <w:r w:rsidRPr="00A06CDD">
              <w:rPr>
                <w:rFonts w:ascii="Trebuchet MS" w:eastAsia="Trebuchet MS" w:hAnsi="Trebuchet MS" w:cs="Trebuchet MS"/>
                <w:spacing w:val="-2"/>
                <w:sz w:val="20"/>
                <w:szCs w:val="20"/>
              </w:rPr>
              <w:t>r</w:t>
            </w:r>
            <w:r w:rsidRPr="00A06CDD">
              <w:rPr>
                <w:rFonts w:ascii="Trebuchet MS" w:eastAsia="Trebuchet MS" w:hAnsi="Trebuchet MS" w:cs="Trebuchet MS"/>
                <w:spacing w:val="-1"/>
                <w:sz w:val="20"/>
                <w:szCs w:val="20"/>
              </w:rPr>
              <w:t>am an</w:t>
            </w:r>
            <w:r w:rsidRPr="00A06CDD">
              <w:rPr>
                <w:rFonts w:ascii="Trebuchet MS" w:eastAsia="Trebuchet MS" w:hAnsi="Trebuchet MS" w:cs="Trebuchet MS"/>
                <w:sz w:val="20"/>
                <w:szCs w:val="20"/>
              </w:rPr>
              <w:t xml:space="preserve">d </w:t>
            </w:r>
            <w:r w:rsidRPr="00A06CDD">
              <w:rPr>
                <w:rFonts w:ascii="Trebuchet MS" w:eastAsia="Trebuchet MS" w:hAnsi="Trebuchet MS" w:cs="Trebuchet MS"/>
                <w:spacing w:val="-1"/>
                <w:sz w:val="20"/>
                <w:szCs w:val="20"/>
              </w:rPr>
              <w:t>s</w:t>
            </w:r>
            <w:r w:rsidRPr="00A06CDD">
              <w:rPr>
                <w:rFonts w:ascii="Trebuchet MS" w:eastAsia="Trebuchet MS" w:hAnsi="Trebuchet MS" w:cs="Trebuchet MS"/>
                <w:sz w:val="20"/>
                <w:szCs w:val="20"/>
              </w:rPr>
              <w:t>ervi</w:t>
            </w:r>
            <w:r w:rsidRPr="00A06CDD">
              <w:rPr>
                <w:rFonts w:ascii="Trebuchet MS" w:eastAsia="Trebuchet MS" w:hAnsi="Trebuchet MS" w:cs="Trebuchet MS"/>
                <w:spacing w:val="1"/>
                <w:sz w:val="20"/>
                <w:szCs w:val="20"/>
              </w:rPr>
              <w:t>c</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re</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s</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3"/>
                <w:sz w:val="20"/>
                <w:szCs w:val="20"/>
              </w:rPr>
              <w:t>m</w:t>
            </w:r>
            <w:r w:rsidRPr="00A06CDD">
              <w:rPr>
                <w:rFonts w:ascii="Trebuchet MS" w:eastAsia="Trebuchet MS" w:hAnsi="Trebuchet MS" w:cs="Trebuchet MS"/>
                <w:sz w:val="20"/>
                <w:szCs w:val="20"/>
              </w:rPr>
              <w:t>et effe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ivel</w:t>
            </w:r>
            <w:r w:rsidRPr="00A06CDD">
              <w:rPr>
                <w:rFonts w:ascii="Trebuchet MS" w:eastAsia="Trebuchet MS" w:hAnsi="Trebuchet MS" w:cs="Trebuchet MS"/>
                <w:spacing w:val="-1"/>
                <w:sz w:val="20"/>
                <w:szCs w:val="20"/>
              </w:rPr>
              <w:t>y</w:t>
            </w:r>
            <w:r w:rsidRPr="00A06CDD">
              <w:rPr>
                <w:rFonts w:ascii="Trebuchet MS" w:eastAsia="Trebuchet MS" w:hAnsi="Trebuchet MS" w:cs="Trebuchet MS"/>
                <w:sz w:val="20"/>
                <w:szCs w:val="20"/>
              </w:rPr>
              <w:t xml:space="preserve">? </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z w:val="20"/>
                <w:szCs w:val="20"/>
              </w:rPr>
              <w:t>H</w:t>
            </w:r>
            <w:r w:rsidRPr="00A06CDD">
              <w:rPr>
                <w:rFonts w:ascii="Trebuchet MS" w:eastAsia="Trebuchet MS" w:hAnsi="Trebuchet MS" w:cs="Trebuchet MS"/>
                <w:spacing w:val="-1"/>
                <w:sz w:val="20"/>
                <w:szCs w:val="20"/>
              </w:rPr>
              <w:t>o</w:t>
            </w:r>
            <w:r w:rsidRPr="00A06CDD">
              <w:rPr>
                <w:rFonts w:ascii="Trebuchet MS" w:eastAsia="Trebuchet MS" w:hAnsi="Trebuchet MS" w:cs="Trebuchet MS"/>
                <w:sz w:val="20"/>
                <w:szCs w:val="20"/>
              </w:rPr>
              <w:t>w e</w:t>
            </w:r>
            <w:r w:rsidRPr="00A06CDD">
              <w:rPr>
                <w:rFonts w:ascii="Trebuchet MS" w:eastAsia="Trebuchet MS" w:hAnsi="Trebuchet MS" w:cs="Trebuchet MS"/>
                <w:spacing w:val="-2"/>
                <w:sz w:val="20"/>
                <w:szCs w:val="20"/>
              </w:rPr>
              <w:t>f</w:t>
            </w:r>
            <w:r w:rsidRPr="00A06CDD">
              <w:rPr>
                <w:rFonts w:ascii="Trebuchet MS" w:eastAsia="Trebuchet MS" w:hAnsi="Trebuchet MS" w:cs="Trebuchet MS"/>
                <w:sz w:val="20"/>
                <w:szCs w:val="20"/>
              </w:rPr>
              <w:t>f</w:t>
            </w:r>
            <w:r w:rsidRPr="00A06CDD">
              <w:rPr>
                <w:rFonts w:ascii="Trebuchet MS" w:eastAsia="Trebuchet MS" w:hAnsi="Trebuchet MS" w:cs="Trebuchet MS"/>
                <w:spacing w:val="-3"/>
                <w:sz w:val="20"/>
                <w:szCs w:val="20"/>
              </w:rPr>
              <w:t>e</w:t>
            </w:r>
            <w:r w:rsidRPr="00A06CDD">
              <w:rPr>
                <w:rFonts w:ascii="Trebuchet MS" w:eastAsia="Trebuchet MS" w:hAnsi="Trebuchet MS" w:cs="Trebuchet MS"/>
                <w:spacing w:val="1"/>
                <w:sz w:val="20"/>
                <w:szCs w:val="20"/>
              </w:rPr>
              <w:t>c</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 xml:space="preserve">ively </w:t>
            </w:r>
            <w:r w:rsidRPr="00A06CDD">
              <w:rPr>
                <w:rFonts w:ascii="Trebuchet MS" w:eastAsia="Trebuchet MS" w:hAnsi="Trebuchet MS" w:cs="Trebuchet MS"/>
                <w:spacing w:val="-1"/>
                <w:sz w:val="20"/>
                <w:szCs w:val="20"/>
              </w:rPr>
              <w:t>a</w:t>
            </w:r>
            <w:r w:rsidRPr="00A06CDD">
              <w:rPr>
                <w:rFonts w:ascii="Trebuchet MS" w:eastAsia="Trebuchet MS" w:hAnsi="Trebuchet MS" w:cs="Trebuchet MS"/>
                <w:sz w:val="20"/>
                <w:szCs w:val="20"/>
              </w:rPr>
              <w:t xml:space="preserve">re </w:t>
            </w:r>
            <w:r w:rsidRPr="00A06CDD">
              <w:rPr>
                <w:rFonts w:ascii="Trebuchet MS" w:eastAsia="Trebuchet MS" w:hAnsi="Trebuchet MS" w:cs="Trebuchet MS"/>
                <w:spacing w:val="-1"/>
                <w:sz w:val="20"/>
                <w:szCs w:val="20"/>
              </w:rPr>
              <w:t>thos</w:t>
            </w:r>
            <w:r w:rsidRPr="00A06CDD">
              <w:rPr>
                <w:rFonts w:ascii="Trebuchet MS" w:eastAsia="Trebuchet MS" w:hAnsi="Trebuchet MS" w:cs="Trebuchet MS"/>
                <w:sz w:val="20"/>
                <w:szCs w:val="20"/>
              </w:rPr>
              <w:t xml:space="preserve">e </w:t>
            </w:r>
            <w:r w:rsidRPr="00A06CDD">
              <w:rPr>
                <w:rFonts w:ascii="Trebuchet MS" w:eastAsia="Trebuchet MS" w:hAnsi="Trebuchet MS" w:cs="Trebuchet MS"/>
                <w:spacing w:val="-1"/>
                <w:sz w:val="20"/>
                <w:szCs w:val="20"/>
              </w:rPr>
              <w:t>n</w:t>
            </w:r>
            <w:r w:rsidRPr="00A06CDD">
              <w:rPr>
                <w:rFonts w:ascii="Trebuchet MS" w:eastAsia="Trebuchet MS" w:hAnsi="Trebuchet MS" w:cs="Trebuchet MS"/>
                <w:sz w:val="20"/>
                <w:szCs w:val="20"/>
              </w:rPr>
              <w:t>ee</w:t>
            </w:r>
            <w:r w:rsidRPr="00A06CDD">
              <w:rPr>
                <w:rFonts w:ascii="Trebuchet MS" w:eastAsia="Trebuchet MS" w:hAnsi="Trebuchet MS" w:cs="Trebuchet MS"/>
                <w:spacing w:val="-1"/>
                <w:sz w:val="20"/>
                <w:szCs w:val="20"/>
              </w:rPr>
              <w:t>d</w:t>
            </w:r>
            <w:r w:rsidRPr="00A06CDD">
              <w:rPr>
                <w:rFonts w:ascii="Trebuchet MS" w:eastAsia="Trebuchet MS" w:hAnsi="Trebuchet MS" w:cs="Trebuchet MS"/>
                <w:sz w:val="20"/>
                <w:szCs w:val="20"/>
              </w:rPr>
              <w:t>s</w:t>
            </w:r>
            <w:r w:rsidRPr="00A06CDD">
              <w:rPr>
                <w:rFonts w:ascii="Trebuchet MS" w:eastAsia="Trebuchet MS" w:hAnsi="Trebuchet MS" w:cs="Trebuchet MS"/>
                <w:spacing w:val="-2"/>
                <w:sz w:val="20"/>
                <w:szCs w:val="20"/>
              </w:rPr>
              <w:t xml:space="preserve"> </w:t>
            </w:r>
            <w:r w:rsidRPr="00A06CDD">
              <w:rPr>
                <w:rFonts w:ascii="Trebuchet MS" w:eastAsia="Trebuchet MS" w:hAnsi="Trebuchet MS" w:cs="Trebuchet MS"/>
                <w:spacing w:val="-1"/>
                <w:sz w:val="20"/>
                <w:szCs w:val="20"/>
              </w:rPr>
              <w:t>m</w:t>
            </w:r>
            <w:r w:rsidRPr="00A06CDD">
              <w:rPr>
                <w:rFonts w:ascii="Trebuchet MS" w:eastAsia="Trebuchet MS" w:hAnsi="Trebuchet MS" w:cs="Trebuchet MS"/>
                <w:sz w:val="20"/>
                <w:szCs w:val="20"/>
              </w:rPr>
              <w:t>e</w:t>
            </w:r>
            <w:r w:rsidRPr="00A06CDD">
              <w:rPr>
                <w:rFonts w:ascii="Trebuchet MS" w:eastAsia="Trebuchet MS" w:hAnsi="Trebuchet MS" w:cs="Trebuchet MS"/>
                <w:spacing w:val="-1"/>
                <w:sz w:val="20"/>
                <w:szCs w:val="20"/>
              </w:rPr>
              <w:t>t</w:t>
            </w:r>
            <w:r w:rsidRPr="00A06CDD">
              <w:rPr>
                <w:rFonts w:ascii="Trebuchet MS" w:eastAsia="Trebuchet MS" w:hAnsi="Trebuchet MS" w:cs="Trebuchet MS"/>
                <w:sz w:val="20"/>
                <w:szCs w:val="20"/>
              </w:rPr>
              <w:t>?</w:t>
            </w:r>
          </w:p>
        </w:tc>
        <w:tc>
          <w:tcPr>
            <w:tcW w:w="320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Institutional Effectiveness Report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Annual Space Inventory Process</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Five-Year Capital Planning Process</w:t>
            </w:r>
          </w:p>
          <w:p w:rsidR="008143E1" w:rsidRPr="0053646A" w:rsidRDefault="008143E1" w:rsidP="00030F56">
            <w:pPr>
              <w:rPr>
                <w:rFonts w:ascii="Trebuchet MS" w:hAnsi="Trebuchet MS"/>
                <w:sz w:val="20"/>
                <w:szCs w:val="20"/>
              </w:rPr>
            </w:pPr>
          </w:p>
        </w:tc>
        <w:tc>
          <w:tcPr>
            <w:tcW w:w="3096" w:type="dxa"/>
          </w:tcPr>
          <w:p w:rsidR="008143E1" w:rsidRPr="001D5D2B" w:rsidRDefault="008143E1" w:rsidP="00030F56">
            <w:pPr>
              <w:spacing w:line="276" w:lineRule="auto"/>
              <w:rPr>
                <w:rFonts w:eastAsiaTheme="minorHAnsi"/>
                <w:sz w:val="16"/>
                <w:szCs w:val="16"/>
              </w:rPr>
            </w:pPr>
            <w:r w:rsidRPr="001D5D2B">
              <w:rPr>
                <w:rFonts w:eastAsiaTheme="minorHAnsi"/>
                <w:sz w:val="16"/>
                <w:szCs w:val="16"/>
              </w:rPr>
              <w:t>Institutional Effectiveness Report</w:t>
            </w:r>
          </w:p>
          <w:p w:rsidR="008143E1" w:rsidRPr="001D5D2B" w:rsidRDefault="008143E1" w:rsidP="00030F56">
            <w:pPr>
              <w:spacing w:line="276" w:lineRule="auto"/>
              <w:rPr>
                <w:rFonts w:eastAsiaTheme="minorHAnsi"/>
                <w:sz w:val="16"/>
                <w:szCs w:val="16"/>
              </w:rPr>
            </w:pPr>
            <w:r w:rsidRPr="001D5D2B">
              <w:rPr>
                <w:rFonts w:eastAsiaTheme="minorHAnsi"/>
                <w:sz w:val="16"/>
                <w:szCs w:val="16"/>
              </w:rPr>
              <w:t xml:space="preserve">FUSION  Space Inventory </w:t>
            </w:r>
          </w:p>
          <w:p w:rsidR="008143E1" w:rsidRPr="001D5D2B" w:rsidRDefault="008143E1" w:rsidP="00030F56">
            <w:pPr>
              <w:spacing w:line="276" w:lineRule="auto"/>
              <w:rPr>
                <w:rFonts w:eastAsiaTheme="minorHAnsi"/>
                <w:sz w:val="16"/>
                <w:szCs w:val="16"/>
              </w:rPr>
            </w:pPr>
            <w:r w:rsidRPr="001D5D2B">
              <w:rPr>
                <w:rFonts w:eastAsiaTheme="minorHAnsi"/>
                <w:sz w:val="16"/>
                <w:szCs w:val="16"/>
              </w:rPr>
              <w:t>Five-Year Capital Plan</w:t>
            </w:r>
          </w:p>
          <w:p w:rsidR="008143E1" w:rsidRPr="0053646A" w:rsidRDefault="008143E1" w:rsidP="00030F56">
            <w:pPr>
              <w:rPr>
                <w:rFonts w:ascii="Trebuchet MS" w:hAnsi="Trebuchet MS"/>
                <w:sz w:val="20"/>
                <w:szCs w:val="20"/>
              </w:rPr>
            </w:pPr>
          </w:p>
        </w:tc>
        <w:tc>
          <w:tcPr>
            <w:tcW w:w="3041" w:type="dxa"/>
          </w:tcPr>
          <w:p w:rsidR="008143E1" w:rsidRPr="000451B1" w:rsidRDefault="008143E1" w:rsidP="00030F56">
            <w:pPr>
              <w:rPr>
                <w:sz w:val="16"/>
                <w:szCs w:val="16"/>
              </w:rPr>
            </w:pPr>
            <w:r>
              <w:rPr>
                <w:sz w:val="16"/>
                <w:szCs w:val="16"/>
              </w:rPr>
              <w:t>No</w:t>
            </w:r>
          </w:p>
        </w:tc>
      </w:tr>
    </w:tbl>
    <w:p w:rsidR="008143E1" w:rsidRDefault="008143E1" w:rsidP="008143E1">
      <w:pPr>
        <w:rPr>
          <w:rFonts w:ascii="Trebuchet MS" w:hAnsi="Trebuchet MS"/>
          <w:b/>
          <w:sz w:val="20"/>
          <w:szCs w:val="20"/>
        </w:rPr>
      </w:pPr>
    </w:p>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3B7A61" w:rsidRPr="00923B0D" w:rsidRDefault="003B7A61" w:rsidP="003B7A61"/>
    <w:p w:rsidR="0013629B" w:rsidRPr="00923B0D" w:rsidRDefault="0013629B" w:rsidP="0013629B">
      <w:pPr>
        <w:spacing w:before="24"/>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Reso</w:t>
      </w:r>
      <w:r w:rsidRPr="00923B0D">
        <w:rPr>
          <w:rFonts w:ascii="Trebuchet MS" w:eastAsia="Trebuchet MS" w:hAnsi="Trebuchet MS" w:cs="Trebuchet MS"/>
          <w:b/>
          <w:bCs/>
          <w:sz w:val="20"/>
          <w:szCs w:val="20"/>
        </w:rPr>
        <w:t>urc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13629B" w:rsidRPr="00923B0D" w:rsidRDefault="0013629B" w:rsidP="0013629B">
      <w:pPr>
        <w:spacing w:before="60"/>
        <w:ind w:right="29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human</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phys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to 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4"/>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lleges in </w:t>
      </w:r>
      <w:r w:rsidRPr="00923B0D">
        <w:rPr>
          <w:rFonts w:ascii="Trebuchet MS" w:eastAsia="Trebuchet MS" w:hAnsi="Trebuchet MS" w:cs="Trebuchet MS"/>
          <w:spacing w:val="-1"/>
          <w:sz w:val="20"/>
          <w:szCs w:val="20"/>
        </w:rPr>
        <w:t>mu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i-c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p</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re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em</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is 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lf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p>
    <w:p w:rsidR="0013629B" w:rsidRPr="00923B0D" w:rsidRDefault="0013629B" w:rsidP="0013629B">
      <w:pPr>
        <w:spacing w:before="16" w:line="240" w:lineRule="exact"/>
        <w:rPr>
          <w:sz w:val="20"/>
          <w:szCs w:val="20"/>
        </w:rPr>
      </w:pPr>
    </w:p>
    <w:p w:rsidR="0013629B" w:rsidRPr="00923B0D" w:rsidRDefault="0013629B" w:rsidP="0013629B">
      <w:pPr>
        <w:spacing w:before="28"/>
        <w:ind w:right="-20"/>
        <w:rPr>
          <w:rFonts w:ascii="Trebuchet MS" w:eastAsia="Trebuchet MS" w:hAnsi="Trebuchet MS" w:cs="Trebuchet MS"/>
          <w:sz w:val="20"/>
          <w:szCs w:val="20"/>
        </w:rPr>
      </w:pPr>
      <w:r w:rsidRPr="00923B0D">
        <w:rPr>
          <w:rFonts w:ascii="Trebuchet MS" w:eastAsia="Trebuchet MS" w:hAnsi="Trebuchet MS" w:cs="Trebuchet MS"/>
          <w:b/>
          <w:bCs/>
          <w:sz w:val="20"/>
          <w:szCs w:val="20"/>
        </w:rPr>
        <w:t>C.  T</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c</w:t>
      </w:r>
      <w:r w:rsidRPr="00923B0D">
        <w:rPr>
          <w:rFonts w:ascii="Trebuchet MS" w:eastAsia="Trebuchet MS" w:hAnsi="Trebuchet MS" w:cs="Trebuchet MS"/>
          <w:b/>
          <w:bCs/>
          <w:spacing w:val="-1"/>
          <w:sz w:val="20"/>
          <w:szCs w:val="20"/>
        </w:rPr>
        <w:t>h</w:t>
      </w:r>
      <w:r w:rsidRPr="00923B0D">
        <w:rPr>
          <w:rFonts w:ascii="Trebuchet MS" w:eastAsia="Trebuchet MS" w:hAnsi="Trebuchet MS" w:cs="Trebuchet MS"/>
          <w:b/>
          <w:bCs/>
          <w:sz w:val="20"/>
          <w:szCs w:val="20"/>
        </w:rPr>
        <w:t>n</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1"/>
          <w:sz w:val="20"/>
          <w:szCs w:val="20"/>
        </w:rPr>
        <w:t>l</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2"/>
          <w:sz w:val="20"/>
          <w:szCs w:val="20"/>
        </w:rPr>
        <w:t>g</w:t>
      </w:r>
      <w:r w:rsidRPr="00923B0D">
        <w:rPr>
          <w:rFonts w:ascii="Trebuchet MS" w:eastAsia="Trebuchet MS" w:hAnsi="Trebuchet MS" w:cs="Trebuchet MS"/>
          <w:b/>
          <w:bCs/>
          <w:sz w:val="20"/>
          <w:szCs w:val="20"/>
        </w:rPr>
        <w:t>y</w:t>
      </w:r>
      <w:r w:rsidRPr="00923B0D">
        <w:rPr>
          <w:rFonts w:ascii="Trebuchet MS" w:eastAsia="Trebuchet MS" w:hAnsi="Trebuchet MS" w:cs="Trebuchet MS"/>
          <w:b/>
          <w:bCs/>
          <w:spacing w:val="-1"/>
          <w:sz w:val="20"/>
          <w:szCs w:val="20"/>
        </w:rPr>
        <w:t xml:space="preserve"> </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2"/>
          <w:sz w:val="20"/>
          <w:szCs w:val="20"/>
        </w:rPr>
        <w:t>u</w:t>
      </w:r>
      <w:r w:rsidRPr="00923B0D">
        <w:rPr>
          <w:rFonts w:ascii="Trebuchet MS" w:eastAsia="Trebuchet MS" w:hAnsi="Trebuchet MS" w:cs="Trebuchet MS"/>
          <w:b/>
          <w:bCs/>
          <w:spacing w:val="1"/>
          <w:sz w:val="20"/>
          <w:szCs w:val="20"/>
        </w:rPr>
        <w:t>r</w:t>
      </w:r>
      <w:r w:rsidRPr="00923B0D">
        <w:rPr>
          <w:rFonts w:ascii="Trebuchet MS" w:eastAsia="Trebuchet MS" w:hAnsi="Trebuchet MS" w:cs="Trebuchet MS"/>
          <w:b/>
          <w:bCs/>
          <w:sz w:val="20"/>
          <w:szCs w:val="20"/>
        </w:rPr>
        <w:t>c</w:t>
      </w:r>
      <w:r w:rsidRPr="00923B0D">
        <w:rPr>
          <w:rFonts w:ascii="Trebuchet MS" w:eastAsia="Trebuchet MS" w:hAnsi="Trebuchet MS" w:cs="Trebuchet MS"/>
          <w:b/>
          <w:bCs/>
          <w:spacing w:val="-1"/>
          <w:sz w:val="20"/>
          <w:szCs w:val="20"/>
        </w:rPr>
        <w:t>es</w:t>
      </w:r>
    </w:p>
    <w:p w:rsidR="0013629B" w:rsidRPr="00923B0D" w:rsidRDefault="0013629B" w:rsidP="0013629B">
      <w:pPr>
        <w:spacing w:before="59"/>
        <w:ind w:right="175"/>
        <w:jc w:val="both"/>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onal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p w:rsidR="0013629B" w:rsidRPr="00923B0D" w:rsidRDefault="0013629B" w:rsidP="0013629B">
      <w:pPr>
        <w:spacing w:before="59"/>
        <w:ind w:right="387"/>
        <w:rPr>
          <w:rFonts w:ascii="Trebuchet MS" w:eastAsia="Trebuchet MS" w:hAnsi="Trebuchet MS" w:cs="Trebuchet MS"/>
          <w:b/>
          <w:sz w:val="20"/>
          <w:szCs w:val="20"/>
        </w:rPr>
      </w:pPr>
    </w:p>
    <w:p w:rsidR="0013629B" w:rsidRPr="00923B0D" w:rsidRDefault="0013629B" w:rsidP="0013629B">
      <w:pPr>
        <w:spacing w:before="59"/>
        <w:ind w:right="387"/>
        <w:rPr>
          <w:rFonts w:ascii="Trebuchet MS" w:eastAsia="Trebuchet MS" w:hAnsi="Trebuchet MS" w:cs="Trebuchet MS"/>
          <w:b/>
          <w:sz w:val="20"/>
          <w:szCs w:val="20"/>
        </w:rPr>
      </w:pPr>
      <w:r w:rsidRPr="00923B0D">
        <w:rPr>
          <w:rFonts w:ascii="Trebuchet MS" w:eastAsia="Trebuchet MS" w:hAnsi="Trebuchet MS" w:cs="Trebuchet MS"/>
          <w:b/>
          <w:sz w:val="20"/>
          <w:szCs w:val="20"/>
        </w:rPr>
        <w:t>III.C.1</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sup</w:t>
      </w:r>
      <w:r w:rsidRPr="00923B0D">
        <w:rPr>
          <w:rFonts w:ascii="Trebuchet MS" w:eastAsia="Trebuchet MS" w:hAnsi="Trebuchet MS" w:cs="Trebuchet MS"/>
          <w:spacing w:val="2"/>
          <w:sz w:val="20"/>
          <w:szCs w:val="20"/>
        </w:rPr>
        <w:t>p</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rt it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is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w:t>
      </w:r>
      <w:r w:rsidRPr="00923B0D">
        <w:rPr>
          <w:rFonts w:ascii="Trebuchet MS" w:eastAsia="Trebuchet MS" w:hAnsi="Trebuchet MS" w:cs="Trebuchet MS"/>
          <w:spacing w:val="1"/>
          <w:sz w:val="20"/>
          <w:szCs w:val="20"/>
        </w:rPr>
        <w:t>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and op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ms</w:t>
      </w:r>
      <w:r w:rsidRPr="00923B0D">
        <w:rPr>
          <w:rFonts w:ascii="Trebuchet MS" w:eastAsia="Trebuchet MS" w:hAnsi="Trebuchet MS" w:cs="Trebuchet MS"/>
          <w:sz w:val="20"/>
          <w:szCs w:val="20"/>
        </w:rPr>
        <w:t>.</w:t>
      </w:r>
    </w:p>
    <w:tbl>
      <w:tblPr>
        <w:tblStyle w:val="TableGrid"/>
        <w:tblW w:w="12240" w:type="dxa"/>
        <w:tblInd w:w="108" w:type="dxa"/>
        <w:tblLook w:val="04A0" w:firstRow="1" w:lastRow="0" w:firstColumn="1" w:lastColumn="0" w:noHBand="0" w:noVBand="1"/>
      </w:tblPr>
      <w:tblGrid>
        <w:gridCol w:w="2493"/>
        <w:gridCol w:w="2434"/>
        <w:gridCol w:w="2743"/>
        <w:gridCol w:w="4570"/>
      </w:tblGrid>
      <w:tr w:rsidR="0013629B" w:rsidRPr="00923B0D" w:rsidTr="003F6578">
        <w:tc>
          <w:tcPr>
            <w:tcW w:w="2493"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Probing Questions</w:t>
            </w:r>
          </w:p>
        </w:tc>
        <w:tc>
          <w:tcPr>
            <w:tcW w:w="2434"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2743"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570"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3F6578">
        <w:tc>
          <w:tcPr>
            <w:tcW w:w="2493" w:type="dxa"/>
          </w:tcPr>
          <w:p w:rsidR="0013629B" w:rsidRPr="00923B0D" w:rsidRDefault="0013629B" w:rsidP="0013629B">
            <w:pPr>
              <w:rPr>
                <w:rFonts w:ascii="Trebuchet MS" w:eastAsia="Trebuchet MS" w:hAnsi="Trebuchet MS" w:cs="Trebuchet MS"/>
                <w:spacing w:val="-1"/>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typ</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ifie</w:t>
            </w:r>
            <w:r w:rsidRPr="00923B0D">
              <w:rPr>
                <w:rFonts w:ascii="Trebuchet MS" w:eastAsia="Trebuchet MS" w:hAnsi="Trebuchet MS" w:cs="Trebuchet MS"/>
                <w:spacing w:val="-1"/>
                <w:sz w:val="20"/>
                <w:szCs w:val="20"/>
              </w:rPr>
              <w:t>d?</w:t>
            </w:r>
          </w:p>
        </w:tc>
        <w:tc>
          <w:tcPr>
            <w:tcW w:w="2434" w:type="dxa"/>
          </w:tcPr>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Program plan—communication from academic and student service programs.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Academic Senate meetings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F/TCAP</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ITAC (district)</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Business Services Satisfaction Survey (minimal)</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 xml:space="preserve"> Fall Fling (2013)</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Professional Development conferences (external)</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District surveys for students (web app)</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IT help desks (district/college)</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Mandates from the state (registration, assessment, record keeping)</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Associate Vice-Chancellor attends workgroups and committees related to technology</w:t>
            </w:r>
          </w:p>
        </w:tc>
        <w:tc>
          <w:tcPr>
            <w:tcW w:w="2743" w:type="dxa"/>
          </w:tcPr>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TracDat</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T/FCAP agendas/minutes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Academic Senate agendas/minutes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Prioritization lists from TRAWG</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Documentation of IT tickets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ITAC minutes</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Statewide mandates (Chancellor’s office)</w:t>
            </w:r>
          </w:p>
          <w:p w:rsidR="0013629B" w:rsidRPr="00923B0D" w:rsidRDefault="0013629B" w:rsidP="00A1593B">
            <w:pPr>
              <w:pStyle w:val="ListParagraph"/>
              <w:numPr>
                <w:ilvl w:val="0"/>
                <w:numId w:val="69"/>
              </w:numPr>
              <w:rPr>
                <w:rFonts w:ascii="Trebuchet MS" w:hAnsi="Trebuchet MS"/>
                <w:sz w:val="20"/>
                <w:szCs w:val="20"/>
              </w:rPr>
            </w:pPr>
            <w:r w:rsidRPr="00923B0D">
              <w:rPr>
                <w:rFonts w:ascii="Trebuchet MS" w:hAnsi="Trebuchet MS"/>
                <w:sz w:val="20"/>
                <w:szCs w:val="20"/>
              </w:rPr>
              <w:t>Making Decisions Document</w:t>
            </w:r>
          </w:p>
          <w:p w:rsidR="0013629B" w:rsidRPr="00923B0D" w:rsidRDefault="0013629B" w:rsidP="0013629B">
            <w:pPr>
              <w:rPr>
                <w:rFonts w:ascii="Trebuchet MS" w:hAnsi="Trebuchet MS"/>
                <w:sz w:val="20"/>
                <w:szCs w:val="20"/>
              </w:rPr>
            </w:pPr>
          </w:p>
        </w:tc>
        <w:tc>
          <w:tcPr>
            <w:tcW w:w="4570" w:type="dxa"/>
          </w:tcPr>
          <w:p w:rsidR="0013629B" w:rsidRPr="00923B0D" w:rsidRDefault="0013629B" w:rsidP="00A1593B">
            <w:pPr>
              <w:pStyle w:val="ListParagraph"/>
              <w:numPr>
                <w:ilvl w:val="0"/>
                <w:numId w:val="70"/>
              </w:numPr>
              <w:ind w:left="360"/>
              <w:rPr>
                <w:rFonts w:ascii="Trebuchet MS" w:hAnsi="Trebuchet MS"/>
                <w:highlight w:val="yellow"/>
              </w:rPr>
            </w:pPr>
            <w:r w:rsidRPr="00923B0D">
              <w:rPr>
                <w:rFonts w:ascii="Trebuchet MS" w:hAnsi="Trebuchet MS"/>
                <w:highlight w:val="yellow"/>
              </w:rPr>
              <w:t>How does staff communicate their needs? Some campus groups do not fall in to a program (OAL) so cannot communicate their needs.</w:t>
            </w:r>
          </w:p>
          <w:p w:rsidR="0013629B" w:rsidRPr="00923B0D" w:rsidRDefault="0013629B" w:rsidP="0013629B">
            <w:pPr>
              <w:rPr>
                <w:rFonts w:ascii="Trebuchet MS" w:hAnsi="Trebuchet MS"/>
                <w:sz w:val="20"/>
                <w:szCs w:val="20"/>
                <w:highlight w:val="yellow"/>
              </w:rPr>
            </w:pPr>
          </w:p>
          <w:p w:rsidR="0013629B" w:rsidRPr="00923B0D" w:rsidRDefault="0013629B" w:rsidP="00A1593B">
            <w:pPr>
              <w:pStyle w:val="ListParagraph"/>
              <w:numPr>
                <w:ilvl w:val="0"/>
                <w:numId w:val="70"/>
              </w:numPr>
              <w:ind w:left="360"/>
              <w:rPr>
                <w:rFonts w:ascii="Trebuchet MS" w:hAnsi="Trebuchet MS"/>
                <w:sz w:val="20"/>
                <w:szCs w:val="20"/>
                <w:highlight w:val="yellow"/>
              </w:rPr>
            </w:pPr>
            <w:r w:rsidRPr="00923B0D">
              <w:rPr>
                <w:rFonts w:ascii="Trebuchet MS" w:hAnsi="Trebuchet MS"/>
                <w:sz w:val="20"/>
                <w:szCs w:val="20"/>
                <w:highlight w:val="yellow"/>
              </w:rPr>
              <w:t>No campus-wide survey done to our knowledge.</w:t>
            </w:r>
          </w:p>
          <w:p w:rsidR="0013629B" w:rsidRPr="00923B0D" w:rsidRDefault="0013629B" w:rsidP="0013629B">
            <w:pPr>
              <w:rPr>
                <w:rFonts w:ascii="Trebuchet MS" w:hAnsi="Trebuchet MS"/>
                <w:sz w:val="20"/>
                <w:szCs w:val="20"/>
                <w:highlight w:val="yellow"/>
              </w:rPr>
            </w:pPr>
          </w:p>
          <w:p w:rsidR="0013629B" w:rsidRPr="00923B0D" w:rsidRDefault="0013629B" w:rsidP="00A1593B">
            <w:pPr>
              <w:pStyle w:val="ListParagraph"/>
              <w:numPr>
                <w:ilvl w:val="0"/>
                <w:numId w:val="70"/>
              </w:numPr>
              <w:ind w:left="360"/>
              <w:rPr>
                <w:rFonts w:ascii="Trebuchet MS" w:hAnsi="Trebuchet MS"/>
                <w:sz w:val="20"/>
                <w:szCs w:val="20"/>
                <w:highlight w:val="yellow"/>
              </w:rPr>
            </w:pPr>
            <w:r w:rsidRPr="00923B0D">
              <w:rPr>
                <w:rFonts w:ascii="Trebuchet MS" w:hAnsi="Trebuchet MS"/>
                <w:sz w:val="20"/>
                <w:szCs w:val="20"/>
                <w:highlight w:val="yellow"/>
              </w:rPr>
              <w:t>We are dependent on the District’s opinion of the necessity of our wants/needs.</w:t>
            </w:r>
          </w:p>
          <w:p w:rsidR="0013629B" w:rsidRPr="00923B0D" w:rsidRDefault="0013629B" w:rsidP="0013629B">
            <w:pPr>
              <w:pStyle w:val="ListParagraph"/>
              <w:rPr>
                <w:rFonts w:ascii="Trebuchet MS" w:hAnsi="Trebuchet MS"/>
                <w:sz w:val="20"/>
                <w:szCs w:val="20"/>
                <w:highlight w:val="yellow"/>
              </w:rPr>
            </w:pPr>
          </w:p>
          <w:p w:rsidR="0013629B" w:rsidRPr="00923B0D" w:rsidRDefault="0013629B" w:rsidP="00A1593B">
            <w:pPr>
              <w:pStyle w:val="ListParagraph"/>
              <w:numPr>
                <w:ilvl w:val="0"/>
                <w:numId w:val="70"/>
              </w:numPr>
              <w:ind w:left="360"/>
              <w:rPr>
                <w:rFonts w:ascii="Trebuchet MS" w:hAnsi="Trebuchet MS"/>
                <w:sz w:val="20"/>
                <w:szCs w:val="20"/>
              </w:rPr>
            </w:pPr>
            <w:r w:rsidRPr="00923B0D">
              <w:rPr>
                <w:rFonts w:ascii="Trebuchet MS" w:hAnsi="Trebuchet MS"/>
                <w:sz w:val="20"/>
                <w:szCs w:val="20"/>
                <w:highlight w:val="yellow"/>
              </w:rPr>
              <w:t>Y’all come format could be used for evaluation</w:t>
            </w:r>
          </w:p>
        </w:tc>
      </w:tr>
      <w:tr w:rsidR="0013629B" w:rsidRPr="00923B0D" w:rsidTr="003F6578">
        <w:tc>
          <w:tcPr>
            <w:tcW w:w="2493" w:type="dxa"/>
          </w:tcPr>
          <w:p w:rsidR="0013629B" w:rsidRPr="00923B0D" w:rsidRDefault="0013629B" w:rsidP="0013629B">
            <w:pPr>
              <w:rPr>
                <w:rFonts w:ascii="Trebuchet MS" w:hAnsi="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no</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id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that 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2434"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NA</w:t>
            </w: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tc>
        <w:tc>
          <w:tcPr>
            <w:tcW w:w="2743" w:type="dxa"/>
          </w:tcPr>
          <w:p w:rsidR="0013629B" w:rsidRPr="00923B0D" w:rsidRDefault="0013629B" w:rsidP="0013629B">
            <w:pPr>
              <w:rPr>
                <w:rFonts w:ascii="Trebuchet MS" w:hAnsi="Trebuchet MS"/>
                <w:sz w:val="20"/>
                <w:szCs w:val="20"/>
              </w:rPr>
            </w:pPr>
          </w:p>
        </w:tc>
        <w:tc>
          <w:tcPr>
            <w:tcW w:w="4570" w:type="dxa"/>
          </w:tcPr>
          <w:p w:rsidR="0013629B" w:rsidRPr="00923B0D" w:rsidRDefault="0013629B" w:rsidP="0013629B">
            <w:pPr>
              <w:rPr>
                <w:rFonts w:ascii="Trebuchet MS" w:hAnsi="Trebuchet MS"/>
                <w:sz w:val="20"/>
                <w:szCs w:val="20"/>
              </w:rPr>
            </w:pPr>
          </w:p>
        </w:tc>
      </w:tr>
      <w:tr w:rsidR="0013629B" w:rsidRPr="00923B0D" w:rsidTr="003F6578">
        <w:tc>
          <w:tcPr>
            <w:tcW w:w="2493" w:type="dxa"/>
          </w:tcPr>
          <w:p w:rsidR="0013629B" w:rsidRPr="00923B0D" w:rsidRDefault="0013629B" w:rsidP="0013629B">
            <w:pPr>
              <w:rPr>
                <w:rFonts w:ascii="Trebuchet MS" w:hAnsi="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in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ng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2434" w:type="dxa"/>
          </w:tcPr>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 xml:space="preserve">Campus Business Services Survey </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District Survey</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Discussions in department/division meetings</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TCAP</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Office of Instructional Technology takes in feedback about campus-wide technology</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IT help desk tickets response time</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Associate Vice-Chancellor attends workgroups and committees related to technology</w:t>
            </w:r>
          </w:p>
        </w:tc>
        <w:tc>
          <w:tcPr>
            <w:tcW w:w="2743" w:type="dxa"/>
          </w:tcPr>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Survey results from Business Services Satisfaction Survey (Iris’ office)</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District Survey (Dave Fuhrmann)</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Division meeting  minutes</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ITAC minutes</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TCAP minutes</w:t>
            </w:r>
          </w:p>
          <w:p w:rsidR="0013629B" w:rsidRPr="00923B0D" w:rsidRDefault="0013629B" w:rsidP="00A1593B">
            <w:pPr>
              <w:pStyle w:val="ListParagraph"/>
              <w:numPr>
                <w:ilvl w:val="0"/>
                <w:numId w:val="71"/>
              </w:numPr>
              <w:rPr>
                <w:rFonts w:ascii="Trebuchet MS" w:hAnsi="Trebuchet MS"/>
                <w:sz w:val="20"/>
                <w:szCs w:val="20"/>
              </w:rPr>
            </w:pPr>
            <w:r w:rsidRPr="00923B0D">
              <w:rPr>
                <w:rFonts w:ascii="Trebuchet MS" w:hAnsi="Trebuchet MS"/>
                <w:sz w:val="20"/>
                <w:szCs w:val="20"/>
              </w:rPr>
              <w:t>IT help desk tickets response time</w:t>
            </w:r>
          </w:p>
        </w:tc>
        <w:tc>
          <w:tcPr>
            <w:tcW w:w="4570" w:type="dxa"/>
          </w:tcPr>
          <w:p w:rsidR="0013629B" w:rsidRPr="00923B0D" w:rsidRDefault="0013629B" w:rsidP="0013629B">
            <w:pPr>
              <w:rPr>
                <w:rFonts w:ascii="Trebuchet MS" w:hAnsi="Trebuchet MS"/>
                <w:sz w:val="20"/>
                <w:szCs w:val="20"/>
              </w:rPr>
            </w:pPr>
            <w:r w:rsidRPr="00923B0D">
              <w:rPr>
                <w:rFonts w:ascii="Trebuchet MS" w:hAnsi="Trebuchet MS"/>
                <w:sz w:val="20"/>
                <w:szCs w:val="20"/>
                <w:highlight w:val="yellow"/>
              </w:rPr>
              <w:t>No detailed questions in the Business Services Survey to measure the effectiveness.</w:t>
            </w:r>
          </w:p>
        </w:tc>
      </w:tr>
    </w:tbl>
    <w:p w:rsidR="0013629B" w:rsidRPr="00923B0D" w:rsidRDefault="0013629B" w:rsidP="0013629B">
      <w:pPr>
        <w:rPr>
          <w:rFonts w:ascii="Trebuchet MS" w:hAnsi="Trebuchet MS"/>
          <w:sz w:val="20"/>
          <w:szCs w:val="20"/>
        </w:rPr>
      </w:pPr>
    </w:p>
    <w:p w:rsidR="0013629B" w:rsidRPr="00923B0D" w:rsidRDefault="0013629B" w:rsidP="0013629B">
      <w:pPr>
        <w:rPr>
          <w:rFonts w:ascii="Trebuchet MS" w:eastAsia="Trebuchet MS" w:hAnsi="Trebuchet MS" w:cs="Trebuchet MS"/>
          <w:b/>
          <w:spacing w:val="-1"/>
          <w:sz w:val="20"/>
          <w:szCs w:val="20"/>
        </w:rPr>
      </w:pPr>
      <w:r w:rsidRPr="00923B0D">
        <w:rPr>
          <w:rFonts w:ascii="Trebuchet MS" w:eastAsia="Trebuchet MS" w:hAnsi="Trebuchet MS" w:cs="Trebuchet MS"/>
          <w:b/>
          <w:spacing w:val="-1"/>
          <w:sz w:val="20"/>
          <w:szCs w:val="20"/>
        </w:rPr>
        <w:t xml:space="preserve">III.C.1.a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so</w:t>
      </w:r>
      <w:r w:rsidRPr="00923B0D">
        <w:rPr>
          <w:rFonts w:ascii="Trebuchet MS" w:eastAsia="Trebuchet MS" w:hAnsi="Trebuchet MS" w:cs="Trebuchet MS"/>
          <w:sz w:val="20"/>
          <w:szCs w:val="20"/>
        </w:rPr>
        <w:t>f</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wa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ook w:val="04A0" w:firstRow="1" w:lastRow="0" w:firstColumn="1" w:lastColumn="0" w:noHBand="0" w:noVBand="1"/>
      </w:tblPr>
      <w:tblGrid>
        <w:gridCol w:w="2520"/>
        <w:gridCol w:w="3076"/>
        <w:gridCol w:w="2771"/>
        <w:gridCol w:w="3963"/>
      </w:tblGrid>
      <w:tr w:rsidR="0013629B" w:rsidRPr="00923B0D" w:rsidTr="003F6578">
        <w:tc>
          <w:tcPr>
            <w:tcW w:w="2520"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Probing Questions</w:t>
            </w:r>
          </w:p>
        </w:tc>
        <w:tc>
          <w:tcPr>
            <w:tcW w:w="307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277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963"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3F6578">
        <w:tc>
          <w:tcPr>
            <w:tcW w:w="2520" w:type="dxa"/>
          </w:tcPr>
          <w:p w:rsidR="0013629B" w:rsidRPr="00923B0D" w:rsidRDefault="0013629B" w:rsidP="0013629B">
            <w:pPr>
              <w:spacing w:line="241" w:lineRule="auto"/>
              <w:ind w:firstLine="6"/>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 ha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dwa</w:t>
            </w:r>
            <w:r w:rsidRPr="00923B0D">
              <w:rPr>
                <w:rFonts w:ascii="Trebuchet MS" w:eastAsia="Trebuchet MS" w:hAnsi="Trebuchet MS" w:cs="Trebuchet MS"/>
                <w:sz w:val="20"/>
                <w:szCs w:val="20"/>
              </w:rPr>
              <w:t>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twa</w:t>
            </w:r>
            <w:r w:rsidRPr="00923B0D">
              <w:rPr>
                <w:rFonts w:ascii="Trebuchet MS" w:eastAsia="Trebuchet MS" w:hAnsi="Trebuchet MS" w:cs="Trebuchet MS"/>
                <w:sz w:val="20"/>
                <w:szCs w:val="20"/>
              </w:rPr>
              <w:t>re?</w:t>
            </w:r>
          </w:p>
        </w:tc>
        <w:tc>
          <w:tcPr>
            <w:tcW w:w="307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TRAWG prioritization</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Process is described in MDD</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ATAC (District)</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Strategic Plan</w:t>
            </w:r>
          </w:p>
        </w:tc>
        <w:tc>
          <w:tcPr>
            <w:tcW w:w="2771"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Agendas/minutes from TCAP/TRAWG/ATAC</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Pages in MDD and Strategic plan</w:t>
            </w:r>
          </w:p>
        </w:tc>
        <w:tc>
          <w:tcPr>
            <w:tcW w:w="3963" w:type="dxa"/>
          </w:tcPr>
          <w:p w:rsidR="0013629B" w:rsidRPr="00923B0D" w:rsidRDefault="0013629B" w:rsidP="0013629B">
            <w:pPr>
              <w:pStyle w:val="ListParagraph"/>
              <w:ind w:left="230"/>
              <w:rPr>
                <w:rFonts w:ascii="Trebuchet MS" w:hAnsi="Trebuchet MS"/>
                <w:sz w:val="20"/>
                <w:szCs w:val="20"/>
                <w:highlight w:val="yellow"/>
              </w:rPr>
            </w:pPr>
            <w:r w:rsidRPr="00923B0D">
              <w:rPr>
                <w:rFonts w:ascii="Trebuchet MS" w:hAnsi="Trebuchet MS"/>
                <w:sz w:val="20"/>
                <w:szCs w:val="20"/>
                <w:highlight w:val="yellow"/>
              </w:rPr>
              <w:t>How does staff communicate their needs? Some campus groups do not fall in to a program (OAL) so cannot communicate their needs.</w:t>
            </w:r>
          </w:p>
          <w:p w:rsidR="0013629B" w:rsidRPr="00923B0D" w:rsidRDefault="0013629B" w:rsidP="0013629B">
            <w:pPr>
              <w:rPr>
                <w:rFonts w:ascii="Trebuchet MS" w:hAnsi="Trebuchet MS"/>
                <w:sz w:val="20"/>
                <w:szCs w:val="20"/>
                <w:highlight w:val="yellow"/>
              </w:rPr>
            </w:pPr>
          </w:p>
        </w:tc>
      </w:tr>
      <w:tr w:rsidR="0013629B" w:rsidRPr="00923B0D" w:rsidTr="003F6578">
        <w:tc>
          <w:tcPr>
            <w:tcW w:w="2520" w:type="dxa"/>
          </w:tcPr>
          <w:p w:rsidR="0013629B" w:rsidRPr="00923B0D" w:rsidRDefault="0013629B" w:rsidP="0013629B">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ell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1"/>
                <w:sz w:val="20"/>
                <w:szCs w:val="20"/>
              </w:rPr>
              <w:t>ommodat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ege</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rri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66"/>
                <w:sz w:val="20"/>
                <w:szCs w:val="20"/>
              </w:rPr>
              <w:t xml:space="preserve">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is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 xml:space="preserve">gh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tual a</w:t>
            </w:r>
            <w:r w:rsidRPr="00923B0D">
              <w:rPr>
                <w:rFonts w:ascii="Trebuchet MS" w:eastAsia="Trebuchet MS" w:hAnsi="Trebuchet MS" w:cs="Trebuchet MS"/>
                <w:sz w:val="20"/>
                <w:szCs w:val="20"/>
              </w:rPr>
              <w:t>rr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reli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sast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3"/>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3076" w:type="dxa"/>
          </w:tcPr>
          <w:p w:rsidR="0013629B" w:rsidRPr="00923B0D" w:rsidRDefault="0013629B" w:rsidP="00A1593B">
            <w:pPr>
              <w:pStyle w:val="ListParagraph"/>
              <w:numPr>
                <w:ilvl w:val="0"/>
                <w:numId w:val="73"/>
              </w:numPr>
              <w:rPr>
                <w:rFonts w:ascii="Trebuchet MS" w:hAnsi="Trebuchet MS"/>
                <w:sz w:val="20"/>
                <w:szCs w:val="20"/>
              </w:rPr>
            </w:pPr>
            <w:r w:rsidRPr="00923B0D">
              <w:rPr>
                <w:rFonts w:ascii="Trebuchet MS" w:hAnsi="Trebuchet MS"/>
                <w:sz w:val="20"/>
                <w:szCs w:val="20"/>
              </w:rPr>
              <w:t>Campus does not have its own plan for DE. The district provides DE technology.</w:t>
            </w:r>
          </w:p>
          <w:p w:rsidR="0013629B" w:rsidRPr="00923B0D" w:rsidRDefault="0013629B" w:rsidP="00A1593B">
            <w:pPr>
              <w:pStyle w:val="ListParagraph"/>
              <w:numPr>
                <w:ilvl w:val="0"/>
                <w:numId w:val="73"/>
              </w:numPr>
              <w:rPr>
                <w:rFonts w:ascii="Trebuchet MS" w:hAnsi="Trebuchet MS"/>
                <w:sz w:val="20"/>
                <w:szCs w:val="20"/>
              </w:rPr>
            </w:pPr>
            <w:r w:rsidRPr="00923B0D">
              <w:rPr>
                <w:rFonts w:ascii="Trebuchet MS" w:hAnsi="Trebuchet MS"/>
                <w:sz w:val="20"/>
                <w:szCs w:val="20"/>
              </w:rPr>
              <w:t>Pay for licenses for Respondus etc.</w:t>
            </w:r>
          </w:p>
          <w:p w:rsidR="0013629B" w:rsidRPr="00923B0D" w:rsidRDefault="0013629B" w:rsidP="00A1593B">
            <w:pPr>
              <w:pStyle w:val="ListParagraph"/>
              <w:numPr>
                <w:ilvl w:val="0"/>
                <w:numId w:val="73"/>
              </w:numPr>
              <w:rPr>
                <w:rFonts w:ascii="Trebuchet MS" w:hAnsi="Trebuchet MS"/>
                <w:sz w:val="20"/>
                <w:szCs w:val="20"/>
              </w:rPr>
            </w:pPr>
            <w:r w:rsidRPr="00923B0D">
              <w:rPr>
                <w:rFonts w:ascii="Trebuchet MS" w:hAnsi="Trebuchet MS"/>
                <w:sz w:val="20"/>
                <w:szCs w:val="20"/>
              </w:rPr>
              <w:t>Headsets/tablets/computer labs</w:t>
            </w:r>
          </w:p>
        </w:tc>
        <w:tc>
          <w:tcPr>
            <w:tcW w:w="2771"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Dave (for D2L info)</w:t>
            </w:r>
          </w:p>
        </w:tc>
        <w:tc>
          <w:tcPr>
            <w:tcW w:w="3963" w:type="dxa"/>
          </w:tcPr>
          <w:p w:rsidR="0013629B" w:rsidRPr="00923B0D" w:rsidRDefault="0013629B" w:rsidP="0013629B">
            <w:pPr>
              <w:rPr>
                <w:rFonts w:ascii="Trebuchet MS" w:hAnsi="Trebuchet MS"/>
                <w:b/>
                <w:sz w:val="20"/>
                <w:szCs w:val="20"/>
                <w:highlight w:val="yellow"/>
              </w:rPr>
            </w:pPr>
            <w:r w:rsidRPr="00923B0D">
              <w:rPr>
                <w:rFonts w:ascii="Trebuchet MS" w:hAnsi="Trebuchet MS"/>
                <w:b/>
                <w:sz w:val="20"/>
                <w:szCs w:val="20"/>
                <w:highlight w:val="yellow"/>
              </w:rPr>
              <w:t>No college plan to support DE.</w:t>
            </w:r>
          </w:p>
          <w:p w:rsidR="0013629B" w:rsidRPr="00923B0D" w:rsidRDefault="0013629B" w:rsidP="0013629B">
            <w:pPr>
              <w:rPr>
                <w:rFonts w:ascii="Trebuchet MS" w:hAnsi="Trebuchet MS"/>
                <w:sz w:val="20"/>
                <w:szCs w:val="20"/>
                <w:highlight w:val="yellow"/>
              </w:rPr>
            </w:pPr>
          </w:p>
          <w:p w:rsidR="0013629B" w:rsidRPr="00923B0D" w:rsidRDefault="0013629B" w:rsidP="0013629B">
            <w:pPr>
              <w:rPr>
                <w:rFonts w:ascii="Trebuchet MS" w:hAnsi="Trebuchet MS"/>
                <w:sz w:val="20"/>
                <w:szCs w:val="20"/>
                <w:highlight w:val="yellow"/>
              </w:rPr>
            </w:pPr>
          </w:p>
        </w:tc>
      </w:tr>
    </w:tbl>
    <w:p w:rsidR="0013629B" w:rsidRPr="00923B0D" w:rsidRDefault="0013629B" w:rsidP="0013629B">
      <w:pPr>
        <w:rPr>
          <w:rFonts w:ascii="Trebuchet MS" w:hAnsi="Trebuchet MS"/>
          <w:b/>
          <w:sz w:val="20"/>
          <w:szCs w:val="20"/>
        </w:rPr>
      </w:pPr>
    </w:p>
    <w:p w:rsidR="0013629B" w:rsidRPr="00923B0D" w:rsidRDefault="0013629B" w:rsidP="0013629B">
      <w:pPr>
        <w:spacing w:line="276" w:lineRule="auto"/>
        <w:rPr>
          <w:rFonts w:ascii="Trebuchet MS" w:eastAsia="Trebuchet MS" w:hAnsi="Trebuchet MS" w:cs="Trebuchet MS"/>
          <w:b/>
          <w:spacing w:val="3"/>
          <w:sz w:val="20"/>
          <w:szCs w:val="20"/>
        </w:rPr>
      </w:pPr>
      <w:r w:rsidRPr="00923B0D">
        <w:rPr>
          <w:rFonts w:ascii="Trebuchet MS" w:eastAsia="Trebuchet MS" w:hAnsi="Trebuchet MS" w:cs="Trebuchet MS"/>
          <w:b/>
          <w:spacing w:val="3"/>
          <w:sz w:val="20"/>
          <w:szCs w:val="20"/>
        </w:rPr>
        <w:t xml:space="preserve">III.C.1.b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w:t>
      </w:r>
      <w:r w:rsidRPr="00923B0D">
        <w:rPr>
          <w:rFonts w:ascii="Trebuchet MS" w:eastAsia="Trebuchet MS" w:hAnsi="Trebuchet MS" w:cs="Trebuchet MS"/>
          <w:spacing w:val="2"/>
          <w:sz w:val="20"/>
          <w:szCs w:val="20"/>
        </w:rPr>
        <w:t>f</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l.</w:t>
      </w:r>
    </w:p>
    <w:tbl>
      <w:tblPr>
        <w:tblStyle w:val="TableGrid"/>
        <w:tblW w:w="0" w:type="auto"/>
        <w:tblInd w:w="108" w:type="dxa"/>
        <w:tblLook w:val="04A0" w:firstRow="1" w:lastRow="0" w:firstColumn="1" w:lastColumn="0" w:noHBand="0" w:noVBand="1"/>
      </w:tblPr>
      <w:tblGrid>
        <w:gridCol w:w="2023"/>
        <w:gridCol w:w="2591"/>
        <w:gridCol w:w="2815"/>
        <w:gridCol w:w="4901"/>
      </w:tblGrid>
      <w:tr w:rsidR="0013629B" w:rsidRPr="00923B0D" w:rsidTr="003F6578">
        <w:tc>
          <w:tcPr>
            <w:tcW w:w="2023" w:type="dxa"/>
            <w:shd w:val="clear" w:color="auto" w:fill="BFBFBF" w:themeFill="background1" w:themeFillShade="BF"/>
          </w:tcPr>
          <w:p w:rsidR="0013629B" w:rsidRPr="00923B0D" w:rsidRDefault="0013629B" w:rsidP="0013629B">
            <w:pPr>
              <w:rPr>
                <w:rFonts w:ascii="Trebuchet MS" w:hAnsi="Trebuchet MS"/>
                <w:b/>
                <w:sz w:val="20"/>
                <w:szCs w:val="20"/>
              </w:rPr>
            </w:pPr>
          </w:p>
        </w:tc>
        <w:tc>
          <w:tcPr>
            <w:tcW w:w="259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2815"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90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3F6578">
        <w:tc>
          <w:tcPr>
            <w:tcW w:w="2023" w:type="dxa"/>
          </w:tcPr>
          <w:p w:rsidR="0013629B" w:rsidRPr="00923B0D" w:rsidRDefault="0013629B" w:rsidP="0013629B">
            <w:pPr>
              <w:tabs>
                <w:tab w:val="left" w:pos="186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ng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el?</w:t>
            </w:r>
          </w:p>
        </w:tc>
        <w:tc>
          <w:tcPr>
            <w:tcW w:w="2591" w:type="dxa"/>
          </w:tcPr>
          <w:p w:rsidR="0013629B" w:rsidRPr="00923B0D" w:rsidRDefault="0013629B" w:rsidP="00A1593B">
            <w:pPr>
              <w:pStyle w:val="ListParagraph"/>
              <w:numPr>
                <w:ilvl w:val="0"/>
                <w:numId w:val="74"/>
              </w:numPr>
              <w:ind w:left="360"/>
              <w:rPr>
                <w:rFonts w:ascii="Trebuchet MS" w:hAnsi="Trebuchet MS"/>
                <w:sz w:val="20"/>
                <w:szCs w:val="20"/>
              </w:rPr>
            </w:pPr>
            <w:r w:rsidRPr="00923B0D">
              <w:rPr>
                <w:rFonts w:ascii="Trebuchet MS" w:hAnsi="Trebuchet MS"/>
                <w:sz w:val="20"/>
                <w:szCs w:val="20"/>
              </w:rPr>
              <w:t>Faculty Development does survey every year at Fall Fling asking faculty what workshops they want.</w:t>
            </w:r>
          </w:p>
          <w:p w:rsidR="0013629B" w:rsidRPr="00923B0D" w:rsidRDefault="0013629B" w:rsidP="0013629B">
            <w:pPr>
              <w:rPr>
                <w:rFonts w:ascii="Trebuchet MS" w:hAnsi="Trebuchet MS"/>
                <w:sz w:val="20"/>
                <w:szCs w:val="20"/>
              </w:rPr>
            </w:pPr>
          </w:p>
          <w:p w:rsidR="0013629B" w:rsidRPr="00923B0D" w:rsidRDefault="0013629B" w:rsidP="00A1593B">
            <w:pPr>
              <w:pStyle w:val="ListParagraph"/>
              <w:numPr>
                <w:ilvl w:val="0"/>
                <w:numId w:val="74"/>
              </w:numPr>
              <w:ind w:left="360"/>
              <w:rPr>
                <w:rFonts w:ascii="Trebuchet MS" w:hAnsi="Trebuchet MS"/>
                <w:sz w:val="20"/>
                <w:szCs w:val="20"/>
              </w:rPr>
            </w:pPr>
            <w:r w:rsidRPr="00923B0D">
              <w:rPr>
                <w:rFonts w:ascii="Trebuchet MS" w:hAnsi="Trebuchet MS"/>
                <w:sz w:val="20"/>
                <w:szCs w:val="20"/>
              </w:rPr>
              <w:t>New programs or  systems lead to training.</w:t>
            </w:r>
          </w:p>
        </w:tc>
        <w:tc>
          <w:tcPr>
            <w:tcW w:w="2815"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Surveys from Fall Fling</w:t>
            </w:r>
          </w:p>
          <w:p w:rsidR="0013629B" w:rsidRPr="00923B0D" w:rsidRDefault="0013629B" w:rsidP="0013629B">
            <w:pPr>
              <w:rPr>
                <w:rFonts w:ascii="Trebuchet MS" w:hAnsi="Trebuchet MS"/>
                <w:sz w:val="20"/>
                <w:szCs w:val="20"/>
              </w:rPr>
            </w:pPr>
          </w:p>
        </w:tc>
        <w:tc>
          <w:tcPr>
            <w:tcW w:w="4901" w:type="dxa"/>
          </w:tcPr>
          <w:p w:rsidR="0013629B" w:rsidRPr="00923B0D" w:rsidRDefault="0013629B" w:rsidP="0013629B">
            <w:pPr>
              <w:rPr>
                <w:rFonts w:ascii="Trebuchet MS" w:hAnsi="Trebuchet MS"/>
                <w:sz w:val="20"/>
                <w:szCs w:val="20"/>
              </w:rPr>
            </w:pPr>
            <w:r w:rsidRPr="00923B0D">
              <w:rPr>
                <w:rFonts w:ascii="Trebuchet MS" w:hAnsi="Trebuchet MS"/>
                <w:sz w:val="20"/>
                <w:szCs w:val="20"/>
                <w:highlight w:val="yellow"/>
              </w:rPr>
              <w:t>Limited assessment of needs for students and personnel other than faculty.</w:t>
            </w: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tc>
      </w:tr>
      <w:tr w:rsidR="0013629B" w:rsidRPr="00923B0D" w:rsidTr="003F6578">
        <w:tc>
          <w:tcPr>
            <w:tcW w:w="2023" w:type="dxa"/>
          </w:tcPr>
          <w:p w:rsidR="0013629B" w:rsidRPr="00923B0D" w:rsidRDefault="0013629B" w:rsidP="0013629B">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and 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sonn</w:t>
            </w:r>
            <w:r w:rsidRPr="00923B0D">
              <w:rPr>
                <w:rFonts w:ascii="Trebuchet MS" w:eastAsia="Trebuchet MS" w:hAnsi="Trebuchet MS" w:cs="Trebuchet MS"/>
                <w:sz w:val="20"/>
                <w:szCs w:val="20"/>
              </w:rPr>
              <w:t xml:space="preserve">el?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cal suppo</w:t>
            </w:r>
            <w:r w:rsidRPr="00923B0D">
              <w:rPr>
                <w:rFonts w:ascii="Trebuchet MS" w:eastAsia="Trebuchet MS" w:hAnsi="Trebuchet MS" w:cs="Trebuchet MS"/>
                <w:sz w:val="20"/>
                <w:szCs w:val="20"/>
              </w:rPr>
              <w:t xml:space="preserve">rt it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3"/>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4"/>
                <w:sz w:val="20"/>
                <w:szCs w:val="20"/>
              </w:rPr>
              <w:t xml:space="preserve"> </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2591" w:type="dxa"/>
          </w:tcPr>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Mandatory D2L faculty training for web-enhanced/online classes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Lynda.com training</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Coffee Breaks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District trainings (OMNI update)</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Lync phones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One-on-one trainings for specific needs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Student workers for peer-to-peer help</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Flex week survey for flex week trainings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Department-level training (Nursing)</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Instructor orientations in D2L for students</w:t>
            </w:r>
          </w:p>
          <w:p w:rsidR="0013629B" w:rsidRPr="00923B0D" w:rsidRDefault="0013629B" w:rsidP="0013629B">
            <w:pPr>
              <w:pStyle w:val="ListParagraph"/>
              <w:ind w:left="360"/>
              <w:rPr>
                <w:rFonts w:ascii="Trebuchet MS" w:hAnsi="Trebuchet MS"/>
                <w:sz w:val="20"/>
                <w:szCs w:val="20"/>
              </w:rPr>
            </w:pPr>
          </w:p>
        </w:tc>
        <w:tc>
          <w:tcPr>
            <w:tcW w:w="2815" w:type="dxa"/>
          </w:tcPr>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Schedule of D2L trainings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Coffee Breaks announcements</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Announcements for various trainings from district</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Flex week survey</w:t>
            </w:r>
          </w:p>
          <w:p w:rsidR="0013629B" w:rsidRPr="00923B0D" w:rsidRDefault="0013629B" w:rsidP="00A1593B">
            <w:pPr>
              <w:pStyle w:val="ListParagraph"/>
              <w:numPr>
                <w:ilvl w:val="0"/>
                <w:numId w:val="75"/>
              </w:numPr>
              <w:rPr>
                <w:rFonts w:ascii="Trebuchet MS" w:hAnsi="Trebuchet MS"/>
                <w:sz w:val="20"/>
                <w:szCs w:val="20"/>
              </w:rPr>
            </w:pPr>
            <w:r w:rsidRPr="00923B0D">
              <w:rPr>
                <w:rFonts w:ascii="Trebuchet MS" w:hAnsi="Trebuchet MS"/>
                <w:sz w:val="20"/>
                <w:szCs w:val="20"/>
              </w:rPr>
              <w:t>Faculty development of attendance to trainings</w:t>
            </w:r>
          </w:p>
        </w:tc>
        <w:tc>
          <w:tcPr>
            <w:tcW w:w="4901" w:type="dxa"/>
          </w:tcPr>
          <w:p w:rsidR="0013629B" w:rsidRPr="00923B0D" w:rsidRDefault="0013629B" w:rsidP="0013629B">
            <w:pPr>
              <w:rPr>
                <w:rFonts w:ascii="Trebuchet MS" w:hAnsi="Trebuchet MS"/>
                <w:b/>
                <w:sz w:val="20"/>
                <w:szCs w:val="20"/>
              </w:rPr>
            </w:pPr>
            <w:r w:rsidRPr="00923B0D">
              <w:rPr>
                <w:rFonts w:ascii="Trebuchet MS" w:hAnsi="Trebuchet MS"/>
                <w:b/>
                <w:sz w:val="20"/>
                <w:szCs w:val="20"/>
                <w:highlight w:val="yellow"/>
              </w:rPr>
              <w:t>Limited assessment of the effectiveness.</w:t>
            </w:r>
          </w:p>
          <w:p w:rsidR="0013629B" w:rsidRPr="00923B0D" w:rsidRDefault="0013629B" w:rsidP="0013629B">
            <w:pPr>
              <w:rPr>
                <w:rFonts w:ascii="Trebuchet MS" w:hAnsi="Trebuchet MS"/>
                <w:sz w:val="20"/>
                <w:szCs w:val="20"/>
              </w:rPr>
            </w:pPr>
          </w:p>
          <w:p w:rsidR="0013629B" w:rsidRPr="00923B0D" w:rsidRDefault="0013629B" w:rsidP="0013629B">
            <w:pPr>
              <w:rPr>
                <w:rFonts w:ascii="Trebuchet MS" w:hAnsi="Trebuchet MS"/>
                <w:sz w:val="20"/>
                <w:szCs w:val="20"/>
              </w:rPr>
            </w:pPr>
          </w:p>
        </w:tc>
      </w:tr>
    </w:tbl>
    <w:p w:rsidR="0013629B" w:rsidRPr="00923B0D" w:rsidRDefault="0013629B" w:rsidP="0013629B">
      <w:pPr>
        <w:rPr>
          <w:rFonts w:ascii="Trebuchet MS" w:hAnsi="Trebuchet MS"/>
          <w:b/>
          <w:sz w:val="20"/>
          <w:szCs w:val="20"/>
        </w:rPr>
      </w:pPr>
    </w:p>
    <w:p w:rsidR="0013629B" w:rsidRPr="00923B0D" w:rsidRDefault="0013629B" w:rsidP="0013629B">
      <w:pPr>
        <w:spacing w:line="276" w:lineRule="auto"/>
        <w:rPr>
          <w:rFonts w:ascii="Trebuchet MS" w:eastAsia="Trebuchet MS" w:hAnsi="Trebuchet MS" w:cs="Trebuchet MS"/>
          <w:sz w:val="20"/>
          <w:szCs w:val="20"/>
        </w:rPr>
      </w:pPr>
      <w:r w:rsidRPr="00923B0D">
        <w:rPr>
          <w:rFonts w:ascii="Trebuchet MS" w:eastAsia="Trebuchet MS" w:hAnsi="Trebuchet MS" w:cs="Trebuchet MS"/>
          <w:b/>
          <w:sz w:val="20"/>
          <w:szCs w:val="20"/>
        </w:rPr>
        <w:t xml:space="preserve">III.C.1.c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m</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up</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re</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ast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bl>
      <w:tblPr>
        <w:tblStyle w:val="TableGrid"/>
        <w:tblW w:w="0" w:type="auto"/>
        <w:tblInd w:w="108" w:type="dxa"/>
        <w:tblLook w:val="04A0" w:firstRow="1" w:lastRow="0" w:firstColumn="1" w:lastColumn="0" w:noHBand="0" w:noVBand="1"/>
      </w:tblPr>
      <w:tblGrid>
        <w:gridCol w:w="2440"/>
        <w:gridCol w:w="2456"/>
        <w:gridCol w:w="2753"/>
        <w:gridCol w:w="4681"/>
      </w:tblGrid>
      <w:tr w:rsidR="0013629B" w:rsidRPr="00923B0D" w:rsidTr="003F6578">
        <w:tc>
          <w:tcPr>
            <w:tcW w:w="2440"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Probing Questions</w:t>
            </w:r>
          </w:p>
        </w:tc>
        <w:tc>
          <w:tcPr>
            <w:tcW w:w="245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2753"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68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3F6578">
        <w:tc>
          <w:tcPr>
            <w:tcW w:w="2440" w:type="dxa"/>
          </w:tcPr>
          <w:p w:rsidR="0013629B" w:rsidRPr="00923B0D" w:rsidRDefault="0013629B"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and op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fr</w:t>
            </w:r>
            <w:r w:rsidRPr="00923B0D">
              <w:rPr>
                <w:rFonts w:ascii="Trebuchet MS" w:eastAsia="Trebuchet MS" w:hAnsi="Trebuchet MS" w:cs="Trebuchet MS"/>
                <w:spacing w:val="-1"/>
                <w:sz w:val="20"/>
                <w:szCs w:val="20"/>
              </w:rPr>
              <w:t>ast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5"/>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456" w:type="dxa"/>
          </w:tcPr>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Program plans/TCAP</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Strategic Plan</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Technology Master Plan</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Tech Operations Plan</w:t>
            </w:r>
          </w:p>
        </w:tc>
        <w:tc>
          <w:tcPr>
            <w:tcW w:w="2753" w:type="dxa"/>
          </w:tcPr>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Program plans/TCAP</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Strategic Plan</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Technology Master Plan</w:t>
            </w:r>
          </w:p>
          <w:p w:rsidR="0013629B" w:rsidRPr="00923B0D" w:rsidRDefault="0013629B" w:rsidP="00A1593B">
            <w:pPr>
              <w:pStyle w:val="ListParagraph"/>
              <w:numPr>
                <w:ilvl w:val="0"/>
                <w:numId w:val="76"/>
              </w:numPr>
              <w:rPr>
                <w:rFonts w:ascii="Trebuchet MS" w:hAnsi="Trebuchet MS"/>
                <w:sz w:val="20"/>
                <w:szCs w:val="20"/>
              </w:rPr>
            </w:pPr>
            <w:r w:rsidRPr="00923B0D">
              <w:rPr>
                <w:rFonts w:ascii="Trebuchet MS" w:hAnsi="Trebuchet MS"/>
                <w:sz w:val="20"/>
                <w:szCs w:val="20"/>
              </w:rPr>
              <w:t>Tech Operations Plan</w:t>
            </w:r>
          </w:p>
        </w:tc>
        <w:tc>
          <w:tcPr>
            <w:tcW w:w="4681" w:type="dxa"/>
          </w:tcPr>
          <w:p w:rsidR="0013629B" w:rsidRPr="00923B0D" w:rsidRDefault="0013629B" w:rsidP="0013629B">
            <w:pPr>
              <w:rPr>
                <w:rFonts w:ascii="Trebuchet MS" w:hAnsi="Trebuchet MS"/>
                <w:sz w:val="20"/>
                <w:szCs w:val="20"/>
              </w:rPr>
            </w:pPr>
          </w:p>
        </w:tc>
      </w:tr>
      <w:tr w:rsidR="0013629B" w:rsidRPr="00923B0D" w:rsidTr="003F6578">
        <w:tc>
          <w:tcPr>
            <w:tcW w:w="2440" w:type="dxa"/>
          </w:tcPr>
          <w:p w:rsidR="0013629B" w:rsidRPr="00923B0D" w:rsidRDefault="0013629B" w:rsidP="0013629B">
            <w:pPr>
              <w:spacing w:before="1"/>
              <w:ind w:firstLine="4"/>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em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erge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ba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kup?</w:t>
            </w:r>
          </w:p>
        </w:tc>
        <w:tc>
          <w:tcPr>
            <w:tcW w:w="2456"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Yes</w:t>
            </w:r>
          </w:p>
        </w:tc>
        <w:tc>
          <w:tcPr>
            <w:tcW w:w="2753"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Strategic Plan (?)</w:t>
            </w:r>
          </w:p>
          <w:p w:rsidR="0013629B" w:rsidRPr="00923B0D" w:rsidRDefault="0013629B" w:rsidP="0013629B">
            <w:pPr>
              <w:rPr>
                <w:rFonts w:ascii="Trebuchet MS" w:hAnsi="Trebuchet MS"/>
                <w:sz w:val="20"/>
                <w:szCs w:val="20"/>
              </w:rPr>
            </w:pPr>
            <w:r w:rsidRPr="00923B0D">
              <w:rPr>
                <w:rFonts w:ascii="Trebuchet MS" w:hAnsi="Trebuchet MS"/>
                <w:sz w:val="20"/>
                <w:szCs w:val="20"/>
              </w:rPr>
              <w:t xml:space="preserve">Back-up and recovery logs </w:t>
            </w:r>
          </w:p>
        </w:tc>
        <w:tc>
          <w:tcPr>
            <w:tcW w:w="4681"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No</w:t>
            </w:r>
          </w:p>
        </w:tc>
      </w:tr>
    </w:tbl>
    <w:p w:rsidR="0013629B" w:rsidRPr="00923B0D" w:rsidRDefault="0013629B" w:rsidP="0013629B">
      <w:pPr>
        <w:rPr>
          <w:rFonts w:ascii="Trebuchet MS" w:hAnsi="Trebuchet MS"/>
          <w:b/>
          <w:sz w:val="20"/>
          <w:szCs w:val="20"/>
        </w:rPr>
      </w:pPr>
    </w:p>
    <w:p w:rsidR="0013629B" w:rsidRPr="00923B0D" w:rsidRDefault="0013629B" w:rsidP="0013629B">
      <w:pPr>
        <w:spacing w:line="241" w:lineRule="auto"/>
        <w:ind w:right="684" w:hanging="12"/>
        <w:rPr>
          <w:rFonts w:ascii="Trebuchet MS" w:eastAsia="Trebuchet MS" w:hAnsi="Trebuchet MS" w:cs="Trebuchet MS"/>
          <w:sz w:val="20"/>
          <w:szCs w:val="20"/>
        </w:rPr>
      </w:pPr>
      <w:r w:rsidRPr="00923B0D">
        <w:rPr>
          <w:rFonts w:ascii="Trebuchet MS" w:hAnsi="Trebuchet MS"/>
          <w:b/>
          <w:sz w:val="20"/>
          <w:szCs w:val="20"/>
        </w:rPr>
        <w:t xml:space="preserve">III.C.1.d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the 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3725"/>
        <w:gridCol w:w="3206"/>
        <w:gridCol w:w="3096"/>
        <w:gridCol w:w="3041"/>
      </w:tblGrid>
      <w:tr w:rsidR="0013629B" w:rsidRPr="00923B0D" w:rsidTr="0013629B">
        <w:tc>
          <w:tcPr>
            <w:tcW w:w="3725"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13629B">
        <w:tc>
          <w:tcPr>
            <w:tcW w:w="3725" w:type="dxa"/>
          </w:tcPr>
          <w:p w:rsidR="0013629B" w:rsidRPr="00923B0D" w:rsidRDefault="0013629B"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TRAWG prioritization</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Process is described in MDD</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ATAC (District)</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Strategic Plan</w:t>
            </w:r>
          </w:p>
        </w:tc>
        <w:tc>
          <w:tcPr>
            <w:tcW w:w="309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Agenda minutes from 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TRAWG prioritization</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Process is described in MDD</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ATAC (District)</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Strategic Plan</w:t>
            </w:r>
          </w:p>
        </w:tc>
        <w:tc>
          <w:tcPr>
            <w:tcW w:w="3041" w:type="dxa"/>
          </w:tcPr>
          <w:p w:rsidR="0013629B" w:rsidRPr="00923B0D" w:rsidRDefault="0013629B" w:rsidP="0013629B">
            <w:pPr>
              <w:rPr>
                <w:rFonts w:ascii="Trebuchet MS" w:hAnsi="Trebuchet MS"/>
                <w:sz w:val="20"/>
                <w:szCs w:val="20"/>
              </w:rPr>
            </w:pPr>
            <w:r w:rsidRPr="00923B0D">
              <w:rPr>
                <w:rFonts w:ascii="Trebuchet MS" w:hAnsi="Trebuchet MS"/>
                <w:sz w:val="20"/>
                <w:szCs w:val="20"/>
                <w:highlight w:val="yellow"/>
              </w:rPr>
              <w:t>Yes—at times the process is not always followed. Executive order does exist.</w:t>
            </w:r>
          </w:p>
        </w:tc>
      </w:tr>
      <w:tr w:rsidR="0013629B" w:rsidRPr="00923B0D" w:rsidTr="0013629B">
        <w:tc>
          <w:tcPr>
            <w:tcW w:w="3725" w:type="dxa"/>
          </w:tcPr>
          <w:p w:rsidR="0013629B" w:rsidRPr="00923B0D" w:rsidRDefault="0013629B"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pacing w:val="2"/>
                <w:sz w:val="20"/>
                <w:szCs w:val="20"/>
              </w:rPr>
              <w:t>u</w:t>
            </w:r>
            <w:r w:rsidRPr="00923B0D">
              <w:rPr>
                <w:rFonts w:ascii="Trebuchet MS" w:eastAsia="Trebuchet MS" w:hAnsi="Trebuchet MS" w:cs="Trebuchet MS"/>
                <w:sz w:val="20"/>
                <w:szCs w:val="20"/>
              </w:rPr>
              <w:t>re a ro</w:t>
            </w:r>
            <w:r w:rsidRPr="00923B0D">
              <w:rPr>
                <w:rFonts w:ascii="Trebuchet MS" w:eastAsia="Trebuchet MS" w:hAnsi="Trebuchet MS" w:cs="Trebuchet MS"/>
                <w:spacing w:val="-1"/>
                <w:sz w:val="20"/>
                <w:szCs w:val="20"/>
              </w:rPr>
              <w:t>bus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fr</w:t>
            </w:r>
            <w:r w:rsidRPr="00923B0D">
              <w:rPr>
                <w:rFonts w:ascii="Trebuchet MS" w:eastAsia="Trebuchet MS" w:hAnsi="Trebuchet MS" w:cs="Trebuchet MS"/>
                <w:spacing w:val="-1"/>
                <w:sz w:val="20"/>
                <w:szCs w:val="20"/>
              </w:rPr>
              <w:t>ast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xi</w:t>
            </w:r>
            <w:r w:rsidRPr="00923B0D">
              <w:rPr>
                <w:rFonts w:ascii="Trebuchet MS" w:eastAsia="Trebuchet MS" w:hAnsi="Trebuchet MS" w:cs="Trebuchet MS"/>
                <w:spacing w:val="-1"/>
                <w:sz w:val="20"/>
                <w:szCs w:val="20"/>
              </w:rPr>
              <w:t>mu</w:t>
            </w:r>
            <w:r w:rsidRPr="00923B0D">
              <w:rPr>
                <w:rFonts w:ascii="Trebuchet MS" w:eastAsia="Trebuchet MS" w:hAnsi="Trebuchet MS" w:cs="Trebuchet MS"/>
                <w:sz w:val="20"/>
                <w:szCs w:val="20"/>
              </w:rPr>
              <w:t>m</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z w:val="20"/>
                <w:szCs w:val="20"/>
              </w:rPr>
              <w:t>reli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 xml:space="preserve">nd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p>
        </w:tc>
        <w:tc>
          <w:tcPr>
            <w:tcW w:w="3206" w:type="dxa"/>
          </w:tcPr>
          <w:p w:rsidR="0013629B" w:rsidRPr="00923B0D" w:rsidRDefault="0013629B" w:rsidP="0013629B">
            <w:pPr>
              <w:rPr>
                <w:rFonts w:ascii="Trebuchet MS" w:hAnsi="Trebuchet MS"/>
                <w:sz w:val="20"/>
                <w:szCs w:val="20"/>
              </w:rPr>
            </w:pPr>
            <w:r w:rsidRPr="00923B0D">
              <w:rPr>
                <w:rFonts w:ascii="Trebuchet MS" w:hAnsi="Trebuchet MS"/>
                <w:sz w:val="20"/>
                <w:szCs w:val="20"/>
              </w:rPr>
              <w:t>District?</w:t>
            </w:r>
          </w:p>
        </w:tc>
        <w:tc>
          <w:tcPr>
            <w:tcW w:w="3096" w:type="dxa"/>
          </w:tcPr>
          <w:p w:rsidR="0013629B" w:rsidRPr="00923B0D" w:rsidRDefault="0013629B" w:rsidP="0013629B">
            <w:pPr>
              <w:rPr>
                <w:rFonts w:ascii="Trebuchet MS" w:hAnsi="Trebuchet MS"/>
                <w:sz w:val="20"/>
                <w:szCs w:val="20"/>
              </w:rPr>
            </w:pPr>
          </w:p>
        </w:tc>
        <w:tc>
          <w:tcPr>
            <w:tcW w:w="3041" w:type="dxa"/>
          </w:tcPr>
          <w:p w:rsidR="0013629B" w:rsidRPr="00923B0D" w:rsidRDefault="0013629B" w:rsidP="0013629B">
            <w:pPr>
              <w:rPr>
                <w:rFonts w:ascii="Trebuchet MS" w:hAnsi="Trebuchet MS"/>
                <w:sz w:val="20"/>
                <w:szCs w:val="20"/>
              </w:rPr>
            </w:pPr>
          </w:p>
        </w:tc>
      </w:tr>
      <w:tr w:rsidR="0013629B" w:rsidRPr="00923B0D" w:rsidTr="0013629B">
        <w:tc>
          <w:tcPr>
            <w:tcW w:w="3725" w:type="dxa"/>
          </w:tcPr>
          <w:p w:rsidR="0013629B" w:rsidRPr="00923B0D" w:rsidRDefault="0013629B" w:rsidP="0013629B">
            <w:pPr>
              <w:ind w:right="44" w:hanging="1"/>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d</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k</w:t>
            </w:r>
            <w:r w:rsidRPr="00923B0D">
              <w:rPr>
                <w:rFonts w:ascii="Trebuchet MS" w:eastAsia="Trebuchet MS" w:hAnsi="Trebuchet MS" w:cs="Trebuchet MS"/>
                <w:sz w:val="20"/>
                <w:szCs w:val="20"/>
              </w:rPr>
              <w:t xml:space="preserve">eep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 xml:space="preserve">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fr</w:t>
            </w:r>
            <w:r w:rsidRPr="00923B0D">
              <w:rPr>
                <w:rFonts w:ascii="Trebuchet MS" w:eastAsia="Trebuchet MS" w:hAnsi="Trebuchet MS" w:cs="Trebuchet MS"/>
                <w:spacing w:val="-1"/>
                <w:sz w:val="20"/>
                <w:szCs w:val="20"/>
              </w:rPr>
              <w:t>ast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asonab</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susta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nab</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w:t>
            </w:r>
          </w:p>
        </w:tc>
        <w:tc>
          <w:tcPr>
            <w:tcW w:w="320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ATAC (District)</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Strategic Plan</w:t>
            </w:r>
          </w:p>
        </w:tc>
        <w:tc>
          <w:tcPr>
            <w:tcW w:w="3096" w:type="dxa"/>
          </w:tcPr>
          <w:p w:rsidR="0013629B" w:rsidRPr="00923B0D" w:rsidRDefault="0013629B" w:rsidP="0013629B">
            <w:pPr>
              <w:rPr>
                <w:rFonts w:ascii="Trebuchet MS" w:hAnsi="Trebuchet MS"/>
                <w:sz w:val="20"/>
                <w:szCs w:val="20"/>
              </w:rPr>
            </w:pPr>
          </w:p>
        </w:tc>
        <w:tc>
          <w:tcPr>
            <w:tcW w:w="3041" w:type="dxa"/>
          </w:tcPr>
          <w:p w:rsidR="0013629B" w:rsidRPr="00923B0D" w:rsidRDefault="0013629B" w:rsidP="0013629B">
            <w:pPr>
              <w:rPr>
                <w:rFonts w:ascii="Trebuchet MS" w:hAnsi="Trebuchet MS"/>
                <w:sz w:val="20"/>
                <w:szCs w:val="20"/>
              </w:rPr>
            </w:pPr>
          </w:p>
        </w:tc>
      </w:tr>
      <w:tr w:rsidR="0013629B" w:rsidRPr="00923B0D" w:rsidTr="0013629B">
        <w:tc>
          <w:tcPr>
            <w:tcW w:w="3725" w:type="dxa"/>
          </w:tcPr>
          <w:p w:rsidR="0013629B" w:rsidRPr="00923B0D" w:rsidRDefault="0013629B" w:rsidP="0013629B">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give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z w:val="20"/>
                <w:szCs w:val="20"/>
              </w:rPr>
              <w:t>ively is 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3"/>
                <w:sz w:val="20"/>
                <w:szCs w:val="20"/>
              </w:rPr>
              <w:t>r</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3206" w:type="dxa"/>
          </w:tcPr>
          <w:p w:rsidR="0013629B" w:rsidRPr="00923B0D" w:rsidRDefault="0013629B" w:rsidP="00A1593B">
            <w:pPr>
              <w:pStyle w:val="ListParagraph"/>
              <w:numPr>
                <w:ilvl w:val="0"/>
                <w:numId w:val="77"/>
              </w:numPr>
              <w:rPr>
                <w:rFonts w:ascii="Trebuchet MS" w:hAnsi="Trebuchet MS"/>
                <w:sz w:val="20"/>
                <w:szCs w:val="20"/>
              </w:rPr>
            </w:pPr>
            <w:r w:rsidRPr="00923B0D">
              <w:rPr>
                <w:rFonts w:ascii="Trebuchet MS" w:hAnsi="Trebuchet MS"/>
                <w:sz w:val="20"/>
                <w:szCs w:val="20"/>
              </w:rPr>
              <w:t>Library provides computer labs for student use</w:t>
            </w:r>
          </w:p>
          <w:p w:rsidR="0013629B" w:rsidRPr="00923B0D" w:rsidRDefault="0013629B" w:rsidP="00A1593B">
            <w:pPr>
              <w:pStyle w:val="ListParagraph"/>
              <w:numPr>
                <w:ilvl w:val="0"/>
                <w:numId w:val="77"/>
              </w:numPr>
              <w:rPr>
                <w:rFonts w:ascii="Trebuchet MS" w:hAnsi="Trebuchet MS"/>
                <w:sz w:val="20"/>
                <w:szCs w:val="20"/>
              </w:rPr>
            </w:pPr>
            <w:r w:rsidRPr="00923B0D">
              <w:rPr>
                <w:rFonts w:ascii="Trebuchet MS" w:hAnsi="Trebuchet MS"/>
                <w:sz w:val="20"/>
                <w:szCs w:val="20"/>
              </w:rPr>
              <w:t>Server size (District)</w:t>
            </w:r>
          </w:p>
          <w:p w:rsidR="0013629B" w:rsidRPr="00923B0D" w:rsidRDefault="0013629B" w:rsidP="00A1593B">
            <w:pPr>
              <w:pStyle w:val="ListParagraph"/>
              <w:numPr>
                <w:ilvl w:val="0"/>
                <w:numId w:val="77"/>
              </w:numPr>
              <w:rPr>
                <w:rFonts w:ascii="Trebuchet MS" w:hAnsi="Trebuchet MS"/>
                <w:sz w:val="20"/>
                <w:szCs w:val="20"/>
              </w:rPr>
            </w:pPr>
            <w:r w:rsidRPr="00923B0D">
              <w:rPr>
                <w:rFonts w:ascii="Trebuchet MS" w:hAnsi="Trebuchet MS"/>
                <w:sz w:val="20"/>
                <w:szCs w:val="20"/>
              </w:rPr>
              <w:t>Program plans requests for equipment</w:t>
            </w:r>
          </w:p>
        </w:tc>
        <w:tc>
          <w:tcPr>
            <w:tcW w:w="3096" w:type="dxa"/>
          </w:tcPr>
          <w:p w:rsidR="0013629B" w:rsidRPr="00923B0D" w:rsidRDefault="0013629B" w:rsidP="00A1593B">
            <w:pPr>
              <w:pStyle w:val="ListParagraph"/>
              <w:numPr>
                <w:ilvl w:val="0"/>
                <w:numId w:val="77"/>
              </w:numPr>
            </w:pPr>
            <w:r w:rsidRPr="00923B0D">
              <w:t>Number of computers</w:t>
            </w:r>
          </w:p>
          <w:p w:rsidR="0013629B" w:rsidRPr="00923B0D" w:rsidRDefault="0013629B" w:rsidP="00A1593B">
            <w:pPr>
              <w:pStyle w:val="ListParagraph"/>
              <w:numPr>
                <w:ilvl w:val="0"/>
                <w:numId w:val="77"/>
              </w:numPr>
            </w:pPr>
            <w:r w:rsidRPr="00923B0D">
              <w:t>Computer lab hours</w:t>
            </w:r>
          </w:p>
          <w:p w:rsidR="0013629B" w:rsidRPr="00923B0D" w:rsidRDefault="0013629B" w:rsidP="00A1593B">
            <w:pPr>
              <w:pStyle w:val="ListParagraph"/>
              <w:numPr>
                <w:ilvl w:val="0"/>
                <w:numId w:val="77"/>
              </w:numPr>
            </w:pPr>
            <w:r w:rsidRPr="00923B0D">
              <w:t>District (Dave, Marc)</w:t>
            </w:r>
          </w:p>
          <w:p w:rsidR="0013629B" w:rsidRPr="00923B0D" w:rsidRDefault="0013629B" w:rsidP="00A1593B">
            <w:pPr>
              <w:pStyle w:val="ListParagraph"/>
              <w:numPr>
                <w:ilvl w:val="0"/>
                <w:numId w:val="77"/>
              </w:numPr>
            </w:pPr>
            <w:r w:rsidRPr="00923B0D">
              <w:t>TCAP</w:t>
            </w:r>
          </w:p>
        </w:tc>
        <w:tc>
          <w:tcPr>
            <w:tcW w:w="3041" w:type="dxa"/>
          </w:tcPr>
          <w:p w:rsidR="0013629B" w:rsidRPr="00923B0D" w:rsidRDefault="0013629B" w:rsidP="0013629B">
            <w:pPr>
              <w:rPr>
                <w:rFonts w:ascii="Trebuchet MS" w:hAnsi="Trebuchet MS"/>
                <w:sz w:val="20"/>
                <w:szCs w:val="20"/>
              </w:rPr>
            </w:pPr>
          </w:p>
        </w:tc>
      </w:tr>
    </w:tbl>
    <w:p w:rsidR="0013629B" w:rsidRPr="00923B0D" w:rsidRDefault="0013629B" w:rsidP="0013629B">
      <w:pPr>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3F6578" w:rsidRPr="00923B0D" w:rsidRDefault="003F6578" w:rsidP="0013629B">
      <w:pPr>
        <w:ind w:right="223"/>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13629B" w:rsidRPr="00923B0D" w:rsidRDefault="0013629B" w:rsidP="0013629B">
      <w:pPr>
        <w:ind w:right="223"/>
        <w:rPr>
          <w:rFonts w:ascii="Trebuchet MS" w:hAnsi="Trebuchet MS"/>
          <w:b/>
          <w:sz w:val="20"/>
          <w:szCs w:val="20"/>
        </w:rPr>
      </w:pPr>
    </w:p>
    <w:p w:rsidR="0013629B" w:rsidRPr="00923B0D" w:rsidRDefault="0013629B" w:rsidP="0013629B">
      <w:pPr>
        <w:ind w:right="223"/>
        <w:rPr>
          <w:rFonts w:ascii="Trebuchet MS" w:eastAsia="Trebuchet MS" w:hAnsi="Trebuchet MS" w:cs="Trebuchet MS"/>
          <w:sz w:val="20"/>
          <w:szCs w:val="20"/>
        </w:rPr>
      </w:pPr>
      <w:r w:rsidRPr="00923B0D">
        <w:rPr>
          <w:rFonts w:ascii="Trebuchet MS" w:hAnsi="Trebuchet MS"/>
          <w:b/>
          <w:sz w:val="20"/>
          <w:szCs w:val="20"/>
        </w:rPr>
        <w:t xml:space="preserve">III.C.2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h</w:t>
      </w:r>
      <w:r w:rsidRPr="00923B0D">
        <w:rPr>
          <w:rFonts w:ascii="Trebuchet MS" w:eastAsia="Trebuchet MS" w:hAnsi="Trebuchet MS" w:cs="Trebuchet MS"/>
          <w:spacing w:val="-1"/>
          <w:sz w:val="20"/>
          <w:szCs w:val="20"/>
        </w:rPr>
        <w:t>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gy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3041"/>
      </w:tblGrid>
      <w:tr w:rsidR="0013629B" w:rsidRPr="00923B0D" w:rsidTr="0013629B">
        <w:tc>
          <w:tcPr>
            <w:tcW w:w="3725"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41" w:type="dxa"/>
            <w:shd w:val="clear" w:color="auto" w:fill="BFBFBF" w:themeFill="background1" w:themeFillShade="BF"/>
          </w:tcPr>
          <w:p w:rsidR="0013629B" w:rsidRPr="00923B0D" w:rsidRDefault="0013629B" w:rsidP="0013629B">
            <w:pPr>
              <w:rPr>
                <w:rFonts w:ascii="Trebuchet MS" w:hAnsi="Trebuchet MS"/>
                <w:b/>
                <w:sz w:val="20"/>
                <w:szCs w:val="20"/>
              </w:rPr>
            </w:pPr>
            <w:r w:rsidRPr="00923B0D">
              <w:rPr>
                <w:rFonts w:ascii="Trebuchet MS" w:hAnsi="Trebuchet MS"/>
                <w:b/>
                <w:sz w:val="20"/>
                <w:szCs w:val="20"/>
              </w:rPr>
              <w:t>Gap (yes/no; if a gap exist-explain)</w:t>
            </w:r>
          </w:p>
        </w:tc>
      </w:tr>
      <w:tr w:rsidR="0013629B" w:rsidRPr="00923B0D" w:rsidTr="0013629B">
        <w:tc>
          <w:tcPr>
            <w:tcW w:w="3725" w:type="dxa"/>
          </w:tcPr>
          <w:p w:rsidR="0013629B" w:rsidRPr="00923B0D" w:rsidRDefault="0013629B" w:rsidP="0013629B">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om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m review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FRAWG prioritization</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Process is described in MDD</w:t>
            </w:r>
          </w:p>
          <w:p w:rsidR="0013629B" w:rsidRPr="00923B0D" w:rsidRDefault="0013629B" w:rsidP="0013629B">
            <w:pPr>
              <w:rPr>
                <w:rFonts w:ascii="Trebuchet MS" w:hAnsi="Trebuchet MS"/>
                <w:sz w:val="20"/>
                <w:szCs w:val="20"/>
              </w:rPr>
            </w:pPr>
          </w:p>
        </w:tc>
        <w:tc>
          <w:tcPr>
            <w:tcW w:w="3096" w:type="dxa"/>
          </w:tcPr>
          <w:p w:rsidR="0013629B" w:rsidRPr="00923B0D" w:rsidRDefault="0013629B" w:rsidP="0013629B">
            <w:pPr>
              <w:rPr>
                <w:rFonts w:ascii="Trebuchet MS" w:hAnsi="Trebuchet MS"/>
                <w:sz w:val="20"/>
                <w:szCs w:val="20"/>
              </w:rPr>
            </w:pPr>
          </w:p>
        </w:tc>
        <w:tc>
          <w:tcPr>
            <w:tcW w:w="3041" w:type="dxa"/>
          </w:tcPr>
          <w:p w:rsidR="0013629B" w:rsidRPr="00923B0D" w:rsidRDefault="0013629B" w:rsidP="0013629B">
            <w:pPr>
              <w:rPr>
                <w:rFonts w:ascii="Trebuchet MS" w:hAnsi="Trebuchet MS"/>
                <w:sz w:val="20"/>
                <w:szCs w:val="20"/>
              </w:rPr>
            </w:pPr>
          </w:p>
        </w:tc>
      </w:tr>
      <w:tr w:rsidR="0013629B" w:rsidRPr="00923B0D" w:rsidTr="0013629B">
        <w:tc>
          <w:tcPr>
            <w:tcW w:w="3725" w:type="dxa"/>
          </w:tcPr>
          <w:p w:rsidR="0013629B" w:rsidRPr="00923B0D" w:rsidRDefault="0013629B" w:rsidP="0013629B">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es</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ds?</w:t>
            </w:r>
          </w:p>
        </w:tc>
        <w:tc>
          <w:tcPr>
            <w:tcW w:w="3206" w:type="dxa"/>
          </w:tcPr>
          <w:p w:rsidR="0013629B" w:rsidRPr="00923B0D" w:rsidRDefault="0013629B" w:rsidP="00A1593B">
            <w:pPr>
              <w:pStyle w:val="ListParagraph"/>
              <w:numPr>
                <w:ilvl w:val="0"/>
                <w:numId w:val="72"/>
              </w:numPr>
            </w:pPr>
            <w:r w:rsidRPr="00923B0D">
              <w:t xml:space="preserve">Program plans </w:t>
            </w:r>
          </w:p>
          <w:p w:rsidR="0013629B" w:rsidRPr="00923B0D" w:rsidRDefault="0013629B" w:rsidP="00A1593B">
            <w:pPr>
              <w:pStyle w:val="ListParagraph"/>
              <w:numPr>
                <w:ilvl w:val="0"/>
                <w:numId w:val="72"/>
              </w:numPr>
            </w:pPr>
            <w:r w:rsidRPr="00923B0D">
              <w:t>T/FCAP</w:t>
            </w:r>
          </w:p>
          <w:p w:rsidR="0013629B" w:rsidRPr="00923B0D" w:rsidRDefault="0013629B" w:rsidP="00A1593B">
            <w:pPr>
              <w:pStyle w:val="ListParagraph"/>
              <w:numPr>
                <w:ilvl w:val="0"/>
                <w:numId w:val="72"/>
              </w:numPr>
            </w:pPr>
            <w:r w:rsidRPr="00923B0D">
              <w:t>TRAWG prioritization</w:t>
            </w:r>
          </w:p>
          <w:p w:rsidR="0013629B" w:rsidRPr="00923B0D" w:rsidRDefault="0013629B" w:rsidP="00A1593B">
            <w:pPr>
              <w:pStyle w:val="ListParagraph"/>
              <w:numPr>
                <w:ilvl w:val="0"/>
                <w:numId w:val="72"/>
              </w:numPr>
            </w:pPr>
            <w:r w:rsidRPr="00923B0D">
              <w:t>Process is described in MDD</w:t>
            </w:r>
          </w:p>
          <w:p w:rsidR="0013629B" w:rsidRPr="00923B0D" w:rsidRDefault="0013629B" w:rsidP="0013629B">
            <w:pPr>
              <w:rPr>
                <w:rFonts w:ascii="Trebuchet MS" w:hAnsi="Trebuchet MS"/>
                <w:sz w:val="20"/>
                <w:szCs w:val="20"/>
              </w:rPr>
            </w:pPr>
          </w:p>
        </w:tc>
        <w:tc>
          <w:tcPr>
            <w:tcW w:w="3096" w:type="dxa"/>
          </w:tcPr>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Agenda minutes from Program plans-T/FCAP</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TRAWG prioritization</w:t>
            </w:r>
          </w:p>
          <w:p w:rsidR="0013629B" w:rsidRPr="00923B0D" w:rsidRDefault="0013629B" w:rsidP="00A1593B">
            <w:pPr>
              <w:pStyle w:val="ListParagraph"/>
              <w:numPr>
                <w:ilvl w:val="0"/>
                <w:numId w:val="72"/>
              </w:numPr>
              <w:rPr>
                <w:rFonts w:ascii="Trebuchet MS" w:hAnsi="Trebuchet MS"/>
                <w:sz w:val="20"/>
                <w:szCs w:val="20"/>
              </w:rPr>
            </w:pPr>
            <w:r w:rsidRPr="00923B0D">
              <w:rPr>
                <w:rFonts w:ascii="Trebuchet MS" w:hAnsi="Trebuchet MS"/>
                <w:sz w:val="20"/>
                <w:szCs w:val="20"/>
              </w:rPr>
              <w:t>Process is described in MDD</w:t>
            </w:r>
          </w:p>
          <w:p w:rsidR="0013629B" w:rsidRPr="00923B0D" w:rsidRDefault="0013629B" w:rsidP="0013629B">
            <w:pPr>
              <w:rPr>
                <w:rFonts w:ascii="Trebuchet MS" w:hAnsi="Trebuchet MS"/>
                <w:sz w:val="20"/>
                <w:szCs w:val="20"/>
              </w:rPr>
            </w:pPr>
          </w:p>
        </w:tc>
        <w:tc>
          <w:tcPr>
            <w:tcW w:w="3041" w:type="dxa"/>
          </w:tcPr>
          <w:p w:rsidR="0013629B" w:rsidRPr="00923B0D" w:rsidRDefault="0013629B" w:rsidP="0013629B">
            <w:pPr>
              <w:pStyle w:val="ListParagraph"/>
              <w:ind w:left="230"/>
              <w:rPr>
                <w:rFonts w:ascii="Trebuchet MS" w:hAnsi="Trebuchet MS"/>
                <w:sz w:val="20"/>
                <w:szCs w:val="20"/>
                <w:highlight w:val="yellow"/>
              </w:rPr>
            </w:pPr>
            <w:r w:rsidRPr="00923B0D">
              <w:rPr>
                <w:rFonts w:ascii="Trebuchet MS" w:hAnsi="Trebuchet MS"/>
                <w:sz w:val="20"/>
                <w:szCs w:val="20"/>
                <w:highlight w:val="yellow"/>
              </w:rPr>
              <w:t>How does staff communicate their needs? Some campus groups do not fall in to a program (OAL) so cannot communicate their needs.</w:t>
            </w:r>
          </w:p>
          <w:p w:rsidR="0013629B" w:rsidRPr="00923B0D" w:rsidRDefault="0013629B" w:rsidP="0013629B">
            <w:pPr>
              <w:pStyle w:val="ListParagraph"/>
              <w:ind w:left="230"/>
              <w:rPr>
                <w:rFonts w:ascii="Trebuchet MS" w:hAnsi="Trebuchet MS"/>
                <w:sz w:val="20"/>
                <w:szCs w:val="20"/>
                <w:highlight w:val="yellow"/>
              </w:rPr>
            </w:pPr>
          </w:p>
          <w:p w:rsidR="0013629B" w:rsidRPr="00923B0D" w:rsidRDefault="0013629B" w:rsidP="0013629B">
            <w:pPr>
              <w:pStyle w:val="ListParagraph"/>
              <w:ind w:left="230"/>
              <w:rPr>
                <w:rFonts w:ascii="Trebuchet MS" w:hAnsi="Trebuchet MS"/>
                <w:sz w:val="20"/>
                <w:szCs w:val="20"/>
                <w:highlight w:val="yellow"/>
              </w:rPr>
            </w:pPr>
            <w:r w:rsidRPr="00923B0D">
              <w:rPr>
                <w:rFonts w:ascii="Trebuchet MS" w:hAnsi="Trebuchet MS"/>
                <w:sz w:val="20"/>
                <w:szCs w:val="20"/>
                <w:highlight w:val="yellow"/>
              </w:rPr>
              <w:t>No institution-wide survey/evaluation</w:t>
            </w:r>
          </w:p>
          <w:p w:rsidR="0013629B" w:rsidRPr="00923B0D" w:rsidRDefault="0013629B" w:rsidP="0013629B">
            <w:pPr>
              <w:rPr>
                <w:rFonts w:ascii="Trebuchet MS" w:hAnsi="Trebuchet MS"/>
                <w:sz w:val="20"/>
                <w:szCs w:val="20"/>
                <w:highlight w:val="yellow"/>
              </w:rPr>
            </w:pPr>
          </w:p>
        </w:tc>
      </w:tr>
      <w:tr w:rsidR="0013629B" w:rsidRPr="00923B0D" w:rsidTr="0013629B">
        <w:tc>
          <w:tcPr>
            <w:tcW w:w="3725" w:type="dxa"/>
          </w:tcPr>
          <w:p w:rsidR="0013629B" w:rsidRPr="00923B0D" w:rsidRDefault="0013629B" w:rsidP="0013629B">
            <w:pPr>
              <w:tabs>
                <w:tab w:val="left" w:pos="1860"/>
              </w:tabs>
              <w:spacing w:line="254" w:lineRule="exact"/>
              <w:ind w:right="138"/>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et 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p>
        </w:tc>
        <w:tc>
          <w:tcPr>
            <w:tcW w:w="3206" w:type="dxa"/>
          </w:tcPr>
          <w:p w:rsidR="0013629B" w:rsidRPr="00923B0D" w:rsidRDefault="0013629B" w:rsidP="00A1593B">
            <w:pPr>
              <w:pStyle w:val="ListParagraph"/>
              <w:numPr>
                <w:ilvl w:val="0"/>
                <w:numId w:val="78"/>
              </w:numPr>
              <w:rPr>
                <w:rFonts w:ascii="Trebuchet MS" w:hAnsi="Trebuchet MS"/>
                <w:sz w:val="20"/>
                <w:szCs w:val="20"/>
              </w:rPr>
            </w:pPr>
            <w:r w:rsidRPr="00923B0D">
              <w:rPr>
                <w:rFonts w:ascii="Trebuchet MS" w:hAnsi="Trebuchet MS"/>
                <w:sz w:val="20"/>
                <w:szCs w:val="20"/>
              </w:rPr>
              <w:t>Technology MP</w:t>
            </w:r>
          </w:p>
          <w:p w:rsidR="0013629B" w:rsidRPr="00923B0D" w:rsidRDefault="0013629B" w:rsidP="00A1593B">
            <w:pPr>
              <w:pStyle w:val="ListParagraph"/>
              <w:numPr>
                <w:ilvl w:val="0"/>
                <w:numId w:val="78"/>
              </w:numPr>
              <w:rPr>
                <w:rFonts w:ascii="Trebuchet MS" w:hAnsi="Trebuchet MS"/>
                <w:sz w:val="20"/>
                <w:szCs w:val="20"/>
              </w:rPr>
            </w:pPr>
            <w:r w:rsidRPr="00923B0D">
              <w:rPr>
                <w:rFonts w:ascii="Trebuchet MS" w:hAnsi="Trebuchet MS"/>
                <w:sz w:val="20"/>
                <w:szCs w:val="20"/>
              </w:rPr>
              <w:t>Delegated from institutional level to program level</w:t>
            </w:r>
          </w:p>
        </w:tc>
        <w:tc>
          <w:tcPr>
            <w:tcW w:w="3096" w:type="dxa"/>
          </w:tcPr>
          <w:p w:rsidR="0013629B" w:rsidRPr="00923B0D" w:rsidRDefault="0013629B" w:rsidP="00A1593B">
            <w:pPr>
              <w:pStyle w:val="ListParagraph"/>
              <w:numPr>
                <w:ilvl w:val="0"/>
                <w:numId w:val="78"/>
              </w:numPr>
              <w:rPr>
                <w:rFonts w:ascii="Trebuchet MS" w:hAnsi="Trebuchet MS"/>
                <w:sz w:val="20"/>
                <w:szCs w:val="20"/>
              </w:rPr>
            </w:pPr>
            <w:r w:rsidRPr="00923B0D">
              <w:rPr>
                <w:rFonts w:ascii="Trebuchet MS" w:hAnsi="Trebuchet MS"/>
                <w:sz w:val="20"/>
                <w:szCs w:val="20"/>
              </w:rPr>
              <w:t>TMP</w:t>
            </w:r>
          </w:p>
          <w:p w:rsidR="0013629B" w:rsidRPr="00923B0D" w:rsidRDefault="0013629B" w:rsidP="00A1593B">
            <w:pPr>
              <w:pStyle w:val="ListParagraph"/>
              <w:numPr>
                <w:ilvl w:val="0"/>
                <w:numId w:val="78"/>
              </w:numPr>
              <w:rPr>
                <w:rFonts w:ascii="Trebuchet MS" w:hAnsi="Trebuchet MS"/>
                <w:sz w:val="20"/>
                <w:szCs w:val="20"/>
              </w:rPr>
            </w:pPr>
            <w:r w:rsidRPr="00923B0D">
              <w:rPr>
                <w:rFonts w:ascii="Trebuchet MS" w:hAnsi="Trebuchet MS"/>
                <w:sz w:val="20"/>
                <w:szCs w:val="20"/>
              </w:rPr>
              <w:t>Program Plans (TracDat)</w:t>
            </w:r>
          </w:p>
          <w:p w:rsidR="0013629B" w:rsidRPr="00923B0D" w:rsidRDefault="0013629B" w:rsidP="0013629B">
            <w:pPr>
              <w:rPr>
                <w:rFonts w:ascii="Trebuchet MS" w:hAnsi="Trebuchet MS"/>
                <w:sz w:val="20"/>
                <w:szCs w:val="20"/>
              </w:rPr>
            </w:pPr>
          </w:p>
        </w:tc>
        <w:tc>
          <w:tcPr>
            <w:tcW w:w="3041" w:type="dxa"/>
          </w:tcPr>
          <w:p w:rsidR="0013629B" w:rsidRPr="00923B0D" w:rsidRDefault="0013629B" w:rsidP="0013629B">
            <w:pPr>
              <w:pStyle w:val="ListParagraph"/>
              <w:ind w:left="230"/>
              <w:rPr>
                <w:rFonts w:ascii="Trebuchet MS" w:hAnsi="Trebuchet MS"/>
                <w:sz w:val="20"/>
                <w:szCs w:val="20"/>
                <w:highlight w:val="yellow"/>
              </w:rPr>
            </w:pPr>
            <w:r w:rsidRPr="00923B0D">
              <w:rPr>
                <w:rFonts w:ascii="Trebuchet MS" w:hAnsi="Trebuchet MS"/>
                <w:sz w:val="20"/>
                <w:szCs w:val="20"/>
                <w:highlight w:val="yellow"/>
              </w:rPr>
              <w:t>No institution-wide survey/evaluation</w:t>
            </w:r>
          </w:p>
          <w:p w:rsidR="0013629B" w:rsidRPr="00923B0D" w:rsidRDefault="0013629B" w:rsidP="0013629B">
            <w:pPr>
              <w:rPr>
                <w:rFonts w:ascii="Trebuchet MS" w:hAnsi="Trebuchet MS"/>
                <w:sz w:val="20"/>
                <w:szCs w:val="20"/>
                <w:highlight w:val="yellow"/>
              </w:rPr>
            </w:pPr>
          </w:p>
        </w:tc>
      </w:tr>
      <w:tr w:rsidR="0013629B" w:rsidRPr="00923B0D" w:rsidTr="0013629B">
        <w:tc>
          <w:tcPr>
            <w:tcW w:w="3725" w:type="dxa"/>
          </w:tcPr>
          <w:p w:rsidR="0013629B" w:rsidRPr="00923B0D" w:rsidRDefault="0013629B" w:rsidP="0013629B">
            <w:pPr>
              <w:spacing w:line="254" w:lineRule="exact"/>
              <w:ind w:right="56" w:firstLine="6"/>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about 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gy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3206" w:type="dxa"/>
          </w:tcPr>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TCAP/TRAWG</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Data from Program Plans</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Criteria for TRAWG prioritization</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Effectiveness is determined at the program level</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Business Survey</w:t>
            </w:r>
          </w:p>
          <w:p w:rsidR="0013629B" w:rsidRPr="00923B0D" w:rsidRDefault="0013629B" w:rsidP="0013629B">
            <w:pPr>
              <w:rPr>
                <w:rFonts w:ascii="Trebuchet MS" w:hAnsi="Trebuchet MS"/>
                <w:sz w:val="20"/>
                <w:szCs w:val="20"/>
              </w:rPr>
            </w:pPr>
          </w:p>
        </w:tc>
        <w:tc>
          <w:tcPr>
            <w:tcW w:w="3096" w:type="dxa"/>
          </w:tcPr>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TCAP prioritization process through TRAWG</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Criteria for TRAWG prioritization</w:t>
            </w:r>
          </w:p>
          <w:p w:rsidR="0013629B" w:rsidRPr="00923B0D" w:rsidRDefault="0013629B" w:rsidP="00A1593B">
            <w:pPr>
              <w:pStyle w:val="ListParagraph"/>
              <w:numPr>
                <w:ilvl w:val="0"/>
                <w:numId w:val="79"/>
              </w:numPr>
              <w:rPr>
                <w:rFonts w:ascii="Trebuchet MS" w:hAnsi="Trebuchet MS"/>
                <w:sz w:val="20"/>
                <w:szCs w:val="20"/>
              </w:rPr>
            </w:pPr>
            <w:r w:rsidRPr="00923B0D">
              <w:rPr>
                <w:rFonts w:ascii="Trebuchet MS" w:hAnsi="Trebuchet MS"/>
                <w:sz w:val="20"/>
                <w:szCs w:val="20"/>
              </w:rPr>
              <w:t>Business Survey—is technology sufficient to meet needs?</w:t>
            </w:r>
          </w:p>
        </w:tc>
        <w:tc>
          <w:tcPr>
            <w:tcW w:w="3041" w:type="dxa"/>
          </w:tcPr>
          <w:p w:rsidR="0013629B" w:rsidRPr="00923B0D" w:rsidRDefault="0013629B" w:rsidP="0013629B">
            <w:pPr>
              <w:pStyle w:val="ListParagraph"/>
              <w:ind w:left="230"/>
              <w:rPr>
                <w:rFonts w:ascii="Trebuchet MS" w:hAnsi="Trebuchet MS"/>
                <w:b/>
                <w:sz w:val="20"/>
                <w:szCs w:val="20"/>
                <w:highlight w:val="yellow"/>
              </w:rPr>
            </w:pPr>
            <w:r w:rsidRPr="00923B0D">
              <w:rPr>
                <w:rFonts w:ascii="Trebuchet MS" w:hAnsi="Trebuchet MS"/>
                <w:b/>
                <w:sz w:val="20"/>
                <w:szCs w:val="20"/>
                <w:highlight w:val="yellow"/>
              </w:rPr>
              <w:t>No institution-wide survey/evaluation</w:t>
            </w:r>
          </w:p>
          <w:p w:rsidR="0013629B" w:rsidRPr="00923B0D" w:rsidRDefault="0013629B" w:rsidP="0013629B">
            <w:pPr>
              <w:pStyle w:val="ListParagraph"/>
              <w:ind w:left="230"/>
              <w:rPr>
                <w:rFonts w:ascii="Trebuchet MS" w:hAnsi="Trebuchet MS"/>
                <w:b/>
                <w:sz w:val="20"/>
                <w:szCs w:val="20"/>
                <w:highlight w:val="yellow"/>
              </w:rPr>
            </w:pPr>
          </w:p>
          <w:p w:rsidR="0013629B" w:rsidRPr="00923B0D" w:rsidRDefault="0013629B" w:rsidP="0013629B">
            <w:pPr>
              <w:pStyle w:val="ListParagraph"/>
              <w:ind w:left="230"/>
              <w:rPr>
                <w:rFonts w:ascii="Trebuchet MS" w:hAnsi="Trebuchet MS"/>
                <w:b/>
                <w:sz w:val="20"/>
                <w:szCs w:val="20"/>
                <w:highlight w:val="yellow"/>
              </w:rPr>
            </w:pPr>
            <w:r w:rsidRPr="00923B0D">
              <w:rPr>
                <w:rFonts w:ascii="Trebuchet MS" w:hAnsi="Trebuchet MS"/>
                <w:b/>
                <w:sz w:val="20"/>
                <w:szCs w:val="20"/>
                <w:highlight w:val="yellow"/>
              </w:rPr>
              <w:t>Communication of decisions to programs</w:t>
            </w:r>
          </w:p>
          <w:p w:rsidR="0013629B" w:rsidRPr="00923B0D" w:rsidRDefault="0013629B" w:rsidP="0013629B">
            <w:pPr>
              <w:rPr>
                <w:rFonts w:ascii="Trebuchet MS" w:hAnsi="Trebuchet MS"/>
                <w:sz w:val="20"/>
                <w:szCs w:val="20"/>
                <w:highlight w:val="yellow"/>
              </w:rPr>
            </w:pPr>
          </w:p>
        </w:tc>
      </w:tr>
    </w:tbl>
    <w:p w:rsidR="0013629B" w:rsidRPr="00923B0D" w:rsidRDefault="0013629B" w:rsidP="0013629B">
      <w:pPr>
        <w:rPr>
          <w:rFonts w:ascii="Trebuchet MS" w:hAnsi="Trebuchet MS"/>
          <w:b/>
          <w:sz w:val="20"/>
          <w:szCs w:val="20"/>
        </w:rPr>
      </w:pPr>
    </w:p>
    <w:p w:rsidR="003B7A61" w:rsidRPr="00923B0D" w:rsidRDefault="003B7A61" w:rsidP="003B7A61">
      <w:r w:rsidRPr="00923B0D">
        <w:br w:type="page"/>
      </w:r>
    </w:p>
    <w:p w:rsidR="003B7A61" w:rsidRPr="00923B0D" w:rsidRDefault="003B7A61" w:rsidP="003B7A61">
      <w:r w:rsidRPr="00923B0D">
        <w:tab/>
      </w:r>
    </w:p>
    <w:p w:rsidR="003F6578" w:rsidRPr="00923B0D" w:rsidRDefault="003F6578" w:rsidP="003F6578">
      <w:pPr>
        <w:spacing w:before="24"/>
        <w:ind w:right="-20"/>
        <w:rPr>
          <w:rFonts w:ascii="Trebuchet MS" w:eastAsia="Trebuchet MS" w:hAnsi="Trebuchet MS" w:cs="Trebuchet MS"/>
          <w:b/>
          <w:bCs/>
          <w:spacing w:val="1"/>
          <w:sz w:val="20"/>
          <w:szCs w:val="20"/>
        </w:rPr>
      </w:pPr>
      <w:r w:rsidRPr="00923B0D">
        <w:rPr>
          <w:rFonts w:ascii="Trebuchet MS" w:eastAsia="Trebuchet MS" w:hAnsi="Trebuchet MS" w:cs="Trebuchet MS"/>
          <w:b/>
          <w:bCs/>
          <w:spacing w:val="1"/>
          <w:sz w:val="20"/>
          <w:szCs w:val="20"/>
        </w:rPr>
        <w:t xml:space="preserve">Discussion Participants:   </w:t>
      </w:r>
    </w:p>
    <w:p w:rsidR="003F6578" w:rsidRPr="00923B0D" w:rsidRDefault="003F6578" w:rsidP="003F6578">
      <w:pPr>
        <w:spacing w:before="24"/>
        <w:ind w:right="-20"/>
        <w:rPr>
          <w:rFonts w:ascii="Trebuchet MS" w:eastAsia="Trebuchet MS" w:hAnsi="Trebuchet MS" w:cs="Trebuchet MS"/>
          <w:b/>
          <w:bCs/>
          <w:spacing w:val="1"/>
          <w:sz w:val="20"/>
          <w:szCs w:val="20"/>
        </w:rPr>
      </w:pPr>
      <w:r w:rsidRPr="00923B0D">
        <w:rPr>
          <w:rFonts w:ascii="Trebuchet MS" w:eastAsia="Trebuchet MS" w:hAnsi="Trebuchet MS" w:cs="Trebuchet MS"/>
          <w:b/>
          <w:bCs/>
          <w:spacing w:val="1"/>
          <w:sz w:val="20"/>
          <w:szCs w:val="20"/>
        </w:rPr>
        <w:t>Darlene Melby, Leanne Colvin, Tracy Corbett, Allam Elhussini, Michele Perry, Norman Marten</w:t>
      </w:r>
    </w:p>
    <w:p w:rsidR="003F6578" w:rsidRPr="00923B0D" w:rsidRDefault="003F6578" w:rsidP="003F6578">
      <w:pPr>
        <w:spacing w:before="24"/>
        <w:ind w:right="-20"/>
        <w:rPr>
          <w:rFonts w:ascii="Trebuchet MS" w:eastAsia="Trebuchet MS" w:hAnsi="Trebuchet MS" w:cs="Trebuchet MS"/>
          <w:b/>
          <w:bCs/>
          <w:spacing w:val="1"/>
          <w:sz w:val="20"/>
          <w:szCs w:val="20"/>
        </w:rPr>
      </w:pPr>
    </w:p>
    <w:p w:rsidR="003F6578" w:rsidRPr="00923B0D" w:rsidRDefault="003F6578" w:rsidP="003F6578">
      <w:pPr>
        <w:spacing w:before="24"/>
        <w:ind w:right="-20"/>
        <w:rPr>
          <w:rFonts w:ascii="Trebuchet MS" w:eastAsia="Trebuchet MS" w:hAnsi="Trebuchet MS" w:cs="Trebuchet MS"/>
          <w:b/>
          <w:bCs/>
          <w:spacing w:val="1"/>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Reso</w:t>
      </w:r>
      <w:r w:rsidRPr="00923B0D">
        <w:rPr>
          <w:rFonts w:ascii="Trebuchet MS" w:eastAsia="Trebuchet MS" w:hAnsi="Trebuchet MS" w:cs="Trebuchet MS"/>
          <w:b/>
          <w:bCs/>
          <w:sz w:val="20"/>
          <w:szCs w:val="20"/>
        </w:rPr>
        <w:t>urc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w:t>
      </w:r>
    </w:p>
    <w:p w:rsidR="003F6578" w:rsidRPr="00923B0D" w:rsidRDefault="003F6578" w:rsidP="003F6578">
      <w:pPr>
        <w:spacing w:before="60"/>
        <w:ind w:right="29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human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phys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hno</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to 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4"/>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out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lleges in </w:t>
      </w:r>
      <w:r w:rsidRPr="00923B0D">
        <w:rPr>
          <w:rFonts w:ascii="Trebuchet MS" w:eastAsia="Trebuchet MS" w:hAnsi="Trebuchet MS" w:cs="Trebuchet MS"/>
          <w:spacing w:val="-1"/>
          <w:sz w:val="20"/>
          <w:szCs w:val="20"/>
        </w:rPr>
        <w:t>mu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i-c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p</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re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em is 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anda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lf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p>
    <w:p w:rsidR="003F6578" w:rsidRPr="00923B0D" w:rsidRDefault="003F6578" w:rsidP="003F6578">
      <w:pPr>
        <w:spacing w:before="16" w:line="240" w:lineRule="exact"/>
        <w:rPr>
          <w:sz w:val="20"/>
          <w:szCs w:val="20"/>
        </w:rPr>
      </w:pPr>
    </w:p>
    <w:p w:rsidR="003F6578" w:rsidRPr="00923B0D" w:rsidRDefault="003F6578" w:rsidP="003F6578">
      <w:pPr>
        <w:spacing w:before="28"/>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D</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F</w:t>
      </w:r>
      <w:r w:rsidRPr="00923B0D">
        <w:rPr>
          <w:rFonts w:ascii="Trebuchet MS" w:eastAsia="Trebuchet MS" w:hAnsi="Trebuchet MS" w:cs="Trebuchet MS"/>
          <w:b/>
          <w:bCs/>
          <w:sz w:val="20"/>
          <w:szCs w:val="20"/>
        </w:rPr>
        <w:t>in</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nci</w:t>
      </w:r>
      <w:r w:rsidRPr="00923B0D">
        <w:rPr>
          <w:rFonts w:ascii="Trebuchet MS" w:eastAsia="Trebuchet MS" w:hAnsi="Trebuchet MS" w:cs="Trebuchet MS"/>
          <w:b/>
          <w:bCs/>
          <w:spacing w:val="2"/>
          <w:sz w:val="20"/>
          <w:szCs w:val="20"/>
        </w:rPr>
        <w:t>a</w:t>
      </w:r>
      <w:r w:rsidRPr="00923B0D">
        <w:rPr>
          <w:rFonts w:ascii="Trebuchet MS" w:eastAsia="Trebuchet MS" w:hAnsi="Trebuchet MS" w:cs="Trebuchet MS"/>
          <w:b/>
          <w:bCs/>
          <w:sz w:val="20"/>
          <w:szCs w:val="20"/>
        </w:rPr>
        <w:t xml:space="preserve">l </w:t>
      </w:r>
      <w:r w:rsidRPr="00923B0D">
        <w:rPr>
          <w:rFonts w:ascii="Trebuchet MS" w:eastAsia="Trebuchet MS" w:hAnsi="Trebuchet MS" w:cs="Trebuchet MS"/>
          <w:b/>
          <w:bCs/>
          <w:spacing w:val="-1"/>
          <w:sz w:val="20"/>
          <w:szCs w:val="20"/>
        </w:rPr>
        <w:t>R</w:t>
      </w:r>
      <w:r w:rsidRPr="00923B0D">
        <w:rPr>
          <w:rFonts w:ascii="Trebuchet MS" w:eastAsia="Trebuchet MS" w:hAnsi="Trebuchet MS" w:cs="Trebuchet MS"/>
          <w:b/>
          <w:bCs/>
          <w:sz w:val="20"/>
          <w:szCs w:val="20"/>
        </w:rPr>
        <w:t>e</w:t>
      </w: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z w:val="20"/>
          <w:szCs w:val="20"/>
        </w:rPr>
        <w:t>o</w:t>
      </w:r>
      <w:r w:rsidRPr="00923B0D">
        <w:rPr>
          <w:rFonts w:ascii="Trebuchet MS" w:eastAsia="Trebuchet MS" w:hAnsi="Trebuchet MS" w:cs="Trebuchet MS"/>
          <w:b/>
          <w:bCs/>
          <w:spacing w:val="1"/>
          <w:sz w:val="20"/>
          <w:szCs w:val="20"/>
        </w:rPr>
        <w:t>u</w:t>
      </w:r>
      <w:r w:rsidRPr="00923B0D">
        <w:rPr>
          <w:rFonts w:ascii="Trebuchet MS" w:eastAsia="Trebuchet MS" w:hAnsi="Trebuchet MS" w:cs="Trebuchet MS"/>
          <w:b/>
          <w:bCs/>
          <w:spacing w:val="2"/>
          <w:sz w:val="20"/>
          <w:szCs w:val="20"/>
        </w:rPr>
        <w:t>r</w:t>
      </w:r>
      <w:r w:rsidRPr="00923B0D">
        <w:rPr>
          <w:rFonts w:ascii="Trebuchet MS" w:eastAsia="Trebuchet MS" w:hAnsi="Trebuchet MS" w:cs="Trebuchet MS"/>
          <w:b/>
          <w:bCs/>
          <w:spacing w:val="-1"/>
          <w:sz w:val="20"/>
          <w:szCs w:val="20"/>
        </w:rPr>
        <w:t>ces</w:t>
      </w:r>
    </w:p>
    <w:p w:rsidR="003F6578" w:rsidRPr="00923B0D" w:rsidRDefault="003F6578" w:rsidP="003F6578">
      <w:pPr>
        <w:spacing w:before="59"/>
        <w:ind w:right="129"/>
        <w:rPr>
          <w:rFonts w:ascii="Trebuchet MS" w:eastAsia="Trebuchet MS" w:hAnsi="Trebuchet MS" w:cs="Trebuchet MS"/>
          <w:sz w:val="20"/>
          <w:szCs w:val="20"/>
        </w:rPr>
      </w:pP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uff</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ci</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w:t>
      </w:r>
      <w:r w:rsidRPr="00923B0D">
        <w:rPr>
          <w:rFonts w:ascii="Trebuchet MS" w:eastAsia="Trebuchet MS" w:hAnsi="Trebuchet MS" w:cs="Trebuchet MS"/>
          <w:spacing w:val="2"/>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and 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w:t>
      </w:r>
      <w:r w:rsidRPr="00923B0D">
        <w:rPr>
          <w:rFonts w:ascii="Trebuchet MS" w:eastAsia="Trebuchet MS" w:hAnsi="Trebuchet MS" w:cs="Trebuchet MS"/>
          <w:spacing w:val="1"/>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tiv</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ess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r</w:t>
      </w:r>
      <w:r w:rsidRPr="00923B0D">
        <w:rPr>
          <w:rFonts w:ascii="Trebuchet MS" w:eastAsia="Trebuchet MS" w:hAnsi="Trebuchet MS" w:cs="Trebuchet MS"/>
          <w:spacing w:val="-1"/>
          <w:sz w:val="20"/>
          <w:szCs w:val="20"/>
        </w:rPr>
        <w:t>eso</w:t>
      </w:r>
      <w:r w:rsidRPr="00923B0D">
        <w:rPr>
          <w:rFonts w:ascii="Trebuchet MS" w:eastAsia="Trebuchet MS" w:hAnsi="Trebuchet MS" w:cs="Trebuchet MS"/>
          <w:sz w:val="20"/>
          <w:szCs w:val="20"/>
        </w:rPr>
        <w:t>u</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 xml:space="preserve">ces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3"/>
          <w:sz w:val="20"/>
          <w:szCs w:val="20"/>
        </w:rPr>
        <w:t>p</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the 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f</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irs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at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res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level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al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es a re</w:t>
      </w:r>
      <w:r w:rsidRPr="00923B0D">
        <w:rPr>
          <w:rFonts w:ascii="Trebuchet MS" w:eastAsia="Trebuchet MS" w:hAnsi="Trebuchet MS" w:cs="Trebuchet MS"/>
          <w:spacing w:val="-1"/>
          <w:sz w:val="20"/>
          <w:szCs w:val="20"/>
        </w:rPr>
        <w:t>asonab</w:t>
      </w:r>
      <w:r w:rsidRPr="00923B0D">
        <w:rPr>
          <w:rFonts w:ascii="Trebuchet MS" w:eastAsia="Trebuchet MS" w:hAnsi="Trebuchet MS" w:cs="Trebuchet MS"/>
          <w:sz w:val="20"/>
          <w:szCs w:val="20"/>
        </w:rPr>
        <w:t>le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of bot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sho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erm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so</w:t>
      </w:r>
      <w:r w:rsidRPr="00923B0D">
        <w:rPr>
          <w:rFonts w:ascii="Trebuchet MS" w:eastAsia="Trebuchet MS" w:hAnsi="Trebuchet MS" w:cs="Trebuchet MS"/>
          <w:sz w:val="20"/>
          <w:szCs w:val="20"/>
        </w:rPr>
        <w:t>lve</w:t>
      </w:r>
      <w:r w:rsidRPr="00923B0D">
        <w:rPr>
          <w:rFonts w:ascii="Trebuchet MS" w:eastAsia="Trebuchet MS" w:hAnsi="Trebuchet MS" w:cs="Trebuchet MS"/>
          <w:spacing w:val="-1"/>
          <w:sz w:val="20"/>
          <w:szCs w:val="20"/>
        </w:rPr>
        <w:t>ncy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at </w:t>
      </w:r>
      <w:r w:rsidRPr="00923B0D">
        <w:rPr>
          <w:rFonts w:ascii="Trebuchet MS" w:eastAsia="Trebuchet MS" w:hAnsi="Trebuchet MS" w:cs="Trebuchet MS"/>
          <w:spacing w:val="-1"/>
          <w:sz w:val="20"/>
          <w:szCs w:val="20"/>
        </w:rPr>
        <w:t>bot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m levels in </w:t>
      </w:r>
      <w:r w:rsidRPr="00923B0D">
        <w:rPr>
          <w:rFonts w:ascii="Trebuchet MS" w:eastAsia="Trebuchet MS" w:hAnsi="Trebuchet MS" w:cs="Trebuchet MS"/>
          <w:spacing w:val="-1"/>
          <w:sz w:val="20"/>
          <w:szCs w:val="20"/>
        </w:rPr>
        <w:t>mu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ms</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499"/>
        <w:gridCol w:w="2437"/>
        <w:gridCol w:w="2744"/>
        <w:gridCol w:w="4470"/>
      </w:tblGrid>
      <w:tr w:rsidR="003F6578" w:rsidRPr="00923B0D" w:rsidTr="002908AB">
        <w:tc>
          <w:tcPr>
            <w:tcW w:w="2499"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3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44"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47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2908AB">
        <w:tc>
          <w:tcPr>
            <w:tcW w:w="2499" w:type="dxa"/>
          </w:tcPr>
          <w:p w:rsidR="003F6578" w:rsidRPr="00923B0D" w:rsidRDefault="003F6578"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ove</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 xml:space="preserve">all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243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Defined by District Budget Allocation Model.  </w:t>
            </w:r>
          </w:p>
          <w:p w:rsidR="003F6578" w:rsidRPr="00923B0D" w:rsidRDefault="003F6578" w:rsidP="002D2EBE">
            <w:pPr>
              <w:rPr>
                <w:rFonts w:ascii="Trebuchet MS" w:hAnsi="Trebuchet MS"/>
                <w:sz w:val="20"/>
                <w:szCs w:val="20"/>
              </w:rPr>
            </w:pPr>
            <w:r w:rsidRPr="00923B0D">
              <w:rPr>
                <w:rFonts w:ascii="Trebuchet MS" w:hAnsi="Trebuchet MS"/>
                <w:sz w:val="20"/>
                <w:szCs w:val="20"/>
              </w:rPr>
              <w:t>New evidence -- Infrastructure Model</w:t>
            </w:r>
          </w:p>
        </w:tc>
        <w:tc>
          <w:tcPr>
            <w:tcW w:w="274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Defined by District Budget Allocation Model and  </w:t>
            </w:r>
          </w:p>
          <w:p w:rsidR="003F6578" w:rsidRPr="00923B0D" w:rsidRDefault="003F6578" w:rsidP="002D2EBE">
            <w:pPr>
              <w:rPr>
                <w:rFonts w:ascii="Trebuchet MS" w:hAnsi="Trebuchet MS"/>
                <w:sz w:val="20"/>
                <w:szCs w:val="20"/>
              </w:rPr>
            </w:pPr>
            <w:r w:rsidRPr="00923B0D">
              <w:rPr>
                <w:rFonts w:ascii="Trebuchet MS" w:hAnsi="Trebuchet MS"/>
                <w:sz w:val="20"/>
                <w:szCs w:val="20"/>
              </w:rPr>
              <w:t>Infrastructure Model</w:t>
            </w:r>
          </w:p>
          <w:p w:rsidR="003F6578" w:rsidRPr="00923B0D" w:rsidRDefault="003F6578" w:rsidP="002D2EBE">
            <w:pPr>
              <w:rPr>
                <w:rFonts w:ascii="Trebuchet MS" w:hAnsi="Trebuchet MS"/>
                <w:sz w:val="20"/>
                <w:szCs w:val="20"/>
              </w:rPr>
            </w:pPr>
            <w:r w:rsidRPr="00923B0D">
              <w:rPr>
                <w:rFonts w:ascii="Trebuchet MS" w:hAnsi="Trebuchet MS"/>
                <w:sz w:val="20"/>
                <w:szCs w:val="20"/>
              </w:rPr>
              <w:t>(Quantitative and Reliable)</w:t>
            </w:r>
          </w:p>
        </w:tc>
        <w:tc>
          <w:tcPr>
            <w:tcW w:w="447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2908AB">
        <w:tc>
          <w:tcPr>
            <w:tcW w:w="2499" w:type="dxa"/>
          </w:tcPr>
          <w:p w:rsidR="003F6578" w:rsidRPr="00923B0D" w:rsidRDefault="003F6578"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it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eve</w:t>
            </w:r>
            <w:r w:rsidRPr="00923B0D">
              <w:rPr>
                <w:rFonts w:ascii="Trebuchet MS" w:eastAsia="Trebuchet MS" w:hAnsi="Trebuchet MS" w:cs="Trebuchet MS"/>
                <w:spacing w:val="-1"/>
                <w:sz w:val="20"/>
                <w:szCs w:val="20"/>
              </w:rPr>
              <w:t>nu</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243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Improvements recommended via participatory governance mechanisms.</w:t>
            </w:r>
          </w:p>
        </w:tc>
        <w:tc>
          <w:tcPr>
            <w:tcW w:w="274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TechCap  and FacCAP, Fiscal Cap notes,  Program Plans.</w:t>
            </w:r>
          </w:p>
          <w:p w:rsidR="003F6578" w:rsidRPr="00923B0D" w:rsidRDefault="003F6578" w:rsidP="002D2EBE">
            <w:pPr>
              <w:rPr>
                <w:rFonts w:ascii="Trebuchet MS" w:hAnsi="Trebuchet MS"/>
                <w:sz w:val="20"/>
                <w:szCs w:val="20"/>
              </w:rPr>
            </w:pPr>
          </w:p>
        </w:tc>
        <w:tc>
          <w:tcPr>
            <w:tcW w:w="44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Limited by state allocation of funds to the district.</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Feedback by president/vp to departments/services on final prioritization of facilities/tech allocations requested in program plans</w:t>
            </w:r>
          </w:p>
        </w:tc>
      </w:tr>
      <w:tr w:rsidR="003F6578" w:rsidRPr="00923B0D" w:rsidTr="002908AB">
        <w:tc>
          <w:tcPr>
            <w:tcW w:w="2499"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 xml:space="preserve">ged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res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243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High level of oversight and reporting to ensure stability</w:t>
            </w:r>
          </w:p>
        </w:tc>
        <w:tc>
          <w:tcPr>
            <w:tcW w:w="274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Internal and External, Audits, Town halls, Board Polices, Governance, Committees (Fiscal CAP)</w:t>
            </w:r>
          </w:p>
          <w:p w:rsidR="003F6578" w:rsidRPr="00923B0D" w:rsidRDefault="003F6578" w:rsidP="002D2EBE">
            <w:pPr>
              <w:rPr>
                <w:rFonts w:ascii="Trebuchet MS" w:hAnsi="Trebuchet MS"/>
                <w:sz w:val="20"/>
                <w:szCs w:val="20"/>
              </w:rPr>
            </w:pPr>
            <w:r w:rsidRPr="00923B0D">
              <w:rPr>
                <w:rFonts w:ascii="Trebuchet MS" w:hAnsi="Trebuchet MS"/>
                <w:sz w:val="20"/>
                <w:szCs w:val="20"/>
              </w:rPr>
              <w:t>Iris Ingrams reports, District level oversight</w:t>
            </w:r>
          </w:p>
        </w:tc>
        <w:tc>
          <w:tcPr>
            <w:tcW w:w="44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rPr>
              <w:t>No</w:t>
            </w:r>
          </w:p>
        </w:tc>
      </w:tr>
      <w:tr w:rsidR="003F6578" w:rsidRPr="00923B0D" w:rsidTr="002908AB">
        <w:tc>
          <w:tcPr>
            <w:tcW w:w="2499"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a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et</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2"/>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243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Yes, allocation process provided via Program Plans requests and subsequent review in T-CAP/F-CAP  </w:t>
            </w:r>
          </w:p>
        </w:tc>
        <w:tc>
          <w:tcPr>
            <w:tcW w:w="274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Program Plans, T-CAP/F-CAP meeting notes</w:t>
            </w:r>
          </w:p>
        </w:tc>
        <w:tc>
          <w:tcPr>
            <w:tcW w:w="44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T-CAP/F-CAP  resolve whether smart classroom issues are Fac or Tech.</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Which group prioritizes certain equipment requests--e.g. telescopes</w:t>
            </w:r>
          </w:p>
          <w:p w:rsidR="003F6578" w:rsidRPr="00923B0D" w:rsidRDefault="003F6578" w:rsidP="002D2EBE">
            <w:pPr>
              <w:rPr>
                <w:rFonts w:ascii="Trebuchet MS" w:hAnsi="Trebuchet MS"/>
                <w:sz w:val="20"/>
                <w:szCs w:val="20"/>
                <w:highlight w:val="yellow"/>
              </w:rPr>
            </w:pPr>
          </w:p>
        </w:tc>
      </w:tr>
      <w:tr w:rsidR="003F6578" w:rsidRPr="00923B0D" w:rsidTr="002908AB">
        <w:tc>
          <w:tcPr>
            <w:tcW w:w="2499" w:type="dxa"/>
          </w:tcPr>
          <w:p w:rsidR="003F6578" w:rsidRPr="00923B0D" w:rsidRDefault="003F6578"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re f</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so</w:t>
            </w:r>
            <w:r w:rsidRPr="00923B0D">
              <w:rPr>
                <w:rFonts w:ascii="Trebuchet MS" w:eastAsia="Trebuchet MS" w:hAnsi="Trebuchet MS" w:cs="Trebuchet MS"/>
                <w:sz w:val="20"/>
                <w:szCs w:val="20"/>
              </w:rPr>
              <w:t>lve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p>
        </w:tc>
        <w:tc>
          <w:tcPr>
            <w:tcW w:w="243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Have met budget without having to borrow.</w:t>
            </w:r>
          </w:p>
          <w:p w:rsidR="003F6578" w:rsidRPr="00923B0D" w:rsidRDefault="003F6578" w:rsidP="002D2EBE">
            <w:pPr>
              <w:rPr>
                <w:rFonts w:ascii="Trebuchet MS" w:hAnsi="Trebuchet MS"/>
                <w:sz w:val="20"/>
                <w:szCs w:val="20"/>
              </w:rPr>
            </w:pPr>
          </w:p>
          <w:p w:rsidR="003F6578" w:rsidRPr="00923B0D" w:rsidRDefault="003F6578" w:rsidP="002D2EBE">
            <w:pPr>
              <w:rPr>
                <w:rFonts w:ascii="Trebuchet MS" w:hAnsi="Trebuchet MS"/>
                <w:sz w:val="20"/>
                <w:szCs w:val="20"/>
              </w:rPr>
            </w:pPr>
            <w:r w:rsidRPr="00923B0D">
              <w:rPr>
                <w:rFonts w:ascii="Trebuchet MS" w:hAnsi="Trebuchet MS"/>
                <w:sz w:val="20"/>
                <w:szCs w:val="20"/>
              </w:rPr>
              <w:t>Allotment of money and criteria for student success to be determined.</w:t>
            </w:r>
          </w:p>
          <w:p w:rsidR="003F6578" w:rsidRPr="00923B0D" w:rsidRDefault="003F6578" w:rsidP="002D2EBE">
            <w:pPr>
              <w:rPr>
                <w:rFonts w:ascii="Trebuchet MS" w:hAnsi="Trebuchet MS"/>
                <w:sz w:val="20"/>
                <w:szCs w:val="20"/>
              </w:rPr>
            </w:pPr>
          </w:p>
        </w:tc>
        <w:tc>
          <w:tcPr>
            <w:tcW w:w="274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 evidence that school has not borrowed money to support instruction???</w:t>
            </w:r>
          </w:p>
          <w:p w:rsidR="003F6578" w:rsidRPr="00923B0D" w:rsidRDefault="003F6578" w:rsidP="002D2EBE">
            <w:pPr>
              <w:rPr>
                <w:rFonts w:ascii="Trebuchet MS" w:hAnsi="Trebuchet MS"/>
                <w:sz w:val="20"/>
                <w:szCs w:val="20"/>
              </w:rPr>
            </w:pPr>
          </w:p>
        </w:tc>
        <w:tc>
          <w:tcPr>
            <w:tcW w:w="44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How to match for student success funds $3 us/ $1 state</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From IELM monies?</w:t>
            </w:r>
          </w:p>
        </w:tc>
      </w:tr>
    </w:tbl>
    <w:p w:rsidR="003F6578" w:rsidRPr="00923B0D" w:rsidRDefault="003F6578" w:rsidP="003F6578">
      <w:pPr>
        <w:spacing w:before="59"/>
        <w:ind w:right="387"/>
        <w:rPr>
          <w:rFonts w:ascii="Trebuchet MS" w:eastAsia="Trebuchet MS" w:hAnsi="Trebuchet MS" w:cs="Trebuchet MS"/>
          <w:b/>
          <w:sz w:val="20"/>
          <w:szCs w:val="20"/>
        </w:rPr>
      </w:pPr>
    </w:p>
    <w:p w:rsidR="003F6578" w:rsidRPr="00923B0D" w:rsidRDefault="003F6578" w:rsidP="003F6578">
      <w:pPr>
        <w:spacing w:before="59"/>
        <w:ind w:right="387"/>
        <w:rPr>
          <w:rFonts w:ascii="Trebuchet MS" w:eastAsia="Trebuchet MS" w:hAnsi="Trebuchet MS" w:cs="Trebuchet MS"/>
          <w:sz w:val="20"/>
          <w:szCs w:val="20"/>
        </w:rPr>
      </w:pPr>
      <w:r w:rsidRPr="00923B0D">
        <w:rPr>
          <w:rFonts w:ascii="Trebuchet MS" w:eastAsia="Trebuchet MS" w:hAnsi="Trebuchet MS" w:cs="Trebuchet MS"/>
          <w:b/>
          <w:sz w:val="20"/>
          <w:szCs w:val="20"/>
        </w:rPr>
        <w:t>III.D.1</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nd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oundat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g</w:t>
      </w:r>
      <w:r w:rsidRPr="00923B0D">
        <w:rPr>
          <w:rFonts w:ascii="Trebuchet MS" w:eastAsia="Trebuchet MS" w:hAnsi="Trebuchet MS" w:cs="Trebuchet MS"/>
          <w:sz w:val="20"/>
          <w:szCs w:val="20"/>
        </w:rPr>
        <w:t>.</w:t>
      </w:r>
    </w:p>
    <w:p w:rsidR="003F6578" w:rsidRPr="00923B0D" w:rsidRDefault="003F6578" w:rsidP="003F6578">
      <w:pPr>
        <w:spacing w:before="59"/>
        <w:ind w:right="387"/>
        <w:rPr>
          <w:rFonts w:ascii="Trebuchet MS" w:eastAsia="Trebuchet MS" w:hAnsi="Trebuchet MS" w:cs="Trebuchet MS"/>
          <w:sz w:val="20"/>
          <w:szCs w:val="20"/>
        </w:rPr>
      </w:pPr>
    </w:p>
    <w:p w:rsidR="003F6578" w:rsidRPr="00923B0D" w:rsidRDefault="003F6578" w:rsidP="003F6578">
      <w:pPr>
        <w:spacing w:before="59"/>
        <w:ind w:right="387"/>
        <w:rPr>
          <w:rFonts w:ascii="Trebuchet MS" w:eastAsia="Trebuchet MS" w:hAnsi="Trebuchet MS" w:cs="Trebuchet MS"/>
          <w:b/>
          <w:sz w:val="20"/>
          <w:szCs w:val="20"/>
        </w:rPr>
      </w:pPr>
      <w:r w:rsidRPr="00923B0D">
        <w:rPr>
          <w:rFonts w:ascii="Trebuchet MS" w:eastAsia="Trebuchet MS" w:hAnsi="Trebuchet MS" w:cs="Trebuchet MS"/>
          <w:b/>
          <w:sz w:val="20"/>
          <w:szCs w:val="20"/>
        </w:rPr>
        <w:t>III.D.1.a</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bl>
      <w:tblPr>
        <w:tblStyle w:val="TableGrid"/>
        <w:tblW w:w="12150" w:type="dxa"/>
        <w:tblInd w:w="108" w:type="dxa"/>
        <w:tblLayout w:type="fixed"/>
        <w:tblLook w:val="04A0" w:firstRow="1" w:lastRow="0" w:firstColumn="1" w:lastColumn="0" w:noHBand="0" w:noVBand="1"/>
      </w:tblPr>
      <w:tblGrid>
        <w:gridCol w:w="2790"/>
        <w:gridCol w:w="2250"/>
        <w:gridCol w:w="2340"/>
        <w:gridCol w:w="4770"/>
      </w:tblGrid>
      <w:tr w:rsidR="003F6578" w:rsidRPr="00923B0D" w:rsidTr="002908AB">
        <w:tc>
          <w:tcPr>
            <w:tcW w:w="279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25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34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77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2908AB">
        <w:tc>
          <w:tcPr>
            <w:tcW w:w="2790" w:type="dxa"/>
          </w:tcPr>
          <w:p w:rsidR="003F6578" w:rsidRPr="00923B0D" w:rsidRDefault="003F6578"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review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2"/>
                <w:sz w:val="20"/>
                <w:szCs w:val="20"/>
              </w:rPr>
              <w:t>p</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 xml:space="preserve">he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l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al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Mission and goals are discussed / decided in Fall Fling</w:t>
            </w: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Fall Fling notes</w:t>
            </w:r>
          </w:p>
        </w:tc>
        <w:tc>
          <w:tcPr>
            <w:tcW w:w="477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2908AB">
        <w:tc>
          <w:tcPr>
            <w:tcW w:w="2790"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d</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tify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hiev</w:t>
            </w:r>
            <w:r w:rsidRPr="00923B0D">
              <w:rPr>
                <w:rFonts w:ascii="Trebuchet MS" w:eastAsia="Trebuchet MS" w:hAnsi="Trebuchet MS" w:cs="Trebuchet MS"/>
                <w:spacing w:val="-1"/>
                <w:sz w:val="20"/>
                <w:szCs w:val="20"/>
              </w:rPr>
              <w:t>e</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in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y given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cy</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Goals for achievement are decided annually via Program Plans, Fall Fling, Standing Committee Goals, Business Scorecard (in addition to Program Plans) and discussed in Town Halls.</w:t>
            </w: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Program Plans, Fall Fling notes, Standing Committee notes, Business Scorecard</w:t>
            </w:r>
          </w:p>
        </w:tc>
        <w:tc>
          <w:tcPr>
            <w:tcW w:w="477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2908AB">
        <w:tc>
          <w:tcPr>
            <w:tcW w:w="2790"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amon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it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 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t f</w:t>
            </w:r>
            <w:r w:rsidRPr="00923B0D">
              <w:rPr>
                <w:rFonts w:ascii="Trebuchet MS" w:eastAsia="Trebuchet MS" w:hAnsi="Trebuchet MS" w:cs="Trebuchet MS"/>
                <w:spacing w:val="-1"/>
                <w:sz w:val="20"/>
                <w:szCs w:val="20"/>
              </w:rPr>
              <w:t>utu</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ex</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ey li</w:t>
            </w:r>
            <w:r w:rsidRPr="00923B0D">
              <w:rPr>
                <w:rFonts w:ascii="Trebuchet MS" w:eastAsia="Trebuchet MS" w:hAnsi="Trebuchet MS" w:cs="Trebuchet MS"/>
                <w:spacing w:val="-1"/>
                <w:sz w:val="20"/>
                <w:szCs w:val="20"/>
              </w:rPr>
              <w:t>nk</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bot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sho</w:t>
            </w:r>
            <w:r w:rsidRPr="00923B0D">
              <w:rPr>
                <w:rFonts w:ascii="Trebuchet MS" w:eastAsia="Trebuchet MS" w:hAnsi="Trebuchet MS" w:cs="Trebuchet MS"/>
                <w:sz w:val="20"/>
                <w:szCs w:val="20"/>
              </w:rPr>
              <w:t>rt</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ge?</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F-CAP (staff), T-CAP, AS (faculty), Program plans (short term and long term goals).</w:t>
            </w:r>
          </w:p>
          <w:p w:rsidR="003F6578" w:rsidRPr="00923B0D" w:rsidRDefault="003F6578" w:rsidP="002D2EBE">
            <w:pPr>
              <w:rPr>
                <w:rFonts w:ascii="Trebuchet MS" w:hAnsi="Trebuchet MS"/>
                <w:sz w:val="20"/>
                <w:szCs w:val="20"/>
              </w:rPr>
            </w:pPr>
          </w:p>
          <w:p w:rsidR="003F6578" w:rsidRPr="00923B0D" w:rsidRDefault="003F6578" w:rsidP="002D2EBE">
            <w:pPr>
              <w:rPr>
                <w:rFonts w:ascii="Trebuchet MS" w:hAnsi="Trebuchet MS"/>
                <w:sz w:val="20"/>
                <w:szCs w:val="20"/>
              </w:rPr>
            </w:pP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Fiscal cap, T cap, AS balloting results and reports.   Program plan faculty and staff requests.</w:t>
            </w:r>
          </w:p>
          <w:p w:rsidR="003F6578" w:rsidRPr="00923B0D" w:rsidRDefault="003F6578" w:rsidP="002D2EBE">
            <w:pPr>
              <w:rPr>
                <w:rFonts w:ascii="Trebuchet MS" w:hAnsi="Trebuchet MS"/>
                <w:sz w:val="20"/>
                <w:szCs w:val="20"/>
              </w:rPr>
            </w:pPr>
          </w:p>
        </w:tc>
        <w:tc>
          <w:tcPr>
            <w:tcW w:w="4770" w:type="dxa"/>
          </w:tcPr>
          <w:p w:rsidR="003F6578" w:rsidRPr="00923B0D" w:rsidRDefault="003F6578" w:rsidP="002D2EBE">
            <w:pPr>
              <w:tabs>
                <w:tab w:val="left" w:pos="1782"/>
              </w:tabs>
              <w:rPr>
                <w:rFonts w:ascii="Trebuchet MS" w:hAnsi="Trebuchet MS"/>
                <w:sz w:val="20"/>
                <w:szCs w:val="20"/>
                <w:highlight w:val="yellow"/>
              </w:rPr>
            </w:pPr>
            <w:r w:rsidRPr="00923B0D">
              <w:rPr>
                <w:rFonts w:ascii="Trebuchet MS" w:hAnsi="Trebuchet MS"/>
                <w:sz w:val="20"/>
                <w:szCs w:val="20"/>
                <w:highlight w:val="yellow"/>
              </w:rPr>
              <w:t xml:space="preserve">Concerns:  If expanding course offerings/hours/ building /technology no direct way to account for  increased need for support staff </w:t>
            </w:r>
          </w:p>
          <w:p w:rsidR="003F6578" w:rsidRPr="00923B0D" w:rsidRDefault="003F6578" w:rsidP="002D2EBE">
            <w:pPr>
              <w:tabs>
                <w:tab w:val="left" w:pos="1782"/>
              </w:tabs>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Staff representation during fiscal for hiring needs.</w:t>
            </w:r>
          </w:p>
        </w:tc>
      </w:tr>
      <w:tr w:rsidR="003F6578" w:rsidRPr="00923B0D" w:rsidTr="002908AB">
        <w:tc>
          <w:tcPr>
            <w:tcW w:w="2790"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rely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 xml:space="preserve">rily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Financial planning and timelines discussed in Fall Fling, governance committees (F-CAP, T-CAP, Ed-CAP) program plan meetings</w:t>
            </w: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Fall Fling note, F-CAP, T-CAP, Ed-CAP, Program Plans and Program Plan meeting summaries</w:t>
            </w:r>
          </w:p>
        </w:tc>
        <w:tc>
          <w:tcPr>
            <w:tcW w:w="47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Revised budget cuts by state</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Student success mandates--not clear yet</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 integrated planning model</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p>
        </w:tc>
      </w:tr>
      <w:tr w:rsidR="003F6578" w:rsidRPr="00923B0D" w:rsidTr="002908AB">
        <w:tc>
          <w:tcPr>
            <w:tcW w:w="2790"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 xml:space="preserve"> pa</w:t>
            </w:r>
            <w:r w:rsidRPr="00923B0D">
              <w:rPr>
                <w:rFonts w:ascii="Trebuchet MS" w:eastAsia="Trebuchet MS" w:hAnsi="Trebuchet MS" w:cs="Trebuchet MS"/>
                <w:sz w:val="20"/>
                <w:szCs w:val="20"/>
              </w:rPr>
              <w:t>st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hiev</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ins</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itu</w:t>
            </w:r>
            <w:r w:rsidRPr="00923B0D">
              <w:rPr>
                <w:rFonts w:ascii="Trebuchet MS" w:eastAsia="Trebuchet MS" w:hAnsi="Trebuchet MS" w:cs="Trebuchet MS"/>
                <w:spacing w:val="2"/>
                <w:sz w:val="20"/>
                <w:szCs w:val="20"/>
              </w:rPr>
              <w:t>t</w:t>
            </w:r>
            <w:r w:rsidRPr="00923B0D">
              <w:rPr>
                <w:rFonts w:ascii="Trebuchet MS" w:eastAsia="Trebuchet MS" w:hAnsi="Trebuchet MS" w:cs="Trebuchet MS"/>
                <w:spacing w:val="-1"/>
                <w:sz w:val="20"/>
                <w:szCs w:val="20"/>
              </w:rPr>
              <w:t>ion</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ans?</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Requested, discussed reviewed in Governance Committees, Program Plans and Program Plan meetings</w:t>
            </w: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Governance Committees minutes, Program Plans and Program Plan Meetings summaries</w:t>
            </w:r>
          </w:p>
        </w:tc>
        <w:tc>
          <w:tcPr>
            <w:tcW w:w="477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Plans: Need to close loop between program requests for support with achievement / increased success within the program plan and SLO reporting</w:t>
            </w:r>
          </w:p>
        </w:tc>
      </w:tr>
      <w:tr w:rsidR="003F6578" w:rsidRPr="00923B0D" w:rsidTr="002908AB">
        <w:tc>
          <w:tcPr>
            <w:tcW w:w="2790" w:type="dxa"/>
          </w:tcPr>
          <w:p w:rsidR="003F6578" w:rsidRPr="00923B0D" w:rsidRDefault="003F6578" w:rsidP="002D2EBE">
            <w:pPr>
              <w:rPr>
                <w:rFonts w:ascii="Trebuchet MS" w:hAnsi="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es</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bo</w:t>
            </w:r>
            <w:r w:rsidRPr="00923B0D">
              <w:rPr>
                <w:rFonts w:ascii="Trebuchet MS" w:eastAsia="Trebuchet MS" w:hAnsi="Trebuchet MS" w:cs="Trebuchet MS"/>
                <w:sz w:val="20"/>
                <w:szCs w:val="20"/>
              </w:rPr>
              <w:t xml:space="preserve">ard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 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ip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eive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li</w:t>
            </w:r>
            <w:r w:rsidRPr="00923B0D">
              <w:rPr>
                <w:rFonts w:ascii="Trebuchet MS" w:eastAsia="Trebuchet MS" w:hAnsi="Trebuchet MS" w:cs="Trebuchet MS"/>
                <w:spacing w:val="-1"/>
                <w:sz w:val="20"/>
                <w:szCs w:val="20"/>
              </w:rPr>
              <w:t>nk</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nal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Information provided via Board Reports. Institutional leadership perform program reviews/town halls.</w:t>
            </w:r>
          </w:p>
          <w:p w:rsidR="003F6578" w:rsidRPr="00923B0D" w:rsidRDefault="003F6578" w:rsidP="002D2EBE">
            <w:pPr>
              <w:rPr>
                <w:rFonts w:ascii="Trebuchet MS" w:hAnsi="Trebuchet MS"/>
                <w:sz w:val="20"/>
                <w:szCs w:val="20"/>
              </w:rPr>
            </w:pPr>
            <w:r w:rsidRPr="00923B0D">
              <w:rPr>
                <w:rFonts w:ascii="Trebuchet MS" w:hAnsi="Trebuchet MS"/>
                <w:sz w:val="20"/>
                <w:szCs w:val="20"/>
              </w:rPr>
              <w:t>District reviews of campus budgets,</w:t>
            </w:r>
          </w:p>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If additional funds (grants, etc..) are available or needed president must advise chancellors who advise board, </w:t>
            </w:r>
          </w:p>
          <w:p w:rsidR="003F6578" w:rsidRPr="00923B0D" w:rsidRDefault="003F6578" w:rsidP="002D2EBE">
            <w:pPr>
              <w:rPr>
                <w:rFonts w:ascii="Trebuchet MS" w:hAnsi="Trebuchet MS"/>
                <w:sz w:val="20"/>
                <w:szCs w:val="20"/>
              </w:rPr>
            </w:pPr>
            <w:r w:rsidRPr="00923B0D">
              <w:rPr>
                <w:rFonts w:ascii="Trebuchet MS" w:hAnsi="Trebuchet MS"/>
                <w:sz w:val="20"/>
                <w:szCs w:val="20"/>
              </w:rPr>
              <w:t>DCAS--reviews allocation model.</w:t>
            </w:r>
          </w:p>
        </w:tc>
        <w:tc>
          <w:tcPr>
            <w:tcW w:w="234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Board reports, Program Plan Meetings summaries, Town Hall notes, </w:t>
            </w:r>
          </w:p>
          <w:p w:rsidR="003F6578" w:rsidRPr="00923B0D" w:rsidRDefault="003F6578" w:rsidP="002D2EBE">
            <w:pPr>
              <w:rPr>
                <w:rFonts w:ascii="Trebuchet MS" w:hAnsi="Trebuchet MS"/>
                <w:sz w:val="20"/>
                <w:szCs w:val="20"/>
              </w:rPr>
            </w:pPr>
          </w:p>
        </w:tc>
        <w:tc>
          <w:tcPr>
            <w:tcW w:w="477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bl>
    <w:p w:rsidR="003F6578" w:rsidRPr="00923B0D" w:rsidRDefault="003F6578" w:rsidP="003F6578">
      <w:pPr>
        <w:rPr>
          <w:rFonts w:ascii="Trebuchet MS" w:hAnsi="Trebuchet MS"/>
          <w:sz w:val="20"/>
          <w:szCs w:val="20"/>
        </w:rPr>
      </w:pPr>
    </w:p>
    <w:p w:rsidR="00A10634" w:rsidRPr="00923B0D" w:rsidRDefault="00A10634" w:rsidP="003F6578">
      <w:pPr>
        <w:rPr>
          <w:rFonts w:ascii="Trebuchet MS" w:hAnsi="Trebuchet MS"/>
          <w:sz w:val="20"/>
          <w:szCs w:val="20"/>
        </w:rPr>
      </w:pPr>
    </w:p>
    <w:p w:rsidR="00A10634" w:rsidRPr="00923B0D" w:rsidRDefault="00A10634" w:rsidP="003F6578">
      <w:pPr>
        <w:rPr>
          <w:rFonts w:ascii="Trebuchet MS" w:hAnsi="Trebuchet MS"/>
          <w:sz w:val="20"/>
          <w:szCs w:val="20"/>
        </w:rPr>
      </w:pPr>
    </w:p>
    <w:p w:rsidR="003F6578" w:rsidRPr="00923B0D" w:rsidRDefault="003F6578" w:rsidP="003F6578">
      <w:pPr>
        <w:rPr>
          <w:rFonts w:ascii="Trebuchet MS" w:eastAsia="Trebuchet MS" w:hAnsi="Trebuchet MS" w:cs="Trebuchet MS"/>
          <w:b/>
          <w:spacing w:val="-1"/>
          <w:sz w:val="20"/>
          <w:szCs w:val="20"/>
        </w:rPr>
      </w:pPr>
      <w:r w:rsidRPr="00923B0D">
        <w:rPr>
          <w:rFonts w:ascii="Trebuchet MS" w:eastAsia="Trebuchet MS" w:hAnsi="Trebuchet MS" w:cs="Trebuchet MS"/>
          <w:b/>
          <w:spacing w:val="-1"/>
          <w:sz w:val="20"/>
          <w:szCs w:val="20"/>
        </w:rPr>
        <w:t>III.D.1.b</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refle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ic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al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deve</w:t>
      </w:r>
      <w:r w:rsidRPr="00923B0D">
        <w:rPr>
          <w:rFonts w:ascii="Trebuchet MS" w:eastAsia="Trebuchet MS" w:hAnsi="Trebuchet MS" w:cs="Trebuchet MS"/>
          <w:spacing w:val="-1"/>
          <w:sz w:val="20"/>
          <w:szCs w:val="20"/>
        </w:rPr>
        <w:t>lop</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al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nd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bl>
      <w:tblPr>
        <w:tblStyle w:val="TableGrid"/>
        <w:tblW w:w="0" w:type="auto"/>
        <w:tblInd w:w="108" w:type="dxa"/>
        <w:tblLook w:val="04A0" w:firstRow="1" w:lastRow="0" w:firstColumn="1" w:lastColumn="0" w:noHBand="0" w:noVBand="1"/>
      </w:tblPr>
      <w:tblGrid>
        <w:gridCol w:w="2870"/>
        <w:gridCol w:w="1941"/>
        <w:gridCol w:w="2771"/>
        <w:gridCol w:w="3848"/>
      </w:tblGrid>
      <w:tr w:rsidR="003F6578" w:rsidRPr="00923B0D" w:rsidTr="002908AB">
        <w:tc>
          <w:tcPr>
            <w:tcW w:w="287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1941"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71"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848"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2908AB">
        <w:tc>
          <w:tcPr>
            <w:tcW w:w="2870" w:type="dxa"/>
          </w:tcPr>
          <w:p w:rsidR="003F6578" w:rsidRPr="00923B0D" w:rsidRDefault="003F6578" w:rsidP="002D2EBE">
            <w:pPr>
              <w:spacing w:line="241" w:lineRule="auto"/>
              <w:ind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ls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lved </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3"/>
                <w:sz w:val="20"/>
                <w:szCs w:val="20"/>
              </w:rPr>
              <w:t>r</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eive </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le f</w:t>
            </w:r>
            <w:r w:rsidRPr="00923B0D">
              <w:rPr>
                <w:rFonts w:ascii="Trebuchet MS" w:eastAsia="Trebuchet MS" w:hAnsi="Trebuchet MS" w:cs="Trebuchet MS"/>
                <w:spacing w:val="-1"/>
                <w:sz w:val="20"/>
                <w:szCs w:val="20"/>
              </w:rPr>
              <w:t>unds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lu</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bu</w:t>
            </w:r>
            <w:r w:rsidRPr="00923B0D">
              <w:rPr>
                <w:rFonts w:ascii="Trebuchet MS" w:eastAsia="Trebuchet MS" w:hAnsi="Trebuchet MS" w:cs="Trebuchet MS"/>
                <w:sz w:val="20"/>
                <w:szCs w:val="20"/>
              </w:rPr>
              <w:t xml:space="preserve">dget </w:t>
            </w:r>
            <w:r w:rsidRPr="00923B0D">
              <w:rPr>
                <w:rFonts w:ascii="Trebuchet MS" w:eastAsia="Trebuchet MS" w:hAnsi="Trebuchet MS" w:cs="Trebuchet MS"/>
                <w:spacing w:val="-1"/>
                <w:sz w:val="20"/>
                <w:szCs w:val="20"/>
              </w:rPr>
              <w:t>show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 ant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ed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194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This information is available on the Business Services Webpage (business tools links). </w:t>
            </w:r>
          </w:p>
          <w:p w:rsidR="003F6578" w:rsidRPr="00923B0D" w:rsidRDefault="003F6578" w:rsidP="002D2EBE">
            <w:pPr>
              <w:rPr>
                <w:rFonts w:ascii="Trebuchet MS" w:hAnsi="Trebuchet MS"/>
                <w:sz w:val="20"/>
                <w:szCs w:val="20"/>
              </w:rPr>
            </w:pPr>
            <w:r w:rsidRPr="00923B0D">
              <w:rPr>
                <w:rFonts w:ascii="Trebuchet MS" w:hAnsi="Trebuchet MS"/>
                <w:sz w:val="20"/>
                <w:szCs w:val="20"/>
              </w:rPr>
              <w:t>This is where meeting notes are posted and can be found</w:t>
            </w:r>
          </w:p>
        </w:tc>
        <w:tc>
          <w:tcPr>
            <w:tcW w:w="277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Business services webpage </w:t>
            </w:r>
          </w:p>
        </w:tc>
        <w:tc>
          <w:tcPr>
            <w:tcW w:w="3848"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Feedback by president/vp to departments/services on prioritization of final facilities/tech allocations requested in program plans (noted previously)   e.g. send out an email that decisions have been made and they can check whether requests were approved.</w:t>
            </w:r>
          </w:p>
        </w:tc>
      </w:tr>
      <w:tr w:rsidR="003F6578" w:rsidRPr="00923B0D" w:rsidTr="002908AB">
        <w:tc>
          <w:tcPr>
            <w:tcW w:w="2870" w:type="dxa"/>
          </w:tcPr>
          <w:p w:rsidR="003F6578" w:rsidRPr="00923B0D" w:rsidRDefault="003F6578" w:rsidP="002D2EBE">
            <w:pPr>
              <w:spacing w:before="35" w:line="254" w:lineRule="exact"/>
              <w:ind w:right="-18"/>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h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 xml:space="preserve">at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l</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given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rit</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ed in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p</w:t>
            </w:r>
            <w:r w:rsidRPr="00923B0D">
              <w:rPr>
                <w:rFonts w:ascii="Trebuchet MS" w:eastAsia="Trebuchet MS" w:hAnsi="Trebuchet MS" w:cs="Trebuchet MS"/>
                <w:spacing w:val="-1"/>
                <w:sz w:val="20"/>
                <w:szCs w:val="20"/>
              </w:rPr>
              <w:t>lan</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ng?</w:t>
            </w:r>
          </w:p>
        </w:tc>
        <w:tc>
          <w:tcPr>
            <w:tcW w:w="194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Funding priorities established via Facilities Master Plan, Education Plan, Technology plan, Program Plans, and Capital Plan.</w:t>
            </w:r>
          </w:p>
          <w:p w:rsidR="003F6578" w:rsidRPr="00923B0D" w:rsidRDefault="003F6578" w:rsidP="002D2EBE">
            <w:pPr>
              <w:rPr>
                <w:rFonts w:ascii="Trebuchet MS" w:hAnsi="Trebuchet MS"/>
                <w:sz w:val="20"/>
                <w:szCs w:val="20"/>
              </w:rPr>
            </w:pPr>
          </w:p>
        </w:tc>
        <w:tc>
          <w:tcPr>
            <w:tcW w:w="277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Facilities Master Plan, Education Plan, Technology plan, Capital Plan, and Program Plans &amp; Program Plan Review summaries </w:t>
            </w:r>
          </w:p>
        </w:tc>
        <w:tc>
          <w:tcPr>
            <w:tcW w:w="3848"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 xml:space="preserve">Educational master plan needs Planning Objective for Academic and Fiscal Planning vs. the Economic Environment </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See last paragraph page 193?</w:t>
            </w:r>
          </w:p>
        </w:tc>
      </w:tr>
    </w:tbl>
    <w:p w:rsidR="003F6578" w:rsidRPr="00923B0D" w:rsidRDefault="003F6578" w:rsidP="003F6578">
      <w:pPr>
        <w:rPr>
          <w:rFonts w:ascii="Trebuchet MS" w:hAnsi="Trebuchet MS"/>
          <w:b/>
          <w:sz w:val="20"/>
          <w:szCs w:val="20"/>
        </w:rPr>
      </w:pPr>
    </w:p>
    <w:p w:rsidR="003F6578" w:rsidRPr="00923B0D" w:rsidRDefault="003F6578" w:rsidP="003F6578">
      <w:pPr>
        <w:spacing w:line="276" w:lineRule="auto"/>
        <w:rPr>
          <w:rFonts w:ascii="Trebuchet MS" w:eastAsia="Trebuchet MS" w:hAnsi="Trebuchet MS" w:cs="Trebuchet MS"/>
          <w:b/>
          <w:spacing w:val="3"/>
          <w:sz w:val="20"/>
          <w:szCs w:val="20"/>
        </w:rPr>
      </w:pPr>
      <w:r w:rsidRPr="00923B0D">
        <w:rPr>
          <w:rFonts w:ascii="Trebuchet MS" w:eastAsia="Trebuchet MS" w:hAnsi="Trebuchet MS" w:cs="Trebuchet MS"/>
          <w:b/>
          <w:spacing w:val="3"/>
          <w:sz w:val="20"/>
          <w:szCs w:val="20"/>
        </w:rPr>
        <w:t xml:space="preserve">III.D.1.c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sho</w:t>
      </w:r>
      <w:r w:rsidRPr="00923B0D">
        <w:rPr>
          <w:rFonts w:ascii="Trebuchet MS" w:eastAsia="Trebuchet MS" w:hAnsi="Trebuchet MS" w:cs="Trebuchet MS"/>
          <w:sz w:val="20"/>
          <w:szCs w:val="20"/>
        </w:rPr>
        <w:t>rt</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ge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ge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re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rly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es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paym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l</w:t>
      </w:r>
      <w:r w:rsidRPr="00923B0D">
        <w:rPr>
          <w:rFonts w:ascii="Trebuchet MS" w:eastAsia="Trebuchet MS" w:hAnsi="Trebuchet MS" w:cs="Trebuchet MS"/>
          <w:spacing w:val="-1"/>
          <w:sz w:val="20"/>
          <w:szCs w:val="20"/>
        </w:rPr>
        <w:t>ia</w:t>
      </w:r>
      <w:r w:rsidRPr="00923B0D">
        <w:rPr>
          <w:rFonts w:ascii="Trebuchet MS" w:eastAsia="Trebuchet MS" w:hAnsi="Trebuchet MS" w:cs="Trebuchet MS"/>
          <w:sz w:val="20"/>
          <w:szCs w:val="20"/>
        </w:rPr>
        <w:t>bil</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w:t>
      </w:r>
      <w:r w:rsidRPr="00923B0D">
        <w:rPr>
          <w:rFonts w:ascii="Trebuchet MS" w:eastAsia="Trebuchet MS" w:hAnsi="Trebuchet MS" w:cs="Trebuchet MS"/>
          <w:spacing w:val="-1"/>
          <w:sz w:val="20"/>
          <w:szCs w:val="20"/>
        </w:rPr>
        <w:t>utu</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 xml:space="preserve"> o</w:t>
      </w:r>
      <w:r w:rsidRPr="00923B0D">
        <w:rPr>
          <w:rFonts w:ascii="Trebuchet MS" w:eastAsia="Trebuchet MS" w:hAnsi="Trebuchet MS" w:cs="Trebuchet MS"/>
          <w:sz w:val="20"/>
          <w:szCs w:val="20"/>
        </w:rPr>
        <w:t>bli</w:t>
      </w:r>
      <w:r w:rsidRPr="00923B0D">
        <w:rPr>
          <w:rFonts w:ascii="Trebuchet MS" w:eastAsia="Trebuchet MS" w:hAnsi="Trebuchet MS" w:cs="Trebuchet MS"/>
          <w:spacing w:val="2"/>
          <w:sz w:val="20"/>
          <w:szCs w:val="20"/>
        </w:rPr>
        <w:t>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ions.</w:t>
      </w:r>
    </w:p>
    <w:tbl>
      <w:tblPr>
        <w:tblStyle w:val="TableGrid"/>
        <w:tblW w:w="0" w:type="auto"/>
        <w:tblInd w:w="108" w:type="dxa"/>
        <w:tblLayout w:type="fixed"/>
        <w:tblLook w:val="04A0" w:firstRow="1" w:lastRow="0" w:firstColumn="1" w:lastColumn="0" w:noHBand="0" w:noVBand="1"/>
      </w:tblPr>
      <w:tblGrid>
        <w:gridCol w:w="3150"/>
        <w:gridCol w:w="2250"/>
        <w:gridCol w:w="2059"/>
        <w:gridCol w:w="3971"/>
      </w:tblGrid>
      <w:tr w:rsidR="003F6578" w:rsidRPr="00923B0D" w:rsidTr="002908AB">
        <w:tc>
          <w:tcPr>
            <w:tcW w:w="3150" w:type="dxa"/>
            <w:shd w:val="clear" w:color="auto" w:fill="BFBFBF" w:themeFill="background1" w:themeFillShade="BF"/>
          </w:tcPr>
          <w:p w:rsidR="003F6578" w:rsidRPr="00923B0D" w:rsidRDefault="003F6578" w:rsidP="002D2EBE">
            <w:pPr>
              <w:rPr>
                <w:rFonts w:ascii="Trebuchet MS" w:hAnsi="Trebuchet MS"/>
                <w:b/>
                <w:sz w:val="20"/>
                <w:szCs w:val="20"/>
              </w:rPr>
            </w:pPr>
          </w:p>
        </w:tc>
        <w:tc>
          <w:tcPr>
            <w:tcW w:w="225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059"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971"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2908AB">
        <w:tc>
          <w:tcPr>
            <w:tcW w:w="3150" w:type="dxa"/>
          </w:tcPr>
          <w:p w:rsidR="003F6578" w:rsidRPr="00923B0D" w:rsidRDefault="003F6578"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erm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pr</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or</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ties exi</w:t>
            </w:r>
            <w:r w:rsidRPr="00923B0D">
              <w:rPr>
                <w:rFonts w:ascii="Trebuchet MS" w:eastAsia="Trebuchet MS" w:hAnsi="Trebuchet MS" w:cs="Trebuchet MS"/>
                <w:spacing w:val="-1"/>
                <w:sz w:val="20"/>
                <w:szCs w:val="20"/>
              </w:rPr>
              <w:t>ts?</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Evidence is contained in Master plans and standing committee minutes as well as Program Plans</w:t>
            </w:r>
          </w:p>
        </w:tc>
        <w:tc>
          <w:tcPr>
            <w:tcW w:w="20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Facilities master plan, Education plan, Technology Plan, Program Plan, Capital Plan, T-CAP, F-CAP, </w:t>
            </w:r>
          </w:p>
        </w:tc>
        <w:tc>
          <w:tcPr>
            <w:tcW w:w="397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2908AB">
        <w:tc>
          <w:tcPr>
            <w:tcW w:w="3150" w:type="dxa"/>
          </w:tcPr>
          <w:p w:rsidR="003F6578" w:rsidRPr="00923B0D" w:rsidRDefault="003F6578"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h</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pay</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en</w:t>
            </w:r>
            <w:r w:rsidRPr="00923B0D">
              <w:rPr>
                <w:rFonts w:ascii="Trebuchet MS" w:eastAsia="Trebuchet MS" w:hAnsi="Trebuchet MS" w:cs="Trebuchet MS"/>
                <w:sz w:val="20"/>
                <w:szCs w:val="20"/>
              </w:rPr>
              <w:t xml:space="preserve">ts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g-</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erm 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and 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lu</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osts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bu</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osts</w:t>
            </w:r>
            <w:r w:rsidRPr="00923B0D">
              <w:rPr>
                <w:rFonts w:ascii="Trebuchet MS" w:eastAsia="Trebuchet MS" w:hAnsi="Trebuchet MS" w:cs="Trebuchet MS"/>
                <w:sz w:val="20"/>
                <w:szCs w:val="20"/>
              </w:rPr>
              <w:t>, 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c</w:t>
            </w:r>
            <w:r w:rsidRPr="00923B0D">
              <w:rPr>
                <w:rFonts w:ascii="Trebuchet MS" w:eastAsia="Trebuchet MS" w:hAnsi="Trebuchet MS" w:cs="Trebuchet MS"/>
                <w:spacing w:val="-2"/>
                <w:sz w:val="20"/>
                <w:szCs w:val="20"/>
              </w:rPr>
              <w: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in </w:t>
            </w:r>
            <w:r w:rsidRPr="00923B0D">
              <w:rPr>
                <w:rFonts w:ascii="Trebuchet MS" w:eastAsia="Trebuchet MS" w:hAnsi="Trebuchet MS" w:cs="Trebuchet MS"/>
                <w:spacing w:val="-1"/>
                <w:sz w:val="20"/>
                <w:szCs w:val="20"/>
              </w:rPr>
              <w:t>sho</w:t>
            </w:r>
            <w:r w:rsidRPr="00923B0D">
              <w:rPr>
                <w:rFonts w:ascii="Trebuchet MS" w:eastAsia="Trebuchet MS" w:hAnsi="Trebuchet MS" w:cs="Trebuchet MS"/>
                <w:sz w:val="20"/>
                <w:szCs w:val="20"/>
              </w:rPr>
              <w:t>rt</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erm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ann</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For hiring, a costs of benefits assessment is performed.</w:t>
            </w:r>
          </w:p>
          <w:p w:rsidR="003F6578" w:rsidRPr="00923B0D" w:rsidRDefault="003F6578" w:rsidP="002D2EBE">
            <w:pPr>
              <w:rPr>
                <w:rFonts w:ascii="Trebuchet MS" w:hAnsi="Trebuchet MS"/>
                <w:sz w:val="20"/>
                <w:szCs w:val="20"/>
              </w:rPr>
            </w:pPr>
            <w:r w:rsidRPr="00923B0D">
              <w:rPr>
                <w:rFonts w:ascii="Trebuchet MS" w:hAnsi="Trebuchet MS"/>
                <w:sz w:val="20"/>
                <w:szCs w:val="20"/>
              </w:rPr>
              <w:t>For physical obligations John Sinutko presents to district on Capital Planning</w:t>
            </w:r>
          </w:p>
        </w:tc>
        <w:tc>
          <w:tcPr>
            <w:tcW w:w="20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Facilities Master Plan, Education Plan, Techology Plan, Program Plan, Capital Plan, T-CAP, F-CAP, Trawg refresh.  .</w:t>
            </w:r>
          </w:p>
        </w:tc>
        <w:tc>
          <w:tcPr>
            <w:tcW w:w="3971"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Long term funding of Student success act requirements</w:t>
            </w:r>
          </w:p>
        </w:tc>
      </w:tr>
      <w:tr w:rsidR="003F6578" w:rsidRPr="00923B0D" w:rsidTr="002908AB">
        <w:tc>
          <w:tcPr>
            <w:tcW w:w="3150" w:type="dxa"/>
          </w:tcPr>
          <w:p w:rsidR="003F6578" w:rsidRPr="00923B0D" w:rsidRDefault="003F6578"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to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paym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ts 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unds</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g-</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erm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Ot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Post</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Emp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Be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efit </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PE</w:t>
            </w:r>
            <w:r w:rsidRPr="00923B0D">
              <w:rPr>
                <w:rFonts w:ascii="Trebuchet MS" w:eastAsia="Trebuchet MS" w:hAnsi="Trebuchet MS" w:cs="Trebuchet MS"/>
                <w:sz w:val="20"/>
                <w:szCs w:val="20"/>
              </w:rPr>
              <w:t xml:space="preserve">B)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w:t>
            </w:r>
          </w:p>
        </w:tc>
        <w:tc>
          <w:tcPr>
            <w:tcW w:w="225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p w:rsidR="003F6578" w:rsidRPr="00923B0D" w:rsidRDefault="003F6578" w:rsidP="002D2EBE">
            <w:pPr>
              <w:rPr>
                <w:rFonts w:ascii="Trebuchet MS" w:hAnsi="Trebuchet MS"/>
                <w:sz w:val="20"/>
                <w:szCs w:val="20"/>
              </w:rPr>
            </w:pPr>
            <w:r w:rsidRPr="00923B0D">
              <w:rPr>
                <w:rFonts w:ascii="Trebuchet MS" w:hAnsi="Trebuchet MS"/>
                <w:sz w:val="20"/>
                <w:szCs w:val="20"/>
              </w:rPr>
              <w:t>Ask Debra___________(missing last name) to take a look</w:t>
            </w:r>
          </w:p>
        </w:tc>
        <w:tc>
          <w:tcPr>
            <w:tcW w:w="20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3971"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spacing w:line="276" w:lineRule="auto"/>
        <w:rPr>
          <w:rFonts w:ascii="Trebuchet MS" w:eastAsia="Trebuchet MS" w:hAnsi="Trebuchet MS" w:cs="Trebuchet MS"/>
          <w:sz w:val="20"/>
          <w:szCs w:val="20"/>
        </w:rPr>
      </w:pPr>
      <w:r w:rsidRPr="00923B0D">
        <w:rPr>
          <w:rFonts w:ascii="Trebuchet MS" w:eastAsia="Trebuchet MS" w:hAnsi="Trebuchet MS" w:cs="Trebuchet MS"/>
          <w:b/>
          <w:sz w:val="20"/>
          <w:szCs w:val="20"/>
        </w:rPr>
        <w:t xml:space="preserve">III.D.1.d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r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w</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th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ng 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 xml:space="preserve">e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ins</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2"/>
          <w:sz w:val="20"/>
          <w:szCs w:val="20"/>
        </w:rPr>
        <w:t>t</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ans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ts.</w:t>
      </w:r>
    </w:p>
    <w:tbl>
      <w:tblPr>
        <w:tblStyle w:val="TableGrid"/>
        <w:tblW w:w="0" w:type="auto"/>
        <w:tblInd w:w="108" w:type="dxa"/>
        <w:tblLook w:val="04A0" w:firstRow="1" w:lastRow="0" w:firstColumn="1" w:lastColumn="0" w:noHBand="0" w:noVBand="1"/>
      </w:tblPr>
      <w:tblGrid>
        <w:gridCol w:w="2440"/>
        <w:gridCol w:w="2456"/>
        <w:gridCol w:w="2753"/>
        <w:gridCol w:w="3781"/>
      </w:tblGrid>
      <w:tr w:rsidR="003F6578" w:rsidRPr="00923B0D" w:rsidTr="002908AB">
        <w:tc>
          <w:tcPr>
            <w:tcW w:w="244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5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781"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2908AB">
        <w:tc>
          <w:tcPr>
            <w:tcW w:w="2440"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get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know</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245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Towns, fall flings, committees, DCAS.doc</w:t>
            </w:r>
          </w:p>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Budgets are posted on district web sites. </w:t>
            </w:r>
          </w:p>
        </w:tc>
        <w:tc>
          <w:tcPr>
            <w:tcW w:w="275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Towns, Fall Flings, standing committees, DCAS.doc</w:t>
            </w:r>
          </w:p>
          <w:p w:rsidR="003F6578" w:rsidRPr="00923B0D" w:rsidRDefault="003F6578" w:rsidP="002D2EBE">
            <w:pPr>
              <w:rPr>
                <w:rFonts w:ascii="Trebuchet MS" w:hAnsi="Trebuchet MS"/>
                <w:sz w:val="20"/>
                <w:szCs w:val="20"/>
              </w:rPr>
            </w:pPr>
            <w:r w:rsidRPr="00923B0D">
              <w:rPr>
                <w:rFonts w:ascii="Trebuchet MS" w:hAnsi="Trebuchet MS"/>
                <w:sz w:val="20"/>
                <w:szCs w:val="20"/>
              </w:rPr>
              <w:t>Budgets are posted on district web sites. Budget reviews which are performed twice a year.</w:t>
            </w:r>
          </w:p>
        </w:tc>
        <w:tc>
          <w:tcPr>
            <w:tcW w:w="3781"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State changes affect adopted budget.  Executive  changes in response are not always well distributed to all affected parties.</w:t>
            </w:r>
          </w:p>
        </w:tc>
      </w:tr>
      <w:tr w:rsidR="003F6578" w:rsidRPr="00923B0D" w:rsidTr="002908AB">
        <w:tc>
          <w:tcPr>
            <w:tcW w:w="2440" w:type="dxa"/>
          </w:tcPr>
          <w:p w:rsidR="003F6578" w:rsidRPr="00923B0D" w:rsidRDefault="003F6578" w:rsidP="002D2EBE">
            <w:pPr>
              <w:spacing w:before="1"/>
              <w:ind w:firstLine="4"/>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in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45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Town halls, Program Plans and Program Plan review, standing committees, </w:t>
            </w:r>
          </w:p>
          <w:p w:rsidR="003F6578" w:rsidRPr="00923B0D" w:rsidRDefault="003F6578" w:rsidP="002D2EBE">
            <w:pPr>
              <w:rPr>
                <w:rFonts w:ascii="Trebuchet MS" w:hAnsi="Trebuchet MS"/>
                <w:sz w:val="20"/>
                <w:szCs w:val="20"/>
              </w:rPr>
            </w:pPr>
            <w:r w:rsidRPr="00923B0D">
              <w:rPr>
                <w:rFonts w:ascii="Trebuchet MS" w:hAnsi="Trebuchet MS"/>
                <w:sz w:val="20"/>
                <w:szCs w:val="20"/>
              </w:rPr>
              <w:t>Deans meet with faculty/staff to discuss budgets</w:t>
            </w:r>
          </w:p>
        </w:tc>
        <w:tc>
          <w:tcPr>
            <w:tcW w:w="275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Town halls notes, Program Plans and Program Plan review summaries, standing committee minutes, </w:t>
            </w:r>
          </w:p>
          <w:p w:rsidR="003F6578" w:rsidRPr="00923B0D" w:rsidRDefault="003F6578" w:rsidP="002D2EBE">
            <w:pPr>
              <w:rPr>
                <w:rFonts w:ascii="Trebuchet MS" w:hAnsi="Trebuchet MS"/>
                <w:sz w:val="20"/>
                <w:szCs w:val="20"/>
              </w:rPr>
            </w:pPr>
            <w:r w:rsidRPr="00923B0D">
              <w:rPr>
                <w:rFonts w:ascii="Trebuchet MS" w:hAnsi="Trebuchet MS"/>
                <w:sz w:val="20"/>
                <w:szCs w:val="20"/>
              </w:rPr>
              <w:t>divisional meeting notes</w:t>
            </w:r>
          </w:p>
        </w:tc>
        <w:tc>
          <w:tcPr>
            <w:tcW w:w="3781"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bl>
    <w:p w:rsidR="003F6578" w:rsidRPr="00923B0D" w:rsidRDefault="003F6578" w:rsidP="003F6578">
      <w:pPr>
        <w:rPr>
          <w:rFonts w:ascii="Trebuchet MS" w:hAnsi="Trebuchet MS"/>
          <w:b/>
          <w:sz w:val="20"/>
          <w:szCs w:val="20"/>
        </w:rPr>
      </w:pPr>
    </w:p>
    <w:p w:rsidR="002908AB" w:rsidRPr="00923B0D" w:rsidRDefault="002908AB" w:rsidP="003F6578">
      <w:pPr>
        <w:spacing w:line="241" w:lineRule="auto"/>
        <w:ind w:right="684" w:hanging="12"/>
        <w:rPr>
          <w:rFonts w:ascii="Trebuchet MS" w:hAnsi="Trebuchet MS"/>
          <w:b/>
          <w:sz w:val="20"/>
          <w:szCs w:val="20"/>
        </w:rPr>
      </w:pPr>
    </w:p>
    <w:p w:rsidR="002908AB" w:rsidRPr="00923B0D" w:rsidRDefault="002908AB" w:rsidP="003F6578">
      <w:pPr>
        <w:spacing w:line="241" w:lineRule="auto"/>
        <w:ind w:right="684" w:hanging="12"/>
        <w:rPr>
          <w:rFonts w:ascii="Trebuchet MS" w:hAnsi="Trebuchet MS"/>
          <w:b/>
          <w:sz w:val="20"/>
          <w:szCs w:val="20"/>
        </w:rPr>
      </w:pPr>
    </w:p>
    <w:p w:rsidR="002908AB" w:rsidRPr="00923B0D" w:rsidRDefault="002908AB" w:rsidP="003F6578">
      <w:pPr>
        <w:spacing w:line="241" w:lineRule="auto"/>
        <w:ind w:right="684" w:hanging="12"/>
        <w:rPr>
          <w:rFonts w:ascii="Trebuchet MS" w:hAnsi="Trebuchet MS"/>
          <w:b/>
          <w:sz w:val="20"/>
          <w:szCs w:val="20"/>
        </w:rPr>
      </w:pPr>
    </w:p>
    <w:p w:rsidR="002908AB" w:rsidRPr="00923B0D" w:rsidRDefault="002908AB" w:rsidP="003F6578">
      <w:pPr>
        <w:spacing w:line="241" w:lineRule="auto"/>
        <w:ind w:right="684" w:hanging="12"/>
        <w:rPr>
          <w:rFonts w:ascii="Trebuchet MS" w:hAnsi="Trebuchet MS"/>
          <w:b/>
          <w:sz w:val="20"/>
          <w:szCs w:val="20"/>
        </w:rPr>
      </w:pPr>
    </w:p>
    <w:p w:rsidR="002908AB" w:rsidRPr="00923B0D" w:rsidRDefault="002908AB" w:rsidP="003F6578">
      <w:pPr>
        <w:spacing w:line="241" w:lineRule="auto"/>
        <w:ind w:right="684" w:hanging="12"/>
        <w:rPr>
          <w:rFonts w:ascii="Trebuchet MS" w:hAnsi="Trebuchet MS"/>
          <w:b/>
          <w:sz w:val="20"/>
          <w:szCs w:val="20"/>
        </w:rPr>
      </w:pPr>
    </w:p>
    <w:p w:rsidR="003F6578" w:rsidRPr="00923B0D" w:rsidRDefault="003F6578" w:rsidP="003F6578">
      <w:pPr>
        <w:spacing w:line="241" w:lineRule="auto"/>
        <w:ind w:right="684" w:hanging="12"/>
        <w:rPr>
          <w:rFonts w:ascii="Trebuchet MS" w:eastAsia="Trebuchet MS" w:hAnsi="Trebuchet MS" w:cs="Trebuchet MS"/>
          <w:sz w:val="20"/>
          <w:szCs w:val="20"/>
        </w:rPr>
      </w:pPr>
      <w:r w:rsidRPr="00923B0D">
        <w:rPr>
          <w:rFonts w:ascii="Trebuchet MS" w:hAnsi="Trebuchet MS"/>
          <w:b/>
          <w:sz w:val="20"/>
          <w:szCs w:val="20"/>
        </w:rPr>
        <w:t xml:space="preserve">III.D.2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 xml:space="preserve">ial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and 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ely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sou</w:t>
      </w:r>
      <w:r w:rsidRPr="00923B0D">
        <w:rPr>
          <w:rFonts w:ascii="Trebuchet MS" w:eastAsia="Trebuchet MS" w:hAnsi="Trebuchet MS" w:cs="Trebuchet MS"/>
          <w:sz w:val="20"/>
          <w:szCs w:val="20"/>
        </w:rPr>
        <w:t>nd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ia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p w:rsidR="003F6578" w:rsidRPr="00923B0D" w:rsidRDefault="003F6578" w:rsidP="003F6578">
      <w:pPr>
        <w:spacing w:line="241" w:lineRule="auto"/>
        <w:ind w:right="684" w:hanging="12"/>
        <w:rPr>
          <w:rFonts w:ascii="Trebuchet MS" w:eastAsia="Trebuchet MS" w:hAnsi="Trebuchet MS" w:cs="Trebuchet MS"/>
          <w:sz w:val="20"/>
          <w:szCs w:val="20"/>
        </w:rPr>
      </w:pPr>
    </w:p>
    <w:p w:rsidR="003F6578" w:rsidRPr="00923B0D" w:rsidRDefault="003F6578" w:rsidP="003F6578">
      <w:pPr>
        <w:spacing w:line="241" w:lineRule="auto"/>
        <w:ind w:right="684" w:hanging="12"/>
        <w:rPr>
          <w:rFonts w:ascii="Trebuchet MS" w:eastAsia="Trebuchet MS" w:hAnsi="Trebuchet MS" w:cs="Trebuchet MS"/>
          <w:sz w:val="20"/>
          <w:szCs w:val="20"/>
        </w:rPr>
      </w:pPr>
      <w:r w:rsidRPr="00923B0D">
        <w:rPr>
          <w:rFonts w:ascii="Trebuchet MS" w:eastAsia="Trebuchet MS" w:hAnsi="Trebuchet MS" w:cs="Trebuchet MS"/>
          <w:b/>
          <w:sz w:val="20"/>
          <w:szCs w:val="20"/>
        </w:rPr>
        <w:t>III.D.2.a</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lu</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bu</w:t>
      </w:r>
      <w:r w:rsidRPr="00923B0D">
        <w:rPr>
          <w:rFonts w:ascii="Trebuchet MS" w:eastAsia="Trebuchet MS" w:hAnsi="Trebuchet MS" w:cs="Trebuchet MS"/>
          <w:sz w:val="20"/>
          <w:szCs w:val="20"/>
        </w:rPr>
        <w:t xml:space="preserve">dget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h</w:t>
      </w:r>
      <w:r w:rsidRPr="00923B0D">
        <w:rPr>
          <w:rFonts w:ascii="Trebuchet MS" w:eastAsia="Trebuchet MS" w:hAnsi="Trebuchet MS" w:cs="Trebuchet MS"/>
          <w:sz w:val="20"/>
          <w:szCs w:val="20"/>
        </w:rPr>
        <w:t xml:space="preserve">ave a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igh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egree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cr</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bil</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d refl</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to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295"/>
        <w:gridCol w:w="2368"/>
        <w:gridCol w:w="2713"/>
        <w:gridCol w:w="4684"/>
      </w:tblGrid>
      <w:tr w:rsidR="003F6578" w:rsidRPr="00923B0D" w:rsidTr="003F6578">
        <w:tc>
          <w:tcPr>
            <w:tcW w:w="229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368"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1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684"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29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how</w:t>
            </w:r>
            <w:r w:rsidRPr="00923B0D">
              <w:rPr>
                <w:rFonts w:ascii="Trebuchet MS" w:eastAsia="Trebuchet MS" w:hAnsi="Trebuchet MS" w:cs="Trebuchet MS"/>
                <w:sz w:val="20"/>
                <w:szCs w:val="20"/>
              </w:rPr>
              <w:t xml:space="preserve">n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ill 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ieve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ed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368"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Yes, student achievement/needs assessed in SLO's and Student survey as well as reviewed within programs</w:t>
            </w:r>
          </w:p>
        </w:tc>
        <w:tc>
          <w:tcPr>
            <w:tcW w:w="27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Student survey, Programs Plan reviews, SLO's</w:t>
            </w:r>
          </w:p>
        </w:tc>
        <w:tc>
          <w:tcPr>
            <w:tcW w:w="4684"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Student success and equity funding remains a gap.</w:t>
            </w:r>
          </w:p>
        </w:tc>
      </w:tr>
      <w:tr w:rsidR="003F6578" w:rsidRPr="00923B0D" w:rsidTr="003F6578">
        <w:tc>
          <w:tcPr>
            <w:tcW w:w="229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 xml:space="preserve">it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368"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Audits are clean maybe a few recommendations.</w:t>
            </w:r>
          </w:p>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Had one finding but was minor </w:t>
            </w:r>
          </w:p>
        </w:tc>
        <w:tc>
          <w:tcPr>
            <w:tcW w:w="27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Audit statements</w:t>
            </w:r>
          </w:p>
        </w:tc>
        <w:tc>
          <w:tcPr>
            <w:tcW w:w="4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2295" w:type="dxa"/>
          </w:tcPr>
          <w:p w:rsidR="003F6578" w:rsidRPr="00923B0D" w:rsidRDefault="003F6578" w:rsidP="002D2EBE">
            <w:pPr>
              <w:ind w:right="44" w:hanging="1"/>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it ex</w:t>
            </w:r>
            <w:r w:rsidRPr="00923B0D">
              <w:rPr>
                <w:rFonts w:ascii="Trebuchet MS" w:eastAsia="Trebuchet MS" w:hAnsi="Trebuchet MS" w:cs="Trebuchet MS"/>
                <w:spacing w:val="3"/>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and 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p>
        </w:tc>
        <w:tc>
          <w:tcPr>
            <w:tcW w:w="2368"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Had one Audit finding but was minor (material fees-communication error and had been addressed)</w:t>
            </w:r>
          </w:p>
        </w:tc>
        <w:tc>
          <w:tcPr>
            <w:tcW w:w="27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Audit statements</w:t>
            </w:r>
          </w:p>
        </w:tc>
        <w:tc>
          <w:tcPr>
            <w:tcW w:w="4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2295" w:type="dxa"/>
          </w:tcPr>
          <w:p w:rsidR="003F6578" w:rsidRPr="00923B0D" w:rsidRDefault="003F6578"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refl</w:t>
            </w:r>
            <w:r w:rsidRPr="00923B0D">
              <w:rPr>
                <w:rFonts w:ascii="Trebuchet MS" w:eastAsia="Trebuchet MS" w:hAnsi="Trebuchet MS" w:cs="Trebuchet MS"/>
                <w:spacing w:val="1"/>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t</w:t>
            </w:r>
            <w:r w:rsidRPr="00923B0D">
              <w:rPr>
                <w:rFonts w:ascii="Trebuchet MS" w:eastAsia="Trebuchet MS" w:hAnsi="Trebuchet MS" w:cs="Trebuchet MS"/>
                <w:spacing w:val="-3"/>
                <w:sz w:val="20"/>
                <w:szCs w:val="20"/>
              </w:rPr>
              <w:t>i</w:t>
            </w:r>
            <w:r w:rsidRPr="00923B0D">
              <w:rPr>
                <w:rFonts w:ascii="Trebuchet MS" w:eastAsia="Trebuchet MS" w:hAnsi="Trebuchet MS" w:cs="Trebuchet MS"/>
                <w:sz w:val="20"/>
                <w:szCs w:val="20"/>
              </w:rPr>
              <w:t xml:space="preserve">on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ins</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itu</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2"/>
                <w:sz w:val="20"/>
                <w:szCs w:val="20"/>
              </w:rPr>
              <w:t>o</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and do</w:t>
            </w:r>
            <w:r w:rsidRPr="00923B0D">
              <w:rPr>
                <w:rFonts w:ascii="Trebuchet MS" w:eastAsia="Trebuchet MS" w:hAnsi="Trebuchet MS" w:cs="Trebuchet MS"/>
                <w:sz w:val="20"/>
                <w:szCs w:val="20"/>
              </w:rPr>
              <w:t xml:space="preserve">es it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ts?</w:t>
            </w:r>
          </w:p>
        </w:tc>
        <w:tc>
          <w:tcPr>
            <w:tcW w:w="2368"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Constituents are made aware of budget and spending allocations via Town Halls, Fall Flings, Standing Committees.</w:t>
            </w:r>
          </w:p>
          <w:p w:rsidR="003F6578" w:rsidRPr="00923B0D" w:rsidRDefault="003F6578" w:rsidP="002D2EBE">
            <w:pPr>
              <w:rPr>
                <w:rFonts w:ascii="Trebuchet MS" w:hAnsi="Trebuchet MS"/>
                <w:sz w:val="20"/>
                <w:szCs w:val="20"/>
              </w:rPr>
            </w:pPr>
          </w:p>
        </w:tc>
        <w:tc>
          <w:tcPr>
            <w:tcW w:w="27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Town Hall summaries, fall Fling notes, Standing Committee minutes, DCAS.doc</w:t>
            </w:r>
          </w:p>
          <w:p w:rsidR="003F6578" w:rsidRPr="00923B0D" w:rsidRDefault="003F6578" w:rsidP="002D2EBE">
            <w:pPr>
              <w:rPr>
                <w:rFonts w:ascii="Trebuchet MS" w:hAnsi="Trebuchet MS"/>
                <w:sz w:val="20"/>
                <w:szCs w:val="20"/>
              </w:rPr>
            </w:pPr>
            <w:r w:rsidRPr="00923B0D">
              <w:rPr>
                <w:rFonts w:ascii="Trebuchet MS" w:hAnsi="Trebuchet MS"/>
                <w:sz w:val="20"/>
                <w:szCs w:val="20"/>
              </w:rPr>
              <w:t>Budgets posted on district web sites. Budget reviewed twice a year.</w:t>
            </w:r>
          </w:p>
        </w:tc>
        <w:tc>
          <w:tcPr>
            <w:tcW w:w="4684"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Communication: State changes in funding affect adopted budget.  Executive  changes in response are not always well distributed to all affected parties.</w:t>
            </w:r>
          </w:p>
        </w:tc>
      </w:tr>
      <w:tr w:rsidR="003F6578" w:rsidRPr="00923B0D" w:rsidTr="003F6578">
        <w:tc>
          <w:tcPr>
            <w:tcW w:w="2295" w:type="dxa"/>
          </w:tcPr>
          <w:p w:rsidR="003F6578" w:rsidRPr="00923B0D" w:rsidRDefault="003F6578" w:rsidP="002D2EBE">
            <w:pPr>
              <w:spacing w:line="254" w:lineRule="exact"/>
              <w:ind w:right="37" w:firstLine="5"/>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it fi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ip</w:t>
            </w:r>
            <w:r w:rsidRPr="00923B0D">
              <w:rPr>
                <w:rFonts w:ascii="Trebuchet MS" w:eastAsia="Trebuchet MS" w:hAnsi="Trebuchet MS" w:cs="Trebuchet MS"/>
                <w:spacing w:val="-1"/>
                <w:sz w:val="20"/>
                <w:szCs w:val="20"/>
              </w:rPr>
              <w:t xml:space="preserve"> and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2368"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684"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III.D.2.b</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it fi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el</w:t>
      </w:r>
      <w:r w:rsidRPr="00923B0D">
        <w:rPr>
          <w:rFonts w:ascii="Trebuchet MS" w:eastAsia="Trebuchet MS" w:hAnsi="Trebuchet MS" w:cs="Trebuchet MS"/>
          <w:spacing w:val="-1"/>
          <w:sz w:val="20"/>
          <w:szCs w:val="20"/>
        </w:rPr>
        <w:t>y.</w:t>
      </w:r>
    </w:p>
    <w:tbl>
      <w:tblPr>
        <w:tblStyle w:val="TableGrid"/>
        <w:tblW w:w="0" w:type="auto"/>
        <w:tblInd w:w="108" w:type="dxa"/>
        <w:tblLook w:val="04A0" w:firstRow="1" w:lastRow="0" w:firstColumn="1" w:lastColumn="0" w:noHBand="0" w:noVBand="1"/>
      </w:tblPr>
      <w:tblGrid>
        <w:gridCol w:w="2412"/>
        <w:gridCol w:w="2465"/>
        <w:gridCol w:w="2757"/>
        <w:gridCol w:w="4426"/>
      </w:tblGrid>
      <w:tr w:rsidR="003F6578" w:rsidRPr="00923B0D" w:rsidTr="003F6578">
        <w:tc>
          <w:tcPr>
            <w:tcW w:w="241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6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42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412"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pacing w:val="2"/>
                <w:sz w:val="20"/>
                <w:szCs w:val="20"/>
              </w:rPr>
              <w:t>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f</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it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is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hou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 xml:space="preserve">nt </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rt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465"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Budget information is provided  via Town Halls, Iris's newsletters, F-CAP meeting; MC share. Timelines for district, campus and department budgets.</w:t>
            </w:r>
          </w:p>
        </w:tc>
        <w:tc>
          <w:tcPr>
            <w:tcW w:w="27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Town Halls, Iris's newsletters, Fiscal meeting; MC share. Timelines for district, campus and department budgets.</w:t>
            </w:r>
          </w:p>
        </w:tc>
        <w:tc>
          <w:tcPr>
            <w:tcW w:w="442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III.D.2.c</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is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hou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in a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p>
    <w:tbl>
      <w:tblPr>
        <w:tblStyle w:val="TableGrid"/>
        <w:tblW w:w="0" w:type="auto"/>
        <w:tblInd w:w="108" w:type="dxa"/>
        <w:tblLook w:val="04A0" w:firstRow="1" w:lastRow="0" w:firstColumn="1" w:lastColumn="0" w:noHBand="0" w:noVBand="1"/>
      </w:tblPr>
      <w:tblGrid>
        <w:gridCol w:w="2412"/>
        <w:gridCol w:w="2465"/>
        <w:gridCol w:w="2757"/>
        <w:gridCol w:w="4426"/>
      </w:tblGrid>
      <w:tr w:rsidR="003F6578" w:rsidRPr="00923B0D" w:rsidTr="003F6578">
        <w:tc>
          <w:tcPr>
            <w:tcW w:w="241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6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42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412"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ba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u</w:t>
            </w:r>
            <w:r w:rsidRPr="00923B0D">
              <w:rPr>
                <w:rFonts w:ascii="Trebuchet MS" w:eastAsia="Trebuchet MS" w:hAnsi="Trebuchet MS" w:cs="Trebuchet MS"/>
                <w:sz w:val="20"/>
                <w:szCs w:val="20"/>
              </w:rPr>
              <w:t>nr</w:t>
            </w:r>
            <w:r w:rsidRPr="00923B0D">
              <w:rPr>
                <w:rFonts w:ascii="Trebuchet MS" w:eastAsia="Trebuchet MS" w:hAnsi="Trebuchet MS" w:cs="Trebuchet MS"/>
                <w:spacing w:val="-1"/>
                <w:sz w:val="20"/>
                <w:szCs w:val="20"/>
              </w:rPr>
              <w:t>es</w:t>
            </w:r>
            <w:r w:rsidRPr="00923B0D">
              <w:rPr>
                <w:rFonts w:ascii="Trebuchet MS" w:eastAsia="Trebuchet MS" w:hAnsi="Trebuchet MS" w:cs="Trebuchet MS"/>
                <w:sz w:val="20"/>
                <w:szCs w:val="20"/>
              </w:rPr>
              <w:t>t</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ted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mm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pas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ree </w:t>
            </w:r>
            <w:r w:rsidRPr="00923B0D">
              <w:rPr>
                <w:rFonts w:ascii="Trebuchet MS" w:eastAsia="Trebuchet MS" w:hAnsi="Trebuchet MS" w:cs="Trebuchet MS"/>
                <w:spacing w:val="-1"/>
                <w:sz w:val="20"/>
                <w:szCs w:val="20"/>
              </w:rPr>
              <w:t>y</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rs?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amoun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in a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merg</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ci</w:t>
            </w:r>
            <w:r w:rsidRPr="00923B0D">
              <w:rPr>
                <w:rFonts w:ascii="Trebuchet MS" w:eastAsia="Trebuchet MS" w:hAnsi="Trebuchet MS" w:cs="Trebuchet MS"/>
                <w:spacing w:val="-1"/>
                <w:sz w:val="20"/>
                <w:szCs w:val="20"/>
              </w:rPr>
              <w:t>es</w:t>
            </w:r>
            <w:r w:rsidRPr="00923B0D">
              <w:rPr>
                <w:rFonts w:ascii="Trebuchet MS" w:eastAsia="Trebuchet MS" w:hAnsi="Trebuchet MS" w:cs="Trebuchet MS"/>
                <w:sz w:val="20"/>
                <w:szCs w:val="20"/>
              </w:rPr>
              <w:t>?</w:t>
            </w:r>
          </w:p>
        </w:tc>
        <w:tc>
          <w:tcPr>
            <w:tcW w:w="2465"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426"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rPr>
          <w:trHeight w:val="90"/>
        </w:trPr>
        <w:tc>
          <w:tcPr>
            <w:tcW w:w="2412" w:type="dxa"/>
          </w:tcPr>
          <w:p w:rsidR="003F6578" w:rsidRPr="00923B0D" w:rsidRDefault="003F6578"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h</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shou</w:t>
            </w:r>
            <w:r w:rsidRPr="00923B0D">
              <w:rPr>
                <w:rFonts w:ascii="Trebuchet MS" w:eastAsia="Trebuchet MS" w:hAnsi="Trebuchet MS" w:cs="Trebuchet MS"/>
                <w:sz w:val="20"/>
                <w:szCs w:val="20"/>
              </w:rPr>
              <w:t xml:space="preserve">ld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p>
        </w:tc>
        <w:tc>
          <w:tcPr>
            <w:tcW w:w="2465"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426"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412" w:type="dxa"/>
          </w:tcPr>
          <w:p w:rsidR="003F6578" w:rsidRPr="00923B0D" w:rsidRDefault="003F6578" w:rsidP="002D2EBE">
            <w:pPr>
              <w:tabs>
                <w:tab w:val="left" w:pos="1780"/>
              </w:tabs>
              <w:ind w:right="-20"/>
              <w:rPr>
                <w:rFonts w:ascii="Trebuchet MS" w:eastAsia="Trebuchet MS" w:hAnsi="Trebuchet MS" w:cs="Trebuchet MS"/>
                <w:spacing w:val="-1"/>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eive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reve</w:t>
            </w:r>
            <w:r w:rsidRPr="00923B0D">
              <w:rPr>
                <w:rFonts w:ascii="Trebuchet MS" w:eastAsia="Trebuchet MS" w:hAnsi="Trebuchet MS" w:cs="Trebuchet MS"/>
                <w:spacing w:val="-1"/>
                <w:sz w:val="20"/>
                <w:szCs w:val="20"/>
              </w:rPr>
              <w:t>nu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D</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ei</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h- fl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 xml:space="preserve"> I</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so</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ho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fl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3"/>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Cer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P</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ipa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on </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CO</w:t>
            </w:r>
            <w:r w:rsidRPr="00923B0D">
              <w:rPr>
                <w:rFonts w:ascii="Trebuchet MS" w:eastAsia="Trebuchet MS" w:hAnsi="Trebuchet MS" w:cs="Trebuchet MS"/>
                <w:spacing w:val="-1"/>
                <w:sz w:val="20"/>
                <w:szCs w:val="20"/>
              </w:rPr>
              <w:t>PS</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oans</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p>
        </w:tc>
        <w:tc>
          <w:tcPr>
            <w:tcW w:w="2465"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426"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412" w:type="dxa"/>
          </w:tcPr>
          <w:p w:rsidR="003F6578" w:rsidRPr="00923B0D" w:rsidRDefault="003F6578" w:rsidP="002D2EBE">
            <w:pPr>
              <w:tabs>
                <w:tab w:val="left" w:pos="1780"/>
              </w:tabs>
              <w:ind w:right="-20"/>
              <w:rPr>
                <w:rFonts w:ascii="Trebuchet MS" w:eastAsia="Trebuchet MS" w:hAnsi="Trebuchet MS" w:cs="Trebuchet MS"/>
                <w:spacing w:val="-1"/>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to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ver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ts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elf</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 xml:space="preserve">ed in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pacing w:val="-1"/>
                <w:sz w:val="20"/>
                <w:szCs w:val="20"/>
              </w:rPr>
              <w:t>ca</w:t>
            </w:r>
            <w:r w:rsidRPr="00923B0D">
              <w:rPr>
                <w:rFonts w:ascii="Trebuchet MS" w:eastAsia="Trebuchet MS" w:hAnsi="Trebuchet MS" w:cs="Trebuchet MS"/>
                <w:sz w:val="20"/>
                <w:szCs w:val="20"/>
              </w:rPr>
              <w:t>te</w:t>
            </w:r>
            <w:r w:rsidRPr="00923B0D">
              <w:rPr>
                <w:rFonts w:ascii="Trebuchet MS" w:eastAsia="Trebuchet MS" w:hAnsi="Trebuchet MS" w:cs="Trebuchet MS"/>
                <w:spacing w:val="-1"/>
                <w:sz w:val="20"/>
                <w:szCs w:val="20"/>
              </w:rPr>
              <w:t>g</w:t>
            </w:r>
            <w:r w:rsidRPr="00923B0D">
              <w:rPr>
                <w:rFonts w:ascii="Trebuchet MS" w:eastAsia="Trebuchet MS" w:hAnsi="Trebuchet MS" w:cs="Trebuchet MS"/>
                <w:sz w:val="20"/>
                <w:szCs w:val="20"/>
              </w:rPr>
              <w:t>ori</w:t>
            </w:r>
            <w:r w:rsidRPr="00923B0D">
              <w:rPr>
                <w:rFonts w:ascii="Trebuchet MS" w:eastAsia="Trebuchet MS" w:hAnsi="Trebuchet MS" w:cs="Trebuchet MS"/>
                <w:spacing w:val="-1"/>
                <w:sz w:val="20"/>
                <w:szCs w:val="20"/>
              </w:rPr>
              <w:t>es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so</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 xml:space="preserve">es it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hand</w:t>
            </w:r>
            <w:r w:rsidRPr="00923B0D">
              <w:rPr>
                <w:rFonts w:ascii="Trebuchet MS" w:eastAsia="Trebuchet MS" w:hAnsi="Trebuchet MS" w:cs="Trebuchet MS"/>
                <w:sz w:val="20"/>
                <w:szCs w:val="20"/>
              </w:rPr>
              <w:t>le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erge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2465"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426"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III.D.2.d</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3"/>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lu</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ng </w:t>
      </w:r>
      <w:r w:rsidRPr="00923B0D">
        <w:rPr>
          <w:rFonts w:ascii="Trebuchet MS" w:eastAsia="Trebuchet MS" w:hAnsi="Trebuchet MS" w:cs="Trebuchet MS"/>
          <w:spacing w:val="-1"/>
          <w:sz w:val="20"/>
          <w:szCs w:val="20"/>
        </w:rPr>
        <w:t>sho</w:t>
      </w:r>
      <w:r w:rsidRPr="00923B0D">
        <w:rPr>
          <w:rFonts w:ascii="Trebuchet MS" w:eastAsia="Trebuchet MS" w:hAnsi="Trebuchet MS" w:cs="Trebuchet MS"/>
          <w:sz w:val="20"/>
          <w:szCs w:val="20"/>
        </w:rPr>
        <w:t>rt-</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g</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erm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as bond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Cer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P</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ipa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xili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fund</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ts, an</w:t>
      </w:r>
      <w:r w:rsidRPr="00923B0D">
        <w:rPr>
          <w:rFonts w:ascii="Trebuchet MS" w:eastAsia="Trebuchet MS" w:hAnsi="Trebuchet MS" w:cs="Trebuchet MS"/>
          <w:sz w:val="20"/>
          <w:szCs w:val="20"/>
        </w:rPr>
        <w:t>d gr</w:t>
      </w:r>
      <w:r w:rsidRPr="00923B0D">
        <w:rPr>
          <w:rFonts w:ascii="Trebuchet MS" w:eastAsia="Trebuchet MS" w:hAnsi="Trebuchet MS" w:cs="Trebuchet MS"/>
          <w:spacing w:val="-1"/>
          <w:sz w:val="20"/>
          <w:szCs w:val="20"/>
        </w:rPr>
        <w:t>ants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con</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is</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p>
    <w:tbl>
      <w:tblPr>
        <w:tblStyle w:val="TableGrid"/>
        <w:tblW w:w="0" w:type="auto"/>
        <w:tblInd w:w="108" w:type="dxa"/>
        <w:tblLook w:val="04A0" w:firstRow="1" w:lastRow="0" w:firstColumn="1" w:lastColumn="0" w:noHBand="0" w:noVBand="1"/>
      </w:tblPr>
      <w:tblGrid>
        <w:gridCol w:w="2893"/>
        <w:gridCol w:w="2309"/>
        <w:gridCol w:w="2686"/>
        <w:gridCol w:w="4262"/>
      </w:tblGrid>
      <w:tr w:rsidR="003F6578" w:rsidRPr="00923B0D" w:rsidTr="003F6578">
        <w:tc>
          <w:tcPr>
            <w:tcW w:w="289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309"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68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26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893"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revie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hey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rly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68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26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893"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m revi</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ws?</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68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26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893" w:type="dxa"/>
          </w:tcPr>
          <w:p w:rsidR="003F6578" w:rsidRPr="00923B0D" w:rsidRDefault="003F6578"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rev</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ew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a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p>
          <w:p w:rsidR="003F6578" w:rsidRPr="00923B0D" w:rsidRDefault="003F6578" w:rsidP="002D2EBE">
            <w:pPr>
              <w:spacing w:line="256" w:lineRule="exact"/>
              <w:ind w:right="252"/>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p</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ified in</w:t>
            </w:r>
            <w:r w:rsidRPr="00923B0D">
              <w:rPr>
                <w:rFonts w:ascii="Trebuchet MS" w:eastAsia="Trebuchet MS" w:hAnsi="Trebuchet MS" w:cs="Trebuchet MS"/>
                <w:spacing w:val="-1"/>
                <w:sz w:val="20"/>
                <w:szCs w:val="20"/>
              </w:rPr>
              <w:t xml:space="preserve"> the annua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 xml:space="preserve">it in a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68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26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893" w:type="dxa"/>
          </w:tcPr>
          <w:p w:rsidR="003F6578" w:rsidRPr="00923B0D" w:rsidRDefault="003F6578" w:rsidP="002D2EBE">
            <w:pPr>
              <w:spacing w:line="241" w:lineRule="auto"/>
              <w:ind w:right="1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bt re</w:t>
            </w:r>
            <w:r w:rsidRPr="00923B0D">
              <w:rPr>
                <w:rFonts w:ascii="Trebuchet MS" w:eastAsia="Trebuchet MS" w:hAnsi="Trebuchet MS" w:cs="Trebuchet MS"/>
                <w:spacing w:val="-1"/>
                <w:sz w:val="20"/>
                <w:szCs w:val="20"/>
              </w:rPr>
              <w:t>paym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in a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le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68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262"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Needs to be addressed at District level</w:t>
            </w:r>
          </w:p>
        </w:tc>
      </w:tr>
      <w:tr w:rsidR="003F6578" w:rsidRPr="00923B0D" w:rsidTr="003F6578">
        <w:tc>
          <w:tcPr>
            <w:tcW w:w="2893" w:type="dxa"/>
          </w:tcPr>
          <w:p w:rsidR="003F6578" w:rsidRPr="00923B0D" w:rsidRDefault="003F6578" w:rsidP="002D2EBE">
            <w:pPr>
              <w:spacing w:line="241" w:lineRule="auto"/>
              <w:ind w:right="-17"/>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lt 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reve</w:t>
            </w:r>
            <w:r w:rsidRPr="00923B0D">
              <w:rPr>
                <w:rFonts w:ascii="Trebuchet MS" w:eastAsia="Trebuchet MS" w:hAnsi="Trebuchet MS" w:cs="Trebuchet MS"/>
                <w:spacing w:val="-1"/>
                <w:sz w:val="20"/>
                <w:szCs w:val="20"/>
              </w:rPr>
              <w:t>nu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an</w:t>
            </w:r>
            <w:r w:rsidRPr="00923B0D">
              <w:rPr>
                <w:rFonts w:ascii="Trebuchet MS" w:eastAsia="Trebuchet MS" w:hAnsi="Trebuchet MS" w:cs="Trebuchet MS"/>
                <w:sz w:val="20"/>
                <w:szCs w:val="20"/>
              </w:rPr>
              <w:t>d re</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matt</w:t>
            </w:r>
            <w:r w:rsidRPr="00923B0D">
              <w:rPr>
                <w:rFonts w:ascii="Trebuchet MS" w:eastAsia="Trebuchet MS" w:hAnsi="Trebuchet MS" w:cs="Trebuchet MS"/>
                <w:sz w:val="20"/>
                <w:szCs w:val="20"/>
              </w:rPr>
              <w:t xml:space="preserve">ers </w:t>
            </w:r>
            <w:r w:rsidRPr="00923B0D">
              <w:rPr>
                <w:rFonts w:ascii="Trebuchet MS" w:eastAsia="Trebuchet MS" w:hAnsi="Trebuchet MS" w:cs="Trebuchet MS"/>
                <w:spacing w:val="-1"/>
                <w:sz w:val="20"/>
                <w:szCs w:val="20"/>
              </w:rPr>
              <w:t>mon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red </w:t>
            </w:r>
            <w:r w:rsidRPr="00923B0D">
              <w:rPr>
                <w:rFonts w:ascii="Trebuchet MS" w:eastAsia="Trebuchet MS" w:hAnsi="Trebuchet MS" w:cs="Trebuchet MS"/>
                <w:spacing w:val="-1"/>
                <w:sz w:val="20"/>
                <w:szCs w:val="20"/>
              </w:rPr>
              <w:t>and 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fe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Yes, loan default rates are assessed to ensure compliance</w:t>
            </w:r>
          </w:p>
        </w:tc>
        <w:tc>
          <w:tcPr>
            <w:tcW w:w="2686" w:type="dxa"/>
          </w:tcPr>
          <w:p w:rsidR="003F6578" w:rsidRPr="00923B0D" w:rsidRDefault="003F6578" w:rsidP="002D2EBE">
            <w:r w:rsidRPr="00923B0D">
              <w:rPr>
                <w:rFonts w:ascii="Trebuchet MS" w:hAnsi="Trebuchet MS"/>
                <w:sz w:val="20"/>
                <w:szCs w:val="20"/>
              </w:rPr>
              <w:t>NSLDS (national student loan default system) &amp; District</w:t>
            </w:r>
          </w:p>
        </w:tc>
        <w:tc>
          <w:tcPr>
            <w:tcW w:w="4262"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2893"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eived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it fi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ive revie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ix</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y</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rs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een </w:t>
            </w:r>
            <w:r w:rsidRPr="00923B0D">
              <w:rPr>
                <w:rFonts w:ascii="Trebuchet MS" w:eastAsia="Trebuchet MS" w:hAnsi="Trebuchet MS" w:cs="Trebuchet MS"/>
                <w:spacing w:val="-1"/>
                <w:sz w:val="20"/>
                <w:szCs w:val="20"/>
              </w:rPr>
              <w:t>add</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ed in a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p>
        </w:tc>
        <w:tc>
          <w:tcPr>
            <w:tcW w:w="230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68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262"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III.D.2.e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e</w:t>
      </w:r>
      <w:r w:rsidRPr="00923B0D">
        <w:rPr>
          <w:rFonts w:ascii="Trebuchet MS" w:eastAsia="Trebuchet MS" w:hAnsi="Trebuchet MS" w:cs="Trebuchet MS"/>
          <w:spacing w:val="-3"/>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v</w:t>
      </w:r>
      <w:r w:rsidRPr="00923B0D">
        <w:rPr>
          <w:rFonts w:ascii="Trebuchet MS" w:eastAsia="Trebuchet MS" w:hAnsi="Trebuchet MS" w:cs="Trebuchet MS"/>
          <w:sz w:val="20"/>
          <w:szCs w:val="20"/>
        </w:rPr>
        <w:t>al</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 xml:space="preserve">his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ed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im</w:t>
      </w:r>
      <w:r w:rsidRPr="00923B0D">
        <w:rPr>
          <w:rFonts w:ascii="Trebuchet MS" w:eastAsia="Trebuchet MS" w:hAnsi="Trebuchet MS" w:cs="Trebuchet MS"/>
          <w:sz w:val="20"/>
          <w:szCs w:val="20"/>
        </w:rPr>
        <w:t>p</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o</w:t>
      </w:r>
      <w:r w:rsidRPr="00923B0D">
        <w:rPr>
          <w:rFonts w:ascii="Trebuchet MS" w:eastAsia="Trebuchet MS" w:hAnsi="Trebuchet MS" w:cs="Trebuchet MS"/>
          <w:spacing w:val="-3"/>
          <w:sz w:val="20"/>
          <w:szCs w:val="20"/>
        </w:rPr>
        <w:t>v</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ent</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2400"/>
        <w:gridCol w:w="2469"/>
        <w:gridCol w:w="2759"/>
        <w:gridCol w:w="4702"/>
      </w:tblGrid>
      <w:tr w:rsidR="003F6578" w:rsidRPr="00923B0D" w:rsidTr="003F6578">
        <w:tc>
          <w:tcPr>
            <w:tcW w:w="240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69"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9"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70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400" w:type="dxa"/>
          </w:tcPr>
          <w:p w:rsidR="003F6578" w:rsidRPr="00923B0D" w:rsidRDefault="003F6578" w:rsidP="002D2EBE">
            <w:pPr>
              <w:spacing w:line="241" w:lineRule="auto"/>
              <w:ind w:firstLine="7"/>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nstitut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rev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w:t>
            </w:r>
            <w:r w:rsidRPr="00923B0D">
              <w:rPr>
                <w:rFonts w:ascii="Trebuchet MS" w:eastAsia="Trebuchet MS" w:hAnsi="Trebuchet MS" w:cs="Trebuchet MS"/>
                <w:spacing w:val="-1"/>
                <w:sz w:val="20"/>
                <w:szCs w:val="20"/>
              </w:rPr>
              <w:t>y?</w:t>
            </w:r>
          </w:p>
          <w:p w:rsidR="003F6578" w:rsidRPr="00923B0D" w:rsidRDefault="003F6578" w:rsidP="002D2EBE">
            <w:pPr>
              <w:ind w:firstLine="7"/>
              <w:rPr>
                <w:rFonts w:ascii="Trebuchet MS" w:eastAsia="Trebuchet MS" w:hAnsi="Trebuchet MS" w:cs="Trebuchet MS"/>
                <w:sz w:val="20"/>
                <w:szCs w:val="20"/>
              </w:rPr>
            </w:pPr>
          </w:p>
        </w:tc>
        <w:tc>
          <w:tcPr>
            <w:tcW w:w="246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70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400" w:type="dxa"/>
          </w:tcPr>
          <w:p w:rsidR="003F6578" w:rsidRPr="00923B0D" w:rsidRDefault="003F6578" w:rsidP="002D2EBE">
            <w:pPr>
              <w:spacing w:before="34"/>
              <w:ind w:firstLine="7"/>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di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p w:rsidR="003F6578" w:rsidRPr="00923B0D" w:rsidRDefault="003F6578" w:rsidP="002D2EBE">
            <w:pPr>
              <w:ind w:firstLine="7"/>
              <w:rPr>
                <w:rFonts w:ascii="Trebuchet MS" w:eastAsia="Trebuchet MS" w:hAnsi="Trebuchet MS" w:cs="Trebuchet MS"/>
                <w:sz w:val="20"/>
                <w:szCs w:val="20"/>
              </w:rPr>
            </w:pPr>
          </w:p>
        </w:tc>
        <w:tc>
          <w:tcPr>
            <w:tcW w:w="246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70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400"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res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e in a</w:t>
            </w:r>
            <w:r w:rsidRPr="00923B0D">
              <w:rPr>
                <w:rFonts w:ascii="Trebuchet MS" w:eastAsia="Trebuchet MS" w:hAnsi="Trebuchet MS" w:cs="Trebuchet MS"/>
                <w:spacing w:val="-1"/>
                <w:sz w:val="20"/>
                <w:szCs w:val="20"/>
              </w:rPr>
              <w:t xml:space="preserve"> man</w:t>
            </w:r>
            <w:r w:rsidRPr="00923B0D">
              <w:rPr>
                <w:rFonts w:ascii="Trebuchet MS" w:eastAsia="Trebuchet MS" w:hAnsi="Trebuchet MS" w:cs="Trebuchet MS"/>
                <w:sz w:val="20"/>
                <w:szCs w:val="20"/>
              </w:rPr>
              <w:t>ner</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 xml:space="preserve"> 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bon</w:t>
            </w:r>
            <w:r w:rsidRPr="00923B0D">
              <w:rPr>
                <w:rFonts w:ascii="Trebuchet MS" w:eastAsia="Trebuchet MS" w:hAnsi="Trebuchet MS" w:cs="Trebuchet MS"/>
                <w:sz w:val="20"/>
                <w:szCs w:val="20"/>
              </w:rPr>
              <w:t>d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leg</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c>
        <w:tc>
          <w:tcPr>
            <w:tcW w:w="246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9"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702"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hAnsi="Trebuchet MS"/>
          <w:b/>
          <w:sz w:val="20"/>
          <w:szCs w:val="20"/>
        </w:rPr>
      </w:pPr>
      <w:r w:rsidRPr="00923B0D">
        <w:rPr>
          <w:rFonts w:ascii="Trebuchet MS" w:hAnsi="Trebuchet MS"/>
          <w:b/>
          <w:sz w:val="20"/>
          <w:szCs w:val="20"/>
        </w:rPr>
        <w:t>IIID .2(f) and (g) is missing from the gap report.</w:t>
      </w:r>
    </w:p>
    <w:p w:rsidR="003F6578" w:rsidRPr="00923B0D" w:rsidRDefault="003F6578" w:rsidP="003F6578">
      <w:pPr>
        <w:ind w:right="223"/>
        <w:rPr>
          <w:rFonts w:ascii="Trebuchet MS" w:hAnsi="Trebuchet MS"/>
          <w:b/>
          <w:sz w:val="20"/>
          <w:szCs w:val="20"/>
        </w:rPr>
      </w:pPr>
    </w:p>
    <w:p w:rsidR="003F6578" w:rsidRPr="00923B0D" w:rsidRDefault="003F6578" w:rsidP="003F6578">
      <w:pPr>
        <w:ind w:right="223"/>
        <w:rPr>
          <w:rFonts w:ascii="Trebuchet MS" w:hAnsi="Trebuchet MS"/>
          <w:b/>
          <w:sz w:val="20"/>
          <w:szCs w:val="20"/>
        </w:rPr>
      </w:pPr>
    </w:p>
    <w:p w:rsidR="003F6578" w:rsidRPr="00923B0D" w:rsidRDefault="003F6578" w:rsidP="003F6578">
      <w:pPr>
        <w:ind w:right="223"/>
        <w:rPr>
          <w:rFonts w:ascii="Trebuchet MS" w:hAnsi="Trebuchet MS"/>
          <w:b/>
          <w:sz w:val="20"/>
          <w:szCs w:val="20"/>
        </w:rPr>
      </w:pPr>
      <w:r w:rsidRPr="00923B0D">
        <w:rPr>
          <w:rFonts w:ascii="Trebuchet MS" w:hAnsi="Trebuchet MS"/>
          <w:b/>
          <w:sz w:val="20"/>
          <w:szCs w:val="20"/>
        </w:rPr>
        <w:t>III.D.3</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res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soun</w:t>
      </w:r>
      <w:r w:rsidRPr="00923B0D">
        <w:rPr>
          <w:rFonts w:ascii="Trebuchet MS" w:eastAsia="Trebuchet MS" w:hAnsi="Trebuchet MS" w:cs="Trebuchet MS"/>
          <w:sz w:val="20"/>
          <w:szCs w:val="20"/>
        </w:rPr>
        <w:t>d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p w:rsidR="003F6578" w:rsidRPr="00923B0D" w:rsidRDefault="003F6578" w:rsidP="003F6578">
      <w:pPr>
        <w:ind w:right="223"/>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III.D.3.a</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h fl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 xml:space="preserve">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1"/>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egies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ap</w:t>
      </w:r>
      <w:r w:rsidRPr="00923B0D">
        <w:rPr>
          <w:rFonts w:ascii="Trebuchet MS" w:eastAsia="Trebuchet MS" w:hAnsi="Trebuchet MS" w:cs="Trebuchet MS"/>
          <w:sz w:val="20"/>
          <w:szCs w:val="20"/>
        </w:rPr>
        <w:t>p</w:t>
      </w:r>
      <w:r w:rsidRPr="00923B0D">
        <w:rPr>
          <w:rFonts w:ascii="Trebuchet MS" w:eastAsia="Trebuchet MS" w:hAnsi="Trebuchet MS" w:cs="Trebuchet MS"/>
          <w:spacing w:val="-1"/>
          <w:sz w:val="20"/>
          <w:szCs w:val="20"/>
        </w:rPr>
        <w:t>ro</w:t>
      </w:r>
      <w:r w:rsidRPr="00923B0D">
        <w:rPr>
          <w:rFonts w:ascii="Trebuchet MS" w:eastAsia="Trebuchet MS" w:hAnsi="Trebuchet MS" w:cs="Trebuchet MS"/>
          <w:sz w:val="20"/>
          <w:szCs w:val="20"/>
        </w:rPr>
        <w:t>pr</w:t>
      </w:r>
      <w:r w:rsidRPr="00923B0D">
        <w:rPr>
          <w:rFonts w:ascii="Trebuchet MS" w:eastAsia="Trebuchet MS" w:hAnsi="Trebuchet MS" w:cs="Trebuchet MS"/>
          <w:spacing w:val="-1"/>
          <w:sz w:val="20"/>
          <w:szCs w:val="20"/>
        </w:rPr>
        <w:t>ia</w:t>
      </w:r>
      <w:r w:rsidRPr="00923B0D">
        <w:rPr>
          <w:rFonts w:ascii="Trebuchet MS" w:eastAsia="Trebuchet MS" w:hAnsi="Trebuchet MS" w:cs="Trebuchet MS"/>
          <w:sz w:val="20"/>
          <w:szCs w:val="20"/>
        </w:rPr>
        <w:t>te ri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k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eet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erge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een </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cu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2437"/>
        <w:gridCol w:w="2457"/>
        <w:gridCol w:w="2753"/>
        <w:gridCol w:w="4773"/>
      </w:tblGrid>
      <w:tr w:rsidR="003F6578" w:rsidRPr="00923B0D" w:rsidTr="003F6578">
        <w:tc>
          <w:tcPr>
            <w:tcW w:w="243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5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77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437"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level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e?</w:t>
            </w:r>
          </w:p>
        </w:tc>
        <w:tc>
          <w:tcPr>
            <w:tcW w:w="24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773" w:type="dxa"/>
          </w:tcPr>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 xml:space="preserve">III.D.3.b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pacing w:val="-3"/>
          <w:sz w:val="20"/>
          <w:szCs w:val="20"/>
        </w:rPr>
        <w:t>g</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 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al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gr</w:t>
      </w:r>
      <w:r w:rsidRPr="00923B0D">
        <w:rPr>
          <w:rFonts w:ascii="Trebuchet MS" w:eastAsia="Trebuchet MS" w:hAnsi="Trebuchet MS" w:cs="Trebuchet MS"/>
          <w:spacing w:val="-1"/>
          <w:sz w:val="20"/>
          <w:szCs w:val="20"/>
        </w:rPr>
        <w:t>ants</w:t>
      </w:r>
      <w:r w:rsidRPr="00923B0D">
        <w:rPr>
          <w:rFonts w:ascii="Trebuchet MS" w:eastAsia="Trebuchet MS" w:hAnsi="Trebuchet MS" w:cs="Trebuchet MS"/>
          <w:sz w:val="20"/>
          <w:szCs w:val="20"/>
        </w:rPr>
        <w:t>,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lly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 rel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ps, au</w:t>
      </w:r>
      <w:r w:rsidRPr="00923B0D">
        <w:rPr>
          <w:rFonts w:ascii="Trebuchet MS" w:eastAsia="Trebuchet MS" w:hAnsi="Trebuchet MS" w:cs="Trebuchet MS"/>
          <w:sz w:val="20"/>
          <w:szCs w:val="20"/>
        </w:rPr>
        <w:t>xili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f</w:t>
      </w:r>
      <w:r w:rsidRPr="00923B0D">
        <w:rPr>
          <w:rFonts w:ascii="Trebuchet MS" w:eastAsia="Trebuchet MS" w:hAnsi="Trebuchet MS" w:cs="Trebuchet MS"/>
          <w:spacing w:val="-1"/>
          <w:sz w:val="20"/>
          <w:szCs w:val="20"/>
        </w:rPr>
        <w:t>oundat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stm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ts.</w:t>
      </w:r>
    </w:p>
    <w:tbl>
      <w:tblPr>
        <w:tblStyle w:val="TableGrid"/>
        <w:tblW w:w="0" w:type="auto"/>
        <w:tblInd w:w="108" w:type="dxa"/>
        <w:tblLook w:val="04A0" w:firstRow="1" w:lastRow="0" w:firstColumn="1" w:lastColumn="0" w:noHBand="0" w:noVBand="1"/>
      </w:tblPr>
      <w:tblGrid>
        <w:gridCol w:w="3725"/>
        <w:gridCol w:w="3206"/>
        <w:gridCol w:w="3096"/>
        <w:gridCol w:w="2573"/>
      </w:tblGrid>
      <w:tr w:rsidR="003F6578" w:rsidRPr="00923B0D" w:rsidTr="003F6578">
        <w:tc>
          <w:tcPr>
            <w:tcW w:w="372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57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al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Meetings/Town Halls/ Program Plans, analysis of proposed budget vs. actual funding</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Meeting / Town Halls / Program Plans, review of initial proposed budget vs. actual funding</w:t>
            </w:r>
          </w:p>
        </w:tc>
        <w:tc>
          <w:tcPr>
            <w:tcW w:w="257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it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Use of financial resources is discussed in participatory governance committees, Town Halls, Program Plan reviews.</w:t>
            </w:r>
          </w:p>
          <w:p w:rsidR="003F6578" w:rsidRPr="00923B0D" w:rsidRDefault="003F6578" w:rsidP="002D2EBE">
            <w:pPr>
              <w:rPr>
                <w:rFonts w:ascii="Trebuchet MS" w:hAnsi="Trebuchet MS"/>
                <w:sz w:val="20"/>
                <w:szCs w:val="20"/>
              </w:rPr>
            </w:pPr>
            <w:r w:rsidRPr="00923B0D">
              <w:rPr>
                <w:rFonts w:ascii="Trebuchet MS" w:hAnsi="Trebuchet MS"/>
                <w:sz w:val="20"/>
                <w:szCs w:val="20"/>
              </w:rPr>
              <w:t>Faculty survey</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 xml:space="preserve">Governance committees, town halls, </w:t>
            </w:r>
          </w:p>
          <w:p w:rsidR="003F6578" w:rsidRPr="00923B0D" w:rsidRDefault="003F6578" w:rsidP="002D2EBE">
            <w:pPr>
              <w:rPr>
                <w:rFonts w:ascii="Trebuchet MS" w:hAnsi="Trebuchet MS"/>
                <w:sz w:val="20"/>
                <w:szCs w:val="20"/>
              </w:rPr>
            </w:pPr>
            <w:r w:rsidRPr="00923B0D">
              <w:rPr>
                <w:rFonts w:ascii="Trebuchet MS" w:hAnsi="Trebuchet MS"/>
                <w:sz w:val="20"/>
                <w:szCs w:val="20"/>
              </w:rPr>
              <w:t>Program plan reviews.</w:t>
            </w:r>
          </w:p>
          <w:p w:rsidR="003F6578" w:rsidRPr="00923B0D" w:rsidRDefault="003F6578" w:rsidP="002D2EBE">
            <w:pPr>
              <w:rPr>
                <w:rFonts w:ascii="Trebuchet MS" w:hAnsi="Trebuchet MS"/>
                <w:sz w:val="20"/>
                <w:szCs w:val="20"/>
              </w:rPr>
            </w:pPr>
            <w:r w:rsidRPr="00923B0D">
              <w:rPr>
                <w:rFonts w:ascii="Trebuchet MS" w:hAnsi="Trebuchet MS"/>
                <w:sz w:val="20"/>
                <w:szCs w:val="20"/>
              </w:rPr>
              <w:t>Faculty survey</w:t>
            </w:r>
          </w:p>
        </w:tc>
        <w:tc>
          <w:tcPr>
            <w:tcW w:w="257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p w:rsidR="003F6578" w:rsidRPr="00923B0D" w:rsidRDefault="003F6578" w:rsidP="002D2EBE">
            <w:pPr>
              <w:rPr>
                <w:rFonts w:ascii="Trebuchet MS" w:hAnsi="Trebuchet MS"/>
                <w:sz w:val="20"/>
                <w:szCs w:val="20"/>
                <w:highlight w:val="yellow"/>
              </w:rPr>
            </w:pP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Faculty survey indicates a lack of information regarding budget allocations--information removed from portal after certain date--need a common permanent fiscal report site.</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u</w:t>
            </w:r>
            <w:r w:rsidRPr="00923B0D">
              <w:rPr>
                <w:rFonts w:ascii="Trebuchet MS" w:eastAsia="Trebuchet MS" w:hAnsi="Trebuchet MS" w:cs="Trebuchet MS"/>
                <w:sz w:val="20"/>
                <w:szCs w:val="20"/>
              </w:rPr>
              <w:t>se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u</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Program plan reviews assess strengths / weaknesses of programs and how they might be supported / improved</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Program Plans and Program Plan review summaries</w:t>
            </w:r>
          </w:p>
        </w:tc>
        <w:tc>
          <w:tcPr>
            <w:tcW w:w="257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III.D.3.c</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pacing w:val="-3"/>
          <w:sz w:val="20"/>
          <w:szCs w:val="20"/>
        </w:rPr>
        <w:t>y</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li</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f</w:t>
      </w:r>
      <w:r w:rsidRPr="00923B0D">
        <w:rPr>
          <w:rFonts w:ascii="Trebuchet MS" w:eastAsia="Trebuchet MS" w:hAnsi="Trebuchet MS" w:cs="Trebuchet MS"/>
          <w:spacing w:val="-1"/>
          <w:sz w:val="20"/>
          <w:szCs w:val="20"/>
        </w:rPr>
        <w:t>utu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lu</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ng 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Pos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Emp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oym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t Be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PE</w:t>
      </w:r>
      <w:r w:rsidRPr="00923B0D">
        <w:rPr>
          <w:rFonts w:ascii="Trebuchet MS" w:eastAsia="Trebuchet MS" w:hAnsi="Trebuchet MS" w:cs="Trebuchet MS"/>
          <w:sz w:val="20"/>
          <w:szCs w:val="20"/>
        </w:rPr>
        <w:t>B</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nsat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abs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em</w:t>
      </w:r>
      <w:r w:rsidRPr="00923B0D">
        <w:rPr>
          <w:rFonts w:ascii="Trebuchet MS" w:eastAsia="Trebuchet MS" w:hAnsi="Trebuchet MS" w:cs="Trebuchet MS"/>
          <w:sz w:val="20"/>
          <w:szCs w:val="20"/>
        </w:rPr>
        <w:t>p</w:t>
      </w:r>
      <w:r w:rsidRPr="00923B0D">
        <w:rPr>
          <w:rFonts w:ascii="Trebuchet MS" w:eastAsia="Trebuchet MS" w:hAnsi="Trebuchet MS" w:cs="Trebuchet MS"/>
          <w:spacing w:val="-3"/>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yee rel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bl>
      <w:tblPr>
        <w:tblStyle w:val="TableGrid"/>
        <w:tblW w:w="0" w:type="auto"/>
        <w:tblInd w:w="108" w:type="dxa"/>
        <w:tblLook w:val="04A0" w:firstRow="1" w:lastRow="0" w:firstColumn="1" w:lastColumn="0" w:noHBand="0" w:noVBand="1"/>
      </w:tblPr>
      <w:tblGrid>
        <w:gridCol w:w="2438"/>
        <w:gridCol w:w="2457"/>
        <w:gridCol w:w="2753"/>
        <w:gridCol w:w="4772"/>
      </w:tblGrid>
      <w:tr w:rsidR="003F6578" w:rsidRPr="00923B0D" w:rsidTr="003F6578">
        <w:tc>
          <w:tcPr>
            <w:tcW w:w="2438"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5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5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77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438" w:type="dxa"/>
          </w:tcPr>
          <w:p w:rsidR="003F6578" w:rsidRPr="00923B0D" w:rsidRDefault="003F6578" w:rsidP="002D2EBE">
            <w:pPr>
              <w:spacing w:line="241" w:lineRule="auto"/>
              <w:ind w:right="17"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lly f</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l O</w:t>
            </w:r>
            <w:r w:rsidRPr="00923B0D">
              <w:rPr>
                <w:rFonts w:ascii="Trebuchet MS" w:eastAsia="Trebuchet MS" w:hAnsi="Trebuchet MS" w:cs="Trebuchet MS"/>
                <w:spacing w:val="-1"/>
                <w:sz w:val="20"/>
                <w:szCs w:val="20"/>
              </w:rPr>
              <w:t>PE</w:t>
            </w:r>
            <w:r w:rsidRPr="00923B0D">
              <w:rPr>
                <w:rFonts w:ascii="Trebuchet MS" w:eastAsia="Trebuchet MS" w:hAnsi="Trebuchet MS" w:cs="Trebuchet MS"/>
                <w:sz w:val="20"/>
                <w:szCs w:val="20"/>
              </w:rPr>
              <w:t xml:space="preserve">B </w:t>
            </w:r>
            <w:r w:rsidRPr="00923B0D">
              <w:rPr>
                <w:rFonts w:ascii="Trebuchet MS" w:eastAsia="Trebuchet MS" w:hAnsi="Trebuchet MS" w:cs="Trebuchet MS"/>
                <w:spacing w:val="-1"/>
                <w:sz w:val="20"/>
                <w:szCs w:val="20"/>
              </w:rPr>
              <w:t>ob</w:t>
            </w:r>
            <w:r w:rsidRPr="00923B0D">
              <w:rPr>
                <w:rFonts w:ascii="Trebuchet MS" w:eastAsia="Trebuchet MS" w:hAnsi="Trebuchet MS" w:cs="Trebuchet MS"/>
                <w:sz w:val="20"/>
                <w:szCs w:val="20"/>
              </w:rPr>
              <w:t>lig</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l r</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 xml:space="preserve">ired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w:t>
            </w:r>
            <w:r w:rsidRPr="00923B0D">
              <w:rPr>
                <w:rFonts w:ascii="Trebuchet MS" w:eastAsia="Trebuchet MS" w:hAnsi="Trebuchet MS" w:cs="Trebuchet MS"/>
                <w:spacing w:val="-2"/>
                <w:sz w:val="20"/>
                <w:szCs w:val="20"/>
              </w:rPr>
              <w:t>)</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level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ei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p>
        </w:tc>
        <w:tc>
          <w:tcPr>
            <w:tcW w:w="245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5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772" w:type="dxa"/>
          </w:tcPr>
          <w:p w:rsidR="003F6578" w:rsidRPr="00923B0D" w:rsidRDefault="003F6578" w:rsidP="002D2EBE">
            <w:pPr>
              <w:rPr>
                <w:rFonts w:ascii="Trebuchet MS" w:hAnsi="Trebuchet MS"/>
                <w:b/>
                <w:sz w:val="20"/>
                <w:szCs w:val="20"/>
              </w:rPr>
            </w:pPr>
            <w:r w:rsidRPr="00923B0D">
              <w:rPr>
                <w:rFonts w:ascii="Trebuchet MS" w:hAnsi="Trebuchet MS"/>
                <w:b/>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III.D.3.d</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 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Po</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pacing w:val="-1"/>
          <w:sz w:val="20"/>
          <w:szCs w:val="20"/>
        </w:rPr>
        <w:t>Emp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y</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Be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PE</w:t>
      </w:r>
      <w:r w:rsidRPr="00923B0D">
        <w:rPr>
          <w:rFonts w:ascii="Trebuchet MS" w:eastAsia="Trebuchet MS" w:hAnsi="Trebuchet MS" w:cs="Trebuchet MS"/>
          <w:sz w:val="20"/>
          <w:szCs w:val="20"/>
        </w:rPr>
        <w:t xml:space="preserve">B)is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re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 xml:space="preserve">ired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w:t>
      </w:r>
      <w:r w:rsidRPr="00923B0D">
        <w:rPr>
          <w:rFonts w:ascii="Trebuchet MS" w:eastAsia="Trebuchet MS" w:hAnsi="Trebuchet MS" w:cs="Trebuchet MS"/>
          <w:spacing w:val="-1"/>
          <w:sz w:val="20"/>
          <w:szCs w:val="20"/>
        </w:rPr>
        <w:t xml:space="preserve"> ap</w:t>
      </w:r>
      <w:r w:rsidRPr="00923B0D">
        <w:rPr>
          <w:rFonts w:ascii="Trebuchet MS" w:eastAsia="Trebuchet MS" w:hAnsi="Trebuchet MS" w:cs="Trebuchet MS"/>
          <w:sz w:val="20"/>
          <w:szCs w:val="20"/>
        </w:rPr>
        <w:t>p</w:t>
      </w:r>
      <w:r w:rsidRPr="00923B0D">
        <w:rPr>
          <w:rFonts w:ascii="Trebuchet MS" w:eastAsia="Trebuchet MS" w:hAnsi="Trebuchet MS" w:cs="Trebuchet MS"/>
          <w:spacing w:val="-1"/>
          <w:sz w:val="20"/>
          <w:szCs w:val="20"/>
        </w:rPr>
        <w:t>ro</w:t>
      </w:r>
      <w:r w:rsidRPr="00923B0D">
        <w:rPr>
          <w:rFonts w:ascii="Trebuchet MS" w:eastAsia="Trebuchet MS" w:hAnsi="Trebuchet MS" w:cs="Trebuchet MS"/>
          <w:sz w:val="20"/>
          <w:szCs w:val="20"/>
        </w:rPr>
        <w:t>pr</w:t>
      </w:r>
      <w:r w:rsidRPr="00923B0D">
        <w:rPr>
          <w:rFonts w:ascii="Trebuchet MS" w:eastAsia="Trebuchet MS" w:hAnsi="Trebuchet MS" w:cs="Trebuchet MS"/>
          <w:spacing w:val="-1"/>
          <w:sz w:val="20"/>
          <w:szCs w:val="20"/>
        </w:rPr>
        <w:t>ia</w:t>
      </w:r>
      <w:r w:rsidRPr="00923B0D">
        <w:rPr>
          <w:rFonts w:ascii="Trebuchet MS" w:eastAsia="Trebuchet MS" w:hAnsi="Trebuchet MS" w:cs="Trebuchet MS"/>
          <w:sz w:val="20"/>
          <w:szCs w:val="20"/>
        </w:rPr>
        <w:t xml:space="preserve">te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1"/>
          <w:sz w:val="20"/>
          <w:szCs w:val="20"/>
        </w:rPr>
        <w:t>ount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stand</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rds.</w:t>
      </w:r>
    </w:p>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III.D.3.e</w:t>
      </w:r>
      <w:r w:rsidRPr="00923B0D">
        <w:rPr>
          <w:rFonts w:ascii="Trebuchet MS" w:eastAsia="Trebuchet MS" w:hAnsi="Trebuchet MS" w:cs="Trebuchet MS"/>
          <w:sz w:val="20"/>
          <w:szCs w:val="20"/>
        </w:rPr>
        <w:t xml:space="preserve">On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es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 f</w:t>
      </w:r>
      <w:r w:rsidRPr="00923B0D">
        <w:rPr>
          <w:rFonts w:ascii="Trebuchet MS" w:eastAsia="Trebuchet MS" w:hAnsi="Trebuchet MS" w:cs="Trebuchet MS"/>
          <w:spacing w:val="-3"/>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3"/>
          <w:sz w:val="20"/>
          <w:szCs w:val="20"/>
        </w:rPr>
        <w:t>he</w:t>
      </w:r>
      <w:r w:rsidRPr="00923B0D">
        <w:rPr>
          <w:rFonts w:ascii="Trebuchet MS" w:eastAsia="Trebuchet MS" w:hAnsi="Trebuchet MS" w:cs="Trebuchet MS"/>
          <w:sz w:val="20"/>
          <w:szCs w:val="20"/>
        </w:rPr>
        <w:t xml:space="preserve"> re</w:t>
      </w:r>
      <w:r w:rsidRPr="00923B0D">
        <w:rPr>
          <w:rFonts w:ascii="Trebuchet MS" w:eastAsia="Trebuchet MS" w:hAnsi="Trebuchet MS" w:cs="Trebuchet MS"/>
          <w:spacing w:val="-1"/>
          <w:sz w:val="20"/>
          <w:szCs w:val="20"/>
        </w:rPr>
        <w:t>paym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ny 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rred</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bt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f</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al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ayout w:type="fixed"/>
        <w:tblLook w:val="04A0" w:firstRow="1" w:lastRow="0" w:firstColumn="1" w:lastColumn="0" w:noHBand="0" w:noVBand="1"/>
      </w:tblPr>
      <w:tblGrid>
        <w:gridCol w:w="4140"/>
        <w:gridCol w:w="1530"/>
        <w:gridCol w:w="3330"/>
        <w:gridCol w:w="3150"/>
        <w:gridCol w:w="90"/>
      </w:tblGrid>
      <w:tr w:rsidR="003F6578" w:rsidRPr="00923B0D" w:rsidTr="003F6578">
        <w:trPr>
          <w:gridAfter w:val="1"/>
          <w:wAfter w:w="90" w:type="dxa"/>
        </w:trPr>
        <w:tc>
          <w:tcPr>
            <w:tcW w:w="414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153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333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150"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rPr>
          <w:gridAfter w:val="1"/>
          <w:wAfter w:w="90" w:type="dxa"/>
        </w:trPr>
        <w:tc>
          <w:tcPr>
            <w:tcW w:w="4140"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level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c</w:t>
            </w:r>
            <w:r w:rsidRPr="00923B0D">
              <w:rPr>
                <w:rFonts w:ascii="Trebuchet MS" w:eastAsia="Trebuchet MS" w:hAnsi="Trebuchet MS" w:cs="Trebuchet MS"/>
                <w:sz w:val="20"/>
                <w:szCs w:val="20"/>
              </w:rPr>
              <w:t>ally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rred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bt</w:t>
            </w:r>
            <w:r w:rsidRPr="00923B0D">
              <w:rPr>
                <w:rFonts w:ascii="Trebuchet MS" w:eastAsia="Trebuchet MS" w:hAnsi="Trebuchet MS" w:cs="Trebuchet MS"/>
                <w:sz w:val="20"/>
                <w:szCs w:val="20"/>
              </w:rPr>
              <w:t>?</w:t>
            </w:r>
          </w:p>
        </w:tc>
        <w:tc>
          <w:tcPr>
            <w:tcW w:w="15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33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315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rPr>
          <w:gridAfter w:val="1"/>
          <w:wAfter w:w="90" w:type="dxa"/>
        </w:trPr>
        <w:tc>
          <w:tcPr>
            <w:tcW w:w="4140"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is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re</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is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bt</w:t>
            </w:r>
            <w:r w:rsidRPr="00923B0D">
              <w:rPr>
                <w:rFonts w:ascii="Trebuchet MS" w:eastAsia="Trebuchet MS" w:hAnsi="Trebuchet MS" w:cs="Trebuchet MS"/>
                <w:sz w:val="20"/>
                <w:szCs w:val="20"/>
              </w:rPr>
              <w:t>?</w:t>
            </w:r>
          </w:p>
        </w:tc>
        <w:tc>
          <w:tcPr>
            <w:tcW w:w="15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33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3150"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4140"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lo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lly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paym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3"/>
                <w:sz w:val="20"/>
                <w:szCs w:val="20"/>
              </w:rPr>
              <w:t>p</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sta</w:t>
            </w:r>
            <w:r w:rsidRPr="00923B0D">
              <w:rPr>
                <w:rFonts w:ascii="Trebuchet MS" w:eastAsia="Trebuchet MS" w:hAnsi="Trebuchet MS" w:cs="Trebuchet MS"/>
                <w:sz w:val="20"/>
                <w:szCs w:val="20"/>
              </w:rPr>
              <w:t>bil</w:t>
            </w:r>
            <w:r w:rsidRPr="00923B0D">
              <w:rPr>
                <w:rFonts w:ascii="Trebuchet MS" w:eastAsia="Trebuchet MS" w:hAnsi="Trebuchet MS" w:cs="Trebuchet MS"/>
                <w:spacing w:val="-1"/>
                <w:sz w:val="20"/>
                <w:szCs w:val="20"/>
              </w:rPr>
              <w:t>ity</w:t>
            </w:r>
            <w:r w:rsidRPr="00923B0D">
              <w:rPr>
                <w:rFonts w:ascii="Trebuchet MS" w:eastAsia="Trebuchet MS" w:hAnsi="Trebuchet MS" w:cs="Trebuchet MS"/>
                <w:sz w:val="20"/>
                <w:szCs w:val="20"/>
              </w:rPr>
              <w:t>?</w:t>
            </w:r>
          </w:p>
        </w:tc>
        <w:tc>
          <w:tcPr>
            <w:tcW w:w="15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3330"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3240" w:type="dxa"/>
            <w:gridSpan w:val="2"/>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spacing w:after="200" w:line="276" w:lineRule="auto"/>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III.D.3.f</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mon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fa</w:t>
      </w:r>
      <w:r w:rsidRPr="00923B0D">
        <w:rPr>
          <w:rFonts w:ascii="Trebuchet MS" w:eastAsia="Trebuchet MS" w:hAnsi="Trebuchet MS" w:cs="Trebuchet MS"/>
          <w:sz w:val="20"/>
          <w:szCs w:val="20"/>
        </w:rPr>
        <w:t>ult 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rev</w:t>
      </w:r>
      <w:r w:rsidRPr="00923B0D">
        <w:rPr>
          <w:rFonts w:ascii="Trebuchet MS" w:eastAsia="Trebuchet MS" w:hAnsi="Trebuchet MS" w:cs="Trebuchet MS"/>
          <w:spacing w:val="-1"/>
          <w:sz w:val="20"/>
          <w:szCs w:val="20"/>
        </w:rPr>
        <w:t>en</w:t>
      </w:r>
      <w:r w:rsidRPr="00923B0D">
        <w:rPr>
          <w:rFonts w:ascii="Trebuchet MS" w:eastAsia="Trebuchet MS" w:hAnsi="Trebuchet MS" w:cs="Trebuchet MS"/>
          <w:sz w:val="20"/>
          <w:szCs w:val="20"/>
        </w:rPr>
        <w:t xml:space="preserve">ue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ms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fe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bl>
      <w:tblPr>
        <w:tblStyle w:val="TableGrid"/>
        <w:tblW w:w="0" w:type="auto"/>
        <w:tblInd w:w="108" w:type="dxa"/>
        <w:tblLook w:val="04A0" w:firstRow="1" w:lastRow="0" w:firstColumn="1" w:lastColumn="0" w:noHBand="0" w:noVBand="1"/>
      </w:tblPr>
      <w:tblGrid>
        <w:gridCol w:w="3725"/>
        <w:gridCol w:w="3206"/>
        <w:gridCol w:w="3096"/>
        <w:gridCol w:w="2213"/>
      </w:tblGrid>
      <w:tr w:rsidR="003F6578" w:rsidRPr="00923B0D" w:rsidTr="003F6578">
        <w:tc>
          <w:tcPr>
            <w:tcW w:w="372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21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3725" w:type="dxa"/>
          </w:tcPr>
          <w:p w:rsidR="003F6578" w:rsidRPr="00923B0D" w:rsidRDefault="003F6578"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lt 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pas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ree </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Records of default rate maintained by financial aid.</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Financial aid</w:t>
            </w:r>
          </w:p>
        </w:tc>
        <w:tc>
          <w:tcPr>
            <w:tcW w:w="22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3725" w:type="dxa"/>
          </w:tcPr>
          <w:p w:rsidR="003F6578" w:rsidRPr="00923B0D" w:rsidRDefault="003F6578" w:rsidP="002D2EBE">
            <w:pPr>
              <w:tabs>
                <w:tab w:val="left" w:pos="1780"/>
              </w:tabs>
              <w:spacing w:before="34"/>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lt 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in fe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Yes</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Financial aid</w:t>
            </w:r>
          </w:p>
        </w:tc>
        <w:tc>
          <w:tcPr>
            <w:tcW w:w="22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 xml:space="preserve">e a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re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 xml:space="preserve">he </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ef</w:t>
            </w:r>
            <w:r w:rsidRPr="00923B0D">
              <w:rPr>
                <w:rFonts w:ascii="Trebuchet MS" w:eastAsia="Trebuchet MS" w:hAnsi="Trebuchet MS" w:cs="Trebuchet MS"/>
                <w:spacing w:val="-1"/>
                <w:sz w:val="20"/>
                <w:szCs w:val="20"/>
              </w:rPr>
              <w:t>au</w:t>
            </w:r>
            <w:r w:rsidRPr="00923B0D">
              <w:rPr>
                <w:rFonts w:ascii="Trebuchet MS" w:eastAsia="Trebuchet MS" w:hAnsi="Trebuchet MS" w:cs="Trebuchet MS"/>
                <w:sz w:val="20"/>
                <w:szCs w:val="20"/>
              </w:rPr>
              <w:t>lt 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if it ex</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 xml:space="preserve">ds </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Yes--Counseling/loan committees</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FATB website</w:t>
            </w:r>
          </w:p>
        </w:tc>
        <w:tc>
          <w:tcPr>
            <w:tcW w:w="221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III.D.3.g</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gree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 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r</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g</w:t>
      </w:r>
      <w:r w:rsidRPr="00923B0D">
        <w:rPr>
          <w:rFonts w:ascii="Trebuchet MS" w:eastAsia="Trebuchet MS" w:hAnsi="Trebuchet MS" w:cs="Trebuchet MS"/>
          <w:sz w:val="20"/>
          <w:szCs w:val="20"/>
        </w:rPr>
        <w:t>ove</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 xml:space="preserve">ned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y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onta</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nta</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w:t>
      </w:r>
    </w:p>
    <w:tbl>
      <w:tblPr>
        <w:tblStyle w:val="TableGrid"/>
        <w:tblW w:w="0" w:type="auto"/>
        <w:tblInd w:w="108" w:type="dxa"/>
        <w:tblLook w:val="04A0" w:firstRow="1" w:lastRow="0" w:firstColumn="1" w:lastColumn="0" w:noHBand="0" w:noVBand="1"/>
      </w:tblPr>
      <w:tblGrid>
        <w:gridCol w:w="2361"/>
        <w:gridCol w:w="2482"/>
        <w:gridCol w:w="2764"/>
        <w:gridCol w:w="4543"/>
      </w:tblGrid>
      <w:tr w:rsidR="003F6578" w:rsidRPr="00923B0D" w:rsidTr="003F6578">
        <w:tc>
          <w:tcPr>
            <w:tcW w:w="2361"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482"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764"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54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361"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gree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 exi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onal 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p>
        </w:tc>
        <w:tc>
          <w:tcPr>
            <w:tcW w:w="2482"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6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54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361"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se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 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it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te</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z w:val="20"/>
                <w:szCs w:val="20"/>
              </w:rPr>
              <w:t xml:space="preserve">te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eet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 xml:space="preserve">ired </w:t>
            </w:r>
            <w:r w:rsidRPr="00923B0D">
              <w:rPr>
                <w:rFonts w:ascii="Trebuchet MS" w:eastAsia="Trebuchet MS" w:hAnsi="Trebuchet MS" w:cs="Trebuchet MS"/>
                <w:spacing w:val="-1"/>
                <w:sz w:val="20"/>
                <w:szCs w:val="20"/>
              </w:rPr>
              <w:t>standa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2482"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6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54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r w:rsidR="003F6578" w:rsidRPr="00923B0D" w:rsidTr="003F6578">
        <w:tc>
          <w:tcPr>
            <w:tcW w:w="2361"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man</w:t>
            </w:r>
            <w:r w:rsidRPr="00923B0D">
              <w:rPr>
                <w:rFonts w:ascii="Trebuchet MS" w:eastAsia="Trebuchet MS" w:hAnsi="Trebuchet MS" w:cs="Trebuchet MS"/>
                <w:sz w:val="20"/>
                <w:szCs w:val="20"/>
              </w:rPr>
              <w:t xml:space="preserve">aged in a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to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fe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2482"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Issue</w:t>
            </w:r>
          </w:p>
        </w:tc>
        <w:tc>
          <w:tcPr>
            <w:tcW w:w="276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Needs to be addressed at District level</w:t>
            </w:r>
          </w:p>
        </w:tc>
        <w:tc>
          <w:tcPr>
            <w:tcW w:w="454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Needs to be addressed at District level</w:t>
            </w: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III.D.3.h</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rly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es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mana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4"/>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3725"/>
        <w:gridCol w:w="3206"/>
        <w:gridCol w:w="3096"/>
        <w:gridCol w:w="2483"/>
      </w:tblGrid>
      <w:tr w:rsidR="003F6578" w:rsidRPr="00923B0D" w:rsidTr="003F6578">
        <w:tc>
          <w:tcPr>
            <w:tcW w:w="372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320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3096"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483"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annua</w:t>
            </w:r>
            <w:r w:rsidRPr="00923B0D">
              <w:rPr>
                <w:rFonts w:ascii="Trebuchet MS" w:eastAsia="Trebuchet MS" w:hAnsi="Trebuchet MS" w:cs="Trebuchet MS"/>
                <w:sz w:val="20"/>
                <w:szCs w:val="20"/>
              </w:rPr>
              <w:t>l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aud</w:t>
            </w:r>
            <w:r w:rsidRPr="00923B0D">
              <w:rPr>
                <w:rFonts w:ascii="Trebuchet MS" w:eastAsia="Trebuchet MS" w:hAnsi="Trebuchet MS" w:cs="Trebuchet MS"/>
                <w:sz w:val="20"/>
                <w:szCs w:val="20"/>
              </w:rPr>
              <w:t xml:space="preserve">it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fee</w:t>
            </w:r>
            <w:r w:rsidRPr="00923B0D">
              <w:rPr>
                <w:rFonts w:ascii="Trebuchet MS" w:eastAsia="Trebuchet MS" w:hAnsi="Trebuchet MS" w:cs="Trebuchet MS"/>
                <w:spacing w:val="-1"/>
                <w:sz w:val="20"/>
                <w:szCs w:val="20"/>
              </w:rPr>
              <w:t>dba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k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District manages external audits.  District reporting of audit results to specific areas</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External audits and reports sent to specific areas</w:t>
            </w:r>
          </w:p>
        </w:tc>
        <w:tc>
          <w:tcPr>
            <w:tcW w:w="2483"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No</w:t>
            </w:r>
          </w:p>
        </w:tc>
      </w:tr>
      <w:tr w:rsidR="003F6578" w:rsidRPr="00923B0D" w:rsidTr="003F6578">
        <w:tc>
          <w:tcPr>
            <w:tcW w:w="3725"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rev</w:t>
            </w:r>
            <w:r w:rsidRPr="00923B0D">
              <w:rPr>
                <w:rFonts w:ascii="Trebuchet MS" w:eastAsia="Trebuchet MS" w:hAnsi="Trebuchet MS" w:cs="Trebuchet MS"/>
                <w:spacing w:val="2"/>
                <w:sz w:val="20"/>
                <w:szCs w:val="20"/>
              </w:rPr>
              <w:t>i</w:t>
            </w:r>
            <w:r w:rsidRPr="00923B0D">
              <w:rPr>
                <w:rFonts w:ascii="Trebuchet MS" w:eastAsia="Trebuchet MS" w:hAnsi="Trebuchet MS" w:cs="Trebuchet MS"/>
                <w:sz w:val="20"/>
                <w:szCs w:val="20"/>
              </w:rPr>
              <w:t xml:space="preserve">ew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pas</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d f</w:t>
            </w:r>
            <w:r w:rsidRPr="00923B0D">
              <w:rPr>
                <w:rFonts w:ascii="Trebuchet MS" w:eastAsia="Trebuchet MS" w:hAnsi="Trebuchet MS" w:cs="Trebuchet MS"/>
                <w:spacing w:val="-1"/>
                <w:sz w:val="20"/>
                <w:szCs w:val="20"/>
              </w:rPr>
              <w:t>utu</w:t>
            </w:r>
            <w:r w:rsidRPr="00923B0D">
              <w:rPr>
                <w:rFonts w:ascii="Trebuchet MS" w:eastAsia="Trebuchet MS" w:hAnsi="Trebuchet MS" w:cs="Trebuchet MS"/>
                <w:sz w:val="20"/>
                <w:szCs w:val="20"/>
              </w:rPr>
              <w:t>re fi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p>
        </w:tc>
        <w:tc>
          <w:tcPr>
            <w:tcW w:w="320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Performed during Budget reviews, Program Plans review</w:t>
            </w:r>
          </w:p>
        </w:tc>
        <w:tc>
          <w:tcPr>
            <w:tcW w:w="3096"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Summaries of budget reviews, Program Plan Reviews summaries</w:t>
            </w:r>
          </w:p>
        </w:tc>
        <w:tc>
          <w:tcPr>
            <w:tcW w:w="2483"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p w:rsidR="003F6578" w:rsidRPr="00923B0D" w:rsidRDefault="003F6578" w:rsidP="002D2EBE">
            <w:pPr>
              <w:rPr>
                <w:rFonts w:ascii="Trebuchet MS" w:hAnsi="Trebuchet MS"/>
                <w:sz w:val="20"/>
                <w:szCs w:val="20"/>
              </w:rPr>
            </w:pPr>
            <w:r w:rsidRPr="00923B0D">
              <w:rPr>
                <w:rFonts w:ascii="Trebuchet MS" w:hAnsi="Trebuchet MS"/>
                <w:sz w:val="20"/>
                <w:szCs w:val="20"/>
                <w:highlight w:val="yellow"/>
              </w:rPr>
              <w:t>(Previously noted</w:t>
            </w:r>
            <w:r w:rsidRPr="00923B0D">
              <w:rPr>
                <w:rFonts w:ascii="Trebuchet MS" w:hAnsi="Trebuchet MS"/>
                <w:sz w:val="20"/>
                <w:szCs w:val="20"/>
              </w:rPr>
              <w:t>)</w:t>
            </w:r>
          </w:p>
          <w:p w:rsidR="003F6578" w:rsidRPr="00923B0D" w:rsidRDefault="003F6578" w:rsidP="002D2EBE">
            <w:pPr>
              <w:rPr>
                <w:rFonts w:ascii="Trebuchet MS" w:hAnsi="Trebuchet MS"/>
                <w:sz w:val="20"/>
                <w:szCs w:val="20"/>
              </w:rPr>
            </w:pPr>
          </w:p>
        </w:tc>
      </w:tr>
    </w:tbl>
    <w:p w:rsidR="003F6578" w:rsidRPr="00923B0D" w:rsidRDefault="003F6578" w:rsidP="003F6578">
      <w:pPr>
        <w:rPr>
          <w:rFonts w:ascii="Trebuchet MS" w:hAnsi="Trebuchet MS"/>
          <w:b/>
          <w:sz w:val="20"/>
          <w:szCs w:val="20"/>
        </w:rPr>
      </w:pPr>
    </w:p>
    <w:p w:rsidR="003F6578" w:rsidRPr="00923B0D" w:rsidRDefault="003F6578" w:rsidP="003F6578">
      <w:pPr>
        <w:ind w:right="223"/>
        <w:rPr>
          <w:rFonts w:ascii="Trebuchet MS" w:eastAsia="Trebuchet MS" w:hAnsi="Trebuchet MS" w:cs="Trebuchet MS"/>
          <w:sz w:val="20"/>
          <w:szCs w:val="20"/>
        </w:rPr>
      </w:pPr>
      <w:r w:rsidRPr="00923B0D">
        <w:rPr>
          <w:rFonts w:ascii="Trebuchet MS" w:hAnsi="Trebuchet MS"/>
          <w:b/>
          <w:sz w:val="20"/>
          <w:szCs w:val="20"/>
        </w:rPr>
        <w:t xml:space="preserve">III.D.4 </w:t>
      </w:r>
      <w:r w:rsidRPr="00923B0D">
        <w:rPr>
          <w:rFonts w:ascii="Trebuchet MS" w:eastAsia="Trebuchet MS" w:hAnsi="Trebuchet MS" w:cs="Trebuchet MS"/>
          <w:spacing w:val="-1"/>
          <w:sz w:val="20"/>
          <w:szCs w:val="20"/>
        </w:rPr>
        <w:t>F</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is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syst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lly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f</w:t>
      </w:r>
      <w:r w:rsidRPr="00923B0D">
        <w:rPr>
          <w:rFonts w:ascii="Trebuchet MS" w:eastAsia="Trebuchet MS" w:hAnsi="Trebuchet MS" w:cs="Trebuchet MS"/>
          <w:spacing w:val="-1"/>
          <w:sz w:val="20"/>
          <w:szCs w:val="20"/>
        </w:rPr>
        <w:t>ina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al re</w:t>
      </w:r>
      <w:r w:rsidRPr="00923B0D">
        <w:rPr>
          <w:rFonts w:ascii="Trebuchet MS" w:eastAsia="Trebuchet MS" w:hAnsi="Trebuchet MS" w:cs="Trebuchet MS"/>
          <w:spacing w:val="-1"/>
          <w:sz w:val="20"/>
          <w:szCs w:val="20"/>
        </w:rPr>
        <w:t>sou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es</w:t>
      </w:r>
      <w:r w:rsidRPr="00923B0D">
        <w:rPr>
          <w:rFonts w:ascii="Trebuchet MS" w:eastAsia="Trebuchet MS" w:hAnsi="Trebuchet MS" w:cs="Trebuchet MS"/>
          <w:spacing w:val="-1"/>
          <w:sz w:val="20"/>
          <w:szCs w:val="20"/>
        </w:rPr>
        <w:t xml:space="preserve"> a</w:t>
      </w:r>
      <w:r w:rsidRPr="00923B0D">
        <w:rPr>
          <w:rFonts w:ascii="Trebuchet MS" w:eastAsia="Trebuchet MS" w:hAnsi="Trebuchet MS" w:cs="Trebuchet MS"/>
          <w:sz w:val="20"/>
          <w:szCs w:val="20"/>
        </w:rPr>
        <w:t xml:space="preserve">nd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im</w:t>
      </w:r>
      <w:r w:rsidRPr="00923B0D">
        <w:rPr>
          <w:rFonts w:ascii="Trebuchet MS" w:eastAsia="Trebuchet MS" w:hAnsi="Trebuchet MS" w:cs="Trebuchet MS"/>
          <w:sz w:val="20"/>
          <w:szCs w:val="20"/>
        </w:rPr>
        <w:t>p</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ov</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nt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 t</w:t>
      </w:r>
      <w:r w:rsidRPr="00923B0D">
        <w:rPr>
          <w:rFonts w:ascii="Trebuchet MS" w:eastAsia="Trebuchet MS" w:hAnsi="Trebuchet MS" w:cs="Trebuchet MS"/>
          <w:sz w:val="20"/>
          <w:szCs w:val="20"/>
        </w:rPr>
        <w:t>he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ook w:val="04A0" w:firstRow="1" w:lastRow="0" w:firstColumn="1" w:lastColumn="0" w:noHBand="0" w:noVBand="1"/>
      </w:tblPr>
      <w:tblGrid>
        <w:gridCol w:w="2574"/>
        <w:gridCol w:w="2307"/>
        <w:gridCol w:w="2684"/>
        <w:gridCol w:w="4945"/>
      </w:tblGrid>
      <w:tr w:rsidR="003F6578" w:rsidRPr="00923B0D" w:rsidTr="003F6578">
        <w:tc>
          <w:tcPr>
            <w:tcW w:w="2574"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Probing Questions</w:t>
            </w:r>
          </w:p>
        </w:tc>
        <w:tc>
          <w:tcPr>
            <w:tcW w:w="2307"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Answer/Discussion</w:t>
            </w:r>
          </w:p>
        </w:tc>
        <w:tc>
          <w:tcPr>
            <w:tcW w:w="2684"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4945" w:type="dxa"/>
            <w:shd w:val="clear" w:color="auto" w:fill="BFBFBF" w:themeFill="background1" w:themeFillShade="BF"/>
          </w:tcPr>
          <w:p w:rsidR="003F6578" w:rsidRPr="00923B0D" w:rsidRDefault="003F6578" w:rsidP="002D2EBE">
            <w:pPr>
              <w:rPr>
                <w:rFonts w:ascii="Trebuchet MS" w:hAnsi="Trebuchet MS"/>
                <w:b/>
                <w:sz w:val="20"/>
                <w:szCs w:val="20"/>
              </w:rPr>
            </w:pPr>
            <w:r w:rsidRPr="00923B0D">
              <w:rPr>
                <w:rFonts w:ascii="Trebuchet MS" w:hAnsi="Trebuchet MS"/>
                <w:b/>
                <w:sz w:val="20"/>
                <w:szCs w:val="20"/>
              </w:rPr>
              <w:t>Gap (yes/no; if a gap exist-explain)</w:t>
            </w:r>
          </w:p>
        </w:tc>
      </w:tr>
      <w:tr w:rsidR="003F6578" w:rsidRPr="00923B0D" w:rsidTr="003F6578">
        <w:tc>
          <w:tcPr>
            <w:tcW w:w="2574"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ed f</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om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m review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30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Funding provided in response to master plans and program requests to meet goals of plans.  Review of requests performed during Program Plan review.</w:t>
            </w:r>
          </w:p>
        </w:tc>
        <w:tc>
          <w:tcPr>
            <w:tcW w:w="2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Institutional Effectiveness Report, Master plans, Education plan, Capitol plan.  Program Plans and Program reviews.</w:t>
            </w:r>
          </w:p>
          <w:p w:rsidR="003F6578" w:rsidRPr="00923B0D" w:rsidRDefault="003F6578" w:rsidP="002D2EBE">
            <w:pPr>
              <w:rPr>
                <w:rFonts w:ascii="Trebuchet MS" w:hAnsi="Trebuchet MS"/>
                <w:sz w:val="20"/>
                <w:szCs w:val="20"/>
              </w:rPr>
            </w:pPr>
            <w:r w:rsidRPr="00923B0D">
              <w:rPr>
                <w:rFonts w:ascii="Trebuchet MS" w:hAnsi="Trebuchet MS"/>
                <w:sz w:val="20"/>
                <w:szCs w:val="20"/>
              </w:rPr>
              <w:t>Recommendations from governance groups.</w:t>
            </w:r>
          </w:p>
        </w:tc>
        <w:tc>
          <w:tcPr>
            <w:tcW w:w="4945"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 xml:space="preserve">Program plan linkage between allocation and student achievement. </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(Previously noted)</w:t>
            </w:r>
          </w:p>
          <w:p w:rsidR="003F6578" w:rsidRPr="00923B0D" w:rsidRDefault="003F6578" w:rsidP="002D2EBE">
            <w:pPr>
              <w:rPr>
                <w:rFonts w:ascii="Trebuchet MS" w:hAnsi="Trebuchet MS"/>
                <w:sz w:val="20"/>
                <w:szCs w:val="20"/>
                <w:highlight w:val="yellow"/>
              </w:rPr>
            </w:pPr>
          </w:p>
        </w:tc>
      </w:tr>
      <w:tr w:rsidR="003F6578" w:rsidRPr="00923B0D" w:rsidTr="003F6578">
        <w:tc>
          <w:tcPr>
            <w:tcW w:w="2574"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ts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e</w:t>
            </w:r>
            <w:r w:rsidRPr="00923B0D">
              <w:rPr>
                <w:rFonts w:ascii="Trebuchet MS" w:eastAsia="Trebuchet MS" w:hAnsi="Trebuchet MS" w:cs="Trebuchet MS"/>
                <w:spacing w:val="-1"/>
                <w:sz w:val="20"/>
                <w:szCs w:val="20"/>
              </w:rPr>
              <w:t>v</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lua</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on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ds?</w:t>
            </w:r>
          </w:p>
        </w:tc>
        <w:tc>
          <w:tcPr>
            <w:tcW w:w="230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Funding provided in response to master plans and program requests to meet goals of plans.  Review of requests performed during Program Plan review.</w:t>
            </w:r>
          </w:p>
        </w:tc>
        <w:tc>
          <w:tcPr>
            <w:tcW w:w="2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Institutional effectiveness report, Master plans, Education plan, capitol plan</w:t>
            </w:r>
          </w:p>
          <w:p w:rsidR="003F6578" w:rsidRPr="00923B0D" w:rsidRDefault="003F6578" w:rsidP="002D2EBE">
            <w:pPr>
              <w:rPr>
                <w:rFonts w:ascii="Trebuchet MS" w:hAnsi="Trebuchet MS"/>
                <w:sz w:val="20"/>
                <w:szCs w:val="20"/>
              </w:rPr>
            </w:pPr>
            <w:r w:rsidRPr="00923B0D">
              <w:rPr>
                <w:rFonts w:ascii="Trebuchet MS" w:hAnsi="Trebuchet MS"/>
                <w:sz w:val="20"/>
                <w:szCs w:val="20"/>
              </w:rPr>
              <w:t>Recommendations from governance groups.</w:t>
            </w:r>
          </w:p>
        </w:tc>
        <w:tc>
          <w:tcPr>
            <w:tcW w:w="4945"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(Previously noted)</w:t>
            </w:r>
          </w:p>
          <w:p w:rsidR="003F6578" w:rsidRPr="00923B0D" w:rsidRDefault="003F6578" w:rsidP="002D2EBE">
            <w:pPr>
              <w:rPr>
                <w:rFonts w:ascii="Trebuchet MS" w:hAnsi="Trebuchet MS"/>
                <w:sz w:val="20"/>
                <w:szCs w:val="20"/>
                <w:highlight w:val="yellow"/>
              </w:rPr>
            </w:pPr>
          </w:p>
        </w:tc>
      </w:tr>
      <w:tr w:rsidR="003F6578" w:rsidRPr="00923B0D" w:rsidTr="003F6578">
        <w:tc>
          <w:tcPr>
            <w:tcW w:w="2574" w:type="dxa"/>
          </w:tcPr>
          <w:p w:rsidR="003F6578" w:rsidRPr="00923B0D" w:rsidRDefault="003F6578"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te</w:t>
            </w:r>
            <w:r w:rsidRPr="00923B0D">
              <w:rPr>
                <w:rFonts w:ascii="Trebuchet MS" w:eastAsia="Trebuchet MS" w:hAnsi="Trebuchet MS" w:cs="Trebuchet MS"/>
                <w:spacing w:val="-1"/>
                <w:sz w:val="20"/>
                <w:szCs w:val="20"/>
              </w:rPr>
              <w:t>r</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ne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ne</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 xml:space="preserve">ds in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and 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 xml:space="preserve">are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et e</w:t>
            </w:r>
            <w:r w:rsidRPr="00923B0D">
              <w:rPr>
                <w:rFonts w:ascii="Trebuchet MS" w:eastAsia="Trebuchet MS" w:hAnsi="Trebuchet MS" w:cs="Trebuchet MS"/>
                <w:spacing w:val="-2"/>
                <w:sz w:val="20"/>
                <w:szCs w:val="20"/>
              </w:rPr>
              <w:t>f</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p>
        </w:tc>
        <w:tc>
          <w:tcPr>
            <w:tcW w:w="230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Funding provided in response to master plans and program requests to meet goals of plans.  Review of requests performed during Program Plan review.</w:t>
            </w:r>
          </w:p>
        </w:tc>
        <w:tc>
          <w:tcPr>
            <w:tcW w:w="2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Institutional effectiveness report, Master plans, Education plan, capitol plan</w:t>
            </w:r>
          </w:p>
          <w:p w:rsidR="003F6578" w:rsidRPr="00923B0D" w:rsidRDefault="003F6578" w:rsidP="002D2EBE">
            <w:pPr>
              <w:rPr>
                <w:rFonts w:ascii="Trebuchet MS" w:hAnsi="Trebuchet MS"/>
                <w:sz w:val="20"/>
                <w:szCs w:val="20"/>
              </w:rPr>
            </w:pPr>
            <w:r w:rsidRPr="00923B0D">
              <w:rPr>
                <w:rFonts w:ascii="Trebuchet MS" w:hAnsi="Trebuchet MS"/>
                <w:sz w:val="20"/>
                <w:szCs w:val="20"/>
              </w:rPr>
              <w:t>Recommendations from governance groups.</w:t>
            </w:r>
          </w:p>
        </w:tc>
        <w:tc>
          <w:tcPr>
            <w:tcW w:w="4945"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(Previously noted)</w:t>
            </w:r>
          </w:p>
          <w:p w:rsidR="003F6578" w:rsidRPr="00923B0D" w:rsidRDefault="003F6578" w:rsidP="002D2EBE">
            <w:pPr>
              <w:rPr>
                <w:rFonts w:ascii="Trebuchet MS" w:hAnsi="Trebuchet MS"/>
                <w:sz w:val="20"/>
                <w:szCs w:val="20"/>
                <w:highlight w:val="yellow"/>
              </w:rPr>
            </w:pPr>
          </w:p>
        </w:tc>
      </w:tr>
      <w:tr w:rsidR="003F6578" w:rsidRPr="00923B0D" w:rsidTr="003F6578">
        <w:tc>
          <w:tcPr>
            <w:tcW w:w="2574" w:type="dxa"/>
          </w:tcPr>
          <w:p w:rsidR="003F6578" w:rsidRPr="00923B0D" w:rsidRDefault="003F6578" w:rsidP="002D2EBE">
            <w:pPr>
              <w:ind w:right="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pr</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or</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ze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3"/>
                <w:sz w:val="20"/>
                <w:szCs w:val="20"/>
              </w:rPr>
              <w:t>m</w:t>
            </w:r>
            <w:r w:rsidRPr="00923B0D">
              <w:rPr>
                <w:rFonts w:ascii="Trebuchet MS" w:eastAsia="Trebuchet MS" w:hAnsi="Trebuchet MS" w:cs="Trebuchet MS"/>
                <w:spacing w:val="-1"/>
                <w:sz w:val="20"/>
                <w:szCs w:val="20"/>
              </w:rPr>
              <w:t>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fi</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d</w:t>
            </w:r>
            <w:r w:rsidRPr="00923B0D">
              <w:rPr>
                <w:rFonts w:ascii="Trebuchet MS" w:eastAsia="Trebuchet MS" w:hAnsi="Trebuchet MS" w:cs="Trebuchet MS"/>
                <w:spacing w:val="1"/>
                <w:sz w:val="20"/>
                <w:szCs w:val="20"/>
              </w:rPr>
              <w:t>e</w:t>
            </w: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ions?</w:t>
            </w:r>
          </w:p>
          <w:p w:rsidR="003F6578" w:rsidRPr="00923B0D" w:rsidRDefault="003F6578" w:rsidP="002D2EBE">
            <w:pPr>
              <w:spacing w:before="1"/>
              <w:ind w:right="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w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w:t>
            </w:r>
          </w:p>
        </w:tc>
        <w:tc>
          <w:tcPr>
            <w:tcW w:w="2307"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Funding provided in response to master plans and program requests to meet goals of plans.  Review of requests performed during Program Plan review.</w:t>
            </w:r>
          </w:p>
        </w:tc>
        <w:tc>
          <w:tcPr>
            <w:tcW w:w="2684" w:type="dxa"/>
          </w:tcPr>
          <w:p w:rsidR="003F6578" w:rsidRPr="00923B0D" w:rsidRDefault="003F6578" w:rsidP="002D2EBE">
            <w:pPr>
              <w:rPr>
                <w:rFonts w:ascii="Trebuchet MS" w:hAnsi="Trebuchet MS"/>
                <w:sz w:val="20"/>
                <w:szCs w:val="20"/>
              </w:rPr>
            </w:pPr>
            <w:r w:rsidRPr="00923B0D">
              <w:rPr>
                <w:rFonts w:ascii="Trebuchet MS" w:hAnsi="Trebuchet MS"/>
                <w:sz w:val="20"/>
                <w:szCs w:val="20"/>
              </w:rPr>
              <w:t>Institutional effectiveness report, Master plans, Education plan, capitol plan, TracDat</w:t>
            </w:r>
          </w:p>
          <w:p w:rsidR="003F6578" w:rsidRPr="00923B0D" w:rsidRDefault="003F6578" w:rsidP="002D2EBE">
            <w:pPr>
              <w:rPr>
                <w:rFonts w:ascii="Trebuchet MS" w:hAnsi="Trebuchet MS"/>
                <w:sz w:val="20"/>
                <w:szCs w:val="20"/>
              </w:rPr>
            </w:pPr>
            <w:r w:rsidRPr="00923B0D">
              <w:rPr>
                <w:rFonts w:ascii="Trebuchet MS" w:hAnsi="Trebuchet MS"/>
                <w:sz w:val="20"/>
                <w:szCs w:val="20"/>
              </w:rPr>
              <w:t>Recommendations from governance groups.</w:t>
            </w:r>
          </w:p>
        </w:tc>
        <w:tc>
          <w:tcPr>
            <w:tcW w:w="4945" w:type="dxa"/>
          </w:tcPr>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Program plan linkage between allocation and student achievement.</w:t>
            </w:r>
          </w:p>
          <w:p w:rsidR="003F6578" w:rsidRPr="00923B0D" w:rsidRDefault="003F6578" w:rsidP="002D2EBE">
            <w:pPr>
              <w:rPr>
                <w:rFonts w:ascii="Trebuchet MS" w:hAnsi="Trebuchet MS"/>
                <w:sz w:val="20"/>
                <w:szCs w:val="20"/>
                <w:highlight w:val="yellow"/>
              </w:rPr>
            </w:pPr>
            <w:r w:rsidRPr="00923B0D">
              <w:rPr>
                <w:rFonts w:ascii="Trebuchet MS" w:hAnsi="Trebuchet MS"/>
                <w:sz w:val="20"/>
                <w:szCs w:val="20"/>
                <w:highlight w:val="yellow"/>
              </w:rPr>
              <w:t>(Previously noted)</w:t>
            </w:r>
          </w:p>
          <w:p w:rsidR="003F6578" w:rsidRPr="00923B0D" w:rsidRDefault="003F6578" w:rsidP="002D2EBE">
            <w:pPr>
              <w:rPr>
                <w:rFonts w:ascii="Trebuchet MS" w:hAnsi="Trebuchet MS"/>
                <w:sz w:val="20"/>
                <w:szCs w:val="20"/>
                <w:highlight w:val="yellow"/>
              </w:rPr>
            </w:pPr>
          </w:p>
        </w:tc>
      </w:tr>
    </w:tbl>
    <w:p w:rsidR="003F6578" w:rsidRPr="00923B0D" w:rsidRDefault="003F6578" w:rsidP="003F6578">
      <w:pPr>
        <w:rPr>
          <w:rFonts w:ascii="Trebuchet MS" w:hAnsi="Trebuchet MS"/>
          <w:b/>
          <w:sz w:val="20"/>
          <w:szCs w:val="20"/>
        </w:rPr>
      </w:pPr>
    </w:p>
    <w:p w:rsidR="003F6578" w:rsidRPr="00923B0D" w:rsidRDefault="003F6578" w:rsidP="003F6578">
      <w:pPr>
        <w:rPr>
          <w:rFonts w:ascii="Trebuchet MS" w:hAnsi="Trebuchet MS"/>
          <w:b/>
          <w:sz w:val="20"/>
          <w:szCs w:val="20"/>
        </w:rPr>
      </w:pPr>
    </w:p>
    <w:p w:rsidR="0013629B" w:rsidRPr="00923B0D" w:rsidRDefault="0013629B">
      <w:pPr>
        <w:rPr>
          <w:rFonts w:ascii="Trebuchet MS" w:eastAsia="Trebuchet MS" w:hAnsi="Trebuchet MS" w:cs="Trebuchet MS"/>
          <w:sz w:val="20"/>
          <w:szCs w:val="20"/>
        </w:rPr>
      </w:pPr>
      <w:r w:rsidRPr="00923B0D">
        <w:rPr>
          <w:rFonts w:ascii="Trebuchet MS" w:eastAsia="Trebuchet MS" w:hAnsi="Trebuchet MS" w:cs="Trebuchet MS"/>
          <w:sz w:val="20"/>
          <w:szCs w:val="20"/>
        </w:rPr>
        <w:br w:type="page"/>
      </w:r>
    </w:p>
    <w:p w:rsidR="0013629B" w:rsidRPr="00923B0D" w:rsidRDefault="0013629B" w:rsidP="003B7A61">
      <w:pPr>
        <w:spacing w:before="59"/>
        <w:ind w:right="175"/>
        <w:jc w:val="both"/>
        <w:rPr>
          <w:rFonts w:ascii="Trebuchet MS" w:eastAsia="Trebuchet MS" w:hAnsi="Trebuchet MS" w:cs="Trebuchet MS"/>
          <w:sz w:val="20"/>
          <w:szCs w:val="20"/>
        </w:rPr>
      </w:pPr>
    </w:p>
    <w:p w:rsidR="00A10634" w:rsidRPr="00923B0D" w:rsidRDefault="00A10634" w:rsidP="00A10634">
      <w:pPr>
        <w:spacing w:before="24"/>
        <w:ind w:right="-20"/>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S</w:t>
      </w:r>
      <w:r w:rsidRPr="00923B0D">
        <w:rPr>
          <w:rFonts w:ascii="Trebuchet MS" w:eastAsia="Trebuchet MS" w:hAnsi="Trebuchet MS" w:cs="Trebuchet MS"/>
          <w:b/>
          <w:bCs/>
          <w:spacing w:val="-1"/>
          <w:sz w:val="20"/>
          <w:szCs w:val="20"/>
        </w:rPr>
        <w:t>ta</w:t>
      </w:r>
      <w:r w:rsidRPr="00923B0D">
        <w:rPr>
          <w:rFonts w:ascii="Trebuchet MS" w:eastAsia="Trebuchet MS" w:hAnsi="Trebuchet MS" w:cs="Trebuchet MS"/>
          <w:b/>
          <w:bCs/>
          <w:sz w:val="20"/>
          <w:szCs w:val="20"/>
        </w:rPr>
        <w:t>nd</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rd </w:t>
      </w:r>
      <w:r w:rsidRPr="00923B0D">
        <w:rPr>
          <w:rFonts w:ascii="Trebuchet MS" w:eastAsia="Trebuchet MS" w:hAnsi="Trebuchet MS" w:cs="Trebuchet MS"/>
          <w:b/>
          <w:bCs/>
          <w:spacing w:val="1"/>
          <w:sz w:val="20"/>
          <w:szCs w:val="20"/>
        </w:rPr>
        <w:t>I</w:t>
      </w:r>
      <w:r w:rsidRPr="00923B0D">
        <w:rPr>
          <w:rFonts w:ascii="Trebuchet MS" w:eastAsia="Trebuchet MS" w:hAnsi="Trebuchet MS" w:cs="Trebuchet MS"/>
          <w:b/>
          <w:bCs/>
          <w:spacing w:val="-2"/>
          <w:sz w:val="20"/>
          <w:szCs w:val="20"/>
        </w:rPr>
        <w:t>V</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L</w:t>
      </w:r>
      <w:r w:rsidRPr="00923B0D">
        <w:rPr>
          <w:rFonts w:ascii="Trebuchet MS" w:eastAsia="Trebuchet MS" w:hAnsi="Trebuchet MS" w:cs="Trebuchet MS"/>
          <w:b/>
          <w:bCs/>
          <w:spacing w:val="-1"/>
          <w:sz w:val="20"/>
          <w:szCs w:val="20"/>
        </w:rPr>
        <w:t>ea</w:t>
      </w:r>
      <w:r w:rsidRPr="00923B0D">
        <w:rPr>
          <w:rFonts w:ascii="Trebuchet MS" w:eastAsia="Trebuchet MS" w:hAnsi="Trebuchet MS" w:cs="Trebuchet MS"/>
          <w:b/>
          <w:bCs/>
          <w:spacing w:val="-2"/>
          <w:sz w:val="20"/>
          <w:szCs w:val="20"/>
        </w:rPr>
        <w:t>d</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1"/>
          <w:sz w:val="20"/>
          <w:szCs w:val="20"/>
        </w:rPr>
        <w:t>sh</w:t>
      </w:r>
      <w:r w:rsidRPr="00923B0D">
        <w:rPr>
          <w:rFonts w:ascii="Trebuchet MS" w:eastAsia="Trebuchet MS" w:hAnsi="Trebuchet MS" w:cs="Trebuchet MS"/>
          <w:b/>
          <w:bCs/>
          <w:sz w:val="20"/>
          <w:szCs w:val="20"/>
        </w:rPr>
        <w:t>ip</w:t>
      </w:r>
      <w:r w:rsidRPr="00923B0D">
        <w:rPr>
          <w:rFonts w:ascii="Trebuchet MS" w:eastAsia="Trebuchet MS" w:hAnsi="Trebuchet MS" w:cs="Trebuchet MS"/>
          <w:b/>
          <w:bCs/>
          <w:spacing w:val="-1"/>
          <w:sz w:val="20"/>
          <w:szCs w:val="20"/>
        </w:rPr>
        <w:t xml:space="preserve"> a</w:t>
      </w:r>
      <w:r w:rsidRPr="00923B0D">
        <w:rPr>
          <w:rFonts w:ascii="Trebuchet MS" w:eastAsia="Trebuchet MS" w:hAnsi="Trebuchet MS" w:cs="Trebuchet MS"/>
          <w:b/>
          <w:bCs/>
          <w:sz w:val="20"/>
          <w:szCs w:val="20"/>
        </w:rPr>
        <w:t xml:space="preserve">nd </w:t>
      </w:r>
      <w:r w:rsidRPr="00923B0D">
        <w:rPr>
          <w:rFonts w:ascii="Trebuchet MS" w:eastAsia="Trebuchet MS" w:hAnsi="Trebuchet MS" w:cs="Trebuchet MS"/>
          <w:b/>
          <w:bCs/>
          <w:spacing w:val="1"/>
          <w:sz w:val="20"/>
          <w:szCs w:val="20"/>
        </w:rPr>
        <w:t>G</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pacing w:val="1"/>
          <w:sz w:val="20"/>
          <w:szCs w:val="20"/>
        </w:rPr>
        <w:t>v</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r</w:t>
      </w:r>
      <w:r w:rsidRPr="00923B0D">
        <w:rPr>
          <w:rFonts w:ascii="Trebuchet MS" w:eastAsia="Trebuchet MS" w:hAnsi="Trebuchet MS" w:cs="Trebuchet MS"/>
          <w:b/>
          <w:bCs/>
          <w:spacing w:val="-3"/>
          <w:sz w:val="20"/>
          <w:szCs w:val="20"/>
        </w:rPr>
        <w:t>n</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nce</w:t>
      </w:r>
    </w:p>
    <w:p w:rsidR="00A10634" w:rsidRPr="00923B0D" w:rsidRDefault="00A10634" w:rsidP="00A10634">
      <w:pPr>
        <w:spacing w:before="60"/>
        <w:ind w:right="125"/>
        <w:jc w:val="both"/>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 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xml:space="preserve">ip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hou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the 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 xml:space="preserve"> c</w:t>
      </w:r>
      <w:r w:rsidRPr="00923B0D">
        <w:rPr>
          <w:rFonts w:ascii="Trebuchet MS" w:eastAsia="Trebuchet MS" w:hAnsi="Trebuchet MS" w:cs="Trebuchet MS"/>
          <w:spacing w:val="-1"/>
          <w:sz w:val="20"/>
          <w:szCs w:val="20"/>
        </w:rPr>
        <w:t>ont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nuou</w:t>
      </w:r>
      <w:r w:rsidRPr="00923B0D">
        <w:rPr>
          <w:rFonts w:ascii="Trebuchet MS" w:eastAsia="Trebuchet MS" w:hAnsi="Trebuchet MS" w:cs="Trebuchet MS"/>
          <w:sz w:val="20"/>
          <w:szCs w:val="20"/>
        </w:rPr>
        <w:t>s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suppo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ile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know</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gi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nat</w:t>
      </w:r>
      <w:r w:rsidRPr="00923B0D">
        <w:rPr>
          <w:rFonts w:ascii="Trebuchet MS" w:eastAsia="Trebuchet MS" w:hAnsi="Trebuchet MS" w:cs="Trebuchet MS"/>
          <w:sz w:val="20"/>
          <w:szCs w:val="20"/>
        </w:rPr>
        <w:t>ed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2"/>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f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boa</w:t>
      </w:r>
      <w:r w:rsidRPr="00923B0D">
        <w:rPr>
          <w:rFonts w:ascii="Trebuchet MS" w:eastAsia="Trebuchet MS" w:hAnsi="Trebuchet MS" w:cs="Trebuchet MS"/>
          <w:sz w:val="20"/>
          <w:szCs w:val="20"/>
        </w:rPr>
        <w:t xml:space="preserve">rd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ief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w:t>
      </w:r>
    </w:p>
    <w:p w:rsidR="00A10634" w:rsidRPr="00923B0D" w:rsidRDefault="00A10634" w:rsidP="00A10634">
      <w:pPr>
        <w:spacing w:before="16" w:line="240" w:lineRule="exact"/>
        <w:jc w:val="both"/>
        <w:rPr>
          <w:sz w:val="20"/>
          <w:szCs w:val="20"/>
        </w:rPr>
      </w:pPr>
    </w:p>
    <w:p w:rsidR="00A10634" w:rsidRPr="00923B0D" w:rsidRDefault="00A10634" w:rsidP="00A10634">
      <w:pPr>
        <w:ind w:right="-20"/>
        <w:jc w:val="both"/>
        <w:rPr>
          <w:rFonts w:ascii="Trebuchet MS" w:eastAsia="Trebuchet MS" w:hAnsi="Trebuchet MS" w:cs="Trebuchet MS"/>
          <w:sz w:val="20"/>
          <w:szCs w:val="20"/>
        </w:rPr>
      </w:pP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  </w:t>
      </w:r>
      <w:r w:rsidRPr="00923B0D">
        <w:rPr>
          <w:rFonts w:ascii="Trebuchet MS" w:eastAsia="Trebuchet MS" w:hAnsi="Trebuchet MS" w:cs="Trebuchet MS"/>
          <w:b/>
          <w:bCs/>
          <w:spacing w:val="-1"/>
          <w:sz w:val="20"/>
          <w:szCs w:val="20"/>
        </w:rPr>
        <w:t>De</w:t>
      </w:r>
      <w:r w:rsidRPr="00923B0D">
        <w:rPr>
          <w:rFonts w:ascii="Trebuchet MS" w:eastAsia="Trebuchet MS" w:hAnsi="Trebuchet MS" w:cs="Trebuchet MS"/>
          <w:b/>
          <w:bCs/>
          <w:sz w:val="20"/>
          <w:szCs w:val="20"/>
        </w:rPr>
        <w:t>cisi</w:t>
      </w:r>
      <w:r w:rsidRPr="00923B0D">
        <w:rPr>
          <w:rFonts w:ascii="Trebuchet MS" w:eastAsia="Trebuchet MS" w:hAnsi="Trebuchet MS" w:cs="Trebuchet MS"/>
          <w:b/>
          <w:bCs/>
          <w:spacing w:val="1"/>
          <w:sz w:val="20"/>
          <w:szCs w:val="20"/>
        </w:rPr>
        <w:t>o</w:t>
      </w:r>
      <w:r w:rsidRPr="00923B0D">
        <w:rPr>
          <w:rFonts w:ascii="Trebuchet MS" w:eastAsia="Trebuchet MS" w:hAnsi="Trebuchet MS" w:cs="Trebuchet MS"/>
          <w:b/>
          <w:bCs/>
          <w:sz w:val="20"/>
          <w:szCs w:val="20"/>
        </w:rPr>
        <w:t>n</w:t>
      </w:r>
      <w:r w:rsidRPr="00923B0D">
        <w:rPr>
          <w:rFonts w:ascii="Trebuchet MS" w:eastAsia="Trebuchet MS" w:hAnsi="Trebuchet MS" w:cs="Trebuchet MS"/>
          <w:b/>
          <w:bCs/>
          <w:spacing w:val="1"/>
          <w:sz w:val="20"/>
          <w:szCs w:val="20"/>
        </w:rPr>
        <w:t>-M</w:t>
      </w:r>
      <w:r w:rsidRPr="00923B0D">
        <w:rPr>
          <w:rFonts w:ascii="Trebuchet MS" w:eastAsia="Trebuchet MS" w:hAnsi="Trebuchet MS" w:cs="Trebuchet MS"/>
          <w:b/>
          <w:bCs/>
          <w:spacing w:val="-1"/>
          <w:sz w:val="20"/>
          <w:szCs w:val="20"/>
        </w:rPr>
        <w:t>a</w:t>
      </w:r>
      <w:r w:rsidRPr="00923B0D">
        <w:rPr>
          <w:rFonts w:ascii="Trebuchet MS" w:eastAsia="Trebuchet MS" w:hAnsi="Trebuchet MS" w:cs="Trebuchet MS"/>
          <w:b/>
          <w:bCs/>
          <w:sz w:val="20"/>
          <w:szCs w:val="20"/>
        </w:rPr>
        <w:t xml:space="preserve">king </w:t>
      </w:r>
      <w:r w:rsidRPr="00923B0D">
        <w:rPr>
          <w:rFonts w:ascii="Trebuchet MS" w:eastAsia="Trebuchet MS" w:hAnsi="Trebuchet MS" w:cs="Trebuchet MS"/>
          <w:b/>
          <w:bCs/>
          <w:spacing w:val="1"/>
          <w:sz w:val="20"/>
          <w:szCs w:val="20"/>
        </w:rPr>
        <w:t>Pro</w:t>
      </w:r>
      <w:r w:rsidRPr="00923B0D">
        <w:rPr>
          <w:rFonts w:ascii="Trebuchet MS" w:eastAsia="Trebuchet MS" w:hAnsi="Trebuchet MS" w:cs="Trebuchet MS"/>
          <w:b/>
          <w:bCs/>
          <w:sz w:val="20"/>
          <w:szCs w:val="20"/>
        </w:rPr>
        <w:t>c</w:t>
      </w:r>
      <w:r w:rsidRPr="00923B0D">
        <w:rPr>
          <w:rFonts w:ascii="Trebuchet MS" w:eastAsia="Trebuchet MS" w:hAnsi="Trebuchet MS" w:cs="Trebuchet MS"/>
          <w:b/>
          <w:bCs/>
          <w:spacing w:val="-1"/>
          <w:sz w:val="20"/>
          <w:szCs w:val="20"/>
        </w:rPr>
        <w:t>e</w:t>
      </w:r>
      <w:r w:rsidRPr="00923B0D">
        <w:rPr>
          <w:rFonts w:ascii="Trebuchet MS" w:eastAsia="Trebuchet MS" w:hAnsi="Trebuchet MS" w:cs="Trebuchet MS"/>
          <w:b/>
          <w:bCs/>
          <w:sz w:val="20"/>
          <w:szCs w:val="20"/>
        </w:rPr>
        <w:t>ss</w:t>
      </w:r>
    </w:p>
    <w:p w:rsidR="00A10634" w:rsidRPr="00923B0D" w:rsidRDefault="00A10634" w:rsidP="00A10634">
      <w:pPr>
        <w:spacing w:before="59"/>
        <w:ind w:right="664"/>
        <w:jc w:val="both"/>
        <w:rPr>
          <w:rFonts w:ascii="Trebuchet MS" w:eastAsia="Trebuchet MS" w:hAnsi="Trebuchet MS" w:cs="Trebuchet MS"/>
          <w:sz w:val="20"/>
          <w:szCs w:val="20"/>
        </w:rPr>
      </w:pP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ct</w:t>
      </w:r>
      <w:r w:rsidRPr="00923B0D">
        <w:rPr>
          <w:rFonts w:ascii="Trebuchet MS" w:eastAsia="Trebuchet MS" w:hAnsi="Trebuchet MS" w:cs="Trebuchet MS"/>
          <w:sz w:val="20"/>
          <w:szCs w:val="20"/>
        </w:rPr>
        <w:t>ive 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xml:space="preserve">ip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the 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nab</w:t>
      </w:r>
      <w:r w:rsidRPr="00923B0D">
        <w:rPr>
          <w:rFonts w:ascii="Trebuchet MS" w:eastAsia="Trebuchet MS" w:hAnsi="Trebuchet MS" w:cs="Trebuchet MS"/>
          <w:sz w:val="20"/>
          <w:szCs w:val="20"/>
        </w:rPr>
        <w:t xml:space="preserve">les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ify i</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v</w:t>
      </w:r>
      <w:r w:rsidRPr="00923B0D">
        <w:rPr>
          <w:rFonts w:ascii="Trebuchet MS" w:eastAsia="Trebuchet MS" w:hAnsi="Trebuchet MS" w:cs="Trebuchet MS"/>
          <w:sz w:val="20"/>
          <w:szCs w:val="20"/>
        </w:rPr>
        <w:t>e.</w:t>
      </w:r>
    </w:p>
    <w:p w:rsidR="00A10634" w:rsidRPr="00923B0D" w:rsidRDefault="00A10634" w:rsidP="00A10634">
      <w:pPr>
        <w:spacing w:before="59"/>
        <w:ind w:right="664"/>
        <w:jc w:val="both"/>
        <w:rPr>
          <w:rFonts w:ascii="Trebuchet MS" w:eastAsia="Trebuchet MS" w:hAnsi="Trebuchet MS" w:cs="Trebuchet MS"/>
          <w:b/>
          <w:sz w:val="20"/>
          <w:szCs w:val="20"/>
        </w:rPr>
      </w:pPr>
      <w:r w:rsidRPr="00923B0D">
        <w:rPr>
          <w:rFonts w:ascii="Trebuchet MS" w:eastAsia="Trebuchet MS" w:hAnsi="Trebuchet MS" w:cs="Trebuchet MS"/>
          <w:b/>
          <w:sz w:val="20"/>
          <w:szCs w:val="20"/>
        </w:rPr>
        <w:t xml:space="preserve">IV.A.1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 xml:space="preserve">ers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vir</w:t>
      </w:r>
      <w:r w:rsidRPr="00923B0D">
        <w:rPr>
          <w:rFonts w:ascii="Trebuchet MS" w:eastAsia="Trebuchet MS" w:hAnsi="Trebuchet MS" w:cs="Trebuchet MS"/>
          <w:spacing w:val="-1"/>
          <w:sz w:val="20"/>
          <w:szCs w:val="20"/>
        </w:rPr>
        <w:t>onm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e</w:t>
      </w:r>
      <w:r w:rsidRPr="00923B0D">
        <w:rPr>
          <w:rFonts w:ascii="Trebuchet MS" w:eastAsia="Trebuchet MS" w:hAnsi="Trebuchet MS" w:cs="Trebuchet MS"/>
          <w:spacing w:val="-1"/>
          <w:sz w:val="20"/>
          <w:szCs w:val="20"/>
        </w:rPr>
        <w:t>mpow</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i</w:t>
      </w:r>
      <w:r w:rsidRPr="00923B0D">
        <w:rPr>
          <w:rFonts w:ascii="Trebuchet MS" w:eastAsia="Trebuchet MS" w:hAnsi="Trebuchet MS" w:cs="Trebuchet MS"/>
          <w:spacing w:val="-1"/>
          <w:sz w:val="20"/>
          <w:szCs w:val="20"/>
        </w:rPr>
        <w:t>nno</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ex</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elle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ey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 xml:space="preserve">ff, </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and 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matt</w:t>
      </w:r>
      <w:r w:rsidRPr="00923B0D">
        <w:rPr>
          <w:rFonts w:ascii="Trebuchet MS" w:eastAsia="Trebuchet MS" w:hAnsi="Trebuchet MS" w:cs="Trebuchet MS"/>
          <w:sz w:val="20"/>
          <w:szCs w:val="20"/>
        </w:rPr>
        <w:t xml:space="preserve">er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eir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 xml:space="preserve">s </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tak</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 in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pacing w:val="3"/>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the 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in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lve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en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ig</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sys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 xml:space="preserve">ic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re 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on </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 xml:space="preserve"> and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en</w:t>
      </w:r>
      <w:r w:rsidRPr="00923B0D">
        <w:rPr>
          <w:rFonts w:ascii="Trebuchet MS" w:eastAsia="Trebuchet MS" w:hAnsi="Trebuchet MS" w:cs="Trebuchet MS"/>
          <w:spacing w:val="-1"/>
          <w:sz w:val="20"/>
          <w:szCs w:val="20"/>
        </w:rPr>
        <w:t>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w:t>
      </w:r>
    </w:p>
    <w:tbl>
      <w:tblPr>
        <w:tblStyle w:val="TableGrid"/>
        <w:tblW w:w="0" w:type="auto"/>
        <w:tblInd w:w="108" w:type="dxa"/>
        <w:tblLook w:val="04A0" w:firstRow="1" w:lastRow="0" w:firstColumn="1" w:lastColumn="0" w:noHBand="0" w:noVBand="1"/>
      </w:tblPr>
      <w:tblGrid>
        <w:gridCol w:w="1092"/>
        <w:gridCol w:w="1878"/>
        <w:gridCol w:w="2523"/>
        <w:gridCol w:w="4407"/>
        <w:gridCol w:w="2610"/>
      </w:tblGrid>
      <w:tr w:rsidR="00923B0D" w:rsidRPr="00923B0D" w:rsidTr="000F06A5">
        <w:tc>
          <w:tcPr>
            <w:tcW w:w="1092"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Name</w:t>
            </w:r>
          </w:p>
        </w:tc>
        <w:tc>
          <w:tcPr>
            <w:tcW w:w="1878"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Probing Questions</w:t>
            </w:r>
          </w:p>
        </w:tc>
        <w:tc>
          <w:tcPr>
            <w:tcW w:w="2523"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Answer/Discussion</w:t>
            </w:r>
          </w:p>
        </w:tc>
        <w:tc>
          <w:tcPr>
            <w:tcW w:w="4407"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261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0F06A5">
        <w:tc>
          <w:tcPr>
            <w:tcW w:w="1092" w:type="dxa"/>
          </w:tcPr>
          <w:p w:rsidR="00A10634" w:rsidRPr="00923B0D" w:rsidRDefault="00A10634" w:rsidP="002D2EBE">
            <w:pPr>
              <w:rPr>
                <w:rFonts w:ascii="Trebuchet MS" w:eastAsia="Trebuchet MS" w:hAnsi="Trebuchet MS" w:cs="Trebuchet MS"/>
                <w:spacing w:val="-1"/>
                <w:sz w:val="20"/>
                <w:szCs w:val="20"/>
              </w:rPr>
            </w:pPr>
          </w:p>
          <w:p w:rsidR="00A10634" w:rsidRPr="00923B0D" w:rsidRDefault="00A10634"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Gilbert Downs</w:t>
            </w:r>
          </w:p>
        </w:tc>
        <w:tc>
          <w:tcPr>
            <w:tcW w:w="1878" w:type="dxa"/>
          </w:tcPr>
          <w:p w:rsidR="00A10634" w:rsidRPr="00923B0D" w:rsidRDefault="00A10634"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ls reve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tm</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ex</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elle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p>
        </w:tc>
        <w:tc>
          <w:tcPr>
            <w:tcW w:w="2523"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The institutional mission and goals are clearly defined throughout the Making decisions at Moorpark College document as well as The 2010 Accreditation Self-Study Report. In the Making Decisions document, it states “</w:t>
            </w:r>
            <w:r w:rsidRPr="00923B0D">
              <w:rPr>
                <w:rFonts w:ascii="Palatino Linotype" w:hAnsi="Palatino Linotype" w:cs="Palatino"/>
                <w:sz w:val="20"/>
                <w:szCs w:val="20"/>
              </w:rPr>
              <w:t>All students attending Moorpark College will receive the support they need to meet their individual educational goals.”</w:t>
            </w:r>
          </w:p>
        </w:tc>
        <w:tc>
          <w:tcPr>
            <w:tcW w:w="4407" w:type="dxa"/>
          </w:tcPr>
          <w:p w:rsidR="00A10634" w:rsidRPr="00923B0D" w:rsidRDefault="00A10634" w:rsidP="002D2EBE">
            <w:pPr>
              <w:pStyle w:val="CM2"/>
              <w:ind w:right="13"/>
              <w:rPr>
                <w:rFonts w:ascii="Palatino Linotype" w:hAnsi="Palatino Linotype" w:cs="Palatino"/>
                <w:sz w:val="20"/>
                <w:szCs w:val="20"/>
              </w:rPr>
            </w:pPr>
            <w:r w:rsidRPr="00923B0D">
              <w:rPr>
                <w:rFonts w:ascii="Trebuchet MS" w:hAnsi="Trebuchet MS"/>
                <w:sz w:val="20"/>
                <w:szCs w:val="20"/>
              </w:rPr>
              <w:t>Making Decisions at Moorpark College (page 2 see Moorpark Mission statement;</w:t>
            </w:r>
            <w:r w:rsidRPr="00923B0D">
              <w:rPr>
                <w:rFonts w:ascii="Trebuchet MS" w:hAnsi="Trebuchet MS"/>
                <w:i/>
                <w:sz w:val="20"/>
                <w:szCs w:val="20"/>
              </w:rPr>
              <w:t xml:space="preserve"> Moorpark College Vision Statement </w:t>
            </w:r>
            <w:r w:rsidRPr="00923B0D">
              <w:rPr>
                <w:rFonts w:ascii="Trebuchet MS" w:hAnsi="Trebuchet MS"/>
                <w:sz w:val="20"/>
                <w:szCs w:val="20"/>
              </w:rPr>
              <w:t>pages 8-9: “</w:t>
            </w:r>
            <w:r w:rsidRPr="00923B0D">
              <w:rPr>
                <w:rFonts w:ascii="Palatino Linotype" w:hAnsi="Palatino Linotype" w:cs="Palatino"/>
                <w:sz w:val="20"/>
                <w:szCs w:val="20"/>
              </w:rPr>
              <w:t>Classified staff members are provided with opportunities to participate in the formulation and development of district and college recommendations as well as in the processes for recommendations that have or will have a significant effect on them.</w:t>
            </w:r>
          </w:p>
          <w:p w:rsidR="00A10634" w:rsidRPr="00923B0D" w:rsidRDefault="00A10634" w:rsidP="002D2EBE">
            <w:pPr>
              <w:pStyle w:val="Default"/>
              <w:ind w:right="13"/>
              <w:rPr>
                <w:rFonts w:ascii="Palatino Linotype" w:hAnsi="Palatino Linotype"/>
                <w:color w:val="auto"/>
                <w:sz w:val="20"/>
                <w:szCs w:val="20"/>
              </w:rPr>
            </w:pPr>
          </w:p>
          <w:p w:rsidR="00A10634" w:rsidRPr="00923B0D" w:rsidRDefault="00A10634" w:rsidP="002D2EBE">
            <w:pPr>
              <w:pStyle w:val="CM21"/>
              <w:ind w:right="13"/>
              <w:rPr>
                <w:rFonts w:ascii="Palatino Linotype" w:hAnsi="Palatino Linotype" w:cs="Palatino"/>
                <w:sz w:val="20"/>
                <w:szCs w:val="20"/>
              </w:rPr>
            </w:pPr>
            <w:r w:rsidRPr="00923B0D">
              <w:rPr>
                <w:rFonts w:ascii="Palatino Linotype" w:hAnsi="Palatino Linotype" w:cs="Palatino"/>
                <w:sz w:val="20"/>
                <w:szCs w:val="20"/>
              </w:rPr>
              <w:t xml:space="preserve">For purposes of college and district governance, classified staff members have formed a </w:t>
            </w:r>
            <w:r w:rsidRPr="00923B0D">
              <w:rPr>
                <w:rFonts w:ascii="Palatino Linotype" w:hAnsi="Palatino Linotype" w:cs="Palatino"/>
                <w:b/>
                <w:bCs/>
                <w:sz w:val="20"/>
                <w:szCs w:val="20"/>
              </w:rPr>
              <w:t>Classified Senate</w:t>
            </w:r>
            <w:r w:rsidRPr="00923B0D">
              <w:rPr>
                <w:rFonts w:ascii="Palatino Linotype" w:hAnsi="Palatino Linotype" w:cs="Palatino"/>
                <w:sz w:val="20"/>
                <w:szCs w:val="20"/>
              </w:rPr>
              <w:t xml:space="preserve"> to provide classified staff with an opportunity to participate effectively in district and college governance in the areas that are outside the scope of collective bargaining and that have or will have a significant effect on staff.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page 32: </w:t>
            </w:r>
            <w:r w:rsidRPr="00923B0D">
              <w:rPr>
                <w:rFonts w:ascii="Trebuchet MS" w:hAnsi="Trebuchet MS"/>
                <w:i/>
                <w:sz w:val="20"/>
                <w:szCs w:val="20"/>
              </w:rPr>
              <w:t>see Internal environmen</w:t>
            </w:r>
            <w:r w:rsidRPr="00923B0D">
              <w:rPr>
                <w:rFonts w:ascii="Trebuchet MS" w:hAnsi="Trebuchet MS"/>
                <w:sz w:val="20"/>
                <w:szCs w:val="20"/>
              </w:rPr>
              <w:t>t);</w:t>
            </w:r>
          </w:p>
          <w:p w:rsidR="00A10634" w:rsidRPr="00923B0D" w:rsidRDefault="00A10634" w:rsidP="002D2EBE">
            <w:pPr>
              <w:rPr>
                <w:rFonts w:ascii="Trebuchet MS" w:hAnsi="Trebuchet MS"/>
                <w:sz w:val="20"/>
                <w:szCs w:val="20"/>
              </w:rPr>
            </w:pPr>
            <w:r w:rsidRPr="00923B0D">
              <w:rPr>
                <w:rFonts w:ascii="Trebuchet MS" w:hAnsi="Trebuchet MS"/>
                <w:sz w:val="20"/>
                <w:szCs w:val="20"/>
              </w:rPr>
              <w:t>2010 Accreditation Self-Study Report (page 57: “</w:t>
            </w:r>
          </w:p>
          <w:tbl>
            <w:tblPr>
              <w:tblW w:w="0" w:type="auto"/>
              <w:tblBorders>
                <w:top w:val="nil"/>
                <w:left w:val="nil"/>
                <w:bottom w:val="nil"/>
                <w:right w:val="nil"/>
              </w:tblBorders>
              <w:tblLook w:val="0000" w:firstRow="0" w:lastRow="0" w:firstColumn="0" w:lastColumn="0" w:noHBand="0" w:noVBand="0"/>
            </w:tblPr>
            <w:tblGrid>
              <w:gridCol w:w="4191"/>
            </w:tblGrid>
            <w:tr w:rsidR="00923B0D" w:rsidRPr="00923B0D" w:rsidTr="002D2EBE">
              <w:trPr>
                <w:trHeight w:val="1171"/>
              </w:trPr>
              <w:tc>
                <w:tcPr>
                  <w:tcW w:w="0" w:type="auto"/>
                </w:tcPr>
                <w:p w:rsidR="00A10634" w:rsidRPr="00923B0D" w:rsidRDefault="00A10634" w:rsidP="002D2EBE">
                  <w:pPr>
                    <w:autoSpaceDE w:val="0"/>
                    <w:autoSpaceDN w:val="0"/>
                    <w:adjustRightInd w:val="0"/>
                    <w:rPr>
                      <w:rFonts w:ascii="Calibri" w:eastAsiaTheme="minorHAnsi" w:hAnsi="Calibri" w:cs="Calibri"/>
                    </w:rPr>
                  </w:pPr>
                  <w:r w:rsidRPr="00923B0D">
                    <w:rPr>
                      <w:rFonts w:ascii="Calibri" w:eastAsiaTheme="minorHAnsi" w:hAnsi="Calibri" w:cs="Calibri"/>
                      <w:sz w:val="22"/>
                      <w:szCs w:val="22"/>
                    </w:rPr>
                    <w:t xml:space="preserve">3.6 Create training opportunities for the college community on the total cost of ownership concept. </w:t>
                  </w:r>
                </w:p>
                <w:p w:rsidR="00A10634" w:rsidRPr="00923B0D" w:rsidRDefault="00A10634" w:rsidP="002D2EBE">
                  <w:pPr>
                    <w:autoSpaceDE w:val="0"/>
                    <w:autoSpaceDN w:val="0"/>
                    <w:adjustRightInd w:val="0"/>
                    <w:rPr>
                      <w:rFonts w:ascii="Calibri" w:eastAsiaTheme="minorHAnsi" w:hAnsi="Calibri" w:cs="Calibri"/>
                    </w:rPr>
                  </w:pPr>
                  <w:r w:rsidRPr="00923B0D">
                    <w:rPr>
                      <w:rFonts w:ascii="Calibri" w:eastAsiaTheme="minorHAnsi" w:hAnsi="Calibri" w:cs="Calibri"/>
                      <w:sz w:val="22"/>
                      <w:szCs w:val="22"/>
                    </w:rPr>
                    <w:t xml:space="preserve">STATUS Process in implementation. </w:t>
                  </w:r>
                </w:p>
                <w:p w:rsidR="00A10634" w:rsidRPr="00923B0D" w:rsidRDefault="00A10634" w:rsidP="002D2EBE">
                  <w:pPr>
                    <w:autoSpaceDE w:val="0"/>
                    <w:autoSpaceDN w:val="0"/>
                    <w:adjustRightInd w:val="0"/>
                    <w:rPr>
                      <w:rFonts w:ascii="Calibri" w:eastAsiaTheme="minorHAnsi" w:hAnsi="Calibri" w:cs="Calibri"/>
                    </w:rPr>
                  </w:pPr>
                  <w:r w:rsidRPr="00923B0D">
                    <w:rPr>
                      <w:rFonts w:ascii="Calibri" w:eastAsiaTheme="minorHAnsi" w:hAnsi="Calibri" w:cs="Calibri"/>
                      <w:sz w:val="22"/>
                      <w:szCs w:val="22"/>
                    </w:rPr>
                    <w:t>The District and the College have made progress in raising awareness of the “total cost of ownership” concept in the college community. The District Council for Administrative Services, which includes the Vice Chancellor of Business Services, the College Vice Presidents of Business Services, the Academic Senate Presidents, Classified Senate Representatives, and students, uses the “total cost of ownership” concept in its working philosophy. “</w:t>
                  </w:r>
                </w:p>
              </w:tc>
            </w:tr>
          </w:tbl>
          <w:p w:rsidR="00A10634" w:rsidRPr="00923B0D" w:rsidRDefault="00A10634" w:rsidP="002D2EBE">
            <w:pPr>
              <w:rPr>
                <w:sz w:val="22"/>
                <w:szCs w:val="22"/>
              </w:rPr>
            </w:pPr>
            <w:r w:rsidRPr="00923B0D">
              <w:rPr>
                <w:rFonts w:ascii="Trebuchet MS" w:hAnsi="Trebuchet MS"/>
                <w:sz w:val="20"/>
                <w:szCs w:val="20"/>
              </w:rPr>
              <w:t>page 65: “</w:t>
            </w:r>
            <w:r w:rsidRPr="00923B0D">
              <w:rPr>
                <w:sz w:val="22"/>
                <w:szCs w:val="22"/>
              </w:rPr>
              <w:t>The first step in the college resource allocation process begins with the College’s Fall Fling planning retreat, where the mission, the Strategic Objectives, and the planning year budget are reviewed. The data presented are disseminated widely to the campus to provide a context for unit planning.”</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page 75: see </w:t>
            </w:r>
            <w:r w:rsidRPr="00923B0D">
              <w:rPr>
                <w:bCs/>
                <w:i/>
                <w:sz w:val="22"/>
                <w:szCs w:val="22"/>
              </w:rPr>
              <w:t>IB1 The institution maintains an ongoing, collegial, self-reflective dialogue about the continuous improvement of student learning and institutional processes.</w:t>
            </w:r>
          </w:p>
        </w:tc>
        <w:tc>
          <w:tcPr>
            <w:tcW w:w="2610" w:type="dxa"/>
          </w:tcPr>
          <w:p w:rsidR="00A10634" w:rsidRPr="00923B0D" w:rsidRDefault="00A10634" w:rsidP="002D2EBE">
            <w:pPr>
              <w:rPr>
                <w:rFonts w:ascii="Trebuchet MS" w:hAnsi="Trebuchet MS"/>
                <w:sz w:val="20"/>
                <w:szCs w:val="20"/>
                <w:highlight w:val="yellow"/>
              </w:rPr>
            </w:pPr>
            <w:r w:rsidRPr="00923B0D">
              <w:rPr>
                <w:rFonts w:ascii="Trebuchet MS" w:hAnsi="Trebuchet MS"/>
                <w:sz w:val="20"/>
                <w:szCs w:val="20"/>
                <w:highlight w:val="yellow"/>
              </w:rPr>
              <w:t>Possible posters in all classrooms;  Suggestion: Have art students create a poster</w:t>
            </w:r>
          </w:p>
          <w:p w:rsidR="00A10634" w:rsidRPr="00923B0D" w:rsidRDefault="00A10634" w:rsidP="002D2EBE">
            <w:pPr>
              <w:rPr>
                <w:rFonts w:ascii="Trebuchet MS" w:hAnsi="Trebuchet MS"/>
                <w:sz w:val="20"/>
                <w:szCs w:val="20"/>
                <w:highlight w:val="yellow"/>
              </w:rPr>
            </w:pPr>
          </w:p>
          <w:p w:rsidR="00A10634" w:rsidRPr="00923B0D" w:rsidRDefault="00A10634" w:rsidP="002D2EBE">
            <w:pPr>
              <w:rPr>
                <w:rFonts w:ascii="Trebuchet MS" w:hAnsi="Trebuchet MS"/>
                <w:sz w:val="20"/>
                <w:szCs w:val="20"/>
              </w:rPr>
            </w:pPr>
            <w:r w:rsidRPr="00923B0D">
              <w:rPr>
                <w:rFonts w:ascii="Trebuchet MS" w:hAnsi="Trebuchet MS"/>
                <w:sz w:val="20"/>
                <w:szCs w:val="20"/>
                <w:highlight w:val="yellow"/>
              </w:rPr>
              <w:t>Possible GAP: increase promotion of mission to students.</w:t>
            </w:r>
          </w:p>
        </w:tc>
      </w:tr>
      <w:tr w:rsidR="00923B0D" w:rsidRPr="00923B0D" w:rsidTr="000F06A5">
        <w:tc>
          <w:tcPr>
            <w:tcW w:w="1092" w:type="dxa"/>
          </w:tcPr>
          <w:p w:rsidR="00A10634" w:rsidRPr="00923B0D" w:rsidRDefault="00A10634" w:rsidP="002D2EBE">
            <w:pPr>
              <w:tabs>
                <w:tab w:val="left" w:pos="1420"/>
              </w:tabs>
              <w:ind w:right="-20"/>
              <w:rPr>
                <w:rFonts w:ascii="Trebuchet MS" w:eastAsia="Trebuchet MS" w:hAnsi="Trebuchet MS" w:cs="Trebuchet MS"/>
                <w:spacing w:val="-1"/>
                <w:sz w:val="20"/>
                <w:szCs w:val="20"/>
              </w:rPr>
            </w:pPr>
          </w:p>
          <w:p w:rsidR="00A10634" w:rsidRPr="00923B0D" w:rsidRDefault="00A10634" w:rsidP="002D2EBE">
            <w:pPr>
              <w:tabs>
                <w:tab w:val="left" w:pos="1420"/>
              </w:tabs>
              <w:ind w:right="-20"/>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Gilbert Downs</w:t>
            </w:r>
          </w:p>
        </w:tc>
        <w:tc>
          <w:tcPr>
            <w:tcW w:w="1878" w:type="dxa"/>
          </w:tcPr>
          <w:p w:rsidR="00A10634" w:rsidRPr="00923B0D" w:rsidRDefault="00A10634" w:rsidP="002D2EBE">
            <w:pPr>
              <w:tabs>
                <w:tab w:val="left" w:pos="142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stoo</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ll?</w:t>
            </w:r>
          </w:p>
          <w:p w:rsidR="00A10634" w:rsidRPr="00923B0D" w:rsidRDefault="00A10634" w:rsidP="002D2EBE">
            <w:pPr>
              <w:spacing w:line="254" w:lineRule="exact"/>
              <w:ind w:right="-20"/>
              <w:rPr>
                <w:rFonts w:ascii="Trebuchet MS" w:eastAsia="Trebuchet MS" w:hAnsi="Trebuchet MS" w:cs="Trebuchet MS"/>
                <w:sz w:val="20"/>
                <w:szCs w:val="20"/>
              </w:rPr>
            </w:pP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affli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thos</w:t>
            </w:r>
            <w:r w:rsidRPr="00923B0D">
              <w:rPr>
                <w:rFonts w:ascii="Trebuchet MS" w:eastAsia="Trebuchet MS" w:hAnsi="Trebuchet MS" w:cs="Trebuchet MS"/>
                <w:sz w:val="20"/>
                <w:szCs w:val="20"/>
              </w:rPr>
              <w:t>e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p>
        </w:tc>
        <w:tc>
          <w:tcPr>
            <w:tcW w:w="2523"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Yes, goals and values are clearly articulated and understood by all.</w:t>
            </w:r>
          </w:p>
          <w:p w:rsidR="00A10634" w:rsidRPr="00923B0D" w:rsidRDefault="00A10634" w:rsidP="002D2EBE">
            <w:pPr>
              <w:rPr>
                <w:rFonts w:ascii="Trebuchet MS" w:hAnsi="Trebuchet MS"/>
                <w:sz w:val="20"/>
                <w:szCs w:val="20"/>
              </w:rPr>
            </w:pPr>
            <w:r w:rsidRPr="00923B0D">
              <w:rPr>
                <w:rFonts w:ascii="Trebuchet MS" w:hAnsi="Trebuchet MS"/>
                <w:sz w:val="20"/>
                <w:szCs w:val="20"/>
              </w:rPr>
              <w:t>Yes??-according to the Accreditation Self Study report, staff has several opportunities to learn the goals and values. In the same document, it has been recommended that “</w:t>
            </w:r>
            <w:r w:rsidRPr="00923B0D">
              <w:rPr>
                <w:bCs/>
                <w:sz w:val="22"/>
                <w:szCs w:val="22"/>
              </w:rPr>
              <w:t>District develop written personnel procedures that are equitable and consistently administered to ensure fairness in all employment practices. This should include a clearly defined and well-articulated policy for the selection and evaluation of the Presidents of the Colleges.”</w:t>
            </w:r>
          </w:p>
        </w:tc>
        <w:tc>
          <w:tcPr>
            <w:tcW w:w="4407" w:type="dxa"/>
          </w:tcPr>
          <w:p w:rsidR="00A10634" w:rsidRPr="00923B0D" w:rsidRDefault="00A10634" w:rsidP="002D2EBE">
            <w:pPr>
              <w:autoSpaceDE w:val="0"/>
              <w:autoSpaceDN w:val="0"/>
              <w:adjustRightInd w:val="0"/>
              <w:ind w:right="13"/>
              <w:rPr>
                <w:rFonts w:ascii="Palatino Linotype" w:hAnsi="Palatino Linotype" w:cs="Palatino"/>
                <w:sz w:val="20"/>
                <w:szCs w:val="20"/>
              </w:rPr>
            </w:pPr>
            <w:r w:rsidRPr="00923B0D">
              <w:rPr>
                <w:rFonts w:ascii="Trebuchet MS" w:hAnsi="Trebuchet MS"/>
                <w:sz w:val="20"/>
                <w:szCs w:val="20"/>
              </w:rPr>
              <w:t>Making decisions at Moorpark College (page 2 “</w:t>
            </w:r>
            <w:r w:rsidRPr="00923B0D">
              <w:rPr>
                <w:rFonts w:ascii="Palatino Linotype" w:hAnsi="Palatino Linotype" w:cs="Palatino"/>
                <w:sz w:val="20"/>
                <w:szCs w:val="20"/>
              </w:rPr>
              <w:t>To best implement our actions and decisions, our internal working environment</w:t>
            </w:r>
          </w:p>
          <w:p w:rsidR="00A10634" w:rsidRPr="00923B0D" w:rsidRDefault="00A10634" w:rsidP="002D2EBE">
            <w:pPr>
              <w:autoSpaceDE w:val="0"/>
              <w:autoSpaceDN w:val="0"/>
              <w:adjustRightInd w:val="0"/>
              <w:ind w:right="13"/>
              <w:rPr>
                <w:rFonts w:ascii="Palatino Linotype" w:hAnsi="Palatino Linotype" w:cs="Palatino"/>
                <w:sz w:val="20"/>
                <w:szCs w:val="20"/>
              </w:rPr>
            </w:pPr>
            <w:r w:rsidRPr="00923B0D">
              <w:rPr>
                <w:rFonts w:ascii="Palatino Linotype" w:hAnsi="Palatino Linotype" w:cs="Palatino"/>
                <w:sz w:val="20"/>
                <w:szCs w:val="20"/>
              </w:rPr>
              <w:t>is based on the following beliefs:</w:t>
            </w:r>
          </w:p>
          <w:p w:rsidR="00A10634" w:rsidRPr="00923B0D" w:rsidRDefault="00A10634" w:rsidP="00A1593B">
            <w:pPr>
              <w:pStyle w:val="ListParagraph"/>
              <w:numPr>
                <w:ilvl w:val="0"/>
                <w:numId w:val="81"/>
              </w:numPr>
              <w:autoSpaceDE w:val="0"/>
              <w:autoSpaceDN w:val="0"/>
              <w:adjustRightInd w:val="0"/>
              <w:ind w:right="13"/>
              <w:rPr>
                <w:rFonts w:ascii="Palatino Linotype" w:hAnsi="Palatino Linotype" w:cs="Palatino"/>
                <w:sz w:val="20"/>
                <w:szCs w:val="20"/>
              </w:rPr>
            </w:pPr>
            <w:r w:rsidRPr="00923B0D">
              <w:rPr>
                <w:rFonts w:ascii="Palatino Linotype" w:hAnsi="Palatino Linotype" w:cs="Palatino"/>
                <w:sz w:val="20"/>
                <w:szCs w:val="20"/>
              </w:rPr>
              <w:t>Participatory governance is an accepted part of our decision-making process.</w:t>
            </w:r>
          </w:p>
          <w:p w:rsidR="00A10634" w:rsidRPr="00923B0D" w:rsidRDefault="00A10634" w:rsidP="00A1593B">
            <w:pPr>
              <w:pStyle w:val="ListParagraph"/>
              <w:numPr>
                <w:ilvl w:val="0"/>
                <w:numId w:val="81"/>
              </w:numPr>
              <w:autoSpaceDE w:val="0"/>
              <w:autoSpaceDN w:val="0"/>
              <w:adjustRightInd w:val="0"/>
              <w:ind w:right="13"/>
              <w:rPr>
                <w:rFonts w:ascii="Palatino Linotype" w:hAnsi="Palatino Linotype" w:cs="Palatino"/>
                <w:sz w:val="20"/>
                <w:szCs w:val="20"/>
              </w:rPr>
            </w:pPr>
            <w:r w:rsidRPr="00923B0D">
              <w:rPr>
                <w:rFonts w:ascii="Palatino Linotype" w:hAnsi="Palatino Linotype" w:cs="Palatino"/>
                <w:sz w:val="20"/>
                <w:szCs w:val="20"/>
              </w:rPr>
              <w:t>We will strive to build greater trust, understanding, and cooperation among the other segments of the Ventura County Community College District and Moorpark College.</w:t>
            </w:r>
          </w:p>
          <w:p w:rsidR="00A10634" w:rsidRPr="00923B0D" w:rsidRDefault="00A10634" w:rsidP="002D2EBE">
            <w:pPr>
              <w:pStyle w:val="CM91"/>
              <w:pageBreakBefore/>
              <w:ind w:right="13"/>
              <w:rPr>
                <w:rFonts w:ascii="Palatino Linotype" w:hAnsi="Palatino Linotype" w:cs="Palatino"/>
                <w:sz w:val="20"/>
                <w:szCs w:val="20"/>
              </w:rPr>
            </w:pPr>
            <w:r w:rsidRPr="00923B0D">
              <w:rPr>
                <w:rFonts w:ascii="Palatino Linotype" w:hAnsi="Palatino Linotype" w:cs="Palatino"/>
                <w:sz w:val="20"/>
                <w:szCs w:val="20"/>
              </w:rPr>
              <w:t>We will provide all staff with support for professional development.”</w:t>
            </w:r>
            <w:r w:rsidRPr="00923B0D">
              <w:rPr>
                <w:rFonts w:ascii="Trebuchet MS" w:hAnsi="Trebuchet MS"/>
                <w:sz w:val="20"/>
                <w:szCs w:val="20"/>
              </w:rPr>
              <w:t xml:space="preserve"> pages 6-10: see </w:t>
            </w:r>
            <w:r w:rsidRPr="00923B0D">
              <w:rPr>
                <w:rFonts w:ascii="Palatino Linotype" w:hAnsi="Palatino Linotype" w:cs="Palatino"/>
                <w:bCs/>
                <w:i/>
                <w:sz w:val="20"/>
                <w:szCs w:val="20"/>
              </w:rPr>
              <w:t>Chapter 1:  The College Culture</w:t>
            </w:r>
            <w:r w:rsidRPr="00923B0D">
              <w:rPr>
                <w:rFonts w:ascii="Palatino Linotype" w:hAnsi="Palatino Linotype" w:cs="Palatino"/>
                <w:b/>
                <w:bCs/>
                <w:sz w:val="20"/>
                <w:szCs w:val="20"/>
              </w:rPr>
              <w:t xml:space="preserve"> </w:t>
            </w:r>
          </w:p>
          <w:p w:rsidR="00A10634" w:rsidRPr="00923B0D" w:rsidRDefault="00A10634" w:rsidP="002D2EBE">
            <w:pPr>
              <w:pStyle w:val="CM88"/>
              <w:ind w:right="13"/>
              <w:rPr>
                <w:rFonts w:ascii="Palatino Linotype" w:hAnsi="Palatino Linotype" w:cs="Palatino"/>
                <w:b/>
                <w:bCs/>
                <w:sz w:val="20"/>
                <w:szCs w:val="20"/>
              </w:rPr>
            </w:pPr>
          </w:p>
          <w:p w:rsidR="00A10634" w:rsidRPr="00923B0D" w:rsidRDefault="00A10634" w:rsidP="002D2EBE">
            <w:pPr>
              <w:rPr>
                <w:rFonts w:ascii="Trebuchet MS" w:hAnsi="Trebuchet MS"/>
                <w:sz w:val="20"/>
                <w:szCs w:val="20"/>
              </w:rPr>
            </w:pPr>
          </w:p>
          <w:p w:rsidR="00A10634" w:rsidRPr="00923B0D" w:rsidRDefault="00A10634" w:rsidP="00A1593B">
            <w:pPr>
              <w:pStyle w:val="Default"/>
              <w:widowControl w:val="0"/>
              <w:numPr>
                <w:ilvl w:val="0"/>
                <w:numId w:val="80"/>
              </w:numPr>
              <w:ind w:right="13"/>
              <w:rPr>
                <w:rFonts w:ascii="Palatino Linotype" w:hAnsi="Palatino Linotype"/>
                <w:color w:val="auto"/>
                <w:sz w:val="20"/>
                <w:szCs w:val="20"/>
              </w:rPr>
            </w:pPr>
            <w:r w:rsidRPr="00923B0D">
              <w:rPr>
                <w:rFonts w:ascii="Trebuchet MS" w:hAnsi="Trebuchet MS"/>
                <w:color w:val="auto"/>
                <w:sz w:val="20"/>
                <w:szCs w:val="20"/>
              </w:rPr>
              <w:t>Making decisions at Moorpark College (page 45: “</w:t>
            </w:r>
            <w:r w:rsidRPr="00923B0D">
              <w:rPr>
                <w:rFonts w:ascii="Palatino Linotype" w:hAnsi="Palatino Linotype"/>
                <w:color w:val="auto"/>
                <w:sz w:val="20"/>
                <w:szCs w:val="20"/>
              </w:rPr>
              <w:t xml:space="preserve">Staff shall be provided with opportunities to participate in the formulation and development of district and college policies and procedures, and in those processes for jointly developing recommendations for action by the governing board, that the governing board reasonably determines, in consultation with staff, have or will have a significant effect on staff. </w:t>
            </w:r>
          </w:p>
          <w:p w:rsidR="00A10634" w:rsidRPr="00923B0D" w:rsidRDefault="00A10634" w:rsidP="00A1593B">
            <w:pPr>
              <w:pStyle w:val="Default"/>
              <w:widowControl w:val="0"/>
              <w:numPr>
                <w:ilvl w:val="0"/>
                <w:numId w:val="80"/>
              </w:numPr>
              <w:ind w:right="13"/>
              <w:rPr>
                <w:rFonts w:ascii="Palatino Linotype" w:hAnsi="Palatino Linotype"/>
                <w:color w:val="auto"/>
                <w:sz w:val="20"/>
                <w:szCs w:val="20"/>
              </w:rPr>
            </w:pPr>
            <w:r w:rsidRPr="00923B0D">
              <w:rPr>
                <w:rFonts w:ascii="Palatino Linotype" w:hAnsi="Palatino Linotype"/>
                <w:color w:val="auto"/>
                <w:sz w:val="20"/>
                <w:szCs w:val="20"/>
              </w:rPr>
              <w:t>Except in unforeseeable, emergency situations, the governing board shall not take action on matters significantly affecting staff until it has provided staff an opportunity to participate in the formulation and development of those matters through appropriate structures and procedures as determined by the governing board in accordance with the provisions of this Section.</w:t>
            </w:r>
          </w:p>
          <w:p w:rsidR="00A10634" w:rsidRPr="00923B0D" w:rsidRDefault="00A10634" w:rsidP="002D2EBE">
            <w:pPr>
              <w:rPr>
                <w:rFonts w:ascii="Trebuchet MS" w:hAnsi="Trebuchet MS"/>
                <w:sz w:val="20"/>
                <w:szCs w:val="20"/>
              </w:rPr>
            </w:pPr>
          </w:p>
          <w:p w:rsidR="00A10634" w:rsidRPr="00923B0D" w:rsidRDefault="00A10634" w:rsidP="002D2EBE">
            <w:pPr>
              <w:rPr>
                <w:rFonts w:ascii="Calibri" w:eastAsiaTheme="minorHAnsi" w:hAnsi="Calibri" w:cs="Calibri"/>
              </w:rPr>
            </w:pPr>
            <w:r w:rsidRPr="00923B0D">
              <w:rPr>
                <w:rFonts w:ascii="Trebuchet MS" w:hAnsi="Trebuchet MS"/>
                <w:sz w:val="20"/>
                <w:szCs w:val="20"/>
              </w:rPr>
              <w:t>2010 Accreditation Self-Study Report (page 45: “</w:t>
            </w:r>
          </w:p>
          <w:p w:rsidR="00A10634" w:rsidRPr="00923B0D" w:rsidRDefault="00A10634" w:rsidP="002D2EBE">
            <w:pPr>
              <w:rPr>
                <w:rFonts w:ascii="Trebuchet MS" w:hAnsi="Trebuchet MS"/>
                <w:sz w:val="20"/>
                <w:szCs w:val="20"/>
              </w:rPr>
            </w:pPr>
            <w:r w:rsidRPr="00923B0D">
              <w:rPr>
                <w:rFonts w:ascii="Calibri" w:eastAsiaTheme="minorHAnsi" w:hAnsi="Calibri" w:cs="Calibri"/>
                <w:sz w:val="22"/>
                <w:szCs w:val="22"/>
              </w:rPr>
              <w:t xml:space="preserve">An annual all-College retreat (the Fall Fling) that has as part of its standing agenda a review of progress, an assessment of the process, and a validation of the goals of the </w:t>
            </w:r>
            <w:r w:rsidRPr="00923B0D">
              <w:rPr>
                <w:rFonts w:ascii="Calibri" w:eastAsiaTheme="minorHAnsi" w:hAnsi="Calibri" w:cs="Calibri"/>
                <w:i/>
                <w:iCs/>
                <w:sz w:val="22"/>
                <w:szCs w:val="22"/>
              </w:rPr>
              <w:t>Strategic Plan</w:t>
            </w:r>
            <w:r w:rsidRPr="00923B0D">
              <w:rPr>
                <w:rFonts w:ascii="Calibri" w:eastAsiaTheme="minorHAnsi" w:hAnsi="Calibri" w:cs="Calibri"/>
                <w:sz w:val="22"/>
                <w:szCs w:val="22"/>
              </w:rPr>
              <w:t>.”</w:t>
            </w:r>
          </w:p>
        </w:tc>
        <w:tc>
          <w:tcPr>
            <w:tcW w:w="2610" w:type="dxa"/>
          </w:tcPr>
          <w:p w:rsidR="00A10634" w:rsidRPr="00923B0D" w:rsidRDefault="00A10634" w:rsidP="002D2EBE">
            <w:pPr>
              <w:rPr>
                <w:rFonts w:ascii="Trebuchet MS" w:hAnsi="Trebuchet MS"/>
                <w:sz w:val="20"/>
                <w:szCs w:val="20"/>
              </w:rPr>
            </w:pPr>
            <w:r w:rsidRPr="00923B0D">
              <w:rPr>
                <w:rFonts w:ascii="Trebuchet MS" w:hAnsi="Trebuchet MS"/>
                <w:sz w:val="20"/>
                <w:szCs w:val="20"/>
                <w:highlight w:val="yellow"/>
              </w:rPr>
              <w:t>Possible gap in “</w:t>
            </w:r>
            <w:r w:rsidRPr="00923B0D">
              <w:rPr>
                <w:rFonts w:ascii="Trebuchet MS" w:eastAsia="Trebuchet MS" w:hAnsi="Trebuchet MS" w:cs="Trebuchet MS"/>
                <w:sz w:val="20"/>
                <w:szCs w:val="20"/>
                <w:highlight w:val="yellow"/>
              </w:rPr>
              <w:t>C</w:t>
            </w:r>
            <w:r w:rsidRPr="00923B0D">
              <w:rPr>
                <w:rFonts w:ascii="Trebuchet MS" w:eastAsia="Trebuchet MS" w:hAnsi="Trebuchet MS" w:cs="Trebuchet MS"/>
                <w:spacing w:val="-1"/>
                <w:sz w:val="20"/>
                <w:szCs w:val="20"/>
                <w:highlight w:val="yellow"/>
              </w:rPr>
              <w:t>a</w:t>
            </w:r>
            <w:r w:rsidRPr="00923B0D">
              <w:rPr>
                <w:rFonts w:ascii="Trebuchet MS" w:eastAsia="Trebuchet MS" w:hAnsi="Trebuchet MS" w:cs="Trebuchet MS"/>
                <w:sz w:val="20"/>
                <w:szCs w:val="20"/>
                <w:highlight w:val="yellow"/>
              </w:rPr>
              <w:t xml:space="preserve">n </w:t>
            </w:r>
            <w:r w:rsidRPr="00923B0D">
              <w:rPr>
                <w:rFonts w:ascii="Trebuchet MS" w:eastAsia="Trebuchet MS" w:hAnsi="Trebuchet MS" w:cs="Trebuchet MS"/>
                <w:spacing w:val="1"/>
                <w:sz w:val="20"/>
                <w:szCs w:val="20"/>
                <w:highlight w:val="yellow"/>
              </w:rPr>
              <w:t>c</w:t>
            </w:r>
            <w:r w:rsidRPr="00923B0D">
              <w:rPr>
                <w:rFonts w:ascii="Trebuchet MS" w:eastAsia="Trebuchet MS" w:hAnsi="Trebuchet MS" w:cs="Trebuchet MS"/>
                <w:spacing w:val="-1"/>
                <w:sz w:val="20"/>
                <w:szCs w:val="20"/>
                <w:highlight w:val="yellow"/>
              </w:rPr>
              <w:t>o</w:t>
            </w:r>
            <w:r w:rsidRPr="00923B0D">
              <w:rPr>
                <w:rFonts w:ascii="Trebuchet MS" w:eastAsia="Trebuchet MS" w:hAnsi="Trebuchet MS" w:cs="Trebuchet MS"/>
                <w:sz w:val="20"/>
                <w:szCs w:val="20"/>
                <w:highlight w:val="yellow"/>
              </w:rPr>
              <w:t xml:space="preserve">llege </w:t>
            </w:r>
            <w:r w:rsidRPr="00923B0D">
              <w:rPr>
                <w:rFonts w:ascii="Trebuchet MS" w:eastAsia="Trebuchet MS" w:hAnsi="Trebuchet MS" w:cs="Trebuchet MS"/>
                <w:spacing w:val="-1"/>
                <w:sz w:val="20"/>
                <w:szCs w:val="20"/>
                <w:highlight w:val="yellow"/>
              </w:rPr>
              <w:t>st</w:t>
            </w:r>
            <w:r w:rsidRPr="00923B0D">
              <w:rPr>
                <w:rFonts w:ascii="Trebuchet MS" w:eastAsia="Trebuchet MS" w:hAnsi="Trebuchet MS" w:cs="Trebuchet MS"/>
                <w:sz w:val="20"/>
                <w:szCs w:val="20"/>
                <w:highlight w:val="yellow"/>
              </w:rPr>
              <w:t>aff, faculty, students, and administrators</w:t>
            </w:r>
            <w:r w:rsidRPr="00923B0D">
              <w:rPr>
                <w:rFonts w:ascii="Trebuchet MS" w:eastAsia="Trebuchet MS" w:hAnsi="Trebuchet MS" w:cs="Trebuchet MS"/>
                <w:spacing w:val="1"/>
                <w:sz w:val="20"/>
                <w:szCs w:val="20"/>
                <w:highlight w:val="yellow"/>
              </w:rPr>
              <w:t xml:space="preserve"> </w:t>
            </w:r>
            <w:r w:rsidRPr="00923B0D">
              <w:rPr>
                <w:rFonts w:ascii="Trebuchet MS" w:eastAsia="Trebuchet MS" w:hAnsi="Trebuchet MS" w:cs="Trebuchet MS"/>
                <w:sz w:val="20"/>
                <w:szCs w:val="20"/>
                <w:highlight w:val="yellow"/>
              </w:rPr>
              <w:t>li</w:t>
            </w:r>
            <w:r w:rsidRPr="00923B0D">
              <w:rPr>
                <w:rFonts w:ascii="Trebuchet MS" w:eastAsia="Trebuchet MS" w:hAnsi="Trebuchet MS" w:cs="Trebuchet MS"/>
                <w:spacing w:val="-1"/>
                <w:sz w:val="20"/>
                <w:szCs w:val="20"/>
                <w:highlight w:val="yellow"/>
              </w:rPr>
              <w:t>s</w:t>
            </w:r>
            <w:r w:rsidRPr="00923B0D">
              <w:rPr>
                <w:rFonts w:ascii="Trebuchet MS" w:eastAsia="Trebuchet MS" w:hAnsi="Trebuchet MS" w:cs="Trebuchet MS"/>
                <w:sz w:val="20"/>
                <w:szCs w:val="20"/>
                <w:highlight w:val="yellow"/>
              </w:rPr>
              <w:t xml:space="preserve">t </w:t>
            </w:r>
            <w:r w:rsidRPr="00923B0D">
              <w:rPr>
                <w:rFonts w:ascii="Trebuchet MS" w:eastAsia="Trebuchet MS" w:hAnsi="Trebuchet MS" w:cs="Trebuchet MS"/>
                <w:spacing w:val="-1"/>
                <w:sz w:val="20"/>
                <w:szCs w:val="20"/>
                <w:highlight w:val="yellow"/>
              </w:rPr>
              <w:t>wha</w:t>
            </w:r>
            <w:r w:rsidRPr="00923B0D">
              <w:rPr>
                <w:rFonts w:ascii="Trebuchet MS" w:eastAsia="Trebuchet MS" w:hAnsi="Trebuchet MS" w:cs="Trebuchet MS"/>
                <w:sz w:val="20"/>
                <w:szCs w:val="20"/>
                <w:highlight w:val="yellow"/>
              </w:rPr>
              <w:t xml:space="preserve">t </w:t>
            </w:r>
            <w:r w:rsidRPr="00923B0D">
              <w:rPr>
                <w:rFonts w:ascii="Trebuchet MS" w:eastAsia="Trebuchet MS" w:hAnsi="Trebuchet MS" w:cs="Trebuchet MS"/>
                <w:spacing w:val="-1"/>
                <w:sz w:val="20"/>
                <w:szCs w:val="20"/>
                <w:highlight w:val="yellow"/>
              </w:rPr>
              <w:t>thos</w:t>
            </w:r>
            <w:r w:rsidRPr="00923B0D">
              <w:rPr>
                <w:rFonts w:ascii="Trebuchet MS" w:eastAsia="Trebuchet MS" w:hAnsi="Trebuchet MS" w:cs="Trebuchet MS"/>
                <w:sz w:val="20"/>
                <w:szCs w:val="20"/>
                <w:highlight w:val="yellow"/>
              </w:rPr>
              <w:t>e g</w:t>
            </w:r>
            <w:r w:rsidRPr="00923B0D">
              <w:rPr>
                <w:rFonts w:ascii="Trebuchet MS" w:eastAsia="Trebuchet MS" w:hAnsi="Trebuchet MS" w:cs="Trebuchet MS"/>
                <w:spacing w:val="-1"/>
                <w:sz w:val="20"/>
                <w:szCs w:val="20"/>
                <w:highlight w:val="yellow"/>
              </w:rPr>
              <w:t>oa</w:t>
            </w:r>
            <w:r w:rsidRPr="00923B0D">
              <w:rPr>
                <w:rFonts w:ascii="Trebuchet MS" w:eastAsia="Trebuchet MS" w:hAnsi="Trebuchet MS" w:cs="Trebuchet MS"/>
                <w:sz w:val="20"/>
                <w:szCs w:val="20"/>
                <w:highlight w:val="yellow"/>
              </w:rPr>
              <w:t xml:space="preserve">ls </w:t>
            </w:r>
            <w:r w:rsidRPr="00923B0D">
              <w:rPr>
                <w:rFonts w:ascii="Trebuchet MS" w:eastAsia="Trebuchet MS" w:hAnsi="Trebuchet MS" w:cs="Trebuchet MS"/>
                <w:spacing w:val="-1"/>
                <w:sz w:val="20"/>
                <w:szCs w:val="20"/>
                <w:highlight w:val="yellow"/>
              </w:rPr>
              <w:t>an</w:t>
            </w:r>
            <w:r w:rsidRPr="00923B0D">
              <w:rPr>
                <w:rFonts w:ascii="Trebuchet MS" w:eastAsia="Trebuchet MS" w:hAnsi="Trebuchet MS" w:cs="Trebuchet MS"/>
                <w:sz w:val="20"/>
                <w:szCs w:val="20"/>
                <w:highlight w:val="yellow"/>
              </w:rPr>
              <w:t>d v</w:t>
            </w:r>
            <w:r w:rsidRPr="00923B0D">
              <w:rPr>
                <w:rFonts w:ascii="Trebuchet MS" w:eastAsia="Trebuchet MS" w:hAnsi="Trebuchet MS" w:cs="Trebuchet MS"/>
                <w:spacing w:val="-1"/>
                <w:sz w:val="20"/>
                <w:szCs w:val="20"/>
                <w:highlight w:val="yellow"/>
              </w:rPr>
              <w:t>a</w:t>
            </w:r>
            <w:r w:rsidRPr="00923B0D">
              <w:rPr>
                <w:rFonts w:ascii="Trebuchet MS" w:eastAsia="Trebuchet MS" w:hAnsi="Trebuchet MS" w:cs="Trebuchet MS"/>
                <w:sz w:val="20"/>
                <w:szCs w:val="20"/>
                <w:highlight w:val="yellow"/>
              </w:rPr>
              <w:t>l</w:t>
            </w:r>
            <w:r w:rsidRPr="00923B0D">
              <w:rPr>
                <w:rFonts w:ascii="Trebuchet MS" w:eastAsia="Trebuchet MS" w:hAnsi="Trebuchet MS" w:cs="Trebuchet MS"/>
                <w:spacing w:val="-1"/>
                <w:sz w:val="20"/>
                <w:szCs w:val="20"/>
                <w:highlight w:val="yellow"/>
              </w:rPr>
              <w:t>u</w:t>
            </w:r>
            <w:r w:rsidRPr="00923B0D">
              <w:rPr>
                <w:rFonts w:ascii="Trebuchet MS" w:eastAsia="Trebuchet MS" w:hAnsi="Trebuchet MS" w:cs="Trebuchet MS"/>
                <w:spacing w:val="2"/>
                <w:sz w:val="20"/>
                <w:szCs w:val="20"/>
                <w:highlight w:val="yellow"/>
              </w:rPr>
              <w:t>e</w:t>
            </w:r>
            <w:r w:rsidRPr="00923B0D">
              <w:rPr>
                <w:rFonts w:ascii="Trebuchet MS" w:eastAsia="Trebuchet MS" w:hAnsi="Trebuchet MS" w:cs="Trebuchet MS"/>
                <w:sz w:val="20"/>
                <w:szCs w:val="20"/>
                <w:highlight w:val="yellow"/>
              </w:rPr>
              <w:t xml:space="preserve">s </w:t>
            </w:r>
            <w:r w:rsidRPr="00923B0D">
              <w:rPr>
                <w:rFonts w:ascii="Trebuchet MS" w:eastAsia="Trebuchet MS" w:hAnsi="Trebuchet MS" w:cs="Trebuchet MS"/>
                <w:spacing w:val="-1"/>
                <w:sz w:val="20"/>
                <w:szCs w:val="20"/>
                <w:highlight w:val="yellow"/>
              </w:rPr>
              <w:t>a</w:t>
            </w:r>
            <w:r w:rsidRPr="00923B0D">
              <w:rPr>
                <w:rFonts w:ascii="Trebuchet MS" w:eastAsia="Trebuchet MS" w:hAnsi="Trebuchet MS" w:cs="Trebuchet MS"/>
                <w:sz w:val="20"/>
                <w:szCs w:val="20"/>
                <w:highlight w:val="yellow"/>
              </w:rPr>
              <w:t>re?” as stated in answer/discussion</w:t>
            </w:r>
          </w:p>
        </w:tc>
      </w:tr>
      <w:tr w:rsidR="00923B0D" w:rsidRPr="00923B0D" w:rsidTr="000F06A5">
        <w:tc>
          <w:tcPr>
            <w:tcW w:w="1092" w:type="dxa"/>
          </w:tcPr>
          <w:p w:rsidR="00A10634" w:rsidRPr="00923B0D" w:rsidRDefault="00A10634" w:rsidP="002D2EBE">
            <w:pPr>
              <w:rPr>
                <w:rFonts w:ascii="Trebuchet MS" w:eastAsia="Trebuchet MS" w:hAnsi="Trebuchet MS" w:cs="Trebuchet MS"/>
                <w:spacing w:val="-1"/>
                <w:sz w:val="20"/>
                <w:szCs w:val="20"/>
              </w:rPr>
            </w:pPr>
          </w:p>
          <w:p w:rsidR="00A10634" w:rsidRPr="00923B0D" w:rsidRDefault="00A10634" w:rsidP="002D2EBE">
            <w:pPr>
              <w:rPr>
                <w:rFonts w:ascii="Trebuchet MS" w:eastAsia="Trebuchet MS" w:hAnsi="Trebuchet MS" w:cs="Trebuchet MS"/>
                <w:sz w:val="20"/>
                <w:szCs w:val="20"/>
              </w:rPr>
            </w:pPr>
            <w:r w:rsidRPr="00923B0D">
              <w:rPr>
                <w:rFonts w:ascii="Trebuchet MS" w:eastAsia="Trebuchet MS" w:hAnsi="Trebuchet MS" w:cs="Trebuchet MS"/>
                <w:spacing w:val="-1"/>
                <w:sz w:val="20"/>
                <w:szCs w:val="20"/>
              </w:rPr>
              <w:t>Gilbert Downs</w:t>
            </w:r>
          </w:p>
        </w:tc>
        <w:tc>
          <w:tcPr>
            <w:tcW w:w="1878" w:type="dxa"/>
          </w:tcPr>
          <w:p w:rsidR="00A10634" w:rsidRPr="00923B0D" w:rsidRDefault="00A10634" w:rsidP="002D2EBE">
            <w:pPr>
              <w:rPr>
                <w:rFonts w:ascii="Trebuchet MS" w:hAnsi="Trebuchet MS"/>
                <w:sz w:val="20"/>
                <w:szCs w:val="20"/>
              </w:rPr>
            </w:pPr>
            <w:r w:rsidRPr="00923B0D">
              <w:rPr>
                <w:rFonts w:ascii="Trebuchet MS" w:eastAsia="Trebuchet MS" w:hAnsi="Trebuchet MS" w:cs="Trebuchet MS"/>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les in </w:t>
            </w:r>
            <w:r w:rsidRPr="00923B0D">
              <w:rPr>
                <w:rFonts w:ascii="Trebuchet MS" w:eastAsia="Trebuchet MS" w:hAnsi="Trebuchet MS" w:cs="Trebuchet MS"/>
                <w:spacing w:val="-1"/>
                <w:sz w:val="20"/>
                <w:szCs w:val="20"/>
              </w:rPr>
              <w:t>ass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p>
        </w:tc>
        <w:tc>
          <w:tcPr>
            <w:tcW w:w="2523"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It is explained in detail through professional development</w:t>
            </w:r>
          </w:p>
        </w:tc>
        <w:tc>
          <w:tcPr>
            <w:tcW w:w="4407" w:type="dxa"/>
          </w:tcPr>
          <w:p w:rsidR="00A10634" w:rsidRPr="00923B0D" w:rsidRDefault="00A10634" w:rsidP="002D2EBE">
            <w:pPr>
              <w:pStyle w:val="CM2"/>
              <w:ind w:right="13"/>
              <w:rPr>
                <w:rFonts w:ascii="Trebuchet MS" w:hAnsi="Trebuchet MS"/>
                <w:sz w:val="20"/>
                <w:szCs w:val="20"/>
              </w:rPr>
            </w:pPr>
            <w:r w:rsidRPr="00923B0D">
              <w:rPr>
                <w:rFonts w:ascii="Trebuchet MS" w:hAnsi="Trebuchet MS"/>
                <w:sz w:val="20"/>
                <w:szCs w:val="20"/>
              </w:rPr>
              <w:t>2010 accreditation Self-Study Report (page 52: “</w:t>
            </w:r>
          </w:p>
          <w:tbl>
            <w:tblPr>
              <w:tblW w:w="0" w:type="auto"/>
              <w:tblBorders>
                <w:top w:val="nil"/>
                <w:left w:val="nil"/>
                <w:bottom w:val="nil"/>
                <w:right w:val="nil"/>
              </w:tblBorders>
              <w:tblLook w:val="0000" w:firstRow="0" w:lastRow="0" w:firstColumn="0" w:lastColumn="0" w:noHBand="0" w:noVBand="0"/>
            </w:tblPr>
            <w:tblGrid>
              <w:gridCol w:w="4191"/>
            </w:tblGrid>
            <w:tr w:rsidR="00923B0D" w:rsidRPr="00923B0D" w:rsidTr="002D2EBE">
              <w:trPr>
                <w:trHeight w:val="379"/>
              </w:trPr>
              <w:tc>
                <w:tcPr>
                  <w:tcW w:w="0" w:type="auto"/>
                </w:tcPr>
                <w:p w:rsidR="00A10634" w:rsidRPr="00923B0D" w:rsidRDefault="00A10634" w:rsidP="002D2EBE">
                  <w:pPr>
                    <w:autoSpaceDE w:val="0"/>
                    <w:autoSpaceDN w:val="0"/>
                    <w:adjustRightInd w:val="0"/>
                    <w:rPr>
                      <w:rFonts w:ascii="Calibri" w:eastAsiaTheme="minorHAnsi" w:hAnsi="Calibri" w:cs="Calibri"/>
                    </w:rPr>
                  </w:pPr>
                  <w:r w:rsidRPr="00923B0D">
                    <w:rPr>
                      <w:rFonts w:ascii="Calibri" w:eastAsiaTheme="minorHAnsi" w:hAnsi="Calibri" w:cs="Calibri"/>
                      <w:sz w:val="22"/>
                      <w:szCs w:val="22"/>
                    </w:rPr>
                    <w:t>2.3 Implement training for faculty who teach technology-mediated classes, with the goal of ensuring consistency in standards for these courses and updating faculty and staff on relevant distance education pedagogical strategies, regulations, and guidelines. “</w:t>
                  </w:r>
                </w:p>
              </w:tc>
            </w:tr>
          </w:tbl>
          <w:p w:rsidR="00A10634" w:rsidRPr="00923B0D" w:rsidRDefault="00A10634" w:rsidP="002D2EBE">
            <w:pPr>
              <w:pStyle w:val="CM2"/>
              <w:ind w:right="13"/>
              <w:rPr>
                <w:rFonts w:ascii="Trebuchet MS" w:hAnsi="Trebuchet MS"/>
                <w:sz w:val="20"/>
                <w:szCs w:val="20"/>
              </w:rPr>
            </w:pPr>
            <w:r w:rsidRPr="00923B0D">
              <w:rPr>
                <w:rFonts w:ascii="Trebuchet MS" w:hAnsi="Trebuchet MS"/>
                <w:sz w:val="20"/>
                <w:szCs w:val="20"/>
              </w:rPr>
              <w:t>Page 75: “</w:t>
            </w:r>
            <w:r w:rsidRPr="00923B0D">
              <w:rPr>
                <w:bCs/>
                <w:sz w:val="22"/>
                <w:szCs w:val="22"/>
              </w:rPr>
              <w:t>IB1 The institution maintains an ongoing, collegial, self-reflective dialogue about the continuous improvement of student learning and institutional processes</w:t>
            </w:r>
            <w:r w:rsidRPr="00923B0D">
              <w:rPr>
                <w:b/>
                <w:bCs/>
                <w:sz w:val="22"/>
                <w:szCs w:val="22"/>
              </w:rPr>
              <w:t>.”</w:t>
            </w:r>
            <w:r w:rsidRPr="00923B0D">
              <w:rPr>
                <w:rFonts w:ascii="Trebuchet MS" w:hAnsi="Trebuchet MS"/>
                <w:sz w:val="20"/>
                <w:szCs w:val="20"/>
              </w:rPr>
              <w:t xml:space="preserve"> </w:t>
            </w:r>
          </w:p>
          <w:p w:rsidR="00A10634" w:rsidRPr="00923B0D" w:rsidRDefault="00A10634" w:rsidP="002D2EBE">
            <w:pPr>
              <w:pStyle w:val="Default"/>
              <w:rPr>
                <w:color w:val="auto"/>
              </w:rPr>
            </w:pPr>
          </w:p>
          <w:p w:rsidR="00A10634" w:rsidRPr="00923B0D" w:rsidRDefault="00A10634" w:rsidP="002D2EBE">
            <w:pPr>
              <w:pStyle w:val="CM2"/>
              <w:ind w:right="13"/>
              <w:rPr>
                <w:rFonts w:ascii="Palatino Linotype" w:hAnsi="Palatino Linotype" w:cs="Palatino"/>
                <w:sz w:val="20"/>
                <w:szCs w:val="20"/>
              </w:rPr>
            </w:pPr>
            <w:r w:rsidRPr="00923B0D">
              <w:rPr>
                <w:rFonts w:ascii="Trebuchet MS" w:hAnsi="Trebuchet MS"/>
                <w:sz w:val="20"/>
                <w:szCs w:val="20"/>
              </w:rPr>
              <w:t>Making decisions at Moorpark College (page 10: “</w:t>
            </w:r>
            <w:r w:rsidRPr="00923B0D">
              <w:rPr>
                <w:rFonts w:ascii="Palatino Linotype" w:hAnsi="Palatino Linotype" w:cs="Palatino"/>
                <w:sz w:val="20"/>
                <w:szCs w:val="20"/>
              </w:rPr>
              <w:t>Drawing from job descriptions approved by the Board of Trustees for each administrative position, and in addition to the supervision of budgets, personnel, and related operational responsibilities, college administrators are responsible to</w:t>
            </w:r>
          </w:p>
          <w:p w:rsidR="00A10634" w:rsidRPr="00923B0D" w:rsidRDefault="00A10634" w:rsidP="00A1593B">
            <w:pPr>
              <w:pStyle w:val="Default"/>
              <w:widowControl w:val="0"/>
              <w:numPr>
                <w:ilvl w:val="0"/>
                <w:numId w:val="82"/>
              </w:numPr>
              <w:ind w:right="13"/>
              <w:rPr>
                <w:rFonts w:ascii="Palatino Linotype" w:hAnsi="Palatino Linotype"/>
                <w:color w:val="auto"/>
                <w:sz w:val="20"/>
                <w:szCs w:val="20"/>
              </w:rPr>
            </w:pPr>
            <w:r w:rsidRPr="00923B0D">
              <w:rPr>
                <w:rFonts w:ascii="Palatino Linotype" w:hAnsi="Palatino Linotype"/>
                <w:color w:val="auto"/>
                <w:sz w:val="20"/>
                <w:szCs w:val="20"/>
              </w:rPr>
              <w:t>provide leadership and expertise in assessing, identifying, formulating, and aiding in implementing the overall academic direction for the college in conjunction with the Chancellor;” “plan and recommend the instructional and student services programs, college budget, and organizational structure of the college”</w:t>
            </w:r>
          </w:p>
          <w:p w:rsidR="00A10634" w:rsidRPr="00923B0D" w:rsidRDefault="00A10634" w:rsidP="002D2EBE">
            <w:pPr>
              <w:rPr>
                <w:rFonts w:ascii="Palatino Linotype" w:hAnsi="Palatino Linotype"/>
                <w:bCs/>
                <w:sz w:val="20"/>
                <w:szCs w:val="20"/>
              </w:rPr>
            </w:pPr>
            <w:r w:rsidRPr="00923B0D">
              <w:rPr>
                <w:rFonts w:ascii="Trebuchet MS" w:hAnsi="Trebuchet MS"/>
                <w:sz w:val="20"/>
                <w:szCs w:val="20"/>
              </w:rPr>
              <w:t xml:space="preserve">page 23: </w:t>
            </w:r>
            <w:r w:rsidRPr="00923B0D">
              <w:rPr>
                <w:rFonts w:ascii="Palatino Linotype" w:hAnsi="Palatino Linotype"/>
                <w:bCs/>
                <w:i/>
                <w:sz w:val="20"/>
                <w:szCs w:val="20"/>
              </w:rPr>
              <w:t>Chapter 3:  Timeline and Sequences in Key College Decisions</w:t>
            </w:r>
            <w:r w:rsidRPr="00923B0D">
              <w:rPr>
                <w:rFonts w:ascii="Palatino Linotype" w:hAnsi="Palatino Linotype"/>
                <w:b/>
                <w:bCs/>
                <w:sz w:val="20"/>
                <w:szCs w:val="20"/>
              </w:rPr>
              <w:t xml:space="preserve"> </w:t>
            </w:r>
            <w:r w:rsidRPr="00923B0D">
              <w:rPr>
                <w:rFonts w:ascii="Palatino Linotype" w:hAnsi="Palatino Linotype"/>
                <w:bCs/>
                <w:sz w:val="20"/>
                <w:szCs w:val="20"/>
              </w:rPr>
              <w:t>shows the complete timeline of communication</w:t>
            </w:r>
          </w:p>
          <w:p w:rsidR="00A10634" w:rsidRPr="00923B0D" w:rsidRDefault="00A10634" w:rsidP="002D2EBE">
            <w:pPr>
              <w:pStyle w:val="CM2"/>
              <w:ind w:right="14"/>
              <w:rPr>
                <w:rFonts w:ascii="Palatino Linotype" w:hAnsi="Palatino Linotype" w:cs="Times New Roman"/>
                <w:sz w:val="20"/>
                <w:szCs w:val="20"/>
              </w:rPr>
            </w:pPr>
            <w:r w:rsidRPr="00923B0D">
              <w:rPr>
                <w:rFonts w:ascii="Trebuchet MS" w:hAnsi="Trebuchet MS"/>
                <w:sz w:val="20"/>
                <w:szCs w:val="20"/>
              </w:rPr>
              <w:t>page 33: “</w:t>
            </w:r>
            <w:r w:rsidRPr="00923B0D">
              <w:rPr>
                <w:rFonts w:ascii="Palatino Linotype" w:hAnsi="Palatino Linotype" w:cs="Times New Roman"/>
                <w:b/>
                <w:bCs/>
                <w:i/>
                <w:iCs/>
                <w:sz w:val="20"/>
                <w:szCs w:val="20"/>
              </w:rPr>
              <w:t xml:space="preserve">Action Plans </w:t>
            </w:r>
          </w:p>
          <w:p w:rsidR="00A10634" w:rsidRPr="00923B0D" w:rsidRDefault="00A10634" w:rsidP="002D2EBE">
            <w:pPr>
              <w:pStyle w:val="CM2"/>
              <w:ind w:right="13"/>
              <w:rPr>
                <w:rFonts w:ascii="Palatino Linotype" w:hAnsi="Palatino Linotype" w:cs="Times New Roman"/>
                <w:sz w:val="20"/>
                <w:szCs w:val="20"/>
              </w:rPr>
            </w:pPr>
            <w:r w:rsidRPr="00923B0D">
              <w:rPr>
                <w:rFonts w:ascii="Palatino Linotype" w:hAnsi="Palatino Linotype" w:cs="Times New Roman"/>
                <w:sz w:val="20"/>
                <w:szCs w:val="20"/>
              </w:rPr>
              <w:t>The Action Plans operationalize the Strategic Planning of the College and ensure logical implementation of the Strategic Directions over time. Action Plans may be created</w:t>
            </w:r>
          </w:p>
          <w:p w:rsidR="00A10634" w:rsidRPr="00923B0D" w:rsidRDefault="00A10634" w:rsidP="00A1593B">
            <w:pPr>
              <w:pStyle w:val="CM1"/>
              <w:numPr>
                <w:ilvl w:val="0"/>
                <w:numId w:val="83"/>
              </w:numPr>
              <w:ind w:right="13"/>
              <w:rPr>
                <w:rFonts w:ascii="Palatino Linotype" w:hAnsi="Palatino Linotype" w:cs="Times New Roman"/>
                <w:sz w:val="20"/>
                <w:szCs w:val="20"/>
              </w:rPr>
            </w:pPr>
            <w:r w:rsidRPr="00923B0D">
              <w:rPr>
                <w:rFonts w:ascii="Palatino Linotype" w:hAnsi="Palatino Linotype" w:cs="Times New Roman"/>
                <w:sz w:val="20"/>
                <w:szCs w:val="20"/>
              </w:rPr>
              <w:t xml:space="preserve">at the college level through work by the Executive Vice President and appropriate College Groups. </w:t>
            </w:r>
            <w:r w:rsidRPr="00923B0D">
              <w:rPr>
                <w:rFonts w:ascii="Palatino Linotype" w:hAnsi="Palatino Linotype" w:cs="Times New Roman"/>
                <w:i/>
                <w:iCs/>
                <w:sz w:val="20"/>
                <w:szCs w:val="20"/>
              </w:rPr>
              <w:t xml:space="preserve">Examples include Enrollment Management Plan, Marketing/Outreach Plan, Student Equity Plan </w:t>
            </w:r>
          </w:p>
          <w:p w:rsidR="00A10634" w:rsidRPr="00923B0D" w:rsidRDefault="00A10634" w:rsidP="00A1593B">
            <w:pPr>
              <w:pStyle w:val="CM88"/>
              <w:numPr>
                <w:ilvl w:val="0"/>
                <w:numId w:val="83"/>
              </w:numPr>
              <w:spacing w:line="288" w:lineRule="atLeast"/>
              <w:ind w:right="13"/>
              <w:rPr>
                <w:rFonts w:ascii="Palatino Linotype" w:hAnsi="Palatino Linotype" w:cs="Times New Roman"/>
                <w:sz w:val="20"/>
                <w:szCs w:val="20"/>
              </w:rPr>
            </w:pPr>
            <w:r w:rsidRPr="00923B0D">
              <w:rPr>
                <w:rFonts w:ascii="Palatino Linotype" w:hAnsi="Palatino Linotype" w:cs="Times New Roman"/>
                <w:sz w:val="20"/>
                <w:szCs w:val="20"/>
              </w:rPr>
              <w:t>at the program level as specified in individual Program Plans “</w:t>
            </w:r>
            <w:r w:rsidRPr="00923B0D">
              <w:rPr>
                <w:rFonts w:ascii="Trebuchet MS" w:hAnsi="Trebuchet MS"/>
                <w:sz w:val="20"/>
                <w:szCs w:val="20"/>
              </w:rPr>
              <w:t xml:space="preserve">  </w:t>
            </w:r>
          </w:p>
          <w:p w:rsidR="00A10634" w:rsidRPr="00923B0D" w:rsidRDefault="00A10634" w:rsidP="002D2EBE">
            <w:pPr>
              <w:rPr>
                <w:rFonts w:ascii="Trebuchet MS" w:hAnsi="Trebuchet MS"/>
                <w:sz w:val="20"/>
                <w:szCs w:val="20"/>
              </w:rPr>
            </w:pPr>
          </w:p>
        </w:tc>
        <w:tc>
          <w:tcPr>
            <w:tcW w:w="2610" w:type="dxa"/>
          </w:tcPr>
          <w:p w:rsidR="00A10634" w:rsidRPr="00923B0D" w:rsidRDefault="00A10634" w:rsidP="002D2EBE">
            <w:pPr>
              <w:rPr>
                <w:rFonts w:ascii="Trebuchet MS" w:hAnsi="Trebuchet MS"/>
                <w:sz w:val="20"/>
                <w:szCs w:val="20"/>
              </w:rPr>
            </w:pPr>
          </w:p>
        </w:tc>
      </w:tr>
      <w:tr w:rsidR="00923B0D" w:rsidRPr="00923B0D" w:rsidTr="000F06A5">
        <w:tc>
          <w:tcPr>
            <w:tcW w:w="1092" w:type="dxa"/>
          </w:tcPr>
          <w:p w:rsidR="00A10634" w:rsidRPr="00923B0D" w:rsidRDefault="00A10634" w:rsidP="002D2EBE">
            <w:pPr>
              <w:rPr>
                <w:rFonts w:ascii="Trebuchet MS" w:eastAsia="Trebuchet MS" w:hAnsi="Trebuchet MS" w:cs="Trebuchet MS"/>
                <w:spacing w:val="-1"/>
                <w:sz w:val="20"/>
                <w:szCs w:val="20"/>
              </w:rPr>
            </w:pPr>
          </w:p>
          <w:p w:rsidR="00A10634" w:rsidRPr="00923B0D" w:rsidRDefault="00A10634"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Maureen Rauchfuss</w:t>
            </w:r>
          </w:p>
        </w:tc>
        <w:tc>
          <w:tcPr>
            <w:tcW w:w="1878" w:type="dxa"/>
          </w:tcPr>
          <w:p w:rsidR="00A10634" w:rsidRPr="00923B0D" w:rsidRDefault="00A10634" w:rsidP="002D2EBE">
            <w:pPr>
              <w:rPr>
                <w:rFonts w:ascii="Trebuchet MS" w:hAnsi="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pacing w:val="2"/>
                <w:sz w:val="20"/>
                <w:szCs w:val="20"/>
              </w:rPr>
              <w:t>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is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k</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sit e</w:t>
            </w:r>
            <w:r w:rsidRPr="00923B0D">
              <w:rPr>
                <w:rFonts w:ascii="Trebuchet MS" w:eastAsia="Trebuchet MS" w:hAnsi="Trebuchet MS" w:cs="Trebuchet MS"/>
                <w:spacing w:val="-1"/>
                <w:sz w:val="20"/>
                <w:szCs w:val="20"/>
              </w:rPr>
              <w:t>as</w:t>
            </w:r>
            <w:r w:rsidRPr="00923B0D">
              <w:rPr>
                <w:rFonts w:ascii="Trebuchet MS" w:eastAsia="Trebuchet MS" w:hAnsi="Trebuchet MS" w:cs="Trebuchet MS"/>
                <w:sz w:val="20"/>
                <w:szCs w:val="20"/>
              </w:rPr>
              <w:t xml:space="preserve">ily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,is it </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standab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s itreg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ed in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c>
        <w:tc>
          <w:tcPr>
            <w:tcW w:w="2523"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Institutional performance information is available through multiple sources – ie. Program plans, SLO’s, Institutional effectiveness report, Student Success Scorecard.  These are updated regularly – usually at least once a year.  Since it is presented in different formats there are many opportunities for clarity of the information.  Program plan and SLO information is used yearly in the program plan cycle to evaluate outcomes, and make necessary changes.  Items such as success, retention, persistence, degrees and certificates, and transfer numbers are used by the institution in planning ongoing program changes and possible additions or eliminations.</w:t>
            </w:r>
          </w:p>
        </w:tc>
        <w:tc>
          <w:tcPr>
            <w:tcW w:w="4407"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Program plans and SLO’s are currently stored within the TracDat system and available to the departments and individuals as authorized in that system.  They are not for general campus access.</w:t>
            </w:r>
          </w:p>
          <w:p w:rsidR="00A10634" w:rsidRPr="00923B0D" w:rsidRDefault="00A10634" w:rsidP="002D2EBE">
            <w:pPr>
              <w:rPr>
                <w:rFonts w:ascii="Trebuchet MS" w:hAnsi="Trebuchet MS"/>
                <w:sz w:val="20"/>
                <w:szCs w:val="20"/>
              </w:rPr>
            </w:pPr>
            <w:r w:rsidRPr="00923B0D">
              <w:rPr>
                <w:rFonts w:ascii="Trebuchet MS" w:hAnsi="Trebuchet MS"/>
                <w:sz w:val="20"/>
                <w:szCs w:val="20"/>
              </w:rPr>
              <w:t>The current (Fall 2013) and most recent, Institutional Effectiveness documents are available to staff and students on the Moorpark College website under the Departments/Administrative/</w:t>
            </w:r>
          </w:p>
          <w:p w:rsidR="00A10634" w:rsidRPr="00923B0D" w:rsidRDefault="00A10634" w:rsidP="002D2EBE">
            <w:pPr>
              <w:rPr>
                <w:rFonts w:ascii="Trebuchet MS" w:hAnsi="Trebuchet MS"/>
                <w:sz w:val="20"/>
                <w:szCs w:val="20"/>
              </w:rPr>
            </w:pPr>
            <w:r w:rsidRPr="00923B0D">
              <w:rPr>
                <w:rFonts w:ascii="Trebuchet MS" w:hAnsi="Trebuchet MS"/>
                <w:sz w:val="20"/>
                <w:szCs w:val="20"/>
              </w:rPr>
              <w:t>Research.  Page 7 of the current document shows our Strategic Planning Process including our annual Fall Fling, Strategic Objectives and Action Plans. Page 8 shows the assessment and program improvement process. Chapter 4 addresses retention, success, completion, degrees, certificates and transfer rates.</w:t>
            </w:r>
          </w:p>
          <w:p w:rsidR="00A10634" w:rsidRPr="00923B0D" w:rsidRDefault="00A10634" w:rsidP="002D2EBE">
            <w:pPr>
              <w:rPr>
                <w:rFonts w:ascii="Trebuchet MS" w:hAnsi="Trebuchet MS"/>
                <w:sz w:val="20"/>
                <w:szCs w:val="20"/>
              </w:rPr>
            </w:pPr>
            <w:r w:rsidRPr="00923B0D">
              <w:rPr>
                <w:rFonts w:ascii="Trebuchet MS" w:hAnsi="Trebuchet MS"/>
                <w:sz w:val="20"/>
                <w:szCs w:val="20"/>
              </w:rPr>
              <w:t>The CCC Student Success Scorecard which addresses many of these same areas is also easily accessible with one click on the Moorpark College website.</w:t>
            </w:r>
          </w:p>
        </w:tc>
        <w:tc>
          <w:tcPr>
            <w:tcW w:w="2610" w:type="dxa"/>
          </w:tcPr>
          <w:p w:rsidR="00A10634" w:rsidRPr="00923B0D" w:rsidRDefault="00A10634" w:rsidP="002D2EBE">
            <w:pPr>
              <w:rPr>
                <w:rFonts w:ascii="Trebuchet MS" w:hAnsi="Trebuchet MS"/>
                <w:sz w:val="20"/>
                <w:szCs w:val="20"/>
              </w:rPr>
            </w:pPr>
            <w:r w:rsidRPr="00923B0D">
              <w:rPr>
                <w:rFonts w:ascii="Trebuchet MS" w:hAnsi="Trebuchet MS"/>
                <w:sz w:val="20"/>
                <w:szCs w:val="20"/>
                <w:highlight w:val="yellow"/>
              </w:rPr>
              <w:t>Planning activities involving faculty and staff are planned – but staff understanding the importance of allowance of their being involved in these activities is a concern.  Possibly a more personal invitation to be involved to our staff would be appropriate.</w:t>
            </w:r>
          </w:p>
        </w:tc>
      </w:tr>
    </w:tbl>
    <w:p w:rsidR="00A10634" w:rsidRPr="00923B0D" w:rsidRDefault="00A10634" w:rsidP="00A10634">
      <w:pPr>
        <w:rPr>
          <w:sz w:val="20"/>
          <w:szCs w:val="20"/>
        </w:rPr>
      </w:pPr>
    </w:p>
    <w:p w:rsidR="00A10634" w:rsidRPr="00923B0D" w:rsidRDefault="00A10634" w:rsidP="00A10634">
      <w:pPr>
        <w:rPr>
          <w:sz w:val="20"/>
          <w:szCs w:val="20"/>
        </w:rPr>
      </w:pPr>
    </w:p>
    <w:tbl>
      <w:tblPr>
        <w:tblStyle w:val="TableGrid"/>
        <w:tblW w:w="0" w:type="auto"/>
        <w:tblInd w:w="108" w:type="dxa"/>
        <w:tblLook w:val="04A0" w:firstRow="1" w:lastRow="0" w:firstColumn="1" w:lastColumn="0" w:noHBand="0" w:noVBand="1"/>
      </w:tblPr>
      <w:tblGrid>
        <w:gridCol w:w="2461"/>
        <w:gridCol w:w="2496"/>
        <w:gridCol w:w="3773"/>
        <w:gridCol w:w="3780"/>
      </w:tblGrid>
      <w:tr w:rsidR="00923B0D" w:rsidRPr="00923B0D" w:rsidTr="000F06A5">
        <w:tc>
          <w:tcPr>
            <w:tcW w:w="2461" w:type="dxa"/>
          </w:tcPr>
          <w:p w:rsidR="000F06A5" w:rsidRPr="00923B0D" w:rsidRDefault="000F06A5"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a</w:t>
            </w:r>
            <w:r w:rsidRPr="00923B0D">
              <w:rPr>
                <w:rFonts w:ascii="Trebuchet MS" w:eastAsia="Trebuchet MS" w:hAnsi="Trebuchet MS" w:cs="Trebuchet MS"/>
                <w:sz w:val="20"/>
                <w:szCs w:val="20"/>
              </w:rPr>
              <w:t>l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revie</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and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 ve</w:t>
            </w:r>
            <w:r w:rsidRPr="00923B0D">
              <w:rPr>
                <w:rFonts w:ascii="Trebuchet MS" w:eastAsia="Trebuchet MS" w:hAnsi="Trebuchet MS" w:cs="Trebuchet MS"/>
                <w:spacing w:val="-1"/>
                <w:sz w:val="20"/>
                <w:szCs w:val="20"/>
              </w:rPr>
              <w:t>nu</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mad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p>
        </w:tc>
        <w:tc>
          <w:tcPr>
            <w:tcW w:w="2496"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As indicated above, much of this information is located on our website.</w:t>
            </w:r>
          </w:p>
        </w:tc>
        <w:tc>
          <w:tcPr>
            <w:tcW w:w="3773"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Both the Institutional Effectiveness document and the CCC Student Success Scorecard are always available on the Moorpark College website.</w:t>
            </w:r>
          </w:p>
          <w:p w:rsidR="000F06A5" w:rsidRPr="00923B0D" w:rsidRDefault="000F06A5" w:rsidP="002D2EBE">
            <w:pPr>
              <w:rPr>
                <w:rFonts w:ascii="Trebuchet MS" w:hAnsi="Trebuchet MS"/>
                <w:sz w:val="20"/>
                <w:szCs w:val="20"/>
              </w:rPr>
            </w:pPr>
          </w:p>
        </w:tc>
        <w:tc>
          <w:tcPr>
            <w:tcW w:w="3780" w:type="dxa"/>
          </w:tcPr>
          <w:p w:rsidR="000F06A5" w:rsidRPr="00923B0D" w:rsidRDefault="000F06A5" w:rsidP="002D2EBE">
            <w:pPr>
              <w:rPr>
                <w:rFonts w:ascii="Trebuchet MS" w:hAnsi="Trebuchet MS"/>
                <w:sz w:val="20"/>
                <w:szCs w:val="20"/>
              </w:rPr>
            </w:pPr>
            <w:r w:rsidRPr="00923B0D">
              <w:rPr>
                <w:rFonts w:ascii="Trebuchet MS" w:hAnsi="Trebuchet MS"/>
                <w:sz w:val="20"/>
                <w:szCs w:val="20"/>
                <w:highlight w:val="yellow"/>
              </w:rPr>
              <w:t>Email reminders that this information is available online would be helpful.</w:t>
            </w:r>
          </w:p>
        </w:tc>
      </w:tr>
      <w:tr w:rsidR="00923B0D" w:rsidRPr="00923B0D" w:rsidTr="000F06A5">
        <w:tc>
          <w:tcPr>
            <w:tcW w:w="2461" w:type="dxa"/>
          </w:tcPr>
          <w:p w:rsidR="000F06A5" w:rsidRPr="00923B0D" w:rsidRDefault="000F06A5"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oppo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 xml:space="preserve">ff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2496"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Staff are invited to the annual Fall Fling planning activity as well as various Y’all come meetings throughout the academic year.</w:t>
            </w:r>
          </w:p>
        </w:tc>
        <w:tc>
          <w:tcPr>
            <w:tcW w:w="3773"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3/9/12 email from the EVP/AS Pres. Invited campus to a Y’all come to discuss a proposed revision to MC’s GE Pattern. </w:t>
            </w: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2012/13 Welcome letter invites all faculty and staff to be involved in the Fall Fling. 3/5 and 3/8/13 Emails from the MC President’s office invited participation in Districtwide planning opportunities.   </w:t>
            </w:r>
          </w:p>
        </w:tc>
        <w:tc>
          <w:tcPr>
            <w:tcW w:w="3780" w:type="dxa"/>
          </w:tcPr>
          <w:p w:rsidR="000F06A5" w:rsidRPr="00923B0D" w:rsidRDefault="000F06A5" w:rsidP="002D2EBE">
            <w:pPr>
              <w:rPr>
                <w:rFonts w:ascii="Trebuchet MS" w:hAnsi="Trebuchet MS"/>
                <w:sz w:val="20"/>
                <w:szCs w:val="20"/>
              </w:rPr>
            </w:pPr>
            <w:r w:rsidRPr="00923B0D">
              <w:rPr>
                <w:rFonts w:ascii="Trebuchet MS" w:hAnsi="Trebuchet MS"/>
                <w:sz w:val="20"/>
                <w:szCs w:val="20"/>
                <w:highlight w:val="yellow"/>
              </w:rPr>
              <w:t>Again – a more personal invitation – possibly from immediate supervisors would encourage more staff to participate in these ongoing opportunities.</w:t>
            </w:r>
          </w:p>
        </w:tc>
      </w:tr>
      <w:tr w:rsidR="00923B0D" w:rsidRPr="00923B0D" w:rsidTr="000F06A5">
        <w:tc>
          <w:tcPr>
            <w:tcW w:w="2461" w:type="dxa"/>
          </w:tcPr>
          <w:p w:rsidR="000F06A5" w:rsidRPr="00923B0D" w:rsidRDefault="000F06A5"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wa</w:t>
            </w:r>
            <w:r w:rsidRPr="00923B0D">
              <w:rPr>
                <w:rFonts w:ascii="Trebuchet MS" w:eastAsia="Trebuchet MS" w:hAnsi="Trebuchet MS" w:cs="Trebuchet MS"/>
                <w:sz w:val="20"/>
                <w:szCs w:val="20"/>
              </w:rPr>
              <w:t>rd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496"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Individuals can contribute ideas for institutional improvement in the following ways…</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at dept meetings to the appropriate committee rep for committee discussion</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as an invited guest at the relevant committee</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 xml:space="preserve">directly to the AS, either via email to the AS President or as a guest  </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directly to the Dean, EVP, or Pres, who takes forward to the appropriate committee/process</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through campus-wide events (such as Y’All Come and Fall Fling in which individual opinions are solicited and recorded for future consideration.</w:t>
            </w:r>
          </w:p>
          <w:p w:rsidR="000F06A5" w:rsidRPr="00923B0D" w:rsidRDefault="000F06A5" w:rsidP="00A1593B">
            <w:pPr>
              <w:pStyle w:val="ListParagraph"/>
              <w:numPr>
                <w:ilvl w:val="0"/>
                <w:numId w:val="86"/>
              </w:numPr>
              <w:rPr>
                <w:rFonts w:ascii="Trebuchet MS" w:hAnsi="Trebuchet MS"/>
                <w:sz w:val="20"/>
                <w:szCs w:val="20"/>
              </w:rPr>
            </w:pPr>
            <w:r w:rsidRPr="00923B0D">
              <w:rPr>
                <w:rFonts w:ascii="Trebuchet MS" w:hAnsi="Trebuchet MS"/>
                <w:sz w:val="20"/>
                <w:szCs w:val="20"/>
              </w:rPr>
              <w:t>by responding to all-campus emails requesting input and/or leadership</w:t>
            </w:r>
          </w:p>
          <w:p w:rsidR="000F06A5" w:rsidRPr="00923B0D" w:rsidRDefault="000F06A5" w:rsidP="002D2EBE">
            <w:pPr>
              <w:pStyle w:val="ListParagraph"/>
              <w:rPr>
                <w:rFonts w:ascii="Trebuchet MS" w:hAnsi="Trebuchet MS"/>
                <w:sz w:val="20"/>
                <w:szCs w:val="20"/>
              </w:rPr>
            </w:pPr>
          </w:p>
          <w:p w:rsidR="000F06A5" w:rsidRPr="00923B0D" w:rsidRDefault="000F06A5" w:rsidP="002D2EBE">
            <w:pPr>
              <w:pStyle w:val="ListParagraph"/>
              <w:ind w:left="360"/>
              <w:rPr>
                <w:rFonts w:ascii="Trebuchet MS" w:hAnsi="Trebuchet MS"/>
                <w:sz w:val="20"/>
                <w:szCs w:val="20"/>
              </w:rPr>
            </w:pPr>
          </w:p>
        </w:tc>
        <w:tc>
          <w:tcPr>
            <w:tcW w:w="3773" w:type="dxa"/>
          </w:tcPr>
          <w:p w:rsidR="000F06A5" w:rsidRPr="00923B0D" w:rsidRDefault="000F06A5" w:rsidP="00A1593B">
            <w:pPr>
              <w:pStyle w:val="ListParagraph"/>
              <w:numPr>
                <w:ilvl w:val="0"/>
                <w:numId w:val="88"/>
              </w:numPr>
              <w:rPr>
                <w:rFonts w:ascii="Trebuchet MS" w:hAnsi="Trebuchet MS"/>
                <w:sz w:val="20"/>
                <w:szCs w:val="20"/>
              </w:rPr>
            </w:pPr>
            <w:r w:rsidRPr="00923B0D">
              <w:rPr>
                <w:rFonts w:ascii="Trebuchet MS" w:hAnsi="Trebuchet MS"/>
                <w:sz w:val="20"/>
                <w:szCs w:val="20"/>
              </w:rPr>
              <w:t>ex. #1: Topic-College Hour.  Psychology faculty brought to Div Mtg, which voted approval for consideration; faculty member was invited to speak to Faculty Development committee; Faculty Development Committee approved a recommendation for consideration to the AS. EVIDENCE: FD Minutes 1/15/13; Recommendation 1/16/14.</w:t>
            </w:r>
          </w:p>
          <w:p w:rsidR="000F06A5" w:rsidRPr="00923B0D" w:rsidRDefault="000F06A5" w:rsidP="00A1593B">
            <w:pPr>
              <w:pStyle w:val="ListParagraph"/>
              <w:numPr>
                <w:ilvl w:val="0"/>
                <w:numId w:val="88"/>
              </w:numPr>
              <w:rPr>
                <w:rFonts w:ascii="Trebuchet MS" w:hAnsi="Trebuchet MS"/>
                <w:sz w:val="20"/>
                <w:szCs w:val="20"/>
              </w:rPr>
            </w:pPr>
            <w:r w:rsidRPr="00923B0D">
              <w:rPr>
                <w:rFonts w:ascii="Trebuchet MS" w:hAnsi="Trebuchet MS"/>
                <w:sz w:val="20"/>
                <w:szCs w:val="20"/>
              </w:rPr>
              <w:t>Ex. #2: Faculty Development Committee tabulates requests for professional development made at the Fall Fling and implements programs accordingly. EVIDENCE: FD Minutes 11/21/12; Flex Schedule Fall 2013.</w:t>
            </w:r>
          </w:p>
          <w:p w:rsidR="000F06A5" w:rsidRPr="00923B0D" w:rsidRDefault="000F06A5" w:rsidP="00A1593B">
            <w:pPr>
              <w:pStyle w:val="ListParagraph"/>
              <w:numPr>
                <w:ilvl w:val="0"/>
                <w:numId w:val="88"/>
              </w:numPr>
              <w:rPr>
                <w:rFonts w:ascii="Trebuchet MS" w:hAnsi="Trebuchet MS"/>
                <w:sz w:val="20"/>
                <w:szCs w:val="20"/>
              </w:rPr>
            </w:pPr>
            <w:r w:rsidRPr="00923B0D">
              <w:rPr>
                <w:rFonts w:ascii="Trebuchet MS" w:hAnsi="Trebuchet MS"/>
                <w:sz w:val="20"/>
                <w:szCs w:val="20"/>
              </w:rPr>
              <w:t>Ex. #3: PT faculty brought request for professional development travel funds to FD committee, which approved a recommendation and sent to the college President.  In response, the college President allocated $3000 annually for PT professional development travel. EVIDENCE: FD PT Funds Recommendation 12/2/12; FD Minutes 11/21/12.</w:t>
            </w:r>
          </w:p>
          <w:p w:rsidR="000F06A5" w:rsidRPr="00923B0D" w:rsidRDefault="000F06A5" w:rsidP="00A1593B">
            <w:pPr>
              <w:pStyle w:val="ListParagraph"/>
              <w:numPr>
                <w:ilvl w:val="0"/>
                <w:numId w:val="88"/>
              </w:numPr>
              <w:rPr>
                <w:rFonts w:ascii="Trebuchet MS" w:hAnsi="Trebuchet MS"/>
                <w:sz w:val="20"/>
                <w:szCs w:val="20"/>
              </w:rPr>
            </w:pPr>
            <w:r w:rsidRPr="00923B0D">
              <w:rPr>
                <w:rFonts w:ascii="Trebuchet MS" w:hAnsi="Trebuchet MS"/>
                <w:sz w:val="20"/>
                <w:szCs w:val="20"/>
              </w:rPr>
              <w:t>Campus-wide surveys to solicit opinion on programs, updating docs, campus technology, etc., including OCOB ideas and Year of… leadership &amp; ideas</w:t>
            </w:r>
          </w:p>
          <w:p w:rsidR="000F06A5" w:rsidRPr="00923B0D" w:rsidRDefault="000F06A5" w:rsidP="00A1593B">
            <w:pPr>
              <w:pStyle w:val="ListParagraph"/>
              <w:numPr>
                <w:ilvl w:val="0"/>
                <w:numId w:val="88"/>
              </w:numPr>
              <w:rPr>
                <w:rFonts w:ascii="Trebuchet MS" w:hAnsi="Trebuchet MS"/>
                <w:sz w:val="20"/>
                <w:szCs w:val="20"/>
              </w:rPr>
            </w:pPr>
            <w:r w:rsidRPr="00923B0D">
              <w:rPr>
                <w:rFonts w:ascii="Trebuchet MS" w:hAnsi="Trebuchet MS"/>
                <w:sz w:val="20"/>
                <w:szCs w:val="20"/>
              </w:rPr>
              <w:t xml:space="preserve">Ex.Facilities dispursement-voted by classified and faculty committee members.  EVIDENCE: Facilities Request List 3/20/13; Ranking 5/15/13.  </w:t>
            </w:r>
          </w:p>
          <w:p w:rsidR="000F06A5" w:rsidRPr="00923B0D" w:rsidRDefault="000F06A5" w:rsidP="002D2EBE">
            <w:pPr>
              <w:pStyle w:val="ListParagraph"/>
              <w:ind w:left="360"/>
              <w:rPr>
                <w:rFonts w:ascii="Trebuchet MS" w:hAnsi="Trebuchet MS"/>
                <w:sz w:val="20"/>
                <w:szCs w:val="20"/>
              </w:rPr>
            </w:pPr>
          </w:p>
          <w:p w:rsidR="000F06A5" w:rsidRPr="00923B0D" w:rsidRDefault="000F06A5" w:rsidP="002D2EBE">
            <w:pPr>
              <w:rPr>
                <w:rFonts w:ascii="Trebuchet MS" w:hAnsi="Trebuchet MS"/>
                <w:sz w:val="20"/>
                <w:szCs w:val="20"/>
              </w:rPr>
            </w:pPr>
          </w:p>
        </w:tc>
        <w:tc>
          <w:tcPr>
            <w:tcW w:w="3780" w:type="dxa"/>
          </w:tcPr>
          <w:p w:rsidR="000F06A5" w:rsidRPr="00923B0D" w:rsidRDefault="000F06A5" w:rsidP="00A1593B">
            <w:pPr>
              <w:pStyle w:val="ListParagraph"/>
              <w:numPr>
                <w:ilvl w:val="0"/>
                <w:numId w:val="87"/>
              </w:numPr>
              <w:rPr>
                <w:rFonts w:ascii="Trebuchet MS" w:hAnsi="Trebuchet MS"/>
                <w:sz w:val="20"/>
                <w:szCs w:val="20"/>
                <w:highlight w:val="yellow"/>
              </w:rPr>
            </w:pPr>
            <w:r w:rsidRPr="00923B0D">
              <w:rPr>
                <w:rFonts w:ascii="Trebuchet MS" w:hAnsi="Trebuchet MS"/>
                <w:sz w:val="20"/>
                <w:szCs w:val="20"/>
                <w:highlight w:val="yellow"/>
              </w:rPr>
              <w:t>No record in AS minutes of discussing this recommendation</w:t>
            </w:r>
          </w:p>
          <w:p w:rsidR="000F06A5" w:rsidRPr="00923B0D" w:rsidRDefault="000F06A5" w:rsidP="00A1593B">
            <w:pPr>
              <w:pStyle w:val="ListParagraph"/>
              <w:numPr>
                <w:ilvl w:val="0"/>
                <w:numId w:val="87"/>
              </w:numPr>
              <w:rPr>
                <w:rFonts w:ascii="Trebuchet MS" w:hAnsi="Trebuchet MS"/>
                <w:sz w:val="20"/>
                <w:szCs w:val="20"/>
                <w:highlight w:val="yellow"/>
              </w:rPr>
            </w:pPr>
            <w:r w:rsidRPr="00923B0D">
              <w:rPr>
                <w:rFonts w:ascii="Trebuchet MS" w:hAnsi="Trebuchet MS"/>
                <w:sz w:val="20"/>
                <w:szCs w:val="20"/>
                <w:highlight w:val="yellow"/>
              </w:rPr>
              <w:t>Need evidence of facilities implementation</w:t>
            </w:r>
          </w:p>
          <w:p w:rsidR="000F06A5" w:rsidRPr="00923B0D" w:rsidRDefault="000F06A5" w:rsidP="002D2EBE">
            <w:pPr>
              <w:pStyle w:val="ListParagraph"/>
              <w:ind w:left="360"/>
              <w:rPr>
                <w:rFonts w:ascii="Trebuchet MS" w:hAnsi="Trebuchet MS"/>
                <w:sz w:val="20"/>
                <w:szCs w:val="20"/>
              </w:rPr>
            </w:pPr>
          </w:p>
        </w:tc>
      </w:tr>
      <w:tr w:rsidR="00923B0D" w:rsidRPr="00923B0D" w:rsidTr="000F06A5">
        <w:tc>
          <w:tcPr>
            <w:tcW w:w="2461" w:type="dxa"/>
          </w:tcPr>
          <w:p w:rsidR="000F06A5" w:rsidRPr="00923B0D" w:rsidRDefault="000F06A5"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2"/>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p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2496" w:type="dxa"/>
          </w:tcPr>
          <w:p w:rsidR="000F06A5" w:rsidRPr="00923B0D" w:rsidRDefault="000F06A5" w:rsidP="00A1593B">
            <w:pPr>
              <w:pStyle w:val="ListParagraph"/>
              <w:numPr>
                <w:ilvl w:val="0"/>
                <w:numId w:val="84"/>
              </w:numPr>
              <w:rPr>
                <w:rFonts w:ascii="Trebuchet MS" w:hAnsi="Trebuchet MS"/>
                <w:sz w:val="20"/>
                <w:szCs w:val="20"/>
              </w:rPr>
            </w:pPr>
            <w:r w:rsidRPr="00923B0D">
              <w:rPr>
                <w:rFonts w:ascii="Trebuchet MS" w:hAnsi="Trebuchet MS"/>
                <w:sz w:val="20"/>
                <w:szCs w:val="20"/>
              </w:rPr>
              <w:t>VCCCD Participatory Governance handbook</w:t>
            </w:r>
          </w:p>
          <w:p w:rsidR="000F06A5" w:rsidRPr="00923B0D" w:rsidRDefault="000F06A5" w:rsidP="00A1593B">
            <w:pPr>
              <w:pStyle w:val="ListParagraph"/>
              <w:numPr>
                <w:ilvl w:val="0"/>
                <w:numId w:val="84"/>
              </w:numPr>
              <w:rPr>
                <w:rFonts w:ascii="Trebuchet MS" w:hAnsi="Trebuchet MS"/>
                <w:sz w:val="20"/>
                <w:szCs w:val="20"/>
              </w:rPr>
            </w:pPr>
            <w:r w:rsidRPr="00923B0D">
              <w:rPr>
                <w:rFonts w:ascii="Trebuchet MS" w:hAnsi="Trebuchet MS"/>
                <w:i/>
                <w:sz w:val="20"/>
                <w:szCs w:val="20"/>
              </w:rPr>
              <w:t xml:space="preserve">Making Decisions </w:t>
            </w:r>
            <w:r w:rsidRPr="00923B0D">
              <w:rPr>
                <w:rFonts w:ascii="Trebuchet MS" w:hAnsi="Trebuchet MS"/>
                <w:sz w:val="20"/>
                <w:szCs w:val="20"/>
              </w:rPr>
              <w:t>outlines process for communication and change</w:t>
            </w:r>
          </w:p>
          <w:p w:rsidR="000F06A5" w:rsidRPr="00923B0D" w:rsidRDefault="000F06A5" w:rsidP="00A1593B">
            <w:pPr>
              <w:pStyle w:val="ListParagraph"/>
              <w:numPr>
                <w:ilvl w:val="0"/>
                <w:numId w:val="84"/>
              </w:numPr>
              <w:rPr>
                <w:rFonts w:ascii="Trebuchet MS" w:hAnsi="Trebuchet MS"/>
                <w:sz w:val="20"/>
                <w:szCs w:val="20"/>
              </w:rPr>
            </w:pPr>
            <w:r w:rsidRPr="00923B0D">
              <w:rPr>
                <w:rFonts w:ascii="Trebuchet MS" w:hAnsi="Trebuchet MS"/>
                <w:sz w:val="20"/>
                <w:szCs w:val="20"/>
              </w:rPr>
              <w:t xml:space="preserve">College-wide events, such as </w:t>
            </w:r>
            <w:r w:rsidRPr="00923B0D">
              <w:rPr>
                <w:rFonts w:ascii="Trebuchet MS" w:hAnsi="Trebuchet MS"/>
                <w:i/>
                <w:sz w:val="20"/>
                <w:szCs w:val="20"/>
              </w:rPr>
              <w:t>Fall Fling,</w:t>
            </w:r>
            <w:r w:rsidRPr="00923B0D">
              <w:rPr>
                <w:rFonts w:ascii="Trebuchet MS" w:hAnsi="Trebuchet MS"/>
                <w:sz w:val="20"/>
                <w:szCs w:val="20"/>
              </w:rPr>
              <w:t xml:space="preserve"> invite individual responses to surveys and in discussions</w:t>
            </w:r>
          </w:p>
          <w:p w:rsidR="000F06A5" w:rsidRPr="00923B0D" w:rsidRDefault="000F06A5" w:rsidP="002D2EBE">
            <w:pPr>
              <w:rPr>
                <w:rFonts w:ascii="Trebuchet MS" w:hAnsi="Trebuchet MS"/>
                <w:sz w:val="20"/>
                <w:szCs w:val="20"/>
              </w:rPr>
            </w:pPr>
          </w:p>
        </w:tc>
        <w:tc>
          <w:tcPr>
            <w:tcW w:w="3773" w:type="dxa"/>
          </w:tcPr>
          <w:p w:rsidR="000F06A5" w:rsidRPr="00923B0D" w:rsidRDefault="000F06A5" w:rsidP="00A1593B">
            <w:pPr>
              <w:pStyle w:val="ListParagraph"/>
              <w:numPr>
                <w:ilvl w:val="0"/>
                <w:numId w:val="89"/>
              </w:numPr>
              <w:rPr>
                <w:rFonts w:ascii="Trebuchet MS" w:hAnsi="Trebuchet MS"/>
                <w:sz w:val="20"/>
                <w:szCs w:val="20"/>
              </w:rPr>
            </w:pPr>
            <w:r w:rsidRPr="00923B0D">
              <w:rPr>
                <w:rFonts w:ascii="Trebuchet MS" w:hAnsi="Trebuchet MS"/>
                <w:sz w:val="20"/>
                <w:szCs w:val="20"/>
              </w:rPr>
              <w:t>Making Decisions at MC (detail not yet provided)</w:t>
            </w:r>
          </w:p>
          <w:p w:rsidR="000F06A5" w:rsidRPr="00923B0D" w:rsidRDefault="000F06A5" w:rsidP="00A1593B">
            <w:pPr>
              <w:pStyle w:val="ListParagraph"/>
              <w:numPr>
                <w:ilvl w:val="0"/>
                <w:numId w:val="89"/>
              </w:numPr>
              <w:rPr>
                <w:rFonts w:ascii="Trebuchet MS" w:hAnsi="Trebuchet MS"/>
                <w:sz w:val="20"/>
                <w:szCs w:val="20"/>
              </w:rPr>
            </w:pPr>
            <w:r w:rsidRPr="00923B0D">
              <w:rPr>
                <w:rFonts w:ascii="Trebuchet MS" w:hAnsi="Trebuchet MS"/>
                <w:sz w:val="20"/>
                <w:szCs w:val="20"/>
              </w:rPr>
              <w:t>Agendas and announcements for campus-wide events, such as Fall Fling and Y’All come</w:t>
            </w:r>
          </w:p>
          <w:p w:rsidR="000F06A5" w:rsidRPr="00923B0D" w:rsidRDefault="000F06A5" w:rsidP="002D2EBE">
            <w:pPr>
              <w:pStyle w:val="ListParagraph"/>
              <w:rPr>
                <w:rFonts w:ascii="Trebuchet MS" w:hAnsi="Trebuchet MS"/>
                <w:sz w:val="20"/>
                <w:szCs w:val="20"/>
              </w:rPr>
            </w:pPr>
          </w:p>
          <w:p w:rsidR="000F06A5" w:rsidRPr="00923B0D" w:rsidRDefault="000F06A5" w:rsidP="002D2EBE">
            <w:pPr>
              <w:pStyle w:val="ListParagraph"/>
              <w:ind w:left="360"/>
              <w:rPr>
                <w:rFonts w:ascii="Trebuchet MS" w:hAnsi="Trebuchet MS"/>
                <w:sz w:val="20"/>
                <w:szCs w:val="20"/>
              </w:rPr>
            </w:pPr>
          </w:p>
        </w:tc>
        <w:tc>
          <w:tcPr>
            <w:tcW w:w="3780" w:type="dxa"/>
          </w:tcPr>
          <w:p w:rsidR="000F06A5" w:rsidRPr="00923B0D" w:rsidRDefault="000F06A5" w:rsidP="00A1593B">
            <w:pPr>
              <w:pStyle w:val="ListParagraph"/>
              <w:numPr>
                <w:ilvl w:val="0"/>
                <w:numId w:val="90"/>
              </w:numPr>
              <w:rPr>
                <w:rFonts w:ascii="Trebuchet MS" w:hAnsi="Trebuchet MS"/>
                <w:sz w:val="20"/>
                <w:szCs w:val="20"/>
                <w:highlight w:val="yellow"/>
              </w:rPr>
            </w:pPr>
            <w:r w:rsidRPr="00923B0D">
              <w:rPr>
                <w:rFonts w:ascii="Trebuchet MS" w:hAnsi="Trebuchet MS"/>
                <w:sz w:val="20"/>
                <w:szCs w:val="20"/>
                <w:highlight w:val="yellow"/>
              </w:rPr>
              <w:t>Locations of current Making Decisions</w:t>
            </w:r>
          </w:p>
          <w:p w:rsidR="000F06A5" w:rsidRPr="00923B0D" w:rsidRDefault="000F06A5" w:rsidP="00A1593B">
            <w:pPr>
              <w:pStyle w:val="ListParagraph"/>
              <w:numPr>
                <w:ilvl w:val="0"/>
                <w:numId w:val="90"/>
              </w:numPr>
              <w:rPr>
                <w:rFonts w:ascii="Trebuchet MS" w:hAnsi="Trebuchet MS"/>
                <w:sz w:val="20"/>
                <w:szCs w:val="20"/>
              </w:rPr>
            </w:pPr>
            <w:r w:rsidRPr="00923B0D">
              <w:rPr>
                <w:rFonts w:ascii="Trebuchet MS" w:hAnsi="Trebuchet MS"/>
                <w:sz w:val="20"/>
                <w:szCs w:val="20"/>
                <w:highlight w:val="yellow"/>
              </w:rPr>
              <w:t>Location of agendas for names events</w:t>
            </w:r>
            <w:r w:rsidRPr="00923B0D">
              <w:rPr>
                <w:rFonts w:ascii="Trebuchet MS" w:hAnsi="Trebuchet MS"/>
                <w:sz w:val="20"/>
                <w:szCs w:val="20"/>
              </w:rPr>
              <w:t>.</w:t>
            </w:r>
          </w:p>
          <w:p w:rsidR="000F06A5" w:rsidRPr="00923B0D" w:rsidRDefault="000F06A5" w:rsidP="002D2EBE">
            <w:pPr>
              <w:pStyle w:val="ListParagraph"/>
              <w:rPr>
                <w:rFonts w:ascii="Trebuchet MS" w:hAnsi="Trebuchet MS"/>
                <w:sz w:val="20"/>
                <w:szCs w:val="20"/>
              </w:rPr>
            </w:pPr>
          </w:p>
          <w:p w:rsidR="000F06A5" w:rsidRPr="00923B0D" w:rsidRDefault="000F06A5" w:rsidP="002D2EBE">
            <w:pPr>
              <w:rPr>
                <w:rFonts w:ascii="Trebuchet MS" w:hAnsi="Trebuchet MS"/>
                <w:sz w:val="20"/>
                <w:szCs w:val="20"/>
              </w:rPr>
            </w:pPr>
          </w:p>
        </w:tc>
      </w:tr>
      <w:tr w:rsidR="00923B0D" w:rsidRPr="00923B0D" w:rsidTr="000F06A5">
        <w:tc>
          <w:tcPr>
            <w:tcW w:w="2461" w:type="dxa"/>
          </w:tcPr>
          <w:p w:rsidR="000F06A5" w:rsidRPr="00923B0D" w:rsidRDefault="000F06A5" w:rsidP="002D2EBE">
            <w:pPr>
              <w:tabs>
                <w:tab w:val="left" w:pos="1060"/>
              </w:tabs>
              <w:ind w:right="-20"/>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gr</w:t>
            </w:r>
            <w:r w:rsidRPr="00923B0D">
              <w:rPr>
                <w:rFonts w:ascii="Trebuchet MS" w:eastAsia="Trebuchet MS" w:hAnsi="Trebuchet MS" w:cs="Trebuchet MS"/>
                <w:spacing w:val="-1"/>
                <w:sz w:val="20"/>
                <w:szCs w:val="20"/>
              </w:rPr>
              <w:t>oup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w:t>
            </w:r>
            <w:r w:rsidRPr="00923B0D">
              <w:rPr>
                <w:rFonts w:ascii="Trebuchet MS" w:eastAsia="Trebuchet MS" w:hAnsi="Trebuchet MS" w:cs="Trebuchet MS"/>
                <w:spacing w:val="-1"/>
                <w:sz w:val="20"/>
                <w:szCs w:val="20"/>
              </w:rPr>
              <w:t>nhan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496" w:type="dxa"/>
          </w:tcPr>
          <w:p w:rsidR="000F06A5" w:rsidRPr="00923B0D" w:rsidRDefault="000F06A5" w:rsidP="00A1593B">
            <w:pPr>
              <w:numPr>
                <w:ilvl w:val="0"/>
                <w:numId w:val="85"/>
              </w:numPr>
              <w:contextualSpacing/>
              <w:rPr>
                <w:rFonts w:ascii="Trebuchet MS" w:hAnsi="Trebuchet MS"/>
                <w:sz w:val="20"/>
                <w:szCs w:val="20"/>
              </w:rPr>
            </w:pPr>
            <w:r w:rsidRPr="00923B0D">
              <w:rPr>
                <w:rFonts w:ascii="Trebuchet MS" w:hAnsi="Trebuchet MS"/>
                <w:sz w:val="20"/>
                <w:szCs w:val="20"/>
              </w:rPr>
              <w:t>(ideally) Faculty and Staff working directly w/ students bring ideas for improvement through the above process</w:t>
            </w:r>
          </w:p>
          <w:p w:rsidR="000F06A5" w:rsidRPr="00923B0D" w:rsidRDefault="000F06A5" w:rsidP="00A1593B">
            <w:pPr>
              <w:pStyle w:val="ListParagraph"/>
              <w:numPr>
                <w:ilvl w:val="0"/>
                <w:numId w:val="85"/>
              </w:numPr>
              <w:rPr>
                <w:rFonts w:ascii="Trebuchet MS" w:hAnsi="Trebuchet MS"/>
                <w:sz w:val="20"/>
                <w:szCs w:val="20"/>
              </w:rPr>
            </w:pPr>
            <w:r w:rsidRPr="00923B0D">
              <w:rPr>
                <w:rFonts w:ascii="Trebuchet MS" w:hAnsi="Trebuchet MS"/>
                <w:sz w:val="20"/>
                <w:szCs w:val="20"/>
              </w:rPr>
              <w:t>Committee recommendations and goals align to the district and college mission.</w:t>
            </w:r>
          </w:p>
        </w:tc>
        <w:tc>
          <w:tcPr>
            <w:tcW w:w="3773" w:type="dxa"/>
          </w:tcPr>
          <w:p w:rsidR="000F06A5" w:rsidRPr="00923B0D" w:rsidRDefault="000F06A5" w:rsidP="00A1593B">
            <w:pPr>
              <w:pStyle w:val="ListParagraph"/>
              <w:numPr>
                <w:ilvl w:val="0"/>
                <w:numId w:val="92"/>
              </w:numPr>
              <w:rPr>
                <w:rFonts w:ascii="Trebuchet MS" w:hAnsi="Trebuchet MS"/>
                <w:sz w:val="20"/>
                <w:szCs w:val="20"/>
              </w:rPr>
            </w:pPr>
            <w:r w:rsidRPr="00923B0D">
              <w:rPr>
                <w:rFonts w:ascii="Trebuchet MS" w:hAnsi="Trebuchet MS"/>
                <w:sz w:val="20"/>
                <w:szCs w:val="20"/>
              </w:rPr>
              <w:t>Evidence? See some of examples below.</w:t>
            </w:r>
          </w:p>
          <w:p w:rsidR="000F06A5" w:rsidRPr="00923B0D" w:rsidRDefault="000F06A5" w:rsidP="00A1593B">
            <w:pPr>
              <w:pStyle w:val="ListParagraph"/>
              <w:numPr>
                <w:ilvl w:val="0"/>
                <w:numId w:val="92"/>
              </w:numPr>
              <w:rPr>
                <w:rFonts w:ascii="Trebuchet MS" w:hAnsi="Trebuchet MS"/>
                <w:sz w:val="20"/>
                <w:szCs w:val="20"/>
              </w:rPr>
            </w:pPr>
            <w:r w:rsidRPr="00923B0D">
              <w:rPr>
                <w:rFonts w:ascii="Trebuchet MS" w:hAnsi="Trebuchet MS"/>
                <w:sz w:val="20"/>
                <w:szCs w:val="20"/>
              </w:rPr>
              <w:t>Evidence?</w:t>
            </w:r>
          </w:p>
          <w:p w:rsidR="000F06A5" w:rsidRPr="00923B0D" w:rsidRDefault="000F06A5" w:rsidP="00A1593B">
            <w:pPr>
              <w:pStyle w:val="ListParagraph"/>
              <w:numPr>
                <w:ilvl w:val="0"/>
                <w:numId w:val="92"/>
              </w:numPr>
              <w:rPr>
                <w:rFonts w:ascii="Trebuchet MS" w:hAnsi="Trebuchet MS"/>
                <w:sz w:val="20"/>
                <w:szCs w:val="20"/>
              </w:rPr>
            </w:pPr>
            <w:r w:rsidRPr="00923B0D">
              <w:rPr>
                <w:rFonts w:ascii="Trebuchet MS" w:hAnsi="Trebuchet MS"/>
                <w:sz w:val="20"/>
                <w:szCs w:val="20"/>
              </w:rPr>
              <w:t xml:space="preserve">Any evidence that student completion or progress has improved due to this process? Individual ideas that eventually became student-oriented programs: </w:t>
            </w:r>
          </w:p>
          <w:p w:rsidR="000F06A5" w:rsidRPr="00923B0D" w:rsidRDefault="000F06A5" w:rsidP="00A1593B">
            <w:pPr>
              <w:pStyle w:val="ListParagraph"/>
              <w:numPr>
                <w:ilvl w:val="0"/>
                <w:numId w:val="93"/>
              </w:numPr>
              <w:rPr>
                <w:rFonts w:ascii="Trebuchet MS" w:hAnsi="Trebuchet MS"/>
                <w:sz w:val="20"/>
                <w:szCs w:val="20"/>
              </w:rPr>
            </w:pPr>
            <w:r w:rsidRPr="00923B0D">
              <w:rPr>
                <w:rFonts w:ascii="Trebuchet MS" w:hAnsi="Trebuchet MS"/>
                <w:sz w:val="20"/>
                <w:szCs w:val="20"/>
              </w:rPr>
              <w:t>Phi Theta Kappa</w:t>
            </w:r>
          </w:p>
          <w:p w:rsidR="000F06A5" w:rsidRPr="00923B0D" w:rsidRDefault="000F06A5" w:rsidP="00A1593B">
            <w:pPr>
              <w:pStyle w:val="ListParagraph"/>
              <w:numPr>
                <w:ilvl w:val="0"/>
                <w:numId w:val="93"/>
              </w:numPr>
              <w:rPr>
                <w:rFonts w:ascii="Trebuchet MS" w:hAnsi="Trebuchet MS"/>
                <w:sz w:val="20"/>
                <w:szCs w:val="20"/>
              </w:rPr>
            </w:pPr>
            <w:r w:rsidRPr="00923B0D">
              <w:rPr>
                <w:rFonts w:ascii="Trebuchet MS" w:hAnsi="Trebuchet MS"/>
                <w:sz w:val="20"/>
                <w:szCs w:val="20"/>
              </w:rPr>
              <w:t>Learning Communities</w:t>
            </w:r>
          </w:p>
          <w:p w:rsidR="000F06A5" w:rsidRPr="00923B0D" w:rsidRDefault="000F06A5" w:rsidP="00A1593B">
            <w:pPr>
              <w:pStyle w:val="ListParagraph"/>
              <w:numPr>
                <w:ilvl w:val="0"/>
                <w:numId w:val="93"/>
              </w:numPr>
              <w:rPr>
                <w:rFonts w:ascii="Trebuchet MS" w:hAnsi="Trebuchet MS"/>
                <w:sz w:val="20"/>
                <w:szCs w:val="20"/>
              </w:rPr>
            </w:pPr>
            <w:r w:rsidRPr="00923B0D">
              <w:rPr>
                <w:rFonts w:ascii="Trebuchet MS" w:hAnsi="Trebuchet MS"/>
                <w:sz w:val="20"/>
                <w:szCs w:val="20"/>
              </w:rPr>
              <w:t>OCOC integrates content across disciplines</w:t>
            </w:r>
          </w:p>
          <w:p w:rsidR="000F06A5" w:rsidRPr="00923B0D" w:rsidRDefault="000F06A5" w:rsidP="00A1593B">
            <w:pPr>
              <w:pStyle w:val="ListParagraph"/>
              <w:numPr>
                <w:ilvl w:val="0"/>
                <w:numId w:val="93"/>
              </w:numPr>
              <w:rPr>
                <w:rFonts w:ascii="Trebuchet MS" w:hAnsi="Trebuchet MS"/>
                <w:sz w:val="20"/>
                <w:szCs w:val="20"/>
              </w:rPr>
            </w:pPr>
            <w:r w:rsidRPr="00923B0D">
              <w:rPr>
                <w:rFonts w:ascii="Trebuchet MS" w:hAnsi="Trebuchet MS"/>
                <w:sz w:val="20"/>
                <w:szCs w:val="20"/>
              </w:rPr>
              <w:t>Year of … provides additional speaker and content</w:t>
            </w:r>
          </w:p>
          <w:p w:rsidR="000F06A5" w:rsidRPr="00923B0D" w:rsidRDefault="000F06A5" w:rsidP="00A1593B">
            <w:pPr>
              <w:pStyle w:val="ListParagraph"/>
              <w:numPr>
                <w:ilvl w:val="0"/>
                <w:numId w:val="93"/>
              </w:numPr>
              <w:rPr>
                <w:rFonts w:ascii="Trebuchet MS" w:hAnsi="Trebuchet MS"/>
                <w:sz w:val="20"/>
                <w:szCs w:val="20"/>
              </w:rPr>
            </w:pPr>
            <w:r w:rsidRPr="00923B0D">
              <w:rPr>
                <w:rFonts w:ascii="Trebuchet MS" w:hAnsi="Trebuchet MS"/>
                <w:sz w:val="20"/>
                <w:szCs w:val="20"/>
              </w:rPr>
              <w:t>Honors improvement; Students in UCI and other competitions</w:t>
            </w:r>
          </w:p>
        </w:tc>
        <w:tc>
          <w:tcPr>
            <w:tcW w:w="3780" w:type="dxa"/>
          </w:tcPr>
          <w:p w:rsidR="000F06A5" w:rsidRPr="00923B0D" w:rsidRDefault="000F06A5" w:rsidP="00A1593B">
            <w:pPr>
              <w:pStyle w:val="ListParagraph"/>
              <w:numPr>
                <w:ilvl w:val="0"/>
                <w:numId w:val="91"/>
              </w:numPr>
              <w:rPr>
                <w:rFonts w:ascii="Trebuchet MS" w:hAnsi="Trebuchet MS"/>
                <w:sz w:val="20"/>
                <w:szCs w:val="20"/>
                <w:highlight w:val="yellow"/>
              </w:rPr>
            </w:pPr>
            <w:r w:rsidRPr="00923B0D">
              <w:rPr>
                <w:rFonts w:ascii="Trebuchet MS" w:hAnsi="Trebuchet MS"/>
                <w:sz w:val="20"/>
                <w:szCs w:val="20"/>
                <w:highlight w:val="yellow"/>
              </w:rPr>
              <w:t>Process of establishing Phi Theta Kappa (Lee Ballestero).</w:t>
            </w:r>
          </w:p>
          <w:p w:rsidR="000F06A5" w:rsidRPr="00923B0D" w:rsidRDefault="000F06A5" w:rsidP="00A1593B">
            <w:pPr>
              <w:pStyle w:val="ListParagraph"/>
              <w:numPr>
                <w:ilvl w:val="0"/>
                <w:numId w:val="91"/>
              </w:numPr>
              <w:rPr>
                <w:rFonts w:ascii="Trebuchet MS" w:hAnsi="Trebuchet MS"/>
                <w:sz w:val="20"/>
                <w:szCs w:val="20"/>
                <w:highlight w:val="yellow"/>
              </w:rPr>
            </w:pPr>
            <w:r w:rsidRPr="00923B0D">
              <w:rPr>
                <w:rFonts w:ascii="Trebuchet MS" w:hAnsi="Trebuchet MS"/>
                <w:sz w:val="20"/>
                <w:szCs w:val="20"/>
                <w:highlight w:val="yellow"/>
              </w:rPr>
              <w:t>(not sure if additional listed situations relevant; will pursue more evidence if decide that they are).</w:t>
            </w:r>
          </w:p>
          <w:p w:rsidR="000F06A5" w:rsidRPr="00923B0D" w:rsidRDefault="000F06A5" w:rsidP="002D2EBE">
            <w:pPr>
              <w:pStyle w:val="ListParagraph"/>
              <w:rPr>
                <w:rFonts w:ascii="Trebuchet MS" w:hAnsi="Trebuchet MS"/>
                <w:sz w:val="20"/>
                <w:szCs w:val="20"/>
              </w:rPr>
            </w:pPr>
          </w:p>
          <w:p w:rsidR="000F06A5" w:rsidRPr="00923B0D" w:rsidRDefault="000F06A5" w:rsidP="002D2EBE">
            <w:pPr>
              <w:pStyle w:val="ListParagraph"/>
              <w:rPr>
                <w:rFonts w:ascii="Trebuchet MS" w:hAnsi="Trebuchet MS"/>
                <w:sz w:val="20"/>
                <w:szCs w:val="20"/>
              </w:rPr>
            </w:pPr>
          </w:p>
        </w:tc>
      </w:tr>
    </w:tbl>
    <w:p w:rsidR="000F06A5" w:rsidRPr="00923B0D" w:rsidRDefault="000F06A5" w:rsidP="00A10634">
      <w:pPr>
        <w:spacing w:before="35" w:line="254" w:lineRule="exact"/>
        <w:ind w:right="755"/>
        <w:rPr>
          <w:rFonts w:ascii="Trebuchet MS" w:eastAsia="Trebuchet MS" w:hAnsi="Trebuchet MS" w:cs="Trebuchet MS"/>
          <w:b/>
          <w:sz w:val="20"/>
          <w:szCs w:val="20"/>
        </w:rPr>
      </w:pPr>
    </w:p>
    <w:p w:rsidR="000F06A5" w:rsidRPr="00923B0D" w:rsidRDefault="000F06A5" w:rsidP="00A10634">
      <w:pPr>
        <w:spacing w:before="35" w:line="254" w:lineRule="exact"/>
        <w:ind w:right="755"/>
        <w:rPr>
          <w:rFonts w:ascii="Trebuchet MS" w:eastAsia="Trebuchet MS" w:hAnsi="Trebuchet MS" w:cs="Trebuchet MS"/>
          <w:b/>
          <w:sz w:val="20"/>
          <w:szCs w:val="20"/>
        </w:rPr>
      </w:pPr>
    </w:p>
    <w:p w:rsidR="000F06A5" w:rsidRPr="00923B0D" w:rsidRDefault="000F06A5" w:rsidP="00A10634">
      <w:pPr>
        <w:spacing w:before="35" w:line="254" w:lineRule="exact"/>
        <w:ind w:right="755"/>
        <w:rPr>
          <w:rFonts w:ascii="Trebuchet MS" w:eastAsia="Trebuchet MS" w:hAnsi="Trebuchet MS" w:cs="Trebuchet MS"/>
          <w:b/>
          <w:sz w:val="20"/>
          <w:szCs w:val="20"/>
        </w:rPr>
      </w:pPr>
    </w:p>
    <w:p w:rsidR="000F06A5" w:rsidRPr="00923B0D" w:rsidRDefault="000F06A5" w:rsidP="00A10634">
      <w:pPr>
        <w:spacing w:before="35" w:line="254" w:lineRule="exact"/>
        <w:ind w:right="755"/>
        <w:rPr>
          <w:rFonts w:ascii="Trebuchet MS" w:eastAsia="Trebuchet MS" w:hAnsi="Trebuchet MS" w:cs="Trebuchet MS"/>
          <w:b/>
          <w:sz w:val="20"/>
          <w:szCs w:val="20"/>
        </w:rPr>
      </w:pPr>
    </w:p>
    <w:p w:rsidR="000F06A5" w:rsidRPr="00923B0D" w:rsidRDefault="000F06A5" w:rsidP="00A10634">
      <w:pPr>
        <w:spacing w:before="35" w:line="254" w:lineRule="exact"/>
        <w:ind w:right="755"/>
        <w:rPr>
          <w:rFonts w:ascii="Trebuchet MS" w:eastAsia="Trebuchet MS" w:hAnsi="Trebuchet MS" w:cs="Trebuchet MS"/>
          <w:b/>
          <w:sz w:val="20"/>
          <w:szCs w:val="20"/>
        </w:rPr>
      </w:pPr>
    </w:p>
    <w:p w:rsidR="00A10634" w:rsidRPr="00923B0D" w:rsidRDefault="00A10634" w:rsidP="00A10634">
      <w:pPr>
        <w:spacing w:before="35" w:line="254" w:lineRule="exact"/>
        <w:ind w:right="755"/>
        <w:rPr>
          <w:rFonts w:ascii="Trebuchet MS" w:eastAsia="Trebuchet MS" w:hAnsi="Trebuchet MS" w:cs="Trebuchet MS"/>
          <w:sz w:val="20"/>
          <w:szCs w:val="20"/>
        </w:rPr>
      </w:pPr>
      <w:r w:rsidRPr="00923B0D">
        <w:rPr>
          <w:rFonts w:ascii="Trebuchet MS" w:eastAsia="Trebuchet MS" w:hAnsi="Trebuchet MS" w:cs="Trebuchet MS"/>
          <w:b/>
          <w:sz w:val="20"/>
          <w:szCs w:val="20"/>
        </w:rPr>
        <w:t>IV.A.2</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a</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l</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h</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a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in</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The 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ifies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mann</w:t>
      </w:r>
      <w:r w:rsidRPr="00923B0D">
        <w:rPr>
          <w:rFonts w:ascii="Trebuchet MS" w:eastAsia="Trebuchet MS" w:hAnsi="Trebuchet MS" w:cs="Trebuchet MS"/>
          <w:sz w:val="20"/>
          <w:szCs w:val="20"/>
        </w:rPr>
        <w:t xml:space="preserve">erin </w:t>
      </w:r>
      <w:r w:rsidRPr="00923B0D">
        <w:rPr>
          <w:rFonts w:ascii="Trebuchet MS" w:eastAsia="Trebuchet MS" w:hAnsi="Trebuchet MS" w:cs="Trebuchet MS"/>
          <w:spacing w:val="-1"/>
          <w:sz w:val="20"/>
          <w:szCs w:val="20"/>
        </w:rPr>
        <w:t>wh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h 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ivi</w:t>
      </w:r>
      <w:r w:rsidRPr="00923B0D">
        <w:rPr>
          <w:rFonts w:ascii="Trebuchet MS" w:eastAsia="Trebuchet MS" w:hAnsi="Trebuchet MS" w:cs="Trebuchet MS"/>
          <w:spacing w:val="-1"/>
          <w:sz w:val="20"/>
          <w:szCs w:val="20"/>
        </w:rPr>
        <w:t>dua</w:t>
      </w:r>
      <w:r w:rsidRPr="00923B0D">
        <w:rPr>
          <w:rFonts w:ascii="Trebuchet MS" w:eastAsia="Trebuchet MS" w:hAnsi="Trebuchet MS" w:cs="Trebuchet MS"/>
          <w:sz w:val="20"/>
          <w:szCs w:val="20"/>
        </w:rPr>
        <w:t>ls</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wa</w:t>
      </w:r>
      <w:r w:rsidRPr="00923B0D">
        <w:rPr>
          <w:rFonts w:ascii="Trebuchet MS" w:eastAsia="Trebuchet MS" w:hAnsi="Trebuchet MS" w:cs="Trebuchet MS"/>
          <w:sz w:val="20"/>
          <w:szCs w:val="20"/>
        </w:rPr>
        <w:t>rd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fr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m</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eir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wo</w:t>
      </w:r>
      <w:r w:rsidRPr="00923B0D">
        <w:rPr>
          <w:rFonts w:ascii="Trebuchet MS" w:eastAsia="Trebuchet MS" w:hAnsi="Trebuchet MS" w:cs="Trebuchet MS"/>
          <w:sz w:val="20"/>
          <w:szCs w:val="20"/>
        </w:rPr>
        <w:t xml:space="preserve">rk </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pu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pos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bod</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p>
    <w:p w:rsidR="00A10634" w:rsidRPr="00923B0D" w:rsidRDefault="00A10634" w:rsidP="00A10634">
      <w:pPr>
        <w:spacing w:line="254" w:lineRule="exact"/>
        <w:ind w:left="1068" w:right="469" w:hanging="360"/>
        <w:jc w:val="both"/>
        <w:rPr>
          <w:rFonts w:ascii="Trebuchet MS" w:eastAsia="Trebuchet MS" w:hAnsi="Trebuchet MS" w:cs="Trebuchet MS"/>
          <w:sz w:val="20"/>
          <w:szCs w:val="20"/>
        </w:rPr>
      </w:pPr>
    </w:p>
    <w:p w:rsidR="00A10634" w:rsidRPr="00923B0D" w:rsidRDefault="00A10634" w:rsidP="00A10634">
      <w:pPr>
        <w:spacing w:line="254" w:lineRule="exact"/>
        <w:ind w:right="469"/>
        <w:jc w:val="both"/>
        <w:rPr>
          <w:rFonts w:ascii="Trebuchet MS" w:eastAsia="Trebuchet MS" w:hAnsi="Trebuchet MS" w:cs="Trebuchet MS"/>
          <w:sz w:val="20"/>
          <w:szCs w:val="20"/>
        </w:rPr>
      </w:pPr>
      <w:r w:rsidRPr="00923B0D">
        <w:rPr>
          <w:rFonts w:ascii="Trebuchet MS" w:eastAsia="Trebuchet MS" w:hAnsi="Trebuchet MS" w:cs="Trebuchet MS"/>
          <w:b/>
          <w:sz w:val="20"/>
          <w:szCs w:val="20"/>
        </w:rPr>
        <w:t>IV.A.2.a</w:t>
      </w:r>
      <w:r w:rsidRPr="00923B0D">
        <w:rPr>
          <w:rFonts w:ascii="Trebuchet MS" w:eastAsia="Trebuchet MS" w:hAnsi="Trebuchet MS" w:cs="Trebuchet MS"/>
          <w:spacing w:val="-1"/>
          <w:sz w:val="20"/>
          <w:szCs w:val="20"/>
        </w:rPr>
        <w:t>Fa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rs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 xml:space="preserve">ve a </w:t>
      </w:r>
      <w:r w:rsidRPr="00923B0D">
        <w:rPr>
          <w:rFonts w:ascii="Trebuchet MS" w:eastAsia="Trebuchet MS" w:hAnsi="Trebuchet MS" w:cs="Trebuchet MS"/>
          <w:spacing w:val="-1"/>
          <w:sz w:val="20"/>
          <w:szCs w:val="20"/>
        </w:rPr>
        <w:t>substant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rly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efi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edr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3"/>
          <w:sz w:val="20"/>
          <w:szCs w:val="20"/>
        </w:rPr>
        <w:t>i</w:t>
      </w:r>
      <w:r w:rsidRPr="00923B0D">
        <w:rPr>
          <w:rFonts w:ascii="Trebuchet MS" w:eastAsia="Trebuchet MS" w:hAnsi="Trebuchet MS" w:cs="Trebuchet MS"/>
          <w:sz w:val="20"/>
          <w:szCs w:val="20"/>
        </w:rPr>
        <w:t>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exer</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ea </w:t>
      </w:r>
      <w:r w:rsidRPr="00923B0D">
        <w:rPr>
          <w:rFonts w:ascii="Trebuchet MS" w:eastAsia="Trebuchet MS" w:hAnsi="Trebuchet MS" w:cs="Trebuchet MS"/>
          <w:spacing w:val="-1"/>
          <w:sz w:val="20"/>
          <w:szCs w:val="20"/>
        </w:rPr>
        <w:t>substant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 in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 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t re</w:t>
      </w:r>
      <w:r w:rsidRPr="00923B0D">
        <w:rPr>
          <w:rFonts w:ascii="Trebuchet MS" w:eastAsia="Trebuchet MS" w:hAnsi="Trebuchet MS" w:cs="Trebuchet MS"/>
          <w:spacing w:val="1"/>
          <w:sz w:val="20"/>
          <w:szCs w:val="20"/>
        </w:rPr>
        <w:t>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2"/>
          <w:sz w:val="20"/>
          <w:szCs w:val="20"/>
        </w:rPr>
        <w:t>h</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ve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rg</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z</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i</w:t>
      </w:r>
      <w:r w:rsidRPr="00923B0D">
        <w:rPr>
          <w:rFonts w:ascii="Trebuchet MS" w:eastAsia="Trebuchet MS" w:hAnsi="Trebuchet MS" w:cs="Trebuchet MS"/>
          <w:spacing w:val="-1"/>
          <w:sz w:val="20"/>
          <w:szCs w:val="20"/>
        </w:rPr>
        <w:t>npu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p>
    <w:tbl>
      <w:tblPr>
        <w:tblStyle w:val="TableGrid"/>
        <w:tblW w:w="0" w:type="auto"/>
        <w:tblInd w:w="108" w:type="dxa"/>
        <w:tblLayout w:type="fixed"/>
        <w:tblLook w:val="04A0" w:firstRow="1" w:lastRow="0" w:firstColumn="1" w:lastColumn="0" w:noHBand="0" w:noVBand="1"/>
      </w:tblPr>
      <w:tblGrid>
        <w:gridCol w:w="2160"/>
        <w:gridCol w:w="4590"/>
        <w:gridCol w:w="1620"/>
        <w:gridCol w:w="3060"/>
      </w:tblGrid>
      <w:tr w:rsidR="00923B0D" w:rsidRPr="00923B0D" w:rsidTr="000F06A5">
        <w:tc>
          <w:tcPr>
            <w:tcW w:w="216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Probing Questions</w:t>
            </w:r>
          </w:p>
        </w:tc>
        <w:tc>
          <w:tcPr>
            <w:tcW w:w="459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Answer/Discussion</w:t>
            </w:r>
          </w:p>
        </w:tc>
        <w:tc>
          <w:tcPr>
            <w:tcW w:w="162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06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0F06A5">
        <w:tc>
          <w:tcPr>
            <w:tcW w:w="2160" w:type="dxa"/>
          </w:tcPr>
          <w:p w:rsidR="000F06A5" w:rsidRPr="00923B0D" w:rsidRDefault="000F06A5" w:rsidP="002D2EBE">
            <w:pPr>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h gr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p in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e,i</w:t>
            </w:r>
            <w:r w:rsidRPr="00923B0D">
              <w:rPr>
                <w:rFonts w:ascii="Trebuchet MS" w:eastAsia="Trebuchet MS" w:hAnsi="Trebuchet MS" w:cs="Trebuchet MS"/>
                <w:spacing w:val="-1"/>
                <w:sz w:val="20"/>
                <w:szCs w:val="20"/>
              </w:rPr>
              <w:t>nc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bu</w:t>
            </w:r>
            <w:r w:rsidRPr="00923B0D">
              <w:rPr>
                <w:rFonts w:ascii="Trebuchet MS" w:eastAsia="Trebuchet MS" w:hAnsi="Trebuchet MS" w:cs="Trebuchet MS"/>
                <w:spacing w:val="2"/>
                <w:sz w:val="20"/>
                <w:szCs w:val="20"/>
              </w:rPr>
              <w:t>d</w:t>
            </w:r>
            <w:r w:rsidRPr="00923B0D">
              <w:rPr>
                <w:rFonts w:ascii="Trebuchet MS" w:eastAsia="Trebuchet MS" w:hAnsi="Trebuchet MS" w:cs="Trebuchet MS"/>
                <w:sz w:val="20"/>
                <w:szCs w:val="20"/>
              </w:rPr>
              <w:t xml:space="preserve">get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evel</w:t>
            </w:r>
            <w:r w:rsidRPr="00923B0D">
              <w:rPr>
                <w:rFonts w:ascii="Trebuchet MS" w:eastAsia="Trebuchet MS" w:hAnsi="Trebuchet MS" w:cs="Trebuchet MS"/>
                <w:spacing w:val="-1"/>
                <w:sz w:val="20"/>
                <w:szCs w:val="20"/>
              </w:rPr>
              <w:t>opm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4590"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The document “Making Decisions at Moorpark College: 2012” delineates decision making procedures at Moorpark College.  At Moorpark College four groups are identified as contributing bodies to the decision making processes.  These four groups are categorized based on their responsibilities and source of authority.  They include: </w:t>
            </w:r>
          </w:p>
          <w:p w:rsidR="000F06A5" w:rsidRPr="00923B0D" w:rsidRDefault="000F06A5" w:rsidP="002D2EBE">
            <w:pPr>
              <w:rPr>
                <w:rFonts w:ascii="Trebuchet MS" w:hAnsi="Trebuchet MS"/>
                <w:sz w:val="20"/>
                <w:szCs w:val="20"/>
              </w:rPr>
            </w:pPr>
            <w:r w:rsidRPr="00923B0D">
              <w:rPr>
                <w:rFonts w:ascii="Trebuchet MS" w:hAnsi="Trebuchet MS"/>
                <w:sz w:val="20"/>
                <w:szCs w:val="20"/>
              </w:rPr>
              <w:t>1) Organizational Groups</w:t>
            </w:r>
          </w:p>
          <w:p w:rsidR="000F06A5" w:rsidRPr="00923B0D" w:rsidRDefault="000F06A5" w:rsidP="002D2EBE">
            <w:pPr>
              <w:rPr>
                <w:rFonts w:ascii="Trebuchet MS" w:hAnsi="Trebuchet MS"/>
                <w:sz w:val="20"/>
                <w:szCs w:val="20"/>
              </w:rPr>
            </w:pPr>
            <w:r w:rsidRPr="00923B0D">
              <w:rPr>
                <w:rFonts w:ascii="Trebuchet MS" w:hAnsi="Trebuchet MS"/>
                <w:sz w:val="20"/>
                <w:szCs w:val="20"/>
              </w:rPr>
              <w:t>2) Governance Groups</w:t>
            </w:r>
          </w:p>
          <w:p w:rsidR="000F06A5" w:rsidRPr="00923B0D" w:rsidRDefault="000F06A5" w:rsidP="002D2EBE">
            <w:pPr>
              <w:rPr>
                <w:rFonts w:ascii="Trebuchet MS" w:hAnsi="Trebuchet MS"/>
                <w:sz w:val="20"/>
                <w:szCs w:val="20"/>
              </w:rPr>
            </w:pPr>
            <w:r w:rsidRPr="00923B0D">
              <w:rPr>
                <w:rFonts w:ascii="Trebuchet MS" w:hAnsi="Trebuchet MS"/>
                <w:sz w:val="20"/>
                <w:szCs w:val="20"/>
              </w:rPr>
              <w:t>3) Advisory Committee Groups</w:t>
            </w: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4) Project Groups </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u w:val="single"/>
              </w:rPr>
            </w:pPr>
            <w:r w:rsidRPr="00923B0D">
              <w:rPr>
                <w:rFonts w:ascii="Trebuchet MS" w:hAnsi="Trebuchet MS"/>
                <w:sz w:val="20"/>
                <w:szCs w:val="20"/>
                <w:u w:val="single"/>
              </w:rPr>
              <w:t>Summary of Roles:</w:t>
            </w:r>
          </w:p>
          <w:p w:rsidR="000F06A5" w:rsidRPr="00923B0D" w:rsidRDefault="000F06A5" w:rsidP="002D2EBE">
            <w:pPr>
              <w:rPr>
                <w:rFonts w:ascii="Trebuchet MS" w:hAnsi="Trebuchet MS"/>
                <w:sz w:val="20"/>
                <w:szCs w:val="20"/>
              </w:rPr>
            </w:pPr>
            <w:r w:rsidRPr="00923B0D">
              <w:rPr>
                <w:rFonts w:ascii="Trebuchet MS" w:hAnsi="Trebuchet MS"/>
                <w:sz w:val="20"/>
                <w:szCs w:val="20"/>
              </w:rPr>
              <w:t>1) Organizational Groups assist the President in decision making and policy implementation.</w:t>
            </w:r>
          </w:p>
          <w:p w:rsidR="000F06A5" w:rsidRPr="00923B0D" w:rsidRDefault="000F06A5" w:rsidP="002D2EBE">
            <w:pPr>
              <w:rPr>
                <w:rFonts w:ascii="Trebuchet MS" w:hAnsi="Trebuchet MS"/>
                <w:sz w:val="20"/>
                <w:szCs w:val="20"/>
              </w:rPr>
            </w:pPr>
            <w:r w:rsidRPr="00923B0D">
              <w:rPr>
                <w:rFonts w:ascii="Trebuchet MS" w:hAnsi="Trebuchet MS"/>
                <w:sz w:val="20"/>
                <w:szCs w:val="20"/>
              </w:rPr>
              <w:t>2011 Visiting Committee’s recommendation was to create an additional advisory body to the President.  That recommendation is met.  The College has created a Presidents Council which advises the President regarding recommendations stemming from College’s Standing Committees which are part of the Governance Group.  Before there were 4 Organizational Groups (Administrative, Vice Presidents, Deans, and Student Service Councils), now there are 5 with the addition of Presidents Council.</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2) Governance Groups are formed to actualize the mandate of AB 1725 for participatory government. It includes </w:t>
            </w:r>
            <w:r w:rsidRPr="00923B0D">
              <w:rPr>
                <w:rFonts w:ascii="Trebuchet MS" w:hAnsi="Trebuchet MS"/>
                <w:sz w:val="20"/>
                <w:szCs w:val="20"/>
                <w:u w:val="single"/>
              </w:rPr>
              <w:t>three</w:t>
            </w:r>
            <w:r w:rsidRPr="00923B0D">
              <w:rPr>
                <w:rFonts w:ascii="Trebuchet MS" w:hAnsi="Trebuchet MS"/>
                <w:sz w:val="20"/>
                <w:szCs w:val="20"/>
              </w:rPr>
              <w:t xml:space="preserve"> </w:t>
            </w:r>
            <w:r w:rsidRPr="00923B0D">
              <w:rPr>
                <w:rFonts w:ascii="Trebuchet MS" w:hAnsi="Trebuchet MS"/>
                <w:sz w:val="20"/>
                <w:szCs w:val="20"/>
                <w:u w:val="single"/>
              </w:rPr>
              <w:t>Senates</w:t>
            </w:r>
            <w:r w:rsidRPr="00923B0D">
              <w:rPr>
                <w:rFonts w:ascii="Trebuchet MS" w:hAnsi="Trebuchet MS"/>
                <w:sz w:val="20"/>
                <w:szCs w:val="20"/>
              </w:rPr>
              <w:t>:</w:t>
            </w:r>
          </w:p>
          <w:p w:rsidR="000F06A5" w:rsidRPr="00923B0D" w:rsidRDefault="000F06A5" w:rsidP="002D2EBE">
            <w:pPr>
              <w:rPr>
                <w:rFonts w:ascii="Trebuchet MS" w:hAnsi="Trebuchet MS"/>
                <w:sz w:val="20"/>
                <w:szCs w:val="20"/>
              </w:rPr>
            </w:pPr>
            <w:r w:rsidRPr="00923B0D">
              <w:rPr>
                <w:rFonts w:ascii="Trebuchet MS" w:hAnsi="Trebuchet MS"/>
                <w:sz w:val="20"/>
                <w:szCs w:val="20"/>
              </w:rPr>
              <w:t>1) Faculty or Academic, 2) Staff, and 3) Student Body</w:t>
            </w: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and </w:t>
            </w:r>
            <w:r w:rsidRPr="00923B0D">
              <w:rPr>
                <w:rFonts w:ascii="Trebuchet MS" w:hAnsi="Trebuchet MS"/>
                <w:sz w:val="20"/>
                <w:szCs w:val="20"/>
                <w:u w:val="single"/>
              </w:rPr>
              <w:t>six Standing Committees</w:t>
            </w:r>
            <w:r w:rsidRPr="00923B0D">
              <w:rPr>
                <w:rFonts w:ascii="Trebuchet MS" w:hAnsi="Trebuchet MS"/>
                <w:sz w:val="20"/>
                <w:szCs w:val="20"/>
              </w:rPr>
              <w:t xml:space="preserve">: </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Committee on Accreditation and Planning – Education (EdCAP) - makes recommendations on college-wide planning and accreditation issues related to educational programs and student services</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 xml:space="preserve">Committee on Accreditation and Planning – Facilities (FacilitiesCAP) - makes recommendations on college-wide planning and accreditation issues related to facilities for educational programs and student services.  </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Committee on Accreditation and Planning – Technology (TechCAP) - makes recommendations on college-wide planning and accreditation issues related to campus instructional and administrative digital technology.  This committee recommends funding for technology based on a general allocation guideline that assumes budget stability or growth.</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Curriculum Committee - reviews and recommends new courses, new programs, modifications to existing courses and programs, and graduation requirements</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Faculty Development Committee - makes recommendations on the direction of professional development activities for full-time and part-time faculty</w:t>
            </w:r>
          </w:p>
          <w:p w:rsidR="000F06A5" w:rsidRPr="00923B0D" w:rsidRDefault="000F06A5" w:rsidP="00A1593B">
            <w:pPr>
              <w:pStyle w:val="ListParagraph"/>
              <w:numPr>
                <w:ilvl w:val="0"/>
                <w:numId w:val="94"/>
              </w:numPr>
              <w:rPr>
                <w:rFonts w:ascii="Trebuchet MS" w:hAnsi="Trebuchet MS"/>
                <w:sz w:val="20"/>
                <w:szCs w:val="20"/>
              </w:rPr>
            </w:pPr>
            <w:r w:rsidRPr="00923B0D">
              <w:rPr>
                <w:sz w:val="20"/>
                <w:szCs w:val="20"/>
              </w:rPr>
              <w:t>Fiscal Planning Committee - makes recommendations on college-wide fiscal processes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3)  Advisory Committee Groups are charged by the College President to perform specific functions to benefit the college and will dissolve at the completion of their task.  These groups report to and make recommendations to either the EVP or the VP of Business Services.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4)  Project Groups are established by the College President according to need and are dissolved at the completion of their task.  They report to either the VPs or the President.</w:t>
            </w:r>
          </w:p>
        </w:tc>
        <w:tc>
          <w:tcPr>
            <w:tcW w:w="1620"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Qualitative – Decision Making Document </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2013 Midterm Report to the visiting committee</w:t>
            </w:r>
          </w:p>
        </w:tc>
        <w:tc>
          <w:tcPr>
            <w:tcW w:w="3060" w:type="dxa"/>
          </w:tcPr>
          <w:p w:rsidR="000F06A5" w:rsidRPr="00923B0D" w:rsidRDefault="000F06A5" w:rsidP="002D2EBE">
            <w:pPr>
              <w:rPr>
                <w:rFonts w:ascii="Trebuchet MS" w:hAnsi="Trebuchet MS"/>
                <w:sz w:val="20"/>
                <w:szCs w:val="20"/>
              </w:rPr>
            </w:pPr>
            <w:r w:rsidRPr="00923B0D">
              <w:rPr>
                <w:rFonts w:ascii="Trebuchet MS" w:hAnsi="Trebuchet MS"/>
                <w:sz w:val="20"/>
                <w:szCs w:val="20"/>
                <w:highlight w:val="yellow"/>
              </w:rPr>
              <w:t>If need to go back 5 years we have 2012, 2008-2010, but no 2011 document?</w:t>
            </w:r>
          </w:p>
        </w:tc>
      </w:tr>
    </w:tbl>
    <w:p w:rsidR="00A10634" w:rsidRPr="00923B0D" w:rsidRDefault="00A10634" w:rsidP="00A10634">
      <w:pPr>
        <w:rPr>
          <w:sz w:val="20"/>
          <w:szCs w:val="20"/>
        </w:rPr>
      </w:pPr>
    </w:p>
    <w:tbl>
      <w:tblPr>
        <w:tblStyle w:val="TableGrid"/>
        <w:tblW w:w="0" w:type="auto"/>
        <w:tblInd w:w="108" w:type="dxa"/>
        <w:tblLook w:val="04A0" w:firstRow="1" w:lastRow="0" w:firstColumn="1" w:lastColumn="0" w:noHBand="0" w:noVBand="1"/>
      </w:tblPr>
      <w:tblGrid>
        <w:gridCol w:w="2430"/>
        <w:gridCol w:w="1980"/>
        <w:gridCol w:w="4140"/>
        <w:gridCol w:w="3330"/>
      </w:tblGrid>
      <w:tr w:rsidR="00923B0D" w:rsidRPr="00923B0D" w:rsidTr="000F06A5">
        <w:tc>
          <w:tcPr>
            <w:tcW w:w="2430" w:type="dxa"/>
          </w:tcPr>
          <w:p w:rsidR="000F06A5" w:rsidRPr="00923B0D" w:rsidRDefault="000F06A5" w:rsidP="002D2EBE">
            <w:pPr>
              <w:rPr>
                <w:rFonts w:ascii="Trebuchet MS" w:hAnsi="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t 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ies</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f</w:t>
            </w:r>
            <w:r w:rsidRPr="00923B0D">
              <w:rPr>
                <w:rFonts w:ascii="Trebuchet MS" w:eastAsia="Trebuchet MS" w:hAnsi="Trebuchet MS" w:cs="Trebuchet MS"/>
                <w:spacing w:val="-1"/>
                <w:sz w:val="20"/>
                <w:szCs w:val="20"/>
              </w:rPr>
              <w:t>un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ivel</w:t>
            </w:r>
            <w:r w:rsidRPr="00923B0D">
              <w:rPr>
                <w:rFonts w:ascii="Trebuchet MS" w:eastAsia="Trebuchet MS" w:hAnsi="Trebuchet MS" w:cs="Trebuchet MS"/>
                <w:spacing w:val="-1"/>
                <w:sz w:val="20"/>
                <w:szCs w:val="20"/>
              </w:rPr>
              <w:t>y</w:t>
            </w:r>
            <w:r w:rsidRPr="00923B0D">
              <w:rPr>
                <w:rFonts w:ascii="Trebuchet MS" w:eastAsia="Trebuchet MS" w:hAnsi="Trebuchet MS" w:cs="Trebuchet MS"/>
                <w:sz w:val="20"/>
                <w:szCs w:val="20"/>
              </w:rPr>
              <w:t>?</w:t>
            </w:r>
          </w:p>
        </w:tc>
        <w:tc>
          <w:tcPr>
            <w:tcW w:w="1980"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Members of the college community participate in the planning and resource allocation decisions by following guidelines set forth by the College and the District to move an issue from discussion to recommendation.  Discussions, recommendations, and final implementation of decisions are all conducted within the four groups based on the scope of their responsibility and source of authority.  Budgetary decisions and resource allocations are tied to Program Plans.  Final decisions in this regard are made by the Executive council with input from the various Governance Groups according to faculty prioritization process, facilities request, classified staff prioritizations process, etc.</w:t>
            </w:r>
          </w:p>
          <w:p w:rsidR="000F06A5" w:rsidRPr="00923B0D" w:rsidRDefault="000F06A5" w:rsidP="002D2EBE">
            <w:pPr>
              <w:rPr>
                <w:rFonts w:ascii="Trebuchet MS" w:hAnsi="Trebuchet MS"/>
                <w:sz w:val="20"/>
                <w:szCs w:val="20"/>
              </w:rPr>
            </w:pPr>
          </w:p>
        </w:tc>
        <w:tc>
          <w:tcPr>
            <w:tcW w:w="4140"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The evidence is sought in the: </w:t>
            </w:r>
          </w:p>
          <w:p w:rsidR="000F06A5" w:rsidRPr="00923B0D" w:rsidRDefault="000F06A5" w:rsidP="002D2EBE">
            <w:pPr>
              <w:ind w:left="360"/>
              <w:rPr>
                <w:rFonts w:ascii="Trebuchet MS" w:hAnsi="Trebuchet MS"/>
                <w:sz w:val="20"/>
                <w:szCs w:val="20"/>
              </w:rPr>
            </w:pPr>
            <w:r w:rsidRPr="00923B0D">
              <w:rPr>
                <w:rFonts w:ascii="Trebuchet MS" w:hAnsi="Trebuchet MS"/>
                <w:sz w:val="20"/>
                <w:szCs w:val="20"/>
              </w:rPr>
              <w:t>A) Document center of MCShare</w:t>
            </w:r>
          </w:p>
          <w:p w:rsidR="000F06A5" w:rsidRPr="00923B0D" w:rsidRDefault="000F06A5" w:rsidP="002D2EBE">
            <w:pPr>
              <w:pStyle w:val="ListParagraph"/>
              <w:ind w:left="1080"/>
              <w:rPr>
                <w:rFonts w:ascii="Trebuchet MS" w:hAnsi="Trebuchet MS"/>
                <w:sz w:val="20"/>
                <w:szCs w:val="20"/>
              </w:rPr>
            </w:pPr>
          </w:p>
          <w:p w:rsidR="000F06A5" w:rsidRPr="00923B0D" w:rsidRDefault="000F06A5" w:rsidP="002D2EBE">
            <w:pPr>
              <w:ind w:left="360"/>
              <w:rPr>
                <w:rFonts w:ascii="Trebuchet MS" w:hAnsi="Trebuchet MS"/>
                <w:sz w:val="20"/>
                <w:szCs w:val="20"/>
              </w:rPr>
            </w:pPr>
            <w:r w:rsidRPr="00923B0D">
              <w:rPr>
                <w:rFonts w:ascii="Trebuchet MS" w:hAnsi="Trebuchet MS"/>
                <w:sz w:val="20"/>
                <w:szCs w:val="20"/>
              </w:rPr>
              <w:t>B) MC Website</w:t>
            </w:r>
          </w:p>
          <w:p w:rsidR="000F06A5" w:rsidRPr="00923B0D" w:rsidRDefault="000F06A5" w:rsidP="002D2EBE">
            <w:pPr>
              <w:pStyle w:val="ListParagraph"/>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A) In the Document Center of MCShare there is limited evidence of dialogue and action for the </w:t>
            </w:r>
            <w:r w:rsidRPr="00923B0D">
              <w:rPr>
                <w:rFonts w:ascii="Trebuchet MS" w:hAnsi="Trebuchet MS"/>
                <w:sz w:val="20"/>
                <w:szCs w:val="20"/>
                <w:u w:val="single"/>
              </w:rPr>
              <w:t>Organizational Group</w:t>
            </w:r>
            <w:r w:rsidRPr="00923B0D">
              <w:rPr>
                <w:rFonts w:ascii="Trebuchet MS" w:hAnsi="Trebuchet MS"/>
                <w:sz w:val="20"/>
                <w:szCs w:val="20"/>
              </w:rPr>
              <w:t>:</w:t>
            </w:r>
          </w:p>
          <w:p w:rsidR="000F06A5" w:rsidRPr="00923B0D" w:rsidRDefault="000F06A5" w:rsidP="002D2EBE">
            <w:pPr>
              <w:rPr>
                <w:rFonts w:ascii="Trebuchet MS" w:hAnsi="Trebuchet MS"/>
                <w:sz w:val="20"/>
                <w:szCs w:val="20"/>
              </w:rPr>
            </w:pPr>
          </w:p>
          <w:p w:rsidR="000F06A5" w:rsidRPr="00923B0D" w:rsidRDefault="000F06A5" w:rsidP="00A1593B">
            <w:pPr>
              <w:pStyle w:val="ListParagraph"/>
              <w:numPr>
                <w:ilvl w:val="0"/>
                <w:numId w:val="95"/>
              </w:numPr>
              <w:rPr>
                <w:rFonts w:ascii="Trebuchet MS" w:hAnsi="Trebuchet MS"/>
                <w:sz w:val="20"/>
                <w:szCs w:val="20"/>
              </w:rPr>
            </w:pPr>
            <w:r w:rsidRPr="00923B0D">
              <w:rPr>
                <w:rFonts w:ascii="Trebuchet MS" w:hAnsi="Trebuchet MS"/>
                <w:sz w:val="20"/>
                <w:szCs w:val="20"/>
              </w:rPr>
              <w:t>See screen shot of MCShare – no evidence of Presidents Council.  In Folder Probing Question 2&lt;Organizational Groups.  There was one agenda item for the Presidents Council in the Accreditation section of MCShare. Provided a screenshot.  Qualitative evidence.</w:t>
            </w:r>
          </w:p>
          <w:p w:rsidR="000F06A5" w:rsidRPr="00923B0D" w:rsidRDefault="000F06A5" w:rsidP="00A1593B">
            <w:pPr>
              <w:pStyle w:val="ListParagraph"/>
              <w:numPr>
                <w:ilvl w:val="0"/>
                <w:numId w:val="95"/>
              </w:numPr>
              <w:rPr>
                <w:rFonts w:ascii="Trebuchet MS" w:hAnsi="Trebuchet MS"/>
                <w:sz w:val="20"/>
                <w:szCs w:val="20"/>
              </w:rPr>
            </w:pPr>
            <w:r w:rsidRPr="00923B0D">
              <w:rPr>
                <w:rFonts w:ascii="Trebuchet MS" w:hAnsi="Trebuchet MS"/>
                <w:sz w:val="20"/>
                <w:szCs w:val="20"/>
              </w:rPr>
              <w:t>See screen shot of MCShare – no evidence of dialogue for Administrative Council.  In Folder Probing Question 2&lt;Organizational Groups</w:t>
            </w:r>
          </w:p>
          <w:p w:rsidR="000F06A5" w:rsidRPr="00923B0D" w:rsidRDefault="000F06A5" w:rsidP="00A1593B">
            <w:pPr>
              <w:pStyle w:val="ListParagraph"/>
              <w:numPr>
                <w:ilvl w:val="0"/>
                <w:numId w:val="95"/>
              </w:numPr>
              <w:rPr>
                <w:rFonts w:ascii="Trebuchet MS" w:hAnsi="Trebuchet MS"/>
                <w:sz w:val="20"/>
                <w:szCs w:val="20"/>
              </w:rPr>
            </w:pPr>
            <w:r w:rsidRPr="00923B0D">
              <w:rPr>
                <w:rFonts w:ascii="Trebuchet MS" w:hAnsi="Trebuchet MS"/>
                <w:sz w:val="20"/>
                <w:szCs w:val="20"/>
              </w:rPr>
              <w:t>See screen shot of MCShare – limited evidence of dialogue for VPs Council.  In Folder Probing Question 2&lt;Organizational Groups</w:t>
            </w:r>
          </w:p>
          <w:p w:rsidR="000F06A5" w:rsidRPr="00923B0D" w:rsidRDefault="000F06A5" w:rsidP="00A1593B">
            <w:pPr>
              <w:pStyle w:val="ListParagraph"/>
              <w:numPr>
                <w:ilvl w:val="0"/>
                <w:numId w:val="95"/>
              </w:numPr>
              <w:rPr>
                <w:rFonts w:ascii="Trebuchet MS" w:hAnsi="Trebuchet MS"/>
                <w:sz w:val="20"/>
                <w:szCs w:val="20"/>
              </w:rPr>
            </w:pPr>
            <w:r w:rsidRPr="00923B0D">
              <w:rPr>
                <w:rFonts w:ascii="Trebuchet MS" w:hAnsi="Trebuchet MS"/>
                <w:sz w:val="20"/>
                <w:szCs w:val="20"/>
              </w:rPr>
              <w:t>See screen shot of MCShare –more comprehensive evidence of dialogue for Deans’ Council. Included agendas for 2012-2013. In Folder Probing Question 2&lt;Organizational Groups. Qualitative some agenda items are not filled out.</w:t>
            </w:r>
          </w:p>
          <w:p w:rsidR="000F06A5" w:rsidRPr="00923B0D" w:rsidRDefault="000F06A5" w:rsidP="00A1593B">
            <w:pPr>
              <w:pStyle w:val="ListParagraph"/>
              <w:numPr>
                <w:ilvl w:val="0"/>
                <w:numId w:val="95"/>
              </w:numPr>
              <w:rPr>
                <w:rFonts w:ascii="Trebuchet MS" w:hAnsi="Trebuchet MS"/>
                <w:sz w:val="20"/>
                <w:szCs w:val="20"/>
              </w:rPr>
            </w:pPr>
            <w:r w:rsidRPr="00923B0D">
              <w:rPr>
                <w:rFonts w:ascii="Trebuchet MS" w:hAnsi="Trebuchet MS"/>
                <w:sz w:val="20"/>
                <w:szCs w:val="20"/>
              </w:rPr>
              <w:t>See screen shot of MCShare –more comprehensive evidence of dialogue for Students’ Council. Included agendas for 2012-2013. In Folder Probing Question 2&lt;Organizational Groups. Qualitative some agenda items are not filled out.</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In the Document Center of MCShare there is ample evidence of dialogue and action for </w:t>
            </w:r>
            <w:r w:rsidRPr="00923B0D">
              <w:rPr>
                <w:rFonts w:ascii="Trebuchet MS" w:hAnsi="Trebuchet MS"/>
                <w:sz w:val="20"/>
                <w:szCs w:val="20"/>
                <w:u w:val="single"/>
              </w:rPr>
              <w:t>most</w:t>
            </w:r>
            <w:r w:rsidRPr="00923B0D">
              <w:rPr>
                <w:rFonts w:ascii="Trebuchet MS" w:hAnsi="Trebuchet MS"/>
                <w:sz w:val="20"/>
                <w:szCs w:val="20"/>
              </w:rPr>
              <w:t xml:space="preserve"> of the </w:t>
            </w:r>
            <w:r w:rsidRPr="00923B0D">
              <w:rPr>
                <w:rFonts w:ascii="Trebuchet MS" w:hAnsi="Trebuchet MS"/>
                <w:sz w:val="20"/>
                <w:szCs w:val="20"/>
                <w:u w:val="single"/>
              </w:rPr>
              <w:t>Governance Group</w:t>
            </w:r>
            <w:r w:rsidRPr="00923B0D">
              <w:rPr>
                <w:rFonts w:ascii="Trebuchet MS" w:hAnsi="Trebuchet MS"/>
                <w:sz w:val="20"/>
                <w:szCs w:val="20"/>
              </w:rPr>
              <w:t xml:space="preserve"> but the Student Body Senate is missing:</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6)  Student Body Senate documents are missing</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7)  Evidence of dialogue and action for Academic Senate: 2012-2013</w:t>
            </w:r>
          </w:p>
          <w:p w:rsidR="000F06A5" w:rsidRPr="00923B0D" w:rsidRDefault="000F06A5" w:rsidP="002D2EBE">
            <w:pPr>
              <w:rPr>
                <w:rFonts w:ascii="Trebuchet MS" w:hAnsi="Trebuchet MS"/>
                <w:sz w:val="20"/>
                <w:szCs w:val="20"/>
              </w:rPr>
            </w:pPr>
            <w:r w:rsidRPr="00923B0D">
              <w:rPr>
                <w:rFonts w:ascii="Trebuchet MS" w:hAnsi="Trebuchet MS"/>
                <w:sz w:val="20"/>
                <w:szCs w:val="20"/>
              </w:rPr>
              <w:t>With some missing items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8) Academic Senate Budget Folder empty: 2012-2013</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9) Ample evidence of dialogue and action from Academic Senate meeting minutes: 2012-2013</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10) Evidence of dialogue and action for Classified Senate, not up to date: 2006/2008-2011</w:t>
            </w:r>
          </w:p>
          <w:p w:rsidR="000F06A5" w:rsidRPr="00923B0D" w:rsidRDefault="000F06A5" w:rsidP="002D2EBE">
            <w:pPr>
              <w:rPr>
                <w:rFonts w:ascii="Trebuchet MS" w:hAnsi="Trebuchet MS"/>
                <w:sz w:val="20"/>
                <w:szCs w:val="20"/>
              </w:rPr>
            </w:pPr>
            <w:r w:rsidRPr="00923B0D">
              <w:rPr>
                <w:rFonts w:ascii="Trebuchet MS" w:hAnsi="Trebuchet MS"/>
                <w:sz w:val="20"/>
                <w:szCs w:val="20"/>
              </w:rPr>
              <w:t>Minutes and agendas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11) Evidence of existence of Standing Committees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12) Evidence of Curriculum Committee meeting agenda and minutes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13) Evidence of Fiscal Planning Committee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14) Evidence of TechCAP Committee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15) Evidence of EdCAP Committee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16)  Evidence of Facilities CAP Committee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17) Evidence of Faculty Development Committee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In the Document Center of MCShare there is some evidence of dialogue and action for most of the </w:t>
            </w:r>
            <w:r w:rsidRPr="00923B0D">
              <w:rPr>
                <w:rFonts w:ascii="Trebuchet MS" w:hAnsi="Trebuchet MS"/>
                <w:sz w:val="20"/>
                <w:szCs w:val="20"/>
                <w:u w:val="single"/>
              </w:rPr>
              <w:t>Advisory Groups: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18) College Advisory Group Folders. Some folders are empty, namely: </w:t>
            </w:r>
          </w:p>
          <w:p w:rsidR="000F06A5" w:rsidRPr="00923B0D" w:rsidRDefault="000F06A5" w:rsidP="002D2EBE">
            <w:pPr>
              <w:rPr>
                <w:rFonts w:ascii="Trebuchet MS" w:hAnsi="Trebuchet MS"/>
                <w:sz w:val="20"/>
                <w:szCs w:val="20"/>
              </w:rPr>
            </w:pPr>
            <w:r w:rsidRPr="00923B0D">
              <w:rPr>
                <w:rFonts w:ascii="Trebuchet MS" w:hAnsi="Trebuchet MS"/>
                <w:sz w:val="20"/>
                <w:szCs w:val="20"/>
              </w:rPr>
              <w:t>BAC – Business Advisory Committee</w:t>
            </w:r>
          </w:p>
          <w:p w:rsidR="000F06A5" w:rsidRPr="00923B0D" w:rsidRDefault="000F06A5" w:rsidP="002D2EBE">
            <w:pPr>
              <w:rPr>
                <w:rFonts w:ascii="Trebuchet MS" w:hAnsi="Trebuchet MS"/>
                <w:sz w:val="20"/>
                <w:szCs w:val="20"/>
              </w:rPr>
            </w:pPr>
            <w:r w:rsidRPr="00923B0D">
              <w:rPr>
                <w:rFonts w:ascii="Trebuchet MS" w:hAnsi="Trebuchet MS"/>
                <w:sz w:val="20"/>
                <w:szCs w:val="20"/>
              </w:rPr>
              <w:t>Learning Communities</w:t>
            </w:r>
          </w:p>
          <w:p w:rsidR="000F06A5" w:rsidRPr="00923B0D" w:rsidRDefault="000F06A5" w:rsidP="002D2EBE">
            <w:pPr>
              <w:rPr>
                <w:rFonts w:ascii="Trebuchet MS" w:hAnsi="Trebuchet MS"/>
                <w:sz w:val="20"/>
                <w:szCs w:val="20"/>
              </w:rPr>
            </w:pPr>
            <w:r w:rsidRPr="00923B0D">
              <w:rPr>
                <w:rFonts w:ascii="Trebuchet MS" w:hAnsi="Trebuchet MS"/>
                <w:sz w:val="20"/>
                <w:szCs w:val="20"/>
              </w:rPr>
              <w:t>Service Learning</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Some Committee Folders have limited information or seem to be recently started:</w:t>
            </w:r>
          </w:p>
          <w:p w:rsidR="000F06A5" w:rsidRPr="00923B0D" w:rsidRDefault="000F06A5" w:rsidP="002D2EBE">
            <w:pPr>
              <w:rPr>
                <w:rFonts w:ascii="Trebuchet MS" w:hAnsi="Trebuchet MS"/>
                <w:sz w:val="20"/>
                <w:szCs w:val="20"/>
              </w:rPr>
            </w:pPr>
            <w:r w:rsidRPr="00923B0D">
              <w:rPr>
                <w:rFonts w:ascii="Trebuchet MS" w:hAnsi="Trebuchet MS"/>
                <w:sz w:val="20"/>
                <w:szCs w:val="20"/>
              </w:rPr>
              <w:t>Wellness Committee – 2008 to 2012 minute folders but most of them are empty except 2012</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Student Success only has 2014 minutes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In the Document Center of MCShare there is some evidence of dialogue and action for most of the </w:t>
            </w:r>
            <w:r w:rsidRPr="00923B0D">
              <w:rPr>
                <w:rFonts w:ascii="Trebuchet MS" w:hAnsi="Trebuchet MS"/>
                <w:sz w:val="20"/>
                <w:szCs w:val="20"/>
                <w:u w:val="single"/>
              </w:rPr>
              <w:t>Project Groups: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19) Campus Project Group Folders: Year of …, Multicultural Day, One Campus One Book</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Year Of … Limited Info.</w:t>
            </w:r>
          </w:p>
          <w:p w:rsidR="000F06A5" w:rsidRPr="00923B0D" w:rsidRDefault="000F06A5" w:rsidP="002D2EBE">
            <w:pPr>
              <w:rPr>
                <w:rFonts w:ascii="Trebuchet MS" w:hAnsi="Trebuchet MS"/>
                <w:sz w:val="20"/>
                <w:szCs w:val="20"/>
              </w:rPr>
            </w:pPr>
            <w:r w:rsidRPr="00923B0D">
              <w:rPr>
                <w:rFonts w:ascii="Trebuchet MS" w:hAnsi="Trebuchet MS"/>
                <w:sz w:val="20"/>
                <w:szCs w:val="20"/>
              </w:rPr>
              <w:t>One campus .. One Book Limited</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Multicultural Day … Substantial evidence since 2009 - 2013</w:t>
            </w:r>
          </w:p>
          <w:p w:rsidR="000F06A5" w:rsidRPr="00923B0D" w:rsidRDefault="000F06A5" w:rsidP="002D2EBE">
            <w:pPr>
              <w:rPr>
                <w:rFonts w:ascii="Trebuchet MS" w:hAnsi="Trebuchet MS"/>
                <w:sz w:val="20"/>
                <w:szCs w:val="20"/>
              </w:rPr>
            </w:pPr>
          </w:p>
          <w:p w:rsidR="000F06A5" w:rsidRPr="00923B0D" w:rsidRDefault="000F06A5" w:rsidP="002D2EBE">
            <w:pPr>
              <w:pStyle w:val="ListParagraph"/>
              <w:rPr>
                <w:rFonts w:ascii="Trebuchet MS" w:hAnsi="Trebuchet MS"/>
                <w:sz w:val="20"/>
                <w:szCs w:val="20"/>
              </w:rPr>
            </w:pPr>
          </w:p>
          <w:p w:rsidR="000F06A5" w:rsidRPr="00923B0D" w:rsidRDefault="000F06A5" w:rsidP="002D2EBE">
            <w:pPr>
              <w:rPr>
                <w:rFonts w:ascii="Trebuchet MS" w:hAnsi="Trebuchet MS"/>
                <w:sz w:val="28"/>
                <w:szCs w:val="28"/>
              </w:rPr>
            </w:pPr>
            <w:r w:rsidRPr="00923B0D">
              <w:rPr>
                <w:rFonts w:ascii="Trebuchet MS" w:hAnsi="Trebuchet MS"/>
                <w:sz w:val="28"/>
                <w:szCs w:val="28"/>
              </w:rPr>
              <w:t>B) MC Website:</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20) Organizational Groups:</w:t>
            </w:r>
          </w:p>
          <w:p w:rsidR="000F06A5" w:rsidRPr="00923B0D" w:rsidRDefault="000F06A5" w:rsidP="00A1593B">
            <w:pPr>
              <w:pStyle w:val="ListParagraph"/>
              <w:numPr>
                <w:ilvl w:val="0"/>
                <w:numId w:val="96"/>
              </w:numPr>
              <w:rPr>
                <w:rFonts w:ascii="Trebuchet MS" w:hAnsi="Trebuchet MS"/>
                <w:sz w:val="20"/>
                <w:szCs w:val="20"/>
              </w:rPr>
            </w:pPr>
            <w:r w:rsidRPr="00923B0D">
              <w:rPr>
                <w:rFonts w:ascii="Trebuchet MS" w:hAnsi="Trebuchet MS"/>
                <w:sz w:val="20"/>
                <w:szCs w:val="20"/>
              </w:rPr>
              <w:t>No evidence of Presidents Council</w:t>
            </w:r>
          </w:p>
          <w:p w:rsidR="000F06A5" w:rsidRPr="00923B0D" w:rsidRDefault="000F06A5" w:rsidP="00A1593B">
            <w:pPr>
              <w:pStyle w:val="ListParagraph"/>
              <w:numPr>
                <w:ilvl w:val="0"/>
                <w:numId w:val="96"/>
              </w:numPr>
              <w:rPr>
                <w:rFonts w:ascii="Trebuchet MS" w:hAnsi="Trebuchet MS"/>
                <w:sz w:val="20"/>
                <w:szCs w:val="20"/>
              </w:rPr>
            </w:pPr>
            <w:r w:rsidRPr="00923B0D">
              <w:rPr>
                <w:rFonts w:ascii="Trebuchet MS" w:hAnsi="Trebuchet MS"/>
                <w:sz w:val="20"/>
                <w:szCs w:val="20"/>
              </w:rPr>
              <w:t>No evidence of Vice Presidents Council</w:t>
            </w:r>
          </w:p>
          <w:p w:rsidR="000F06A5" w:rsidRPr="00923B0D" w:rsidRDefault="000F06A5" w:rsidP="00A1593B">
            <w:pPr>
              <w:pStyle w:val="ListParagraph"/>
              <w:numPr>
                <w:ilvl w:val="0"/>
                <w:numId w:val="96"/>
              </w:numPr>
              <w:rPr>
                <w:rFonts w:ascii="Trebuchet MS" w:hAnsi="Trebuchet MS"/>
                <w:sz w:val="20"/>
                <w:szCs w:val="20"/>
              </w:rPr>
            </w:pPr>
            <w:r w:rsidRPr="00923B0D">
              <w:rPr>
                <w:rFonts w:ascii="Trebuchet MS" w:hAnsi="Trebuchet MS"/>
                <w:sz w:val="20"/>
                <w:szCs w:val="20"/>
              </w:rPr>
              <w:t>No evidence of Deans Council</w:t>
            </w:r>
          </w:p>
          <w:p w:rsidR="000F06A5" w:rsidRPr="00923B0D" w:rsidRDefault="000F06A5" w:rsidP="00A1593B">
            <w:pPr>
              <w:pStyle w:val="ListParagraph"/>
              <w:numPr>
                <w:ilvl w:val="0"/>
                <w:numId w:val="96"/>
              </w:numPr>
              <w:rPr>
                <w:rFonts w:ascii="Trebuchet MS" w:hAnsi="Trebuchet MS"/>
                <w:sz w:val="20"/>
                <w:szCs w:val="20"/>
              </w:rPr>
            </w:pPr>
            <w:r w:rsidRPr="00923B0D">
              <w:rPr>
                <w:rFonts w:ascii="Trebuchet MS" w:hAnsi="Trebuchet MS"/>
                <w:sz w:val="20"/>
                <w:szCs w:val="20"/>
              </w:rPr>
              <w:t>There is a webpage devoted to Student Services but not a clear evidence of Student Services Council</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21) Governance Groups: </w:t>
            </w:r>
          </w:p>
          <w:p w:rsidR="000F06A5" w:rsidRPr="00923B0D" w:rsidRDefault="000F06A5" w:rsidP="002D2EBE">
            <w:pPr>
              <w:rPr>
                <w:rFonts w:ascii="Trebuchet MS" w:hAnsi="Trebuchet MS"/>
                <w:sz w:val="20"/>
                <w:szCs w:val="20"/>
              </w:rPr>
            </w:pPr>
          </w:p>
          <w:p w:rsidR="000F06A5" w:rsidRPr="00923B0D" w:rsidRDefault="000F06A5" w:rsidP="00A1593B">
            <w:pPr>
              <w:pStyle w:val="ListParagraph"/>
              <w:numPr>
                <w:ilvl w:val="0"/>
                <w:numId w:val="97"/>
              </w:numPr>
              <w:rPr>
                <w:rFonts w:ascii="Trebuchet MS" w:hAnsi="Trebuchet MS"/>
                <w:sz w:val="20"/>
                <w:szCs w:val="20"/>
              </w:rPr>
            </w:pPr>
            <w:r w:rsidRPr="00923B0D">
              <w:rPr>
                <w:rFonts w:ascii="Trebuchet MS" w:hAnsi="Trebuchet MS"/>
                <w:sz w:val="20"/>
                <w:szCs w:val="20"/>
              </w:rPr>
              <w:t>Academic Senate ample evidence of meetings and constitution and bylaws since 2008.</w:t>
            </w:r>
          </w:p>
          <w:p w:rsidR="000F06A5" w:rsidRPr="00923B0D" w:rsidRDefault="000F06A5" w:rsidP="00A1593B">
            <w:pPr>
              <w:pStyle w:val="ListParagraph"/>
              <w:numPr>
                <w:ilvl w:val="0"/>
                <w:numId w:val="97"/>
              </w:numPr>
              <w:rPr>
                <w:rFonts w:ascii="Trebuchet MS" w:hAnsi="Trebuchet MS"/>
                <w:sz w:val="20"/>
                <w:szCs w:val="20"/>
              </w:rPr>
            </w:pPr>
            <w:r w:rsidRPr="00923B0D">
              <w:rPr>
                <w:rFonts w:ascii="Trebuchet MS" w:hAnsi="Trebuchet MS"/>
                <w:sz w:val="20"/>
                <w:szCs w:val="20"/>
              </w:rPr>
              <w:t>Associated Students Senate webpage, ample evidence although meeting agenda only for 2013</w:t>
            </w:r>
          </w:p>
          <w:p w:rsidR="000F06A5" w:rsidRPr="00923B0D" w:rsidRDefault="000F06A5" w:rsidP="00A1593B">
            <w:pPr>
              <w:pStyle w:val="ListParagraph"/>
              <w:numPr>
                <w:ilvl w:val="0"/>
                <w:numId w:val="97"/>
              </w:numPr>
              <w:rPr>
                <w:rFonts w:ascii="Trebuchet MS" w:hAnsi="Trebuchet MS"/>
                <w:sz w:val="20"/>
                <w:szCs w:val="20"/>
              </w:rPr>
            </w:pPr>
            <w:r w:rsidRPr="00923B0D">
              <w:rPr>
                <w:rFonts w:ascii="Trebuchet MS" w:hAnsi="Trebuchet MS"/>
                <w:sz w:val="20"/>
                <w:szCs w:val="20"/>
              </w:rPr>
              <w:t>Classified Senate webpage ample evidence</w:t>
            </w:r>
          </w:p>
          <w:p w:rsidR="000F06A5" w:rsidRPr="00923B0D" w:rsidRDefault="000F06A5" w:rsidP="002D2EBE">
            <w:pPr>
              <w:pStyle w:val="ListParagraph"/>
              <w:ind w:left="360"/>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22) Standing Committees</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There is a College Campus Committees webpage</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Curriculum committee ample evidence</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EdCAP ample evidence</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Facilities CAP ample evidence until 2013</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Tech CAP ample evidence until 2013</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Fiscal Planning ample evidence</w:t>
            </w:r>
          </w:p>
          <w:p w:rsidR="000F06A5" w:rsidRPr="00923B0D" w:rsidRDefault="000F06A5" w:rsidP="00A1593B">
            <w:pPr>
              <w:pStyle w:val="ListParagraph"/>
              <w:numPr>
                <w:ilvl w:val="0"/>
                <w:numId w:val="98"/>
              </w:numPr>
              <w:rPr>
                <w:rFonts w:ascii="Trebuchet MS" w:hAnsi="Trebuchet MS"/>
                <w:sz w:val="20"/>
                <w:szCs w:val="20"/>
              </w:rPr>
            </w:pPr>
            <w:r w:rsidRPr="00923B0D">
              <w:rPr>
                <w:rFonts w:ascii="Trebuchet MS" w:hAnsi="Trebuchet MS"/>
                <w:sz w:val="20"/>
                <w:szCs w:val="20"/>
              </w:rPr>
              <w:t xml:space="preserve">Faculty Development seems to have ample evidence need to add 2014 </w:t>
            </w:r>
          </w:p>
          <w:p w:rsidR="000F06A5" w:rsidRPr="00923B0D" w:rsidRDefault="000F06A5" w:rsidP="002D2EBE">
            <w:pPr>
              <w:pStyle w:val="ListParagraph"/>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23) Advisory Groups: Some have webpages such as Honors Program, Wellness and Safety, but no meeting minutes.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24) Project Groups</w:t>
            </w:r>
          </w:p>
          <w:p w:rsidR="000F06A5" w:rsidRPr="00923B0D" w:rsidRDefault="000F06A5" w:rsidP="002D2EBE">
            <w:pPr>
              <w:rPr>
                <w:rFonts w:ascii="Trebuchet MS" w:hAnsi="Trebuchet MS"/>
                <w:sz w:val="20"/>
                <w:szCs w:val="20"/>
              </w:rPr>
            </w:pPr>
            <w:r w:rsidRPr="00923B0D">
              <w:rPr>
                <w:rFonts w:ascii="Trebuchet MS" w:hAnsi="Trebuchet MS"/>
                <w:sz w:val="20"/>
                <w:szCs w:val="20"/>
              </w:rPr>
              <w:t>Year Of … has a webpage but some fields are empty and no meeting agenda</w:t>
            </w:r>
          </w:p>
        </w:tc>
        <w:tc>
          <w:tcPr>
            <w:tcW w:w="3330" w:type="dxa"/>
          </w:tcPr>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Yes. See Evidence column for details.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highlight w:val="yellow"/>
              </w:rPr>
            </w:pPr>
            <w:r w:rsidRPr="00923B0D">
              <w:rPr>
                <w:rFonts w:ascii="Trebuchet MS" w:hAnsi="Trebuchet MS"/>
                <w:highlight w:val="yellow"/>
              </w:rPr>
              <w:t xml:space="preserve">A) Gaps found in MCShare. </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u w:val="single"/>
              </w:rPr>
              <w:t>Organizational Group</w:t>
            </w:r>
            <w:r w:rsidRPr="00923B0D">
              <w:rPr>
                <w:rFonts w:ascii="Trebuchet MS" w:hAnsi="Trebuchet MS"/>
                <w:sz w:val="20"/>
                <w:szCs w:val="20"/>
                <w:highlight w:val="yellow"/>
              </w:rPr>
              <w:t>:</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 xml:space="preserve">1) No clear evidence of newly formed Presidents Council and dialogue </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 xml:space="preserve">2) No evidence of dialogue for Administrative Council  </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3)  Limited evidence of dialogue for VPs Council – 2009</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4)  Evidence of dialogue for Deans Council from 2008 to 2013</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5) Evidence of dialogue for Students Council from 2008 to 2013</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u w:val="single"/>
              </w:rPr>
              <w: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6) See screen shot of MCShare for Governance Group. Student Body Senate is missing.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7)See screen shot of MCShare for Academic Senate.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8) See screen shot of Academic Senate Budget empty.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9) See screen shot of Academic Senate meeting minutes.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10) See screen shot of Classified Senate meeting minutes.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11) In Folder Probing Question 2&lt;Governance Group.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12) In Folder Probing Question 2&lt;Governance Group&lt; Standing Committees&lt; Curriculum</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13) In Folder Probing Question 2&lt;Governance Group&lt;Standing Committees&lt;Fiscal Committee</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14) In Folder Probing Question 2&lt;Governance Group&lt;Standing Committees&lt;</w:t>
            </w:r>
          </w:p>
          <w:p w:rsidR="000F06A5" w:rsidRPr="00923B0D" w:rsidRDefault="000F06A5" w:rsidP="002D2EBE">
            <w:pPr>
              <w:pStyle w:val="ListParagraph"/>
              <w:ind w:left="0"/>
              <w:rPr>
                <w:rFonts w:ascii="Trebuchet MS" w:hAnsi="Trebuchet MS"/>
                <w:sz w:val="20"/>
                <w:szCs w:val="20"/>
                <w:highlight w:val="yellow"/>
              </w:rPr>
            </w:pPr>
            <w:r w:rsidRPr="00923B0D">
              <w:rPr>
                <w:rFonts w:ascii="Trebuchet MS" w:hAnsi="Trebuchet MS"/>
                <w:sz w:val="20"/>
                <w:szCs w:val="20"/>
                <w:highlight w:val="yellow"/>
              </w:rPr>
              <w:t>TechCAP.  Last meeting minutes is in April 2013.</w:t>
            </w:r>
          </w:p>
          <w:p w:rsidR="000F06A5" w:rsidRPr="00923B0D" w:rsidRDefault="000F06A5" w:rsidP="002D2EBE">
            <w:pPr>
              <w:pStyle w:val="ListParagraph"/>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15) In Folder Probing Question 2&lt;Governance Group&lt;Standing Committees&lt;</w:t>
            </w:r>
          </w:p>
          <w:p w:rsidR="000F06A5" w:rsidRPr="00923B0D" w:rsidRDefault="000F06A5" w:rsidP="002D2EBE">
            <w:pPr>
              <w:pStyle w:val="ListParagraph"/>
              <w:ind w:left="0"/>
              <w:rPr>
                <w:rFonts w:ascii="Trebuchet MS" w:hAnsi="Trebuchet MS"/>
                <w:sz w:val="20"/>
                <w:szCs w:val="20"/>
                <w:highlight w:val="yellow"/>
              </w:rPr>
            </w:pPr>
            <w:r w:rsidRPr="00923B0D">
              <w:rPr>
                <w:rFonts w:ascii="Trebuchet MS" w:hAnsi="Trebuchet MS"/>
                <w:sz w:val="20"/>
                <w:szCs w:val="20"/>
                <w:highlight w:val="yellow"/>
              </w:rPr>
              <w:t xml:space="preserve">EdCAP.  Last meeting minutes is in April 2013.  </w:t>
            </w:r>
          </w:p>
          <w:p w:rsidR="000F06A5" w:rsidRPr="00923B0D" w:rsidRDefault="000F06A5" w:rsidP="002D2EBE">
            <w:pPr>
              <w:pStyle w:val="ListParagraph"/>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16) In Folder Probing Question 2&lt;Governance Group&lt;Standing Committees&lt;</w:t>
            </w:r>
          </w:p>
          <w:p w:rsidR="000F06A5" w:rsidRPr="00923B0D" w:rsidRDefault="000F06A5" w:rsidP="002D2EBE">
            <w:pPr>
              <w:pStyle w:val="ListParagraph"/>
              <w:ind w:left="0"/>
              <w:rPr>
                <w:rFonts w:ascii="Trebuchet MS" w:hAnsi="Trebuchet MS"/>
                <w:sz w:val="20"/>
                <w:szCs w:val="20"/>
                <w:highlight w:val="yellow"/>
              </w:rPr>
            </w:pPr>
            <w:r w:rsidRPr="00923B0D">
              <w:rPr>
                <w:rFonts w:ascii="Trebuchet MS" w:hAnsi="Trebuchet MS"/>
                <w:sz w:val="20"/>
                <w:szCs w:val="20"/>
                <w:highlight w:val="yellow"/>
              </w:rPr>
              <w:t xml:space="preserve">Facilities CAP.  Last meeting minutes is in May 2013.  </w:t>
            </w:r>
          </w:p>
          <w:p w:rsidR="000F06A5" w:rsidRPr="00923B0D" w:rsidRDefault="000F06A5" w:rsidP="002D2EBE">
            <w:pPr>
              <w:pStyle w:val="ListParagraph"/>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17) In Folder Probing Question 2&lt;Governance Group&lt;Standing Committees&lt;</w:t>
            </w:r>
          </w:p>
          <w:p w:rsidR="000F06A5" w:rsidRPr="00923B0D" w:rsidRDefault="000F06A5" w:rsidP="002D2EBE">
            <w:pPr>
              <w:pStyle w:val="ListParagraph"/>
              <w:ind w:left="0"/>
              <w:rPr>
                <w:rFonts w:ascii="Trebuchet MS" w:hAnsi="Trebuchet MS"/>
                <w:sz w:val="20"/>
                <w:szCs w:val="20"/>
                <w:highlight w:val="yellow"/>
              </w:rPr>
            </w:pPr>
            <w:r w:rsidRPr="00923B0D">
              <w:rPr>
                <w:rFonts w:ascii="Trebuchet MS" w:hAnsi="Trebuchet MS"/>
                <w:sz w:val="20"/>
                <w:szCs w:val="20"/>
                <w:highlight w:val="yellow"/>
              </w:rPr>
              <w:t>Faculty Development.  Last meeting agenda March 2013. Some empty folders.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u w:val="single"/>
              </w:rPr>
              <w:t>Advisory Groups:</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18) In Folder Probing Question 2 &lt;Advisory Folder</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u w:val="single"/>
              </w:rPr>
              <w:t>Project Groups:</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19) In Folder Probing Question 2 &lt; Project Groups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Suggestion: Clean-up MCShare  e.g. should advisory committees be included in MCShare?</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highlight w:val="yellow"/>
              </w:rPr>
            </w:pPr>
            <w:r w:rsidRPr="00923B0D">
              <w:rPr>
                <w:rFonts w:ascii="Trebuchet MS" w:hAnsi="Trebuchet MS"/>
                <w:highlight w:val="yellow"/>
              </w:rPr>
              <w:t>B) Some Gaps found in MC Website</w:t>
            </w:r>
          </w:p>
          <w:p w:rsidR="000F06A5" w:rsidRPr="00923B0D" w:rsidRDefault="000F06A5" w:rsidP="002D2EBE">
            <w:pPr>
              <w:rPr>
                <w:rFonts w:ascii="Trebuchet MS" w:hAnsi="Trebuchet MS"/>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20) Organizational Groups some gaps: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In Folder Probing Question 2 &lt; MC Website&lt; Organizational Groups. Only Student Services webpage.</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21) Governance Groups: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Academic Senate, Classified Senate, and Student Association webpage screen shot, no gaps here.  Although meeting minutes for Student Association here is since 2013</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22) Standing Committees</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See screen shots in the evidence folder, seems to be ample evidence.  Some committees only have minutes for up until 2013: Tech CAP and Facilities CAP</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 xml:space="preserve">23) College Advisory Groups. </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Their meeting minutes are not easily accessible.  On the website there is an Honors Program webpage but no meeting minutes</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 xml:space="preserve">24) Project Groups.  Some have webpages but no meeting agenda such as the: </w:t>
            </w:r>
          </w:p>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 Year Of ..</w:t>
            </w:r>
          </w:p>
        </w:tc>
      </w:tr>
    </w:tbl>
    <w:p w:rsidR="00A10634" w:rsidRPr="00923B0D" w:rsidRDefault="00A10634" w:rsidP="00A10634">
      <w:pPr>
        <w:rPr>
          <w:rFonts w:ascii="Trebuchet MS" w:hAnsi="Trebuchet MS"/>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0F06A5" w:rsidRPr="00923B0D" w:rsidRDefault="000F06A5" w:rsidP="00A10634">
      <w:pPr>
        <w:spacing w:line="276" w:lineRule="auto"/>
        <w:rPr>
          <w:rFonts w:ascii="Trebuchet MS" w:eastAsia="Trebuchet MS" w:hAnsi="Trebuchet MS" w:cs="Trebuchet MS"/>
          <w:b/>
          <w:spacing w:val="-1"/>
          <w:sz w:val="20"/>
          <w:szCs w:val="20"/>
        </w:rPr>
      </w:pPr>
    </w:p>
    <w:p w:rsidR="00A10634" w:rsidRPr="00923B0D" w:rsidRDefault="00A10634" w:rsidP="00A10634">
      <w:pPr>
        <w:spacing w:line="276" w:lineRule="auto"/>
        <w:rPr>
          <w:rFonts w:ascii="Trebuchet MS" w:eastAsia="Trebuchet MS" w:hAnsi="Trebuchet MS" w:cs="Trebuchet MS"/>
          <w:b/>
          <w:spacing w:val="-1"/>
          <w:sz w:val="20"/>
          <w:szCs w:val="20"/>
        </w:rPr>
      </w:pPr>
      <w:r w:rsidRPr="00923B0D">
        <w:rPr>
          <w:rFonts w:ascii="Trebuchet MS" w:eastAsia="Trebuchet MS" w:hAnsi="Trebuchet MS" w:cs="Trebuchet MS"/>
          <w:b/>
          <w:spacing w:val="-1"/>
          <w:sz w:val="20"/>
          <w:szCs w:val="20"/>
        </w:rPr>
        <w:t>IV.A.2.b</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relies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00531325"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nat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00531325" w:rsidRPr="00923B0D">
        <w:rPr>
          <w:rFonts w:ascii="Trebuchet MS" w:eastAsia="Trebuchet MS" w:hAnsi="Trebuchet MS" w:cs="Trebuchet MS"/>
          <w:spacing w:val="-1"/>
          <w:sz w:val="20"/>
          <w:szCs w:val="20"/>
        </w:rPr>
        <w:t xml:space="preserve"> </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r</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 xml:space="preserve">m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ee,</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rs f</w:t>
      </w:r>
      <w:r w:rsidRPr="00923B0D">
        <w:rPr>
          <w:rFonts w:ascii="Trebuchet MS" w:eastAsia="Trebuchet MS" w:hAnsi="Trebuchet MS" w:cs="Trebuchet MS"/>
          <w:spacing w:val="-1"/>
          <w:sz w:val="20"/>
          <w:szCs w:val="20"/>
        </w:rPr>
        <w:t xml:space="preserve">or </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p>
    <w:tbl>
      <w:tblPr>
        <w:tblStyle w:val="TableGrid"/>
        <w:tblW w:w="0" w:type="auto"/>
        <w:tblInd w:w="108" w:type="dxa"/>
        <w:tblLook w:val="04A0" w:firstRow="1" w:lastRow="0" w:firstColumn="1" w:lastColumn="0" w:noHBand="0" w:noVBand="1"/>
      </w:tblPr>
      <w:tblGrid>
        <w:gridCol w:w="2513"/>
        <w:gridCol w:w="2107"/>
        <w:gridCol w:w="3570"/>
        <w:gridCol w:w="3690"/>
      </w:tblGrid>
      <w:tr w:rsidR="00923B0D" w:rsidRPr="00923B0D" w:rsidTr="000F06A5">
        <w:tc>
          <w:tcPr>
            <w:tcW w:w="2513"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Probing Questions</w:t>
            </w:r>
          </w:p>
        </w:tc>
        <w:tc>
          <w:tcPr>
            <w:tcW w:w="2107"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Answer/Discussion</w:t>
            </w:r>
          </w:p>
        </w:tc>
        <w:tc>
          <w:tcPr>
            <w:tcW w:w="357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690" w:type="dxa"/>
            <w:shd w:val="clear" w:color="auto" w:fill="BFBFBF" w:themeFill="background1" w:themeFillShade="BF"/>
          </w:tcPr>
          <w:p w:rsidR="000F06A5" w:rsidRPr="00923B0D" w:rsidRDefault="000F06A5"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0F06A5">
        <w:tc>
          <w:tcPr>
            <w:tcW w:w="2513" w:type="dxa"/>
          </w:tcPr>
          <w:p w:rsidR="000F06A5" w:rsidRPr="00923B0D" w:rsidRDefault="000F06A5" w:rsidP="002D2EBE">
            <w:pPr>
              <w:spacing w:before="35" w:line="254" w:lineRule="exact"/>
              <w:ind w:right="-18"/>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re</w:t>
            </w:r>
            <w:r w:rsidRPr="00923B0D">
              <w:rPr>
                <w:rFonts w:ascii="Trebuchet MS" w:eastAsia="Trebuchet MS" w:hAnsi="Trebuchet MS" w:cs="Trebuchet MS"/>
                <w:spacing w:val="-1"/>
                <w:sz w:val="20"/>
                <w:szCs w:val="20"/>
              </w:rPr>
              <w:t>spons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autho</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 xml:space="preserve">rs in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matt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p>
        </w:tc>
        <w:tc>
          <w:tcPr>
            <w:tcW w:w="2107"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Section 1.2 of the document “Making Decisions at Moorpark College: 2012” explains the role of faculty and college administration in decision making processes in regards to curricular and other educational matters.  College faculty, full time and part time, make their recommendations through the Academic Senate to the administration and the Board of Trustees.  Furthermore in this document in Section 2.1.3, the “Route of a Proposal in Model Consultation”, is illustrated.  It explains how a proposal is initiated and then moves up the decision making chain to the Presidents Council.</w:t>
            </w:r>
          </w:p>
          <w:p w:rsidR="000F06A5" w:rsidRPr="00923B0D" w:rsidRDefault="000F06A5" w:rsidP="002D2EBE">
            <w:pPr>
              <w:rPr>
                <w:rFonts w:ascii="Trebuchet MS" w:hAnsi="Trebuchet MS"/>
                <w:sz w:val="20"/>
                <w:szCs w:val="20"/>
              </w:rPr>
            </w:pPr>
            <w:r w:rsidRPr="00923B0D">
              <w:rPr>
                <w:rFonts w:ascii="Trebuchet MS" w:hAnsi="Trebuchet MS"/>
                <w:sz w:val="20"/>
                <w:szCs w:val="20"/>
              </w:rPr>
              <w:t>The scope of responsibility and authority for each group involved in curricular and other educational matters is derived from the California Code of Regulations (CCR), the Ventura County Community College District Board Policy, senate constitutions, college/district practices, procedures, and job descriptions.</w:t>
            </w:r>
          </w:p>
        </w:tc>
        <w:tc>
          <w:tcPr>
            <w:tcW w:w="3570" w:type="dxa"/>
          </w:tcPr>
          <w:p w:rsidR="000F06A5" w:rsidRPr="00923B0D" w:rsidRDefault="000F06A5" w:rsidP="002D2EBE">
            <w:pPr>
              <w:rPr>
                <w:rFonts w:ascii="Trebuchet MS" w:hAnsi="Trebuchet MS"/>
                <w:sz w:val="20"/>
                <w:szCs w:val="20"/>
              </w:rPr>
            </w:pPr>
            <w:r w:rsidRPr="00923B0D">
              <w:rPr>
                <w:rFonts w:ascii="Trebuchet MS" w:hAnsi="Trebuchet MS"/>
                <w:sz w:val="20"/>
                <w:szCs w:val="20"/>
              </w:rPr>
              <w:t>Folder IV.A.2.b</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 xml:space="preserve">1) Qualitative – Decision making document </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2) California Code of Regulations (CCR)</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3) Ventura County Community College District Board Policy</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4) Senate constitutions</w:t>
            </w:r>
          </w:p>
          <w:p w:rsidR="000F06A5" w:rsidRPr="00923B0D" w:rsidRDefault="000F06A5" w:rsidP="002D2EBE">
            <w:pPr>
              <w:rPr>
                <w:rFonts w:ascii="Trebuchet MS" w:hAnsi="Trebuchet MS"/>
                <w:sz w:val="20"/>
                <w:szCs w:val="20"/>
              </w:rPr>
            </w:pPr>
          </w:p>
          <w:p w:rsidR="000F06A5" w:rsidRPr="00923B0D" w:rsidRDefault="000F06A5" w:rsidP="002D2EBE">
            <w:pPr>
              <w:rPr>
                <w:rFonts w:ascii="Trebuchet MS" w:hAnsi="Trebuchet MS"/>
                <w:sz w:val="20"/>
                <w:szCs w:val="20"/>
              </w:rPr>
            </w:pPr>
            <w:r w:rsidRPr="00923B0D">
              <w:rPr>
                <w:rFonts w:ascii="Trebuchet MS" w:hAnsi="Trebuchet MS"/>
                <w:sz w:val="20"/>
                <w:szCs w:val="20"/>
              </w:rPr>
              <w:t>5) College/district practices procedures, and job descriptions.</w:t>
            </w:r>
          </w:p>
          <w:p w:rsidR="000F06A5" w:rsidRPr="00923B0D" w:rsidRDefault="000F06A5" w:rsidP="002D2EBE">
            <w:pPr>
              <w:rPr>
                <w:rFonts w:ascii="Trebuchet MS" w:hAnsi="Trebuchet MS"/>
                <w:sz w:val="20"/>
                <w:szCs w:val="20"/>
              </w:rPr>
            </w:pPr>
          </w:p>
        </w:tc>
        <w:tc>
          <w:tcPr>
            <w:tcW w:w="3690" w:type="dxa"/>
          </w:tcPr>
          <w:p w:rsidR="000F06A5" w:rsidRPr="00923B0D" w:rsidRDefault="000F06A5" w:rsidP="002D2EBE">
            <w:pPr>
              <w:rPr>
                <w:rFonts w:ascii="Trebuchet MS" w:hAnsi="Trebuchet MS"/>
                <w:sz w:val="20"/>
                <w:szCs w:val="20"/>
                <w:highlight w:val="yellow"/>
              </w:rPr>
            </w:pPr>
            <w:r w:rsidRPr="00923B0D">
              <w:rPr>
                <w:rFonts w:ascii="Trebuchet MS" w:hAnsi="Trebuchet MS"/>
                <w:sz w:val="20"/>
                <w:szCs w:val="20"/>
                <w:highlight w:val="yellow"/>
              </w:rPr>
              <w:t>2 through 5?</w:t>
            </w:r>
          </w:p>
          <w:p w:rsidR="000F06A5" w:rsidRPr="00923B0D" w:rsidRDefault="000F06A5" w:rsidP="002D2EBE">
            <w:pPr>
              <w:rPr>
                <w:rFonts w:ascii="Trebuchet MS" w:hAnsi="Trebuchet MS"/>
                <w:sz w:val="20"/>
                <w:szCs w:val="20"/>
                <w:highlight w:val="yellow"/>
              </w:rPr>
            </w:pPr>
          </w:p>
          <w:p w:rsidR="000F06A5" w:rsidRPr="00923B0D" w:rsidRDefault="000F06A5" w:rsidP="002D2EBE">
            <w:pPr>
              <w:rPr>
                <w:rFonts w:ascii="Trebuchet MS" w:hAnsi="Trebuchet MS"/>
                <w:sz w:val="20"/>
                <w:szCs w:val="20"/>
              </w:rPr>
            </w:pPr>
            <w:r w:rsidRPr="00923B0D">
              <w:rPr>
                <w:rFonts w:ascii="Trebuchet MS" w:hAnsi="Trebuchet MS"/>
                <w:sz w:val="20"/>
                <w:szCs w:val="20"/>
                <w:highlight w:val="yellow"/>
              </w:rPr>
              <w:t>Wasn’t easily accessible</w:t>
            </w:r>
          </w:p>
          <w:p w:rsidR="000F06A5" w:rsidRPr="00923B0D" w:rsidRDefault="000F06A5" w:rsidP="002D2EBE">
            <w:pPr>
              <w:rPr>
                <w:rFonts w:ascii="Trebuchet MS" w:hAnsi="Trebuchet MS"/>
                <w:sz w:val="20"/>
                <w:szCs w:val="20"/>
              </w:rPr>
            </w:pPr>
          </w:p>
        </w:tc>
      </w:tr>
    </w:tbl>
    <w:p w:rsidR="00A10634" w:rsidRPr="00923B0D" w:rsidRDefault="00A10634" w:rsidP="00A10634">
      <w:pPr>
        <w:rPr>
          <w:rFonts w:ascii="Trebuchet MS" w:hAnsi="Trebuchet MS"/>
          <w:b/>
          <w:sz w:val="20"/>
          <w:szCs w:val="20"/>
        </w:rPr>
      </w:pPr>
    </w:p>
    <w:p w:rsidR="00A10634" w:rsidRPr="00923B0D" w:rsidRDefault="00A10634" w:rsidP="00A10634">
      <w:pPr>
        <w:spacing w:line="276" w:lineRule="auto"/>
        <w:rPr>
          <w:rFonts w:ascii="Trebuchet MS" w:eastAsia="Trebuchet MS" w:hAnsi="Trebuchet MS" w:cs="Trebuchet MS"/>
          <w:b/>
          <w:spacing w:val="3"/>
          <w:sz w:val="20"/>
          <w:szCs w:val="20"/>
        </w:rPr>
      </w:pPr>
      <w:r w:rsidRPr="00923B0D">
        <w:rPr>
          <w:rFonts w:ascii="Trebuchet MS" w:eastAsia="Trebuchet MS" w:hAnsi="Trebuchet MS" w:cs="Trebuchet MS"/>
          <w:b/>
          <w:spacing w:val="3"/>
          <w:sz w:val="20"/>
          <w:szCs w:val="20"/>
        </w:rPr>
        <w:t>IV.A.3</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gh e</w:t>
      </w:r>
      <w:r w:rsidRPr="00923B0D">
        <w:rPr>
          <w:rFonts w:ascii="Trebuchet MS" w:eastAsia="Trebuchet MS" w:hAnsi="Trebuchet MS" w:cs="Trebuchet MS"/>
          <w:spacing w:val="-1"/>
          <w:sz w:val="20"/>
          <w:szCs w:val="20"/>
        </w:rPr>
        <w:t>stab</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ed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v</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ng boa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adm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wo</w:t>
      </w:r>
      <w:r w:rsidRPr="00923B0D">
        <w:rPr>
          <w:rFonts w:ascii="Trebuchet MS" w:eastAsia="Trebuchet MS" w:hAnsi="Trebuchet MS" w:cs="Trebuchet MS"/>
          <w:sz w:val="20"/>
          <w:szCs w:val="20"/>
        </w:rPr>
        <w:t xml:space="preserve">rk </w:t>
      </w:r>
      <w:r w:rsidRPr="00923B0D">
        <w:rPr>
          <w:rFonts w:ascii="Trebuchet MS" w:eastAsia="Trebuchet MS" w:hAnsi="Trebuchet MS" w:cs="Trebuchet MS"/>
          <w:spacing w:val="-1"/>
          <w:sz w:val="20"/>
          <w:szCs w:val="20"/>
        </w:rPr>
        <w:t>to</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g</w:t>
      </w:r>
      <w:r w:rsidRPr="00923B0D">
        <w:rPr>
          <w:rFonts w:ascii="Trebuchet MS" w:eastAsia="Trebuchet MS" w:hAnsi="Trebuchet MS" w:cs="Trebuchet MS"/>
          <w:spacing w:val="-1"/>
          <w:sz w:val="20"/>
          <w:szCs w:val="20"/>
        </w:rPr>
        <w:t>oo</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 xml:space="preserve">the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ili</w:t>
      </w:r>
      <w:r w:rsidRPr="00923B0D">
        <w:rPr>
          <w:rFonts w:ascii="Trebuchet MS" w:eastAsia="Trebuchet MS" w:hAnsi="Trebuchet MS" w:cs="Trebuchet MS"/>
          <w:spacing w:val="-1"/>
          <w:sz w:val="20"/>
          <w:szCs w:val="20"/>
        </w:rPr>
        <w:t>tat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00531325"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amon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2"/>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p>
    <w:tbl>
      <w:tblPr>
        <w:tblStyle w:val="TableGrid"/>
        <w:tblW w:w="0" w:type="auto"/>
        <w:tblInd w:w="108" w:type="dxa"/>
        <w:tblLayout w:type="fixed"/>
        <w:tblLook w:val="04A0" w:firstRow="1" w:lastRow="0" w:firstColumn="1" w:lastColumn="0" w:noHBand="0" w:noVBand="1"/>
      </w:tblPr>
      <w:tblGrid>
        <w:gridCol w:w="1080"/>
        <w:gridCol w:w="2250"/>
        <w:gridCol w:w="3150"/>
        <w:gridCol w:w="1620"/>
        <w:gridCol w:w="3780"/>
      </w:tblGrid>
      <w:tr w:rsidR="00923B0D" w:rsidRPr="00923B0D" w:rsidTr="00531325">
        <w:tc>
          <w:tcPr>
            <w:tcW w:w="108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Name</w:t>
            </w:r>
          </w:p>
        </w:tc>
        <w:tc>
          <w:tcPr>
            <w:tcW w:w="225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Probing Questions</w:t>
            </w:r>
          </w:p>
        </w:tc>
        <w:tc>
          <w:tcPr>
            <w:tcW w:w="315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Answer/Discussion</w:t>
            </w:r>
          </w:p>
        </w:tc>
        <w:tc>
          <w:tcPr>
            <w:tcW w:w="162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780" w:type="dxa"/>
            <w:shd w:val="clear" w:color="auto" w:fill="BFBFBF" w:themeFill="background1" w:themeFillShade="BF"/>
          </w:tcPr>
          <w:p w:rsidR="00A10634" w:rsidRPr="00923B0D" w:rsidRDefault="00A10634"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531325">
        <w:tc>
          <w:tcPr>
            <w:tcW w:w="1080" w:type="dxa"/>
          </w:tcPr>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tabs>
                <w:tab w:val="left" w:pos="1780"/>
              </w:tabs>
              <w:ind w:right="-20"/>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Andrea Rambo</w:t>
            </w:r>
          </w:p>
          <w:p w:rsidR="00A10634" w:rsidRPr="00923B0D" w:rsidRDefault="00A10634" w:rsidP="002D2EBE">
            <w:pPr>
              <w:tabs>
                <w:tab w:val="left" w:pos="1780"/>
              </w:tabs>
              <w:ind w:right="-20"/>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(staff)</w:t>
            </w:r>
          </w:p>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tabs>
                <w:tab w:val="left" w:pos="1780"/>
              </w:tabs>
              <w:ind w:right="-20"/>
              <w:rPr>
                <w:rFonts w:ascii="Trebuchet MS" w:eastAsia="Trebuchet MS" w:hAnsi="Trebuchet MS" w:cs="Trebuchet MS"/>
                <w:spacing w:val="-1"/>
                <w:sz w:val="20"/>
                <w:szCs w:val="20"/>
              </w:rPr>
            </w:pPr>
          </w:p>
        </w:tc>
        <w:tc>
          <w:tcPr>
            <w:tcW w:w="2250" w:type="dxa"/>
          </w:tcPr>
          <w:p w:rsidR="00A10634" w:rsidRPr="00923B0D" w:rsidRDefault="00A10634"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ify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ify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3150" w:type="dxa"/>
          </w:tcPr>
          <w:p w:rsidR="00A10634" w:rsidRPr="00923B0D" w:rsidRDefault="00A10634" w:rsidP="002D2EBE">
            <w:pPr>
              <w:rPr>
                <w:rFonts w:ascii="Trebuchet MS" w:hAnsi="Trebuchet MS"/>
                <w:sz w:val="20"/>
                <w:szCs w:val="20"/>
              </w:rPr>
            </w:pPr>
            <w:r w:rsidRPr="00923B0D">
              <w:rPr>
                <w:rFonts w:ascii="Trebuchet MS" w:hAnsi="Trebuchet MS"/>
                <w:b/>
                <w:sz w:val="20"/>
                <w:szCs w:val="20"/>
              </w:rPr>
              <w:t xml:space="preserve">Yes, </w:t>
            </w:r>
            <w:r w:rsidRPr="00923B0D">
              <w:rPr>
                <w:rFonts w:ascii="Trebuchet MS" w:hAnsi="Trebuchet MS"/>
                <w:b/>
                <w:i/>
                <w:iCs/>
                <w:sz w:val="20"/>
                <w:szCs w:val="20"/>
              </w:rPr>
              <w:t>Making Decisions at Moorpark College,</w:t>
            </w:r>
            <w:r w:rsidRPr="00923B0D">
              <w:rPr>
                <w:rFonts w:ascii="Trebuchet MS" w:hAnsi="Trebuchet MS"/>
                <w:i/>
                <w:iCs/>
                <w:sz w:val="20"/>
                <w:szCs w:val="20"/>
              </w:rPr>
              <w:t xml:space="preserve"> </w:t>
            </w:r>
            <w:r w:rsidRPr="00923B0D">
              <w:rPr>
                <w:rFonts w:ascii="Trebuchet MS" w:hAnsi="Trebuchet MS"/>
                <w:b/>
                <w:sz w:val="20"/>
                <w:szCs w:val="20"/>
              </w:rPr>
              <w:t>2011-2012 2013-2015</w:t>
            </w:r>
            <w:r w:rsidRPr="00923B0D">
              <w:rPr>
                <w:rFonts w:ascii="Trebuchet MS" w:hAnsi="Trebuchet MS"/>
                <w:sz w:val="20"/>
                <w:szCs w:val="20"/>
              </w:rPr>
              <w:t xml:space="preserve"> includes the roles and responsibilities of all staff. Section 2.1.1 states, all members of the faculty, staff, and student body are members of their respective senates. The larger constituent group elects the Officers of their respective Senates.  This document also explains that faculty are represented by the Academic Senate. The Academic Senate Constitution &amp; Bylaws explains the faculty roles within the decision-making structure of the College.</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The VCCCD Participatory Governance Handbook also includes the roles and responsibilities of the faculty and staff on pages 12-13. For faculty, it states, “ Through the three Academic Senates and their College governance structure, recommendations are made to the administration of its College and the District on the following specific academic and professional matters: Curriculum, including establishing prerequisites and placing courses within disciplines;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Degree and certificate requirements;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Grading policies;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Educational program development;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Standards or policies regarding student preparation and success;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District and College governance structures, as related to faculty roles;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Faculty roles and involvement in accreditation processes, including self-study and annual reports;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Policies for faculty professional development activities;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Processes for program review; and </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 Processes for institutional planning and budget development </w:t>
            </w:r>
          </w:p>
          <w:p w:rsidR="00A10634" w:rsidRPr="00923B0D" w:rsidRDefault="00A10634" w:rsidP="002D2EBE">
            <w:pPr>
              <w:rPr>
                <w:rFonts w:ascii="Trebuchet MS" w:hAnsi="Trebuchet MS"/>
                <w:sz w:val="20"/>
                <w:szCs w:val="20"/>
              </w:rPr>
            </w:pPr>
            <w:r w:rsidRPr="00923B0D">
              <w:rPr>
                <w:rFonts w:ascii="Trebuchet MS" w:hAnsi="Trebuchet MS"/>
                <w:sz w:val="20"/>
                <w:szCs w:val="20"/>
              </w:rPr>
              <w:t>• Other academic/professional matters, mutually agreed upon between the Board of Trustees and the Academic Senate.</w:t>
            </w:r>
          </w:p>
        </w:tc>
        <w:tc>
          <w:tcPr>
            <w:tcW w:w="1620" w:type="dxa"/>
          </w:tcPr>
          <w:p w:rsidR="00A10634" w:rsidRPr="00923B0D" w:rsidRDefault="00A10634" w:rsidP="002D2EBE">
            <w:pPr>
              <w:rPr>
                <w:rFonts w:ascii="Trebuchet MS" w:hAnsi="Trebuchet MS"/>
                <w:sz w:val="20"/>
                <w:szCs w:val="20"/>
              </w:rPr>
            </w:pPr>
            <w:r w:rsidRPr="00923B0D">
              <w:rPr>
                <w:rFonts w:ascii="Trebuchet MS" w:hAnsi="Trebuchet MS"/>
                <w:b/>
                <w:sz w:val="20"/>
                <w:szCs w:val="20"/>
              </w:rPr>
              <w:t>Making Decisions at Moorpark College 2011-2012 2013-2015</w:t>
            </w:r>
            <w:r w:rsidRPr="00923B0D">
              <w:rPr>
                <w:rFonts w:ascii="Trebuchet MS" w:hAnsi="Trebuchet MS"/>
                <w:sz w:val="20"/>
                <w:szCs w:val="20"/>
              </w:rPr>
              <w:t xml:space="preserve"> describes the structure and operating agreements for making decisions at Moorpark College. These processes put into practice the mechanisms through which the voices of the college’s constituent groups are heard.</w:t>
            </w:r>
          </w:p>
          <w:p w:rsidR="00A10634" w:rsidRPr="00923B0D" w:rsidRDefault="00A10634" w:rsidP="002D2EBE">
            <w:pPr>
              <w:rPr>
                <w:rFonts w:ascii="Trebuchet MS" w:hAnsi="Trebuchet MS"/>
                <w:sz w:val="20"/>
                <w:szCs w:val="20"/>
              </w:rPr>
            </w:pPr>
          </w:p>
          <w:p w:rsidR="00A10634" w:rsidRPr="00923B0D" w:rsidRDefault="00A10634" w:rsidP="002D2EBE">
            <w:pPr>
              <w:rPr>
                <w:rFonts w:ascii="Trebuchet MS" w:hAnsi="Trebuchet MS"/>
                <w:sz w:val="20"/>
                <w:szCs w:val="20"/>
              </w:rPr>
            </w:pPr>
            <w:r w:rsidRPr="00923B0D">
              <w:rPr>
                <w:rFonts w:ascii="Trebuchet MS" w:hAnsi="Trebuchet MS"/>
                <w:sz w:val="20"/>
                <w:szCs w:val="20"/>
              </w:rPr>
              <w:t>The Academic Senate Constitution &amp; Bylaws explains the roles of the faculty in the decision-making process.</w:t>
            </w:r>
          </w:p>
          <w:p w:rsidR="00A10634" w:rsidRPr="00923B0D" w:rsidRDefault="00A10634" w:rsidP="002D2EBE">
            <w:pPr>
              <w:rPr>
                <w:rFonts w:ascii="Trebuchet MS" w:hAnsi="Trebuchet MS"/>
                <w:sz w:val="20"/>
                <w:szCs w:val="20"/>
              </w:rPr>
            </w:pP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The VCCCD Participatory Governance Handbook includes the roles and responsibilities of the faculty and staff. These roles are further defines by their participation in participatory governance committees.  </w:t>
            </w:r>
          </w:p>
          <w:p w:rsidR="00A10634" w:rsidRPr="00923B0D" w:rsidRDefault="00A10634" w:rsidP="002D2EBE">
            <w:pPr>
              <w:rPr>
                <w:rFonts w:ascii="Trebuchet MS" w:hAnsi="Trebuchet MS"/>
                <w:sz w:val="20"/>
                <w:szCs w:val="20"/>
              </w:rPr>
            </w:pPr>
            <w:r w:rsidRPr="00923B0D">
              <w:rPr>
                <w:rFonts w:ascii="Trebuchet MS" w:hAnsi="Trebuchet MS"/>
                <w:sz w:val="20"/>
                <w:szCs w:val="20"/>
              </w:rPr>
              <w:t>The VCCCD Participatory Governance Handbook explains the roles of the faculty in the decision-making process.</w:t>
            </w:r>
          </w:p>
          <w:p w:rsidR="00A10634" w:rsidRPr="00923B0D" w:rsidRDefault="00A10634" w:rsidP="002D2EBE">
            <w:pPr>
              <w:rPr>
                <w:rFonts w:ascii="Trebuchet MS" w:hAnsi="Trebuchet MS"/>
                <w:sz w:val="20"/>
                <w:szCs w:val="20"/>
              </w:rPr>
            </w:pPr>
          </w:p>
        </w:tc>
        <w:tc>
          <w:tcPr>
            <w:tcW w:w="3780"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The AS Constitution does not explain the faculty roles in the current version. This is being updated as of 3/12/14.</w:t>
            </w:r>
          </w:p>
        </w:tc>
      </w:tr>
    </w:tbl>
    <w:p w:rsidR="00A10634" w:rsidRPr="00923B0D" w:rsidRDefault="00A10634" w:rsidP="00A10634"/>
    <w:p w:rsidR="00A10634" w:rsidRPr="00923B0D" w:rsidRDefault="00A10634" w:rsidP="00A10634">
      <w:pPr>
        <w:spacing w:after="200" w:line="276" w:lineRule="auto"/>
      </w:pPr>
      <w:r w:rsidRPr="00923B0D">
        <w:br w:type="page"/>
      </w:r>
    </w:p>
    <w:p w:rsidR="00A10634" w:rsidRPr="00923B0D" w:rsidRDefault="00A10634" w:rsidP="00A10634"/>
    <w:tbl>
      <w:tblPr>
        <w:tblStyle w:val="TableGrid"/>
        <w:tblW w:w="0" w:type="auto"/>
        <w:tblInd w:w="108" w:type="dxa"/>
        <w:tblLook w:val="04A0" w:firstRow="1" w:lastRow="0" w:firstColumn="1" w:lastColumn="0" w:noHBand="0" w:noVBand="1"/>
      </w:tblPr>
      <w:tblGrid>
        <w:gridCol w:w="3216"/>
        <w:gridCol w:w="2054"/>
        <w:gridCol w:w="3370"/>
        <w:gridCol w:w="2880"/>
      </w:tblGrid>
      <w:tr w:rsidR="00923B0D" w:rsidRPr="00923B0D" w:rsidTr="00531325">
        <w:tc>
          <w:tcPr>
            <w:tcW w:w="3216" w:type="dxa"/>
          </w:tcPr>
          <w:p w:rsidR="00531325" w:rsidRPr="00923B0D" w:rsidRDefault="00531325"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ell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eirre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s gr</w:t>
            </w:r>
            <w:r w:rsidRPr="00923B0D">
              <w:rPr>
                <w:rFonts w:ascii="Trebuchet MS" w:eastAsia="Trebuchet MS" w:hAnsi="Trebuchet MS" w:cs="Trebuchet MS"/>
                <w:spacing w:val="-1"/>
                <w:sz w:val="20"/>
                <w:szCs w:val="20"/>
              </w:rPr>
              <w:t>oup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wo</w:t>
            </w:r>
            <w:r w:rsidRPr="00923B0D">
              <w:rPr>
                <w:rFonts w:ascii="Trebuchet MS" w:eastAsia="Trebuchet MS" w:hAnsi="Trebuchet MS" w:cs="Trebuchet MS"/>
                <w:sz w:val="20"/>
                <w:szCs w:val="20"/>
              </w:rPr>
              <w:t xml:space="preserve">rk in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iveeff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3"/>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lf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 i</w:t>
            </w:r>
            <w:r w:rsidRPr="00923B0D">
              <w:rPr>
                <w:rFonts w:ascii="Trebuchet MS" w:eastAsia="Trebuchet MS" w:hAnsi="Trebuchet MS" w:cs="Trebuchet MS"/>
                <w:spacing w:val="2"/>
                <w:sz w:val="20"/>
                <w:szCs w:val="20"/>
              </w:rPr>
              <w:t>m</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054"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Yes, each College Standing Committee under 2.1, Governance Groups, has a staff member listed under representation.</w:t>
            </w:r>
          </w:p>
        </w:tc>
        <w:tc>
          <w:tcPr>
            <w:tcW w:w="3370" w:type="dxa"/>
          </w:tcPr>
          <w:p w:rsidR="00531325" w:rsidRPr="00923B0D" w:rsidRDefault="00531325" w:rsidP="002D2EBE">
            <w:pPr>
              <w:rPr>
                <w:rFonts w:ascii="Trebuchet MS" w:hAnsi="Trebuchet MS"/>
                <w:b/>
                <w:sz w:val="20"/>
                <w:szCs w:val="20"/>
              </w:rPr>
            </w:pPr>
            <w:r w:rsidRPr="00923B0D">
              <w:rPr>
                <w:rFonts w:ascii="Trebuchet MS" w:hAnsi="Trebuchet MS" w:cs="Palatino"/>
                <w:b/>
                <w:bCs/>
                <w:i/>
                <w:iCs/>
                <w:sz w:val="20"/>
                <w:szCs w:val="20"/>
              </w:rPr>
              <w:t xml:space="preserve">Making Decisions at Moorpark College </w:t>
            </w:r>
            <w:r w:rsidRPr="00923B0D">
              <w:rPr>
                <w:rFonts w:ascii="Trebuchet MS" w:hAnsi="Trebuchet MS"/>
                <w:b/>
                <w:bCs/>
                <w:i/>
                <w:sz w:val="20"/>
                <w:szCs w:val="20"/>
              </w:rPr>
              <w:t xml:space="preserve">2011-2012 </w:t>
            </w:r>
            <w:r w:rsidRPr="00923B0D">
              <w:rPr>
                <w:rFonts w:ascii="Trebuchet MS" w:hAnsi="Trebuchet MS" w:cs="Palatino"/>
                <w:b/>
                <w:sz w:val="20"/>
                <w:szCs w:val="20"/>
              </w:rPr>
              <w:t>2013-2015</w:t>
            </w:r>
          </w:p>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Chapter 2 </w:t>
            </w:r>
          </w:p>
          <w:p w:rsidR="00531325" w:rsidRPr="00923B0D" w:rsidRDefault="00531325" w:rsidP="002D2EBE">
            <w:pPr>
              <w:pStyle w:val="CM89"/>
              <w:spacing w:line="288" w:lineRule="atLeast"/>
              <w:ind w:right="13"/>
              <w:rPr>
                <w:rFonts w:ascii="Trebuchet MS" w:hAnsi="Trebuchet MS" w:cs="Palatino"/>
                <w:b/>
                <w:bCs/>
                <w:sz w:val="20"/>
                <w:szCs w:val="20"/>
              </w:rPr>
            </w:pPr>
            <w:r w:rsidRPr="00923B0D">
              <w:rPr>
                <w:rFonts w:ascii="Trebuchet MS" w:hAnsi="Trebuchet MS" w:cs="Palatino"/>
                <w:b/>
                <w:bCs/>
                <w:sz w:val="20"/>
                <w:szCs w:val="20"/>
              </w:rPr>
              <w:t>2.1 Governance Groups and Membership</w:t>
            </w:r>
          </w:p>
          <w:p w:rsidR="00531325" w:rsidRPr="00923B0D" w:rsidRDefault="00531325" w:rsidP="002D2EBE">
            <w:pPr>
              <w:pStyle w:val="Default"/>
              <w:ind w:right="13"/>
              <w:rPr>
                <w:rFonts w:ascii="Trebuchet MS" w:hAnsi="Trebuchet MS"/>
                <w:color w:val="auto"/>
                <w:sz w:val="20"/>
                <w:szCs w:val="20"/>
              </w:rPr>
            </w:pPr>
          </w:p>
          <w:p w:rsidR="00531325" w:rsidRPr="00923B0D" w:rsidRDefault="00531325" w:rsidP="00531325">
            <w:pPr>
              <w:pStyle w:val="CM2"/>
              <w:ind w:right="-722"/>
              <w:rPr>
                <w:rFonts w:ascii="Trebuchet MS" w:hAnsi="Trebuchet MS" w:cs="Palatino"/>
                <w:sz w:val="20"/>
                <w:szCs w:val="20"/>
              </w:rPr>
            </w:pPr>
            <w:r w:rsidRPr="00923B0D">
              <w:rPr>
                <w:rFonts w:ascii="Trebuchet MS" w:hAnsi="Trebuchet MS" w:cs="Palatino"/>
                <w:sz w:val="20"/>
                <w:szCs w:val="20"/>
              </w:rPr>
              <w:t>Governance groups are those whose authority is derived from law and regulation, either as written expressly in the law/regulation or as delegated by another group that possesses said authority.</w:t>
            </w:r>
          </w:p>
          <w:p w:rsidR="00531325" w:rsidRPr="00923B0D" w:rsidRDefault="00531325" w:rsidP="002D2EBE">
            <w:pPr>
              <w:pStyle w:val="Default"/>
              <w:ind w:right="13"/>
              <w:rPr>
                <w:rFonts w:ascii="Trebuchet MS" w:hAnsi="Trebuchet MS"/>
                <w:color w:val="auto"/>
                <w:sz w:val="20"/>
                <w:szCs w:val="20"/>
              </w:rPr>
            </w:pPr>
          </w:p>
          <w:p w:rsidR="00531325" w:rsidRPr="00923B0D" w:rsidRDefault="00531325" w:rsidP="002D2EBE">
            <w:pPr>
              <w:pStyle w:val="Default"/>
              <w:spacing w:line="288" w:lineRule="atLeast"/>
              <w:ind w:right="13"/>
              <w:rPr>
                <w:rFonts w:ascii="Trebuchet MS" w:hAnsi="Trebuchet MS"/>
                <w:color w:val="auto"/>
                <w:sz w:val="20"/>
                <w:szCs w:val="20"/>
              </w:rPr>
            </w:pPr>
            <w:r w:rsidRPr="00923B0D">
              <w:rPr>
                <w:rFonts w:ascii="Trebuchet MS" w:hAnsi="Trebuchet MS"/>
                <w:color w:val="auto"/>
                <w:sz w:val="20"/>
                <w:szCs w:val="20"/>
              </w:rPr>
              <w:t>AB 1725 (Education Code 53200 and Assembly Bill 1725) mandates a participatory governance process for California Community Colleges. It authorizes the formation of governance groups and appropriate venues to host governance conversations in a participatory manner. To actualize the mandate of AB1725, the College has formed three Senates and six College Standing Committees to carry on its participatory governance work.</w:t>
            </w:r>
          </w:p>
          <w:p w:rsidR="00531325" w:rsidRPr="00923B0D" w:rsidRDefault="00531325" w:rsidP="002D2EBE">
            <w:pPr>
              <w:rPr>
                <w:rFonts w:ascii="Trebuchet MS" w:hAnsi="Trebuchet MS"/>
                <w:sz w:val="20"/>
                <w:szCs w:val="20"/>
              </w:rPr>
            </w:pPr>
          </w:p>
        </w:tc>
        <w:tc>
          <w:tcPr>
            <w:tcW w:w="2880" w:type="dxa"/>
          </w:tcPr>
          <w:p w:rsidR="00531325" w:rsidRPr="00923B0D" w:rsidRDefault="00531325" w:rsidP="002D2EBE">
            <w:pPr>
              <w:rPr>
                <w:rFonts w:ascii="Trebuchet MS" w:hAnsi="Trebuchet MS"/>
                <w:sz w:val="20"/>
                <w:szCs w:val="20"/>
              </w:rPr>
            </w:pPr>
          </w:p>
        </w:tc>
      </w:tr>
      <w:tr w:rsidR="00923B0D" w:rsidRPr="00923B0D" w:rsidTr="00531325">
        <w:tc>
          <w:tcPr>
            <w:tcW w:w="3216" w:type="dxa"/>
          </w:tcPr>
          <w:p w:rsidR="00531325" w:rsidRPr="00923B0D" w:rsidRDefault="00531325"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ereeff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stood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2054" w:type="dxa"/>
          </w:tcPr>
          <w:p w:rsidR="00531325" w:rsidRPr="00923B0D" w:rsidRDefault="00531325" w:rsidP="002D2EBE">
            <w:pPr>
              <w:pStyle w:val="CM18"/>
              <w:ind w:right="13"/>
              <w:rPr>
                <w:rFonts w:ascii="Trebuchet MS" w:hAnsi="Trebuchet MS" w:cs="Palatino"/>
                <w:sz w:val="20"/>
                <w:szCs w:val="20"/>
              </w:rPr>
            </w:pPr>
            <w:r w:rsidRPr="00923B0D">
              <w:rPr>
                <w:rFonts w:ascii="Trebuchet MS" w:hAnsi="Trebuchet MS"/>
                <w:sz w:val="20"/>
                <w:szCs w:val="20"/>
              </w:rPr>
              <w:t xml:space="preserve">Yes. </w:t>
            </w:r>
            <w:r w:rsidRPr="00923B0D">
              <w:rPr>
                <w:rFonts w:ascii="Trebuchet MS" w:hAnsi="Trebuchet MS" w:cs="Palatino"/>
                <w:sz w:val="20"/>
                <w:szCs w:val="20"/>
              </w:rPr>
              <w:t>The Academic Senate and the Classified Senate Constitution &amp;</w:t>
            </w:r>
          </w:p>
          <w:p w:rsidR="00531325" w:rsidRPr="00923B0D" w:rsidRDefault="00531325" w:rsidP="002D2EBE">
            <w:pPr>
              <w:rPr>
                <w:rFonts w:ascii="Trebuchet MS" w:hAnsi="Trebuchet MS" w:cs="Palatino"/>
                <w:bCs/>
                <w:sz w:val="20"/>
                <w:szCs w:val="20"/>
              </w:rPr>
            </w:pPr>
            <w:r w:rsidRPr="00923B0D">
              <w:rPr>
                <w:rFonts w:ascii="Trebuchet MS" w:hAnsi="Trebuchet MS" w:cs="Palatino"/>
                <w:bCs/>
                <w:sz w:val="20"/>
                <w:szCs w:val="20"/>
              </w:rPr>
              <w:t>Bylaws make the Senate member roles and communication very clear.</w:t>
            </w:r>
          </w:p>
          <w:p w:rsidR="00531325" w:rsidRPr="00923B0D" w:rsidRDefault="00531325" w:rsidP="002D2EBE">
            <w:pPr>
              <w:rPr>
                <w:rFonts w:ascii="Trebuchet MS" w:hAnsi="Trebuchet MS" w:cs="Palatino"/>
                <w:bCs/>
                <w:sz w:val="20"/>
                <w:szCs w:val="20"/>
              </w:rPr>
            </w:pPr>
          </w:p>
          <w:p w:rsidR="00531325" w:rsidRPr="00923B0D" w:rsidRDefault="00531325" w:rsidP="002D2EBE">
            <w:pPr>
              <w:rPr>
                <w:rFonts w:ascii="Trebuchet MS" w:hAnsi="Trebuchet MS"/>
                <w:sz w:val="20"/>
                <w:szCs w:val="20"/>
              </w:rPr>
            </w:pPr>
            <w:r w:rsidRPr="00923B0D">
              <w:rPr>
                <w:rFonts w:ascii="Trebuchet MS" w:hAnsi="Trebuchet MS" w:cs="Palatino"/>
                <w:bCs/>
                <w:sz w:val="20"/>
                <w:szCs w:val="20"/>
              </w:rPr>
              <w:t>The Fall Fling, Town Hall and Y’all Come meeting information is distributed campus wide and available for viewing on MCShare.</w:t>
            </w:r>
          </w:p>
        </w:tc>
        <w:tc>
          <w:tcPr>
            <w:tcW w:w="3370" w:type="dxa"/>
          </w:tcPr>
          <w:p w:rsidR="00531325" w:rsidRPr="00923B0D" w:rsidRDefault="00531325" w:rsidP="002D2EBE">
            <w:pPr>
              <w:pStyle w:val="CM18"/>
              <w:ind w:right="13"/>
              <w:rPr>
                <w:rFonts w:ascii="Trebuchet MS" w:hAnsi="Trebuchet MS" w:cs="Palatino"/>
                <w:sz w:val="20"/>
                <w:szCs w:val="20"/>
              </w:rPr>
            </w:pPr>
            <w:r w:rsidRPr="00923B0D">
              <w:rPr>
                <w:rFonts w:ascii="Trebuchet MS" w:hAnsi="Trebuchet MS" w:cs="Palatino"/>
                <w:sz w:val="20"/>
                <w:szCs w:val="20"/>
              </w:rPr>
              <w:t xml:space="preserve">The Academic Senate’s </w:t>
            </w:r>
          </w:p>
          <w:p w:rsidR="00531325" w:rsidRPr="00923B0D" w:rsidRDefault="00531325" w:rsidP="002D2EBE">
            <w:pPr>
              <w:rPr>
                <w:rFonts w:ascii="Trebuchet MS" w:hAnsi="Trebuchet MS" w:cs="Palatino"/>
                <w:bCs/>
                <w:sz w:val="20"/>
                <w:szCs w:val="20"/>
              </w:rPr>
            </w:pPr>
            <w:r w:rsidRPr="00923B0D">
              <w:rPr>
                <w:rFonts w:ascii="Trebuchet MS" w:hAnsi="Trebuchet MS" w:cs="Palatino"/>
                <w:bCs/>
                <w:sz w:val="20"/>
                <w:szCs w:val="20"/>
              </w:rPr>
              <w:t xml:space="preserve">Bylaws Article I, Section A under Function and Responsibilities includes the following statement, </w:t>
            </w:r>
          </w:p>
          <w:p w:rsidR="00531325" w:rsidRPr="00923B0D" w:rsidRDefault="00531325" w:rsidP="002D2EBE">
            <w:pPr>
              <w:rPr>
                <w:rFonts w:ascii="Trebuchet MS" w:eastAsiaTheme="minorHAnsi" w:hAnsi="Trebuchet MS" w:cs="Times New Roman"/>
                <w:sz w:val="20"/>
                <w:szCs w:val="20"/>
              </w:rPr>
            </w:pPr>
            <w:r w:rsidRPr="00923B0D">
              <w:rPr>
                <w:rFonts w:ascii="Trebuchet MS" w:hAnsi="Trebuchet MS"/>
                <w:sz w:val="20"/>
                <w:szCs w:val="20"/>
                <w:u w:color="242424"/>
              </w:rPr>
              <w:t>“</w:t>
            </w:r>
            <w:r w:rsidRPr="00923B0D">
              <w:rPr>
                <w:rFonts w:ascii="Trebuchet MS" w:hAnsi="Trebuchet MS"/>
                <w:sz w:val="20"/>
                <w:szCs w:val="20"/>
              </w:rPr>
              <w:t>It shall be the responsibility of the Academic Senate Council to be the official representative of the Faculty in relationships with the College and District administration and with the Board of Trustees, on all academic and professional matters. Article I, Section B states, “</w:t>
            </w:r>
            <w:r w:rsidRPr="00923B0D">
              <w:rPr>
                <w:rFonts w:ascii="Trebuchet MS" w:eastAsiaTheme="minorHAnsi" w:hAnsi="Trebuchet MS" w:cs="Times New Roman"/>
                <w:sz w:val="20"/>
                <w:szCs w:val="20"/>
              </w:rPr>
              <w:t xml:space="preserve">Representation shall be based upon academic “departments” as administratively organized. It shall be the responsibility of each representative: a) To represent the viewpoints of the department electors. b) To maintain liaison and report Academic Senate Council business and activities to all members of the electing department. </w:t>
            </w:r>
          </w:p>
          <w:p w:rsidR="00531325" w:rsidRPr="00923B0D" w:rsidRDefault="00531325" w:rsidP="002D2EBE">
            <w:pPr>
              <w:rPr>
                <w:rFonts w:ascii="Trebuchet MS" w:eastAsiaTheme="minorHAnsi" w:hAnsi="Trebuchet MS" w:cs="Times New Roman"/>
                <w:sz w:val="20"/>
                <w:szCs w:val="20"/>
              </w:rPr>
            </w:pPr>
            <w:r w:rsidRPr="00923B0D">
              <w:rPr>
                <w:rFonts w:ascii="Trebuchet MS" w:eastAsiaTheme="minorHAnsi" w:hAnsi="Trebuchet MS" w:cs="Times New Roman"/>
                <w:sz w:val="20"/>
                <w:szCs w:val="20"/>
              </w:rPr>
              <w:t>Example of communication: Distribution of agenda to all faculty in advance of meetings. Posting meeting minutes on the MC website.</w:t>
            </w:r>
          </w:p>
          <w:p w:rsidR="00531325" w:rsidRPr="00923B0D" w:rsidRDefault="00531325" w:rsidP="002D2EBE">
            <w:pPr>
              <w:rPr>
                <w:rFonts w:ascii="Trebuchet MS" w:eastAsiaTheme="minorHAnsi" w:hAnsi="Trebuchet MS" w:cs="Times New Roman"/>
                <w:sz w:val="20"/>
                <w:szCs w:val="20"/>
              </w:rPr>
            </w:pPr>
            <w:r w:rsidRPr="00923B0D">
              <w:rPr>
                <w:rFonts w:ascii="Trebuchet MS" w:eastAsiaTheme="minorHAnsi" w:hAnsi="Trebuchet MS" w:cs="Times New Roman"/>
                <w:sz w:val="20"/>
                <w:szCs w:val="20"/>
              </w:rPr>
              <w:t>The Classified Senate’s Constitution in Article II states, “</w:t>
            </w:r>
            <w:r w:rsidRPr="00923B0D">
              <w:rPr>
                <w:rFonts w:ascii="Trebuchet MS" w:eastAsiaTheme="minorHAnsi" w:hAnsi="Trebuchet MS" w:cs="Century Gothic"/>
                <w:sz w:val="20"/>
                <w:szCs w:val="20"/>
              </w:rPr>
              <w:t>The objective of this organization shall be to address the non-bargaining concerns of the classified employees and, in the spirit of participatory governance, work with college management in the development and implementation of college goals and objectives to promote campus community involvement, personal development, and collegiality.</w:t>
            </w:r>
          </w:p>
          <w:p w:rsidR="00531325" w:rsidRPr="00923B0D" w:rsidRDefault="00531325" w:rsidP="002D2EBE">
            <w:pPr>
              <w:rPr>
                <w:rFonts w:ascii="Trebuchet MS" w:hAnsi="Trebuchet MS"/>
                <w:sz w:val="20"/>
                <w:szCs w:val="20"/>
              </w:rPr>
            </w:pPr>
            <w:r w:rsidRPr="00923B0D">
              <w:rPr>
                <w:rFonts w:ascii="Trebuchet MS" w:hAnsi="Trebuchet MS"/>
                <w:sz w:val="20"/>
                <w:szCs w:val="20"/>
              </w:rPr>
              <w:t>Article III includes the following statement: “</w:t>
            </w:r>
          </w:p>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 The general membership of the Classified Senate shall include all regular, permanent, probationary full-time and part-time, merit system and confidential classified employees whose work assignment is attached to the Moorpark College campus.” Example of communication: Distribution of agenda to all classified staff in advance of meetings. Posting of minutes on MC website.  </w:t>
            </w:r>
          </w:p>
          <w:p w:rsidR="00531325" w:rsidRPr="00923B0D" w:rsidRDefault="00531325" w:rsidP="002D2EBE">
            <w:pPr>
              <w:rPr>
                <w:rFonts w:ascii="Trebuchet MS" w:hAnsi="Trebuchet MS"/>
                <w:sz w:val="20"/>
                <w:szCs w:val="20"/>
              </w:rPr>
            </w:pPr>
          </w:p>
          <w:p w:rsidR="00531325" w:rsidRPr="00923B0D" w:rsidRDefault="00531325" w:rsidP="002D2EBE">
            <w:pPr>
              <w:rPr>
                <w:rFonts w:ascii="Trebuchet MS" w:hAnsi="Trebuchet MS"/>
                <w:sz w:val="20"/>
                <w:szCs w:val="20"/>
              </w:rPr>
            </w:pPr>
            <w:r w:rsidRPr="00923B0D">
              <w:rPr>
                <w:rFonts w:ascii="Trebuchet MS" w:hAnsi="Trebuchet MS"/>
                <w:sz w:val="20"/>
                <w:szCs w:val="20"/>
              </w:rPr>
              <w:t>Example: Fall Fling email to campus with agenda.</w:t>
            </w:r>
          </w:p>
        </w:tc>
        <w:tc>
          <w:tcPr>
            <w:tcW w:w="2880" w:type="dxa"/>
          </w:tcPr>
          <w:p w:rsidR="00531325" w:rsidRPr="00923B0D" w:rsidRDefault="00531325" w:rsidP="002D2EBE">
            <w:pPr>
              <w:rPr>
                <w:rFonts w:ascii="Trebuchet MS" w:hAnsi="Trebuchet MS"/>
                <w:sz w:val="20"/>
                <w:szCs w:val="20"/>
                <w:highlight w:val="yellow"/>
              </w:rPr>
            </w:pPr>
            <w:r w:rsidRPr="00923B0D">
              <w:rPr>
                <w:rFonts w:ascii="Trebuchet MS" w:hAnsi="Trebuchet MS"/>
                <w:sz w:val="20"/>
                <w:szCs w:val="20"/>
                <w:highlight w:val="yellow"/>
              </w:rPr>
              <w:t xml:space="preserve">Possible gap: Reporting back to faculty and staff after meetings. Meeting minutes are posted on the website, but not necessarily distributed. </w:t>
            </w:r>
          </w:p>
          <w:p w:rsidR="00531325" w:rsidRPr="00923B0D" w:rsidRDefault="00531325" w:rsidP="002D2EBE">
            <w:pPr>
              <w:rPr>
                <w:rFonts w:ascii="Trebuchet MS" w:hAnsi="Trebuchet MS"/>
                <w:sz w:val="20"/>
                <w:szCs w:val="20"/>
                <w:highlight w:val="yellow"/>
              </w:rPr>
            </w:pPr>
            <w:r w:rsidRPr="00923B0D">
              <w:rPr>
                <w:rFonts w:ascii="Trebuchet MS" w:hAnsi="Trebuchet MS"/>
                <w:sz w:val="20"/>
                <w:szCs w:val="20"/>
                <w:highlight w:val="yellow"/>
              </w:rPr>
              <w:t>Note: Meeting minutes for the Classified Senate have not been posted to the website since 3/2013.</w:t>
            </w:r>
          </w:p>
          <w:p w:rsidR="00531325" w:rsidRPr="00923B0D" w:rsidRDefault="00531325" w:rsidP="002D2EBE">
            <w:pPr>
              <w:rPr>
                <w:rFonts w:ascii="Trebuchet MS" w:hAnsi="Trebuchet MS"/>
                <w:sz w:val="20"/>
                <w:szCs w:val="20"/>
                <w:highlight w:val="yellow"/>
              </w:rPr>
            </w:pPr>
          </w:p>
          <w:p w:rsidR="00531325" w:rsidRPr="00923B0D" w:rsidRDefault="00531325" w:rsidP="002D2EBE">
            <w:pPr>
              <w:rPr>
                <w:rFonts w:ascii="Trebuchet MS" w:hAnsi="Trebuchet MS"/>
                <w:sz w:val="20"/>
                <w:szCs w:val="20"/>
                <w:highlight w:val="yellow"/>
              </w:rPr>
            </w:pPr>
            <w:r w:rsidRPr="00923B0D">
              <w:rPr>
                <w:rFonts w:ascii="Trebuchet MS" w:hAnsi="Trebuchet MS"/>
                <w:sz w:val="20"/>
                <w:szCs w:val="20"/>
                <w:highlight w:val="yellow"/>
              </w:rPr>
              <w:t>Y’all Come, Town Hall and Fall Fling materials are only updated as of 2012 in MCShare.</w:t>
            </w:r>
          </w:p>
        </w:tc>
      </w:tr>
      <w:tr w:rsidR="00923B0D" w:rsidRPr="00923B0D" w:rsidTr="00531325">
        <w:tc>
          <w:tcPr>
            <w:tcW w:w="3216" w:type="dxa"/>
          </w:tcPr>
          <w:p w:rsidR="00531325" w:rsidRPr="00923B0D" w:rsidRDefault="00531325"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kno</w:t>
            </w:r>
            <w:r w:rsidRPr="00923B0D">
              <w:rPr>
                <w:rFonts w:ascii="Trebuchet MS" w:eastAsia="Trebuchet MS" w:hAnsi="Trebuchet MS" w:cs="Trebuchet MS"/>
                <w:sz w:val="20"/>
                <w:szCs w:val="20"/>
              </w:rPr>
              <w:t>w 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054"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Yes, as evidenced by attendance at meetings and related meeting minutes. </w:t>
            </w:r>
          </w:p>
          <w:p w:rsidR="00531325" w:rsidRPr="00923B0D" w:rsidRDefault="00531325" w:rsidP="002D2EBE">
            <w:pPr>
              <w:rPr>
                <w:rFonts w:ascii="Trebuchet MS" w:hAnsi="Trebuchet MS"/>
                <w:sz w:val="20"/>
                <w:szCs w:val="20"/>
              </w:rPr>
            </w:pPr>
          </w:p>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In October 2013, the Classified Senate conducted a survey and held a workshop </w:t>
            </w:r>
            <w:r w:rsidRPr="00923B0D">
              <w:rPr>
                <w:rFonts w:ascii="Trebuchet MS" w:hAnsi="Trebuchet MS"/>
                <w:bCs/>
                <w:sz w:val="20"/>
                <w:szCs w:val="20"/>
              </w:rPr>
              <w:t xml:space="preserve">designed to determine the optimal conditions necessary for Moorpark College to be a high performing, student-centered organization. The survey was discussed at the professional development workshop and there was collaborative discussion regarding the goals of the college.  </w:t>
            </w:r>
          </w:p>
        </w:tc>
        <w:tc>
          <w:tcPr>
            <w:tcW w:w="3370"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Examples include Standing Committee meeting minutes with Classified Staff and faculty participation. </w:t>
            </w:r>
          </w:p>
          <w:p w:rsidR="00531325" w:rsidRPr="00923B0D" w:rsidRDefault="00531325" w:rsidP="002D2EBE">
            <w:pPr>
              <w:rPr>
                <w:rFonts w:ascii="Trebuchet MS" w:hAnsi="Trebuchet MS"/>
                <w:sz w:val="20"/>
                <w:szCs w:val="20"/>
              </w:rPr>
            </w:pPr>
          </w:p>
          <w:p w:rsidR="00531325" w:rsidRPr="00923B0D" w:rsidRDefault="00531325" w:rsidP="002D2EBE">
            <w:pPr>
              <w:rPr>
                <w:rFonts w:ascii="Trebuchet MS" w:hAnsi="Trebuchet MS"/>
                <w:sz w:val="20"/>
                <w:szCs w:val="20"/>
              </w:rPr>
            </w:pPr>
            <w:r w:rsidRPr="00923B0D">
              <w:rPr>
                <w:rFonts w:ascii="Trebuchet MS" w:hAnsi="Trebuchet MS"/>
                <w:sz w:val="20"/>
                <w:szCs w:val="20"/>
              </w:rPr>
              <w:t>Example 2: Classified Workshop and Survey emails</w:t>
            </w:r>
          </w:p>
        </w:tc>
        <w:tc>
          <w:tcPr>
            <w:tcW w:w="2880" w:type="dxa"/>
          </w:tcPr>
          <w:p w:rsidR="00531325" w:rsidRPr="00923B0D" w:rsidRDefault="00531325" w:rsidP="002D2EBE">
            <w:pPr>
              <w:rPr>
                <w:rFonts w:ascii="Trebuchet MS" w:hAnsi="Trebuchet MS"/>
                <w:sz w:val="20"/>
                <w:szCs w:val="20"/>
              </w:rPr>
            </w:pPr>
          </w:p>
        </w:tc>
      </w:tr>
      <w:tr w:rsidR="00923B0D" w:rsidRPr="00923B0D" w:rsidTr="00531325">
        <w:tc>
          <w:tcPr>
            <w:tcW w:w="3216" w:type="dxa"/>
          </w:tcPr>
          <w:p w:rsidR="00531325" w:rsidRPr="00923B0D" w:rsidRDefault="00531325" w:rsidP="002D2EBE">
            <w:pPr>
              <w:tabs>
                <w:tab w:val="left" w:pos="1780"/>
              </w:tabs>
              <w:ind w:right="-20"/>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tt</w:t>
            </w:r>
            <w:r w:rsidRPr="00923B0D">
              <w:rPr>
                <w:rFonts w:ascii="Trebuchet MS" w:eastAsia="Trebuchet MS" w:hAnsi="Trebuchet MS" w:cs="Trebuchet MS"/>
                <w:sz w:val="20"/>
                <w:szCs w:val="20"/>
              </w:rPr>
              <w:t xml:space="preserve">en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z w:val="20"/>
                <w:szCs w:val="20"/>
              </w:rPr>
              <w:t>r</w:t>
            </w:r>
            <w:r w:rsidRPr="00923B0D">
              <w:rPr>
                <w:rFonts w:ascii="Trebuchet MS" w:eastAsia="Trebuchet MS" w:hAnsi="Trebuchet MS" w:cs="Trebuchet MS"/>
                <w:spacing w:val="-3"/>
                <w:sz w:val="20"/>
                <w:szCs w:val="20"/>
              </w:rPr>
              <w:t>e</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ify </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es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ll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ies </w:t>
            </w:r>
            <w:r w:rsidRPr="00923B0D">
              <w:rPr>
                <w:rFonts w:ascii="Trebuchet MS" w:eastAsia="Trebuchet MS" w:hAnsi="Trebuchet MS" w:cs="Trebuchet MS"/>
                <w:spacing w:val="-1"/>
                <w:sz w:val="20"/>
                <w:szCs w:val="20"/>
              </w:rPr>
              <w:t>sp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ify </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ic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ff</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cu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in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 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gr</w:t>
            </w:r>
            <w:r w:rsidRPr="00923B0D">
              <w:rPr>
                <w:rFonts w:ascii="Trebuchet MS" w:eastAsia="Trebuchet MS" w:hAnsi="Trebuchet MS" w:cs="Trebuchet MS"/>
                <w:spacing w:val="-1"/>
                <w:sz w:val="20"/>
                <w:szCs w:val="20"/>
              </w:rPr>
              <w:t>am</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erv</w:t>
            </w:r>
            <w:r w:rsidRPr="00923B0D">
              <w:rPr>
                <w:rFonts w:ascii="Trebuchet MS" w:eastAsia="Trebuchet MS" w:hAnsi="Trebuchet MS" w:cs="Trebuchet MS"/>
                <w:spacing w:val="-3"/>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ann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054" w:type="dxa"/>
          </w:tcPr>
          <w:p w:rsidR="00531325" w:rsidRPr="00923B0D" w:rsidRDefault="00531325" w:rsidP="002D2EBE">
            <w:pPr>
              <w:pStyle w:val="CM18"/>
              <w:ind w:right="13"/>
              <w:rPr>
                <w:rFonts w:ascii="Palatino Linotype" w:hAnsi="Palatino Linotype" w:cs="Palatino"/>
                <w:sz w:val="20"/>
                <w:szCs w:val="20"/>
              </w:rPr>
            </w:pPr>
            <w:r w:rsidRPr="00923B0D">
              <w:rPr>
                <w:rFonts w:ascii="Palatino Linotype" w:hAnsi="Palatino Linotype" w:cs="Palatino"/>
                <w:b/>
                <w:bCs/>
                <w:i/>
                <w:iCs/>
                <w:sz w:val="20"/>
                <w:szCs w:val="20"/>
              </w:rPr>
              <w:t xml:space="preserve">Yes, Making Decisions at Moorpark College </w:t>
            </w:r>
            <w:r w:rsidRPr="00923B0D">
              <w:rPr>
                <w:rFonts w:ascii="Palatino Linotype" w:hAnsi="Palatino Linotype"/>
                <w:b/>
                <w:bCs/>
                <w:i/>
                <w:sz w:val="20"/>
                <w:szCs w:val="20"/>
              </w:rPr>
              <w:t xml:space="preserve">2011-2012 </w:t>
            </w:r>
            <w:r w:rsidRPr="00923B0D">
              <w:rPr>
                <w:rFonts w:ascii="Palatino Linotype" w:hAnsi="Palatino Linotype" w:cs="Palatino"/>
                <w:sz w:val="20"/>
                <w:szCs w:val="20"/>
              </w:rPr>
              <w:t>2013-2015 describes the structure and operating agreements for making decisions at MC. Section 2.1.1 states, a</w:t>
            </w:r>
            <w:r w:rsidRPr="00923B0D">
              <w:rPr>
                <w:rFonts w:ascii="Palatino Linotype" w:hAnsi="Palatino Linotype"/>
                <w:sz w:val="20"/>
                <w:szCs w:val="20"/>
              </w:rPr>
              <w:t xml:space="preserve">ll members of the faculty, staff, and student body are members of their respective senates. The larger constituent group elects the Officers of their respective </w:t>
            </w:r>
            <w:r w:rsidRPr="00923B0D">
              <w:rPr>
                <w:rFonts w:ascii="Palatino Linotype" w:hAnsi="Palatino Linotype" w:cs="Palatino"/>
                <w:sz w:val="20"/>
                <w:szCs w:val="20"/>
              </w:rPr>
              <w:t>Senates.  Also, this document explains that at MC the Student Senate is represented by Associated Students.  The Associated Students’ Constitution &amp;</w:t>
            </w:r>
          </w:p>
          <w:p w:rsidR="00531325" w:rsidRPr="00923B0D" w:rsidRDefault="00531325" w:rsidP="002D2EBE">
            <w:pPr>
              <w:pStyle w:val="Heading2"/>
              <w:spacing w:before="0"/>
              <w:contextualSpacing/>
              <w:rPr>
                <w:rFonts w:ascii="Palatino Linotype" w:eastAsiaTheme="minorEastAsia" w:hAnsi="Palatino Linotype" w:cs="Palatino"/>
                <w:b w:val="0"/>
                <w:bCs w:val="0"/>
                <w:color w:val="auto"/>
                <w:sz w:val="20"/>
                <w:szCs w:val="20"/>
              </w:rPr>
            </w:pPr>
            <w:r w:rsidRPr="00923B0D">
              <w:rPr>
                <w:rFonts w:ascii="Palatino Linotype" w:eastAsiaTheme="minorEastAsia" w:hAnsi="Palatino Linotype" w:cs="Palatino"/>
                <w:b w:val="0"/>
                <w:bCs w:val="0"/>
                <w:color w:val="auto"/>
                <w:sz w:val="20"/>
                <w:szCs w:val="20"/>
              </w:rPr>
              <w:t>Standing Rules explains the student roles within the decision-making structure of the College.</w:t>
            </w:r>
          </w:p>
          <w:p w:rsidR="00531325" w:rsidRPr="00923B0D" w:rsidRDefault="00531325" w:rsidP="002D2EBE">
            <w:pPr>
              <w:pStyle w:val="CM89"/>
              <w:ind w:right="13"/>
              <w:rPr>
                <w:rFonts w:ascii="Palatino Linotype" w:hAnsi="Palatino Linotype" w:cs="Palatino"/>
                <w:i/>
                <w:sz w:val="20"/>
                <w:szCs w:val="20"/>
              </w:rPr>
            </w:pPr>
          </w:p>
          <w:p w:rsidR="00531325" w:rsidRPr="00923B0D" w:rsidRDefault="00531325" w:rsidP="002D2EBE">
            <w:pPr>
              <w:rPr>
                <w:rFonts w:ascii="Trebuchet MS" w:hAnsi="Trebuchet MS"/>
                <w:sz w:val="20"/>
                <w:szCs w:val="20"/>
              </w:rPr>
            </w:pPr>
          </w:p>
        </w:tc>
        <w:tc>
          <w:tcPr>
            <w:tcW w:w="3370" w:type="dxa"/>
          </w:tcPr>
          <w:p w:rsidR="00531325" w:rsidRPr="00923B0D" w:rsidRDefault="00531325" w:rsidP="002D2EBE">
            <w:pPr>
              <w:rPr>
                <w:rFonts w:ascii="Palatino Linotype" w:hAnsi="Palatino Linotype" w:cs="Palatino"/>
                <w:sz w:val="20"/>
                <w:szCs w:val="20"/>
              </w:rPr>
            </w:pPr>
            <w:r w:rsidRPr="00923B0D">
              <w:rPr>
                <w:rFonts w:ascii="Palatino Linotype" w:hAnsi="Palatino Linotype" w:cs="Palatino"/>
                <w:b/>
                <w:bCs/>
                <w:i/>
                <w:iCs/>
                <w:sz w:val="20"/>
                <w:szCs w:val="20"/>
              </w:rPr>
              <w:t xml:space="preserve">Making Decisions at Moorpark College </w:t>
            </w:r>
            <w:r w:rsidRPr="00923B0D">
              <w:rPr>
                <w:rFonts w:ascii="Palatino Linotype" w:hAnsi="Palatino Linotype"/>
                <w:b/>
                <w:bCs/>
                <w:i/>
                <w:sz w:val="20"/>
                <w:szCs w:val="20"/>
              </w:rPr>
              <w:t xml:space="preserve">2011-2012 </w:t>
            </w:r>
            <w:r w:rsidRPr="00923B0D">
              <w:rPr>
                <w:rFonts w:ascii="Palatino Linotype" w:hAnsi="Palatino Linotype" w:cs="Palatino"/>
                <w:sz w:val="20"/>
                <w:szCs w:val="20"/>
              </w:rPr>
              <w:t>2013-2015 describes the structure and operating agreements for making decisions at Moorpark College. These processes put into practice the mechanisms through which the voices of the college’s constituent groups are heard.</w:t>
            </w:r>
          </w:p>
          <w:p w:rsidR="00531325" w:rsidRPr="00923B0D" w:rsidRDefault="00531325" w:rsidP="002D2EBE">
            <w:pPr>
              <w:rPr>
                <w:rFonts w:ascii="Palatino Linotype" w:hAnsi="Palatino Linotype" w:cs="Palatino"/>
                <w:sz w:val="20"/>
                <w:szCs w:val="20"/>
              </w:rPr>
            </w:pPr>
          </w:p>
          <w:p w:rsidR="00531325" w:rsidRPr="00923B0D" w:rsidRDefault="00531325" w:rsidP="002D2EBE">
            <w:pPr>
              <w:pStyle w:val="CM18"/>
              <w:ind w:right="13"/>
              <w:rPr>
                <w:rFonts w:ascii="Palatino Linotype" w:hAnsi="Palatino Linotype" w:cs="Palatino"/>
                <w:sz w:val="20"/>
                <w:szCs w:val="20"/>
              </w:rPr>
            </w:pPr>
            <w:r w:rsidRPr="00923B0D">
              <w:rPr>
                <w:rFonts w:ascii="Palatino Linotype" w:hAnsi="Palatino Linotype" w:cs="Palatino"/>
                <w:sz w:val="20"/>
                <w:szCs w:val="20"/>
              </w:rPr>
              <w:t>The Associated Students’ Constitution &amp;</w:t>
            </w:r>
          </w:p>
          <w:p w:rsidR="00531325" w:rsidRPr="00923B0D" w:rsidRDefault="00531325" w:rsidP="002D2EBE">
            <w:pPr>
              <w:rPr>
                <w:rFonts w:ascii="Trebuchet MS" w:hAnsi="Trebuchet MS"/>
                <w:sz w:val="20"/>
                <w:szCs w:val="20"/>
              </w:rPr>
            </w:pPr>
            <w:r w:rsidRPr="00923B0D">
              <w:rPr>
                <w:rFonts w:ascii="Palatino Linotype" w:hAnsi="Palatino Linotype" w:cs="Palatino"/>
                <w:sz w:val="20"/>
                <w:szCs w:val="20"/>
              </w:rPr>
              <w:t xml:space="preserve">Standing Rules explains the roles of the student body in the decision-making process. </w:t>
            </w:r>
          </w:p>
        </w:tc>
        <w:tc>
          <w:tcPr>
            <w:tcW w:w="2880" w:type="dxa"/>
          </w:tcPr>
          <w:p w:rsidR="00531325" w:rsidRPr="00923B0D" w:rsidRDefault="00531325" w:rsidP="002D2EBE">
            <w:pPr>
              <w:rPr>
                <w:rFonts w:ascii="Trebuchet MS" w:hAnsi="Trebuchet MS"/>
                <w:sz w:val="20"/>
                <w:szCs w:val="20"/>
              </w:rPr>
            </w:pPr>
          </w:p>
        </w:tc>
      </w:tr>
    </w:tbl>
    <w:p w:rsidR="00A10634" w:rsidRPr="00923B0D" w:rsidRDefault="00A10634" w:rsidP="00A10634"/>
    <w:p w:rsidR="00A10634" w:rsidRPr="00923B0D" w:rsidRDefault="00A10634" w:rsidP="00A10634">
      <w:pPr>
        <w:spacing w:after="200" w:line="276" w:lineRule="auto"/>
      </w:pPr>
      <w:r w:rsidRPr="00923B0D">
        <w:br w:type="page"/>
      </w:r>
    </w:p>
    <w:p w:rsidR="00A10634" w:rsidRPr="00923B0D" w:rsidRDefault="00A10634" w:rsidP="00A10634"/>
    <w:tbl>
      <w:tblPr>
        <w:tblStyle w:val="TableGrid"/>
        <w:tblW w:w="0" w:type="auto"/>
        <w:tblInd w:w="108" w:type="dxa"/>
        <w:tblLook w:val="04A0" w:firstRow="1" w:lastRow="0" w:firstColumn="1" w:lastColumn="0" w:noHBand="0" w:noVBand="1"/>
      </w:tblPr>
      <w:tblGrid>
        <w:gridCol w:w="1080"/>
        <w:gridCol w:w="3216"/>
        <w:gridCol w:w="2054"/>
        <w:gridCol w:w="2486"/>
        <w:gridCol w:w="2954"/>
      </w:tblGrid>
      <w:tr w:rsidR="00923B0D" w:rsidRPr="00923B0D" w:rsidTr="00531325">
        <w:tc>
          <w:tcPr>
            <w:tcW w:w="1080" w:type="dxa"/>
          </w:tcPr>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spacing w:line="254" w:lineRule="exact"/>
              <w:ind w:right="25" w:firstLine="3"/>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Inajane Nicklas (student)</w:t>
            </w:r>
          </w:p>
        </w:tc>
        <w:tc>
          <w:tcPr>
            <w:tcW w:w="3216" w:type="dxa"/>
          </w:tcPr>
          <w:p w:rsidR="00A10634" w:rsidRPr="00923B0D" w:rsidRDefault="00A10634"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stud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ell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eirre</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pat</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s 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ged </w:t>
            </w:r>
            <w:r w:rsidRPr="00923B0D">
              <w:rPr>
                <w:rFonts w:ascii="Trebuchet MS" w:eastAsia="Trebuchet MS" w:hAnsi="Trebuchet MS" w:cs="Trebuchet MS"/>
                <w:spacing w:val="-1"/>
                <w:sz w:val="20"/>
                <w:szCs w:val="20"/>
              </w:rPr>
              <w:t>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o</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ou</w:t>
            </w:r>
            <w:r w:rsidRPr="00923B0D">
              <w:rPr>
                <w:rFonts w:ascii="Trebuchet MS" w:eastAsia="Trebuchet MS" w:hAnsi="Trebuchet MS" w:cs="Trebuchet MS"/>
                <w:sz w:val="20"/>
                <w:szCs w:val="20"/>
              </w:rPr>
              <w:t>s gr</w:t>
            </w:r>
            <w:r w:rsidRPr="00923B0D">
              <w:rPr>
                <w:rFonts w:ascii="Trebuchet MS" w:eastAsia="Trebuchet MS" w:hAnsi="Trebuchet MS" w:cs="Trebuchet MS"/>
                <w:spacing w:val="-1"/>
                <w:sz w:val="20"/>
                <w:szCs w:val="20"/>
              </w:rPr>
              <w:t>oup</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wo</w:t>
            </w:r>
            <w:r w:rsidRPr="00923B0D">
              <w:rPr>
                <w:rFonts w:ascii="Trebuchet MS" w:eastAsia="Trebuchet MS" w:hAnsi="Trebuchet MS" w:cs="Trebuchet MS"/>
                <w:sz w:val="20"/>
                <w:szCs w:val="20"/>
              </w:rPr>
              <w:t xml:space="preserve">rk in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iveeff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3"/>
                <w:sz w:val="20"/>
                <w:szCs w:val="20"/>
              </w:rPr>
              <w:t>b</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lf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 i</w:t>
            </w:r>
            <w:r w:rsidRPr="00923B0D">
              <w:rPr>
                <w:rFonts w:ascii="Trebuchet MS" w:eastAsia="Trebuchet MS" w:hAnsi="Trebuchet MS" w:cs="Trebuchet MS"/>
                <w:spacing w:val="2"/>
                <w:sz w:val="20"/>
                <w:szCs w:val="20"/>
              </w:rPr>
              <w:t>m</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pacing w:val="-3"/>
                <w:sz w:val="20"/>
                <w:szCs w:val="20"/>
              </w:rPr>
              <w:t>l</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is eff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rt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2"/>
                <w:sz w:val="20"/>
                <w:szCs w:val="20"/>
              </w:rPr>
              <w:t>na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w:t>
            </w:r>
          </w:p>
        </w:tc>
        <w:tc>
          <w:tcPr>
            <w:tcW w:w="2054"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Yes, each College Standing Committee under 2.1, Governance Groups, has an Associate Student Body member listed under representation. </w:t>
            </w:r>
          </w:p>
        </w:tc>
        <w:tc>
          <w:tcPr>
            <w:tcW w:w="2486" w:type="dxa"/>
          </w:tcPr>
          <w:p w:rsidR="00A10634" w:rsidRPr="00923B0D" w:rsidRDefault="00A10634" w:rsidP="002D2EBE">
            <w:pPr>
              <w:rPr>
                <w:rFonts w:ascii="Trebuchet MS" w:hAnsi="Trebuchet MS"/>
                <w:sz w:val="20"/>
                <w:szCs w:val="20"/>
              </w:rPr>
            </w:pPr>
            <w:r w:rsidRPr="00923B0D">
              <w:rPr>
                <w:rFonts w:ascii="Palatino Linotype" w:hAnsi="Palatino Linotype" w:cs="Palatino"/>
                <w:b/>
                <w:bCs/>
                <w:i/>
                <w:iCs/>
                <w:sz w:val="20"/>
                <w:szCs w:val="20"/>
              </w:rPr>
              <w:t xml:space="preserve">Making Decisions at Moorpark College </w:t>
            </w:r>
            <w:r w:rsidRPr="00923B0D">
              <w:rPr>
                <w:rFonts w:ascii="Palatino Linotype" w:hAnsi="Palatino Linotype"/>
                <w:b/>
                <w:bCs/>
                <w:i/>
                <w:sz w:val="20"/>
                <w:szCs w:val="20"/>
              </w:rPr>
              <w:t xml:space="preserve">2011-2012 </w:t>
            </w:r>
            <w:r w:rsidRPr="00923B0D">
              <w:rPr>
                <w:rFonts w:ascii="Palatino Linotype" w:hAnsi="Palatino Linotype" w:cs="Palatino"/>
                <w:sz w:val="20"/>
                <w:szCs w:val="20"/>
              </w:rPr>
              <w:t>2013-2015</w:t>
            </w:r>
          </w:p>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Chapter 2 </w:t>
            </w:r>
          </w:p>
          <w:p w:rsidR="00A10634" w:rsidRPr="00923B0D" w:rsidRDefault="00A10634" w:rsidP="002D2EBE">
            <w:pPr>
              <w:pStyle w:val="CM89"/>
              <w:spacing w:line="288" w:lineRule="atLeast"/>
              <w:ind w:right="13"/>
              <w:rPr>
                <w:rFonts w:ascii="Palatino Linotype" w:hAnsi="Palatino Linotype" w:cs="Palatino"/>
                <w:b/>
                <w:bCs/>
                <w:sz w:val="20"/>
                <w:szCs w:val="20"/>
              </w:rPr>
            </w:pPr>
            <w:r w:rsidRPr="00923B0D">
              <w:rPr>
                <w:rFonts w:ascii="Palatino Linotype" w:hAnsi="Palatino Linotype" w:cs="Palatino"/>
                <w:b/>
                <w:bCs/>
                <w:sz w:val="20"/>
                <w:szCs w:val="20"/>
              </w:rPr>
              <w:t>2.1 Governance Groups and Membership</w:t>
            </w:r>
          </w:p>
          <w:p w:rsidR="00A10634" w:rsidRPr="00923B0D" w:rsidRDefault="00A10634" w:rsidP="002D2EBE">
            <w:pPr>
              <w:pStyle w:val="Default"/>
              <w:ind w:right="13"/>
              <w:rPr>
                <w:rFonts w:ascii="Palatino Linotype" w:hAnsi="Palatino Linotype"/>
                <w:color w:val="auto"/>
                <w:sz w:val="20"/>
                <w:szCs w:val="20"/>
              </w:rPr>
            </w:pPr>
          </w:p>
          <w:p w:rsidR="00A10634" w:rsidRPr="00923B0D" w:rsidRDefault="00A10634" w:rsidP="002D2EBE">
            <w:pPr>
              <w:pStyle w:val="CM2"/>
              <w:ind w:right="13"/>
              <w:rPr>
                <w:rFonts w:ascii="Palatino Linotype" w:hAnsi="Palatino Linotype" w:cs="Palatino"/>
                <w:sz w:val="20"/>
                <w:szCs w:val="20"/>
              </w:rPr>
            </w:pPr>
            <w:r w:rsidRPr="00923B0D">
              <w:rPr>
                <w:rFonts w:ascii="Palatino Linotype" w:hAnsi="Palatino Linotype" w:cs="Palatino"/>
                <w:sz w:val="20"/>
                <w:szCs w:val="20"/>
              </w:rPr>
              <w:t>Governance groups are those whose authority is derived from law and regulation, either as written expressly in the law/regulation or as delegated by another group that possesses said authority.</w:t>
            </w:r>
          </w:p>
          <w:p w:rsidR="00A10634" w:rsidRPr="00923B0D" w:rsidRDefault="00A10634" w:rsidP="002D2EBE">
            <w:pPr>
              <w:pStyle w:val="Default"/>
              <w:ind w:right="13"/>
              <w:rPr>
                <w:rFonts w:ascii="Palatino Linotype" w:hAnsi="Palatino Linotype"/>
                <w:color w:val="auto"/>
                <w:sz w:val="20"/>
                <w:szCs w:val="20"/>
              </w:rPr>
            </w:pPr>
          </w:p>
          <w:p w:rsidR="00A10634" w:rsidRPr="00923B0D" w:rsidRDefault="00A10634" w:rsidP="002D2EBE">
            <w:pPr>
              <w:pStyle w:val="Default"/>
              <w:spacing w:line="288" w:lineRule="atLeast"/>
              <w:ind w:right="13"/>
              <w:rPr>
                <w:rFonts w:ascii="Palatino Linotype" w:hAnsi="Palatino Linotype"/>
                <w:color w:val="auto"/>
                <w:sz w:val="20"/>
                <w:szCs w:val="20"/>
              </w:rPr>
            </w:pPr>
            <w:r w:rsidRPr="00923B0D">
              <w:rPr>
                <w:rFonts w:ascii="Palatino Linotype" w:hAnsi="Palatino Linotype"/>
                <w:color w:val="auto"/>
                <w:sz w:val="20"/>
                <w:szCs w:val="20"/>
              </w:rPr>
              <w:t>AB 1725 (Education Code 53200 and Assembly Bill 1725) mandates a participatory governance process for California Community Colleges. It authorizes the formation of governance groups and appropriate venues to host governance conversations in a participatory manner. To actualize the mandate of AB1725, the College has formed three Senates and six College Standing Committees to carry on its participatory governance work.</w:t>
            </w:r>
          </w:p>
          <w:p w:rsidR="00A10634" w:rsidRPr="00923B0D" w:rsidRDefault="00A10634" w:rsidP="002D2EBE">
            <w:pPr>
              <w:rPr>
                <w:rFonts w:ascii="Trebuchet MS" w:hAnsi="Trebuchet MS"/>
                <w:sz w:val="20"/>
                <w:szCs w:val="20"/>
              </w:rPr>
            </w:pPr>
          </w:p>
        </w:tc>
        <w:tc>
          <w:tcPr>
            <w:tcW w:w="2954" w:type="dxa"/>
          </w:tcPr>
          <w:p w:rsidR="00A10634" w:rsidRPr="00923B0D" w:rsidRDefault="00A10634" w:rsidP="002D2EBE">
            <w:pPr>
              <w:rPr>
                <w:rFonts w:ascii="Trebuchet MS" w:hAnsi="Trebuchet MS"/>
                <w:sz w:val="20"/>
                <w:szCs w:val="20"/>
              </w:rPr>
            </w:pPr>
          </w:p>
        </w:tc>
      </w:tr>
      <w:tr w:rsidR="00923B0D" w:rsidRPr="00923B0D" w:rsidTr="00531325">
        <w:tc>
          <w:tcPr>
            <w:tcW w:w="1080" w:type="dxa"/>
          </w:tcPr>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spacing w:line="254" w:lineRule="exact"/>
              <w:ind w:right="25" w:firstLine="3"/>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Inajane Nicklas (student)</w:t>
            </w:r>
          </w:p>
        </w:tc>
        <w:tc>
          <w:tcPr>
            <w:tcW w:w="3216" w:type="dxa"/>
          </w:tcPr>
          <w:p w:rsidR="00A10634" w:rsidRPr="00923B0D" w:rsidRDefault="00A10634"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ereeff</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llege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und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stood</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3"/>
                <w:sz w:val="20"/>
                <w:szCs w:val="20"/>
              </w:rPr>
              <w:t>d</w:t>
            </w:r>
            <w:r w:rsidRPr="00923B0D">
              <w:rPr>
                <w:rFonts w:ascii="Trebuchet MS" w:eastAsia="Trebuchet MS" w:hAnsi="Trebuchet MS" w:cs="Trebuchet MS"/>
                <w:sz w:val="20"/>
                <w:szCs w:val="20"/>
              </w:rPr>
              <w:t xml:space="preserve">ely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il</w:t>
            </w:r>
            <w:r w:rsidRPr="00923B0D">
              <w:rPr>
                <w:rFonts w:ascii="Trebuchet MS" w:eastAsia="Trebuchet MS" w:hAnsi="Trebuchet MS" w:cs="Trebuchet MS"/>
                <w:spacing w:val="-1"/>
                <w:sz w:val="20"/>
                <w:szCs w:val="20"/>
              </w:rPr>
              <w:t>ab</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rre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t</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c>
        <w:tc>
          <w:tcPr>
            <w:tcW w:w="2054" w:type="dxa"/>
          </w:tcPr>
          <w:p w:rsidR="00A10634" w:rsidRPr="00923B0D" w:rsidRDefault="00A10634" w:rsidP="002D2EBE">
            <w:pPr>
              <w:pStyle w:val="CM18"/>
              <w:ind w:right="13"/>
              <w:rPr>
                <w:rFonts w:ascii="Palatino Linotype" w:hAnsi="Palatino Linotype" w:cs="Palatino"/>
                <w:sz w:val="20"/>
                <w:szCs w:val="20"/>
              </w:rPr>
            </w:pPr>
            <w:r w:rsidRPr="00923B0D">
              <w:rPr>
                <w:rFonts w:ascii="Trebuchet MS" w:hAnsi="Trebuchet MS"/>
                <w:sz w:val="20"/>
                <w:szCs w:val="20"/>
              </w:rPr>
              <w:t xml:space="preserve">Yes. </w:t>
            </w:r>
            <w:r w:rsidRPr="00923B0D">
              <w:rPr>
                <w:rFonts w:ascii="Palatino Linotype" w:hAnsi="Palatino Linotype" w:cs="Palatino"/>
                <w:sz w:val="20"/>
                <w:szCs w:val="20"/>
              </w:rPr>
              <w:t>The Associated Students’ Constitution &amp;</w:t>
            </w:r>
          </w:p>
          <w:p w:rsidR="00A10634" w:rsidRPr="00923B0D" w:rsidRDefault="00A10634" w:rsidP="002D2EBE">
            <w:pPr>
              <w:rPr>
                <w:rFonts w:ascii="Trebuchet MS" w:hAnsi="Trebuchet MS"/>
                <w:sz w:val="20"/>
                <w:szCs w:val="20"/>
              </w:rPr>
            </w:pPr>
            <w:r w:rsidRPr="00923B0D">
              <w:rPr>
                <w:rFonts w:ascii="Palatino Linotype" w:hAnsi="Palatino Linotype" w:cs="Palatino"/>
                <w:bCs/>
                <w:sz w:val="20"/>
                <w:szCs w:val="20"/>
              </w:rPr>
              <w:t>Standing Rules makes the Board Members roles in committees and communication very clear.</w:t>
            </w:r>
          </w:p>
        </w:tc>
        <w:tc>
          <w:tcPr>
            <w:tcW w:w="2486" w:type="dxa"/>
          </w:tcPr>
          <w:p w:rsidR="00A10634" w:rsidRPr="00923B0D" w:rsidRDefault="00A10634" w:rsidP="002D2EBE">
            <w:pPr>
              <w:pStyle w:val="CM18"/>
              <w:ind w:right="13"/>
              <w:rPr>
                <w:rFonts w:ascii="Palatino Linotype" w:hAnsi="Palatino Linotype" w:cs="Palatino"/>
                <w:sz w:val="20"/>
                <w:szCs w:val="20"/>
              </w:rPr>
            </w:pPr>
            <w:r w:rsidRPr="00923B0D">
              <w:rPr>
                <w:rFonts w:ascii="Palatino Linotype" w:hAnsi="Palatino Linotype" w:cs="Palatino"/>
                <w:sz w:val="20"/>
                <w:szCs w:val="20"/>
              </w:rPr>
              <w:t>The Associated Students’ Constitution &amp;</w:t>
            </w:r>
          </w:p>
          <w:p w:rsidR="00A10634" w:rsidRPr="00923B0D" w:rsidRDefault="00A10634" w:rsidP="002D2EBE">
            <w:pPr>
              <w:rPr>
                <w:rFonts w:ascii="Palatino Linotype" w:hAnsi="Palatino Linotype" w:cs="Palatino"/>
                <w:b/>
                <w:bCs/>
                <w:sz w:val="20"/>
                <w:szCs w:val="20"/>
              </w:rPr>
            </w:pPr>
            <w:r w:rsidRPr="00923B0D">
              <w:rPr>
                <w:rFonts w:ascii="Palatino Linotype" w:hAnsi="Palatino Linotype" w:cs="Palatino"/>
                <w:b/>
                <w:bCs/>
                <w:sz w:val="20"/>
                <w:szCs w:val="20"/>
              </w:rPr>
              <w:t xml:space="preserve">Standing Rules Article II, under Board of Directors Responsibilities includes the following statement, </w:t>
            </w:r>
          </w:p>
          <w:p w:rsidR="00A10634" w:rsidRPr="00923B0D" w:rsidRDefault="00A10634" w:rsidP="002D2EBE">
            <w:pPr>
              <w:rPr>
                <w:rFonts w:ascii="Book Antiqua" w:hAnsi="Book Antiqua"/>
                <w:sz w:val="20"/>
                <w:szCs w:val="20"/>
                <w:u w:color="242424"/>
              </w:rPr>
            </w:pPr>
            <w:r w:rsidRPr="00923B0D">
              <w:rPr>
                <w:rFonts w:ascii="Book Antiqua" w:hAnsi="Book Antiqua"/>
                <w:sz w:val="20"/>
                <w:szCs w:val="20"/>
                <w:u w:color="242424"/>
              </w:rPr>
              <w:t xml:space="preserve">“The Board of Directors shall be responsible for the safeguarding of the rights of the students to vote and to participate in all Moorpark College sponsored activities. The Board of Directors shall oversee the promotion of close cooperation between the Associated Students, administration, faculty, and staff of the college. The official representation of the Associated Students of Moorpark College shall be entrusted to the Board of Directors. The </w:t>
            </w:r>
            <w:r w:rsidRPr="00923B0D">
              <w:rPr>
                <w:rFonts w:ascii="Palatino Linotype" w:hAnsi="Palatino Linotype" w:cs="Palatino"/>
                <w:bCs/>
                <w:sz w:val="20"/>
                <w:szCs w:val="20"/>
              </w:rPr>
              <w:t>participation is required</w:t>
            </w:r>
            <w:r w:rsidRPr="00923B0D">
              <w:rPr>
                <w:rFonts w:ascii="Palatino Linotype" w:hAnsi="Palatino Linotype" w:cs="Palatino"/>
                <w:b/>
                <w:bCs/>
                <w:sz w:val="20"/>
                <w:szCs w:val="20"/>
              </w:rPr>
              <w:t xml:space="preserve">. </w:t>
            </w:r>
            <w:r w:rsidRPr="00923B0D">
              <w:rPr>
                <w:rFonts w:ascii="Book Antiqua" w:hAnsi="Book Antiqua"/>
                <w:sz w:val="20"/>
                <w:szCs w:val="20"/>
                <w:u w:color="242424"/>
              </w:rPr>
              <w:t xml:space="preserve"> Board of Directors will ensure that</w:t>
            </w:r>
            <w:r w:rsidRPr="00923B0D">
              <w:rPr>
                <w:rFonts w:ascii="Book Antiqua" w:hAnsi="Book Antiqua"/>
                <w:u w:color="242424"/>
              </w:rPr>
              <w:t xml:space="preserve"> </w:t>
            </w:r>
            <w:r w:rsidRPr="00923B0D">
              <w:rPr>
                <w:rFonts w:ascii="Book Antiqua" w:hAnsi="Book Antiqua"/>
                <w:sz w:val="20"/>
                <w:szCs w:val="20"/>
                <w:u w:color="242424"/>
              </w:rPr>
              <w:t>good relations are</w:t>
            </w:r>
            <w:r w:rsidRPr="00923B0D">
              <w:rPr>
                <w:rFonts w:ascii="Book Antiqua" w:hAnsi="Book Antiqua"/>
                <w:u w:color="242424"/>
              </w:rPr>
              <w:t xml:space="preserve"> </w:t>
            </w:r>
            <w:r w:rsidRPr="00923B0D">
              <w:rPr>
                <w:rFonts w:ascii="Book Antiqua" w:hAnsi="Book Antiqua"/>
                <w:sz w:val="20"/>
                <w:szCs w:val="20"/>
                <w:u w:color="242424"/>
              </w:rPr>
              <w:t>maintained with student body governments at other colleges and universities.”</w:t>
            </w:r>
          </w:p>
          <w:p w:rsidR="00A10634" w:rsidRPr="00923B0D" w:rsidRDefault="00A10634" w:rsidP="002D2EBE">
            <w:pPr>
              <w:widowControl w:val="0"/>
              <w:autoSpaceDE w:val="0"/>
              <w:autoSpaceDN w:val="0"/>
              <w:adjustRightInd w:val="0"/>
              <w:spacing w:after="220"/>
              <w:contextualSpacing/>
              <w:rPr>
                <w:rFonts w:ascii="Palatino Linotype" w:hAnsi="Palatino Linotype" w:cs="Palatino"/>
                <w:b/>
                <w:bCs/>
                <w:sz w:val="20"/>
                <w:szCs w:val="20"/>
              </w:rPr>
            </w:pPr>
            <w:r w:rsidRPr="00923B0D">
              <w:rPr>
                <w:rFonts w:ascii="Book Antiqua" w:hAnsi="Book Antiqua"/>
                <w:sz w:val="20"/>
                <w:szCs w:val="20"/>
                <w:u w:color="242424"/>
              </w:rPr>
              <w:t xml:space="preserve">Article II under section B.3. states, “The Vice President of the Associated Students shall appoint each Board member to at least one of the participatory governance committees, and may make appointments to [other] committees as needed. </w:t>
            </w:r>
          </w:p>
          <w:p w:rsidR="00A10634" w:rsidRPr="00923B0D" w:rsidRDefault="00A10634" w:rsidP="002D2EBE">
            <w:pPr>
              <w:rPr>
                <w:rFonts w:ascii="Book Antiqua" w:hAnsi="Book Antiqua"/>
                <w:sz w:val="20"/>
                <w:szCs w:val="20"/>
                <w:u w:color="242424"/>
              </w:rPr>
            </w:pPr>
            <w:r w:rsidRPr="00923B0D">
              <w:rPr>
                <w:rFonts w:ascii="Book Antiqua" w:hAnsi="Book Antiqua"/>
                <w:sz w:val="20"/>
                <w:szCs w:val="20"/>
                <w:u w:color="242424"/>
              </w:rPr>
              <w:t xml:space="preserve">Article IV indicates that the Associated Students is a standing committee. Thus provides students a consistent venue to report out on their appointed participatory governance committee. </w:t>
            </w:r>
            <w:r w:rsidRPr="00923B0D">
              <w:rPr>
                <w:rFonts w:ascii="Palatino Linotype" w:hAnsi="Palatino Linotype" w:cs="Palatino"/>
                <w:b/>
                <w:bCs/>
                <w:sz w:val="20"/>
                <w:szCs w:val="20"/>
              </w:rPr>
              <w:t xml:space="preserve">Article VII on General Duties and Responsibilities in terms of attendance at the Board’s Standing Committee includes the directive to, “Make an honest attempt to make all other meetings … “ </w:t>
            </w:r>
          </w:p>
          <w:p w:rsidR="00A10634" w:rsidRPr="00923B0D" w:rsidRDefault="00A10634" w:rsidP="002D2EBE">
            <w:pPr>
              <w:rPr>
                <w:rFonts w:ascii="Trebuchet MS" w:hAnsi="Trebuchet MS"/>
                <w:sz w:val="20"/>
                <w:szCs w:val="20"/>
              </w:rPr>
            </w:pPr>
          </w:p>
        </w:tc>
        <w:tc>
          <w:tcPr>
            <w:tcW w:w="2954" w:type="dxa"/>
          </w:tcPr>
          <w:p w:rsidR="00A10634" w:rsidRPr="00923B0D" w:rsidRDefault="00A10634" w:rsidP="002D2EBE">
            <w:pPr>
              <w:rPr>
                <w:rFonts w:ascii="Trebuchet MS" w:hAnsi="Trebuchet MS"/>
                <w:sz w:val="20"/>
                <w:szCs w:val="20"/>
              </w:rPr>
            </w:pPr>
          </w:p>
        </w:tc>
      </w:tr>
      <w:tr w:rsidR="00923B0D" w:rsidRPr="00923B0D" w:rsidTr="00531325">
        <w:tc>
          <w:tcPr>
            <w:tcW w:w="1080" w:type="dxa"/>
          </w:tcPr>
          <w:p w:rsidR="00A10634" w:rsidRPr="00923B0D" w:rsidRDefault="00A10634" w:rsidP="002D2EBE">
            <w:pPr>
              <w:tabs>
                <w:tab w:val="left" w:pos="1780"/>
              </w:tabs>
              <w:ind w:right="-20"/>
              <w:rPr>
                <w:rFonts w:ascii="Trebuchet MS" w:eastAsia="Trebuchet MS" w:hAnsi="Trebuchet MS" w:cs="Trebuchet MS"/>
                <w:spacing w:val="-1"/>
                <w:sz w:val="20"/>
                <w:szCs w:val="20"/>
              </w:rPr>
            </w:pPr>
          </w:p>
          <w:p w:rsidR="00A10634" w:rsidRPr="00923B0D" w:rsidRDefault="00A10634" w:rsidP="002D2EBE">
            <w:pPr>
              <w:spacing w:line="254" w:lineRule="exact"/>
              <w:ind w:right="25" w:firstLine="3"/>
              <w:rPr>
                <w:rFonts w:ascii="Trebuchet MS" w:eastAsia="Trebuchet MS" w:hAnsi="Trebuchet MS" w:cs="Trebuchet MS"/>
                <w:spacing w:val="-1"/>
                <w:sz w:val="20"/>
                <w:szCs w:val="20"/>
              </w:rPr>
            </w:pPr>
            <w:r w:rsidRPr="00923B0D">
              <w:rPr>
                <w:rFonts w:ascii="Trebuchet MS" w:eastAsia="Trebuchet MS" w:hAnsi="Trebuchet MS" w:cs="Trebuchet MS"/>
                <w:spacing w:val="-1"/>
                <w:sz w:val="20"/>
                <w:szCs w:val="20"/>
              </w:rPr>
              <w:t>Inajane Nicklas (student)</w:t>
            </w:r>
          </w:p>
        </w:tc>
        <w:tc>
          <w:tcPr>
            <w:tcW w:w="3216" w:type="dxa"/>
          </w:tcPr>
          <w:p w:rsidR="00A10634" w:rsidRPr="00923B0D" w:rsidRDefault="00A10634" w:rsidP="002D2EBE">
            <w:pPr>
              <w:spacing w:line="254" w:lineRule="exact"/>
              <w:ind w:right="25" w:firstLine="3"/>
              <w:rPr>
                <w:rFonts w:ascii="Trebuchet MS" w:eastAsia="Trebuchet MS" w:hAnsi="Trebuchet MS" w:cs="Trebuchet MS"/>
                <w:sz w:val="20"/>
                <w:szCs w:val="20"/>
              </w:rPr>
            </w:pP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sta</w:t>
            </w:r>
            <w:r w:rsidRPr="00923B0D">
              <w:rPr>
                <w:rFonts w:ascii="Trebuchet MS" w:eastAsia="Trebuchet MS" w:hAnsi="Trebuchet MS" w:cs="Trebuchet MS"/>
                <w:sz w:val="20"/>
                <w:szCs w:val="20"/>
              </w:rPr>
              <w:t>ff</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llege </w:t>
            </w:r>
            <w:r w:rsidRPr="00923B0D">
              <w:rPr>
                <w:rFonts w:ascii="Trebuchet MS" w:eastAsia="Trebuchet MS" w:hAnsi="Trebuchet MS" w:cs="Trebuchet MS"/>
                <w:spacing w:val="-1"/>
                <w:sz w:val="20"/>
                <w:szCs w:val="20"/>
              </w:rPr>
              <w:t>kno</w:t>
            </w:r>
            <w:r w:rsidRPr="00923B0D">
              <w:rPr>
                <w:rFonts w:ascii="Trebuchet MS" w:eastAsia="Trebuchet MS" w:hAnsi="Trebuchet MS" w:cs="Trebuchet MS"/>
                <w:sz w:val="20"/>
                <w:szCs w:val="20"/>
              </w:rPr>
              <w:t>w 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 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mat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abou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ona</w:t>
            </w:r>
            <w:r w:rsidRPr="00923B0D">
              <w:rPr>
                <w:rFonts w:ascii="Trebuchet MS" w:eastAsia="Trebuchet MS" w:hAnsi="Trebuchet MS" w:cs="Trebuchet MS"/>
                <w:sz w:val="20"/>
                <w:szCs w:val="20"/>
              </w:rPr>
              <w:t>l ef</w:t>
            </w:r>
            <w:r w:rsidRPr="00923B0D">
              <w:rPr>
                <w:rFonts w:ascii="Trebuchet MS" w:eastAsia="Trebuchet MS" w:hAnsi="Trebuchet MS" w:cs="Trebuchet MS"/>
                <w:spacing w:val="2"/>
                <w:sz w:val="20"/>
                <w:szCs w:val="20"/>
              </w:rPr>
              <w:t>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ieve g</w:t>
            </w:r>
            <w:r w:rsidRPr="00923B0D">
              <w:rPr>
                <w:rFonts w:ascii="Trebuchet MS" w:eastAsia="Trebuchet MS" w:hAnsi="Trebuchet MS" w:cs="Trebuchet MS"/>
                <w:spacing w:val="-1"/>
                <w:sz w:val="20"/>
                <w:szCs w:val="20"/>
              </w:rPr>
              <w:t>oa</w:t>
            </w:r>
            <w:r w:rsidRPr="00923B0D">
              <w:rPr>
                <w:rFonts w:ascii="Trebuchet MS" w:eastAsia="Trebuchet MS" w:hAnsi="Trebuchet MS" w:cs="Trebuchet MS"/>
                <w:sz w:val="20"/>
                <w:szCs w:val="20"/>
              </w:rPr>
              <w:t xml:space="preserve">ls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 le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w:t>
            </w:r>
          </w:p>
        </w:tc>
        <w:tc>
          <w:tcPr>
            <w:tcW w:w="2054"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Yes, as evidenced by attendance at meetings and related meeting minutes. </w:t>
            </w:r>
          </w:p>
        </w:tc>
        <w:tc>
          <w:tcPr>
            <w:tcW w:w="2486" w:type="dxa"/>
          </w:tcPr>
          <w:p w:rsidR="00A10634" w:rsidRPr="00923B0D" w:rsidRDefault="00A10634" w:rsidP="002D2EBE">
            <w:pPr>
              <w:rPr>
                <w:rFonts w:ascii="Trebuchet MS" w:hAnsi="Trebuchet MS"/>
                <w:sz w:val="20"/>
                <w:szCs w:val="20"/>
              </w:rPr>
            </w:pPr>
            <w:r w:rsidRPr="00923B0D">
              <w:rPr>
                <w:rFonts w:ascii="Trebuchet MS" w:hAnsi="Trebuchet MS"/>
                <w:sz w:val="20"/>
                <w:szCs w:val="20"/>
              </w:rPr>
              <w:t xml:space="preserve">Review email to include agenda’s with student participation. </w:t>
            </w:r>
          </w:p>
        </w:tc>
        <w:tc>
          <w:tcPr>
            <w:tcW w:w="2954" w:type="dxa"/>
          </w:tcPr>
          <w:p w:rsidR="00A10634" w:rsidRPr="00923B0D" w:rsidRDefault="00A10634" w:rsidP="002D2EBE">
            <w:pPr>
              <w:rPr>
                <w:rFonts w:ascii="Trebuchet MS" w:hAnsi="Trebuchet MS"/>
                <w:sz w:val="20"/>
                <w:szCs w:val="20"/>
              </w:rPr>
            </w:pPr>
            <w:r w:rsidRPr="00923B0D">
              <w:rPr>
                <w:rFonts w:ascii="Trebuchet MS" w:hAnsi="Trebuchet MS"/>
                <w:sz w:val="20"/>
                <w:szCs w:val="20"/>
                <w:highlight w:val="yellow"/>
              </w:rPr>
              <w:t>The only Gap discovered was the difficulties of students to participate in District meetings due to geography and timing.</w:t>
            </w:r>
            <w:r w:rsidRPr="00923B0D">
              <w:rPr>
                <w:rFonts w:ascii="Trebuchet MS" w:hAnsi="Trebuchet MS"/>
                <w:sz w:val="20"/>
                <w:szCs w:val="20"/>
              </w:rPr>
              <w:t xml:space="preserve"> </w:t>
            </w:r>
          </w:p>
        </w:tc>
      </w:tr>
    </w:tbl>
    <w:p w:rsidR="00A10634" w:rsidRPr="00923B0D" w:rsidRDefault="00A10634" w:rsidP="00A10634">
      <w:pPr>
        <w:rPr>
          <w:rFonts w:ascii="Trebuchet MS" w:hAnsi="Trebuchet MS"/>
          <w:b/>
          <w:sz w:val="20"/>
          <w:szCs w:val="20"/>
        </w:rPr>
      </w:pPr>
    </w:p>
    <w:p w:rsidR="00A10634" w:rsidRPr="00923B0D" w:rsidRDefault="00A10634" w:rsidP="00A10634">
      <w:pPr>
        <w:spacing w:line="276" w:lineRule="auto"/>
        <w:rPr>
          <w:rFonts w:ascii="Trebuchet MS" w:eastAsia="Trebuchet MS" w:hAnsi="Trebuchet MS" w:cs="Trebuchet MS"/>
          <w:sz w:val="20"/>
          <w:szCs w:val="20"/>
        </w:rPr>
      </w:pPr>
      <w:r w:rsidRPr="00923B0D">
        <w:rPr>
          <w:rFonts w:ascii="Trebuchet MS" w:eastAsia="Trebuchet MS" w:hAnsi="Trebuchet MS" w:cs="Trebuchet MS"/>
          <w:b/>
          <w:sz w:val="20"/>
          <w:szCs w:val="20"/>
        </w:rPr>
        <w:t>IV.A.4</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s</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ho</w:t>
      </w:r>
      <w:r w:rsidRPr="00923B0D">
        <w:rPr>
          <w:rFonts w:ascii="Trebuchet MS" w:eastAsia="Trebuchet MS" w:hAnsi="Trebuchet MS" w:cs="Trebuchet MS"/>
          <w:spacing w:val="2"/>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ps 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h ex</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I</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grees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g 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standa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ds, po</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eli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re</w:t>
      </w:r>
      <w:r w:rsidRPr="00923B0D">
        <w:rPr>
          <w:rFonts w:ascii="Trebuchet MS" w:eastAsia="Trebuchet MS" w:hAnsi="Trebuchet MS" w:cs="Trebuchet MS"/>
          <w:spacing w:val="-1"/>
          <w:sz w:val="20"/>
          <w:szCs w:val="20"/>
        </w:rPr>
        <w:t>qu</w:t>
      </w:r>
      <w:r w:rsidRPr="00923B0D">
        <w:rPr>
          <w:rFonts w:ascii="Trebuchet MS" w:eastAsia="Trebuchet MS" w:hAnsi="Trebuchet MS" w:cs="Trebuchet MS"/>
          <w:sz w:val="20"/>
          <w:szCs w:val="20"/>
        </w:rPr>
        <w:t>ire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lic</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3"/>
          <w:sz w:val="20"/>
          <w:szCs w:val="20"/>
        </w:rPr>
        <w:t>s</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2"/>
          <w:sz w:val="20"/>
          <w:szCs w:val="20"/>
        </w:rPr>
        <w:t>e</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elf-ev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oth</w:t>
      </w:r>
      <w:r w:rsidRPr="00923B0D">
        <w:rPr>
          <w:rFonts w:ascii="Trebuchet MS" w:eastAsia="Trebuchet MS" w:hAnsi="Trebuchet MS" w:cs="Trebuchet MS"/>
          <w:sz w:val="20"/>
          <w:szCs w:val="20"/>
        </w:rPr>
        <w:t>erre</w:t>
      </w:r>
      <w:r w:rsidRPr="00923B0D">
        <w:rPr>
          <w:rFonts w:ascii="Trebuchet MS" w:eastAsia="Trebuchet MS" w:hAnsi="Trebuchet MS" w:cs="Trebuchet MS"/>
          <w:spacing w:val="-1"/>
          <w:sz w:val="20"/>
          <w:szCs w:val="20"/>
        </w:rPr>
        <w:t>po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m vi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app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l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substant</w:t>
      </w:r>
      <w:r w:rsidRPr="00923B0D">
        <w:rPr>
          <w:rFonts w:ascii="Trebuchet MS" w:eastAsia="Trebuchet MS" w:hAnsi="Trebuchet MS" w:cs="Trebuchet MS"/>
          <w:sz w:val="20"/>
          <w:szCs w:val="20"/>
        </w:rPr>
        <w:t xml:space="preserve">ive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han</w:t>
      </w:r>
      <w:r w:rsidRPr="00923B0D">
        <w:rPr>
          <w:rFonts w:ascii="Trebuchet MS" w:eastAsia="Trebuchet MS" w:hAnsi="Trebuchet MS" w:cs="Trebuchet MS"/>
          <w:sz w:val="20"/>
          <w:szCs w:val="20"/>
        </w:rPr>
        <w:t>ge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mo</w:t>
      </w:r>
      <w:r w:rsidRPr="00923B0D">
        <w:rPr>
          <w:rFonts w:ascii="Trebuchet MS" w:eastAsia="Trebuchet MS" w:hAnsi="Trebuchet MS" w:cs="Trebuchet MS"/>
          <w:sz w:val="20"/>
          <w:szCs w:val="20"/>
        </w:rPr>
        <w:t>ves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ous</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ore</w:t>
      </w:r>
      <w:r w:rsidRPr="00923B0D">
        <w:rPr>
          <w:rFonts w:ascii="Trebuchet MS" w:eastAsia="Trebuchet MS" w:hAnsi="Trebuchet MS" w:cs="Trebuchet MS"/>
          <w:spacing w:val="-1"/>
          <w:sz w:val="20"/>
          <w:szCs w:val="20"/>
        </w:rPr>
        <w:t>spon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made b</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p>
    <w:tbl>
      <w:tblPr>
        <w:tblStyle w:val="TableGrid"/>
        <w:tblW w:w="0" w:type="auto"/>
        <w:tblInd w:w="108" w:type="dxa"/>
        <w:tblLook w:val="04A0" w:firstRow="1" w:lastRow="0" w:firstColumn="1" w:lastColumn="0" w:noHBand="0" w:noVBand="1"/>
      </w:tblPr>
      <w:tblGrid>
        <w:gridCol w:w="2475"/>
        <w:gridCol w:w="2025"/>
        <w:gridCol w:w="4050"/>
        <w:gridCol w:w="3420"/>
      </w:tblGrid>
      <w:tr w:rsidR="00923B0D" w:rsidRPr="00923B0D" w:rsidTr="00D83D50">
        <w:tc>
          <w:tcPr>
            <w:tcW w:w="2475" w:type="dxa"/>
            <w:shd w:val="clear" w:color="auto" w:fill="BFBFBF" w:themeFill="background1" w:themeFillShade="BF"/>
          </w:tcPr>
          <w:p w:rsidR="00531325" w:rsidRPr="00923B0D" w:rsidRDefault="00531325" w:rsidP="002D2EBE">
            <w:pPr>
              <w:rPr>
                <w:rFonts w:ascii="Trebuchet MS" w:hAnsi="Trebuchet MS"/>
                <w:b/>
                <w:sz w:val="20"/>
                <w:szCs w:val="20"/>
              </w:rPr>
            </w:pPr>
            <w:r w:rsidRPr="00923B0D">
              <w:rPr>
                <w:rFonts w:ascii="Trebuchet MS" w:hAnsi="Trebuchet MS"/>
                <w:b/>
                <w:sz w:val="20"/>
                <w:szCs w:val="20"/>
              </w:rPr>
              <w:t>Probing Questions</w:t>
            </w:r>
          </w:p>
        </w:tc>
        <w:tc>
          <w:tcPr>
            <w:tcW w:w="2025" w:type="dxa"/>
            <w:shd w:val="clear" w:color="auto" w:fill="BFBFBF" w:themeFill="background1" w:themeFillShade="BF"/>
          </w:tcPr>
          <w:p w:rsidR="00531325" w:rsidRPr="00923B0D" w:rsidRDefault="00531325" w:rsidP="002D2EBE">
            <w:pPr>
              <w:rPr>
                <w:rFonts w:ascii="Trebuchet MS" w:hAnsi="Trebuchet MS"/>
                <w:b/>
                <w:sz w:val="20"/>
                <w:szCs w:val="20"/>
              </w:rPr>
            </w:pPr>
            <w:r w:rsidRPr="00923B0D">
              <w:rPr>
                <w:rFonts w:ascii="Trebuchet MS" w:hAnsi="Trebuchet MS"/>
                <w:b/>
                <w:sz w:val="20"/>
                <w:szCs w:val="20"/>
              </w:rPr>
              <w:t>Answer/Discussion</w:t>
            </w:r>
          </w:p>
        </w:tc>
        <w:tc>
          <w:tcPr>
            <w:tcW w:w="4050" w:type="dxa"/>
            <w:shd w:val="clear" w:color="auto" w:fill="BFBFBF" w:themeFill="background1" w:themeFillShade="BF"/>
          </w:tcPr>
          <w:p w:rsidR="00531325" w:rsidRPr="00923B0D" w:rsidRDefault="00531325"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420" w:type="dxa"/>
            <w:shd w:val="clear" w:color="auto" w:fill="BFBFBF" w:themeFill="background1" w:themeFillShade="BF"/>
          </w:tcPr>
          <w:p w:rsidR="00531325" w:rsidRPr="00923B0D" w:rsidRDefault="00531325"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D83D50">
        <w:tc>
          <w:tcPr>
            <w:tcW w:w="2475" w:type="dxa"/>
          </w:tcPr>
          <w:p w:rsidR="00531325" w:rsidRPr="00923B0D" w:rsidRDefault="00531325" w:rsidP="002D2EBE">
            <w:pPr>
              <w:spacing w:line="254" w:lineRule="exact"/>
              <w:ind w:firstLine="6"/>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pacing w:val="2"/>
                <w:sz w:val="20"/>
                <w:szCs w:val="20"/>
              </w:rPr>
              <w:t>s</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pacing w:val="1"/>
                <w:sz w:val="20"/>
                <w:szCs w:val="20"/>
              </w:rPr>
              <w:t>cc</w:t>
            </w:r>
            <w:r w:rsidRPr="00923B0D">
              <w:rPr>
                <w:rFonts w:ascii="Trebuchet MS" w:eastAsia="Trebuchet MS" w:hAnsi="Trebuchet MS" w:cs="Trebuchet MS"/>
                <w:spacing w:val="2"/>
                <w:sz w:val="20"/>
                <w:szCs w:val="20"/>
              </w:rPr>
              <w:t>r</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h</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sto</w:t>
            </w:r>
            <w:r w:rsidRPr="00923B0D">
              <w:rPr>
                <w:rFonts w:ascii="Trebuchet MS" w:eastAsia="Trebuchet MS" w:hAnsi="Trebuchet MS" w:cs="Trebuchet MS"/>
                <w:sz w:val="20"/>
                <w:szCs w:val="20"/>
              </w:rPr>
              <w:t xml:space="preserve">ry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monst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abo</w:t>
            </w:r>
            <w:r w:rsidRPr="00923B0D">
              <w:rPr>
                <w:rFonts w:ascii="Trebuchet MS" w:eastAsia="Trebuchet MS" w:hAnsi="Trebuchet MS" w:cs="Trebuchet MS"/>
                <w:spacing w:val="2"/>
                <w:sz w:val="20"/>
                <w:szCs w:val="20"/>
              </w:rPr>
              <w:t>u</w:t>
            </w:r>
            <w:r w:rsidRPr="00923B0D">
              <w:rPr>
                <w:rFonts w:ascii="Trebuchet MS" w:eastAsia="Trebuchet MS" w:hAnsi="Trebuchet MS" w:cs="Trebuchet MS"/>
                <w:sz w:val="20"/>
                <w:szCs w:val="20"/>
              </w:rPr>
              <w:t>t 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g</w:t>
            </w:r>
            <w:r w:rsidRPr="00923B0D">
              <w:rPr>
                <w:rFonts w:ascii="Trebuchet MS" w:eastAsia="Trebuchet MS" w:hAnsi="Trebuchet MS" w:cs="Trebuchet MS"/>
                <w:sz w:val="20"/>
                <w:szCs w:val="20"/>
              </w:rPr>
              <w:t>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y in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rel</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onsh</w:t>
            </w:r>
            <w:r w:rsidRPr="00923B0D">
              <w:rPr>
                <w:rFonts w:ascii="Trebuchet MS" w:eastAsia="Trebuchet MS" w:hAnsi="Trebuchet MS" w:cs="Trebuchet MS"/>
                <w:sz w:val="20"/>
                <w:szCs w:val="20"/>
              </w:rPr>
              <w:t xml:space="preserve">ip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 -</w:t>
            </w:r>
            <w:r w:rsidRPr="00923B0D">
              <w:rPr>
                <w:rFonts w:ascii="Trebuchet MS" w:eastAsia="Trebuchet MS" w:hAnsi="Trebuchet MS" w:cs="Trebuchet MS"/>
                <w:spacing w:val="-1"/>
                <w:sz w:val="20"/>
                <w:szCs w:val="20"/>
              </w:rPr>
              <w:t>ha</w:t>
            </w:r>
            <w:r w:rsidRPr="00923B0D">
              <w:rPr>
                <w:rFonts w:ascii="Trebuchet MS" w:eastAsia="Trebuchet MS" w:hAnsi="Trebuchet MS" w:cs="Trebuchet MS"/>
                <w:sz w:val="20"/>
                <w:szCs w:val="20"/>
              </w:rPr>
              <w:t>s it</w:t>
            </w:r>
          </w:p>
          <w:p w:rsidR="00531325" w:rsidRPr="00923B0D" w:rsidRDefault="00531325" w:rsidP="002D2EBE">
            <w:pPr>
              <w:spacing w:before="35" w:line="254" w:lineRule="exact"/>
              <w:ind w:firstLine="6"/>
              <w:rPr>
                <w:rFonts w:ascii="Trebuchet MS" w:eastAsia="Trebuchet MS" w:hAnsi="Trebuchet MS" w:cs="Trebuchet MS"/>
                <w:sz w:val="20"/>
                <w:szCs w:val="20"/>
              </w:rPr>
            </w:pP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spond</w:t>
            </w:r>
            <w:r w:rsidRPr="00923B0D">
              <w:rPr>
                <w:rFonts w:ascii="Trebuchet MS" w:eastAsia="Trebuchet MS" w:hAnsi="Trebuchet MS" w:cs="Trebuchet MS"/>
                <w:sz w:val="20"/>
                <w:szCs w:val="20"/>
              </w:rPr>
              <w:t>ed ex</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ous</w:t>
            </w:r>
            <w:r w:rsidRPr="00923B0D">
              <w:rPr>
                <w:rFonts w:ascii="Trebuchet MS" w:eastAsia="Trebuchet MS" w:hAnsi="Trebuchet MS" w:cs="Trebuchet MS"/>
                <w:sz w:val="20"/>
                <w:szCs w:val="20"/>
              </w:rPr>
              <w:t>ly</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hon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 xml:space="preserve">ly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re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ndat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ere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4"/>
                <w:sz w:val="20"/>
                <w:szCs w:val="20"/>
              </w:rPr>
              <w:t>t</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 xml:space="preserve">ons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nd</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iffi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tc</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w:t>
            </w:r>
          </w:p>
        </w:tc>
        <w:tc>
          <w:tcPr>
            <w:tcW w:w="2025"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When the Commission placed MC on probation, they made 7 recommendations. Most of these recommendations were District and Board issues, however, efforts were made by MC to address those concerns.  Each of those seven items were addressed to the satisfaction of the Commission, and probation was removed in 2013</w:t>
            </w:r>
          </w:p>
          <w:p w:rsidR="00531325" w:rsidRPr="00923B0D" w:rsidRDefault="00531325" w:rsidP="002D2EBE">
            <w:pPr>
              <w:rPr>
                <w:rFonts w:ascii="Trebuchet MS" w:hAnsi="Trebuchet MS"/>
                <w:sz w:val="20"/>
                <w:szCs w:val="20"/>
              </w:rPr>
            </w:pPr>
          </w:p>
        </w:tc>
        <w:tc>
          <w:tcPr>
            <w:tcW w:w="4050" w:type="dxa"/>
          </w:tcPr>
          <w:p w:rsidR="00531325" w:rsidRPr="00923B0D" w:rsidRDefault="00531325" w:rsidP="002D2EBE">
            <w:pPr>
              <w:ind w:right="179"/>
              <w:rPr>
                <w:sz w:val="22"/>
                <w:szCs w:val="22"/>
              </w:rPr>
            </w:pPr>
            <w:r w:rsidRPr="00923B0D">
              <w:rPr>
                <w:rFonts w:ascii="Trebuchet MS" w:hAnsi="Trebuchet MS"/>
                <w:sz w:val="20"/>
                <w:szCs w:val="20"/>
              </w:rPr>
              <w:t>-From MC self-evaluation, “</w:t>
            </w:r>
            <w:r w:rsidRPr="00923B0D">
              <w:rPr>
                <w:sz w:val="22"/>
                <w:szCs w:val="22"/>
              </w:rPr>
              <w:t>The College submits required reports as scheduled, including midterm reports (IVA-9), annual reports (IVA-10), and the Substantive Change Report (IVA-11)”.</w:t>
            </w:r>
          </w:p>
          <w:p w:rsidR="00531325" w:rsidRPr="00923B0D" w:rsidRDefault="00531325" w:rsidP="002D2EBE">
            <w:pPr>
              <w:ind w:right="179"/>
              <w:rPr>
                <w:sz w:val="22"/>
                <w:szCs w:val="22"/>
              </w:rPr>
            </w:pPr>
            <w:r w:rsidRPr="00923B0D">
              <w:rPr>
                <w:sz w:val="22"/>
                <w:szCs w:val="22"/>
              </w:rPr>
              <w:t>–The Substantive Change Report for distance education was approved January 2010</w:t>
            </w:r>
          </w:p>
          <w:p w:rsidR="00531325" w:rsidRPr="00923B0D" w:rsidRDefault="00531325" w:rsidP="002D2EBE">
            <w:pPr>
              <w:ind w:right="179"/>
              <w:rPr>
                <w:sz w:val="22"/>
                <w:szCs w:val="22"/>
              </w:rPr>
            </w:pPr>
            <w:r w:rsidRPr="00923B0D">
              <w:rPr>
                <w:sz w:val="22"/>
                <w:szCs w:val="22"/>
              </w:rPr>
              <w:t xml:space="preserve">–2009-2010 Academic Senate Meeting accomplishments </w:t>
            </w:r>
          </w:p>
          <w:p w:rsidR="00531325" w:rsidRPr="00923B0D" w:rsidRDefault="00531325" w:rsidP="002D2EBE">
            <w:pPr>
              <w:ind w:right="179"/>
              <w:rPr>
                <w:sz w:val="22"/>
                <w:szCs w:val="22"/>
              </w:rPr>
            </w:pPr>
            <w:r w:rsidRPr="00923B0D">
              <w:rPr>
                <w:sz w:val="22"/>
                <w:szCs w:val="22"/>
              </w:rPr>
              <w:t>-2010-2011 Academic Senate Meeting accomplishments</w:t>
            </w:r>
          </w:p>
          <w:p w:rsidR="00531325" w:rsidRPr="00923B0D" w:rsidRDefault="00531325" w:rsidP="002D2EBE">
            <w:pPr>
              <w:ind w:right="179"/>
              <w:rPr>
                <w:sz w:val="22"/>
                <w:szCs w:val="22"/>
              </w:rPr>
            </w:pPr>
            <w:r w:rsidRPr="00923B0D">
              <w:rPr>
                <w:sz w:val="22"/>
                <w:szCs w:val="22"/>
              </w:rPr>
              <w:t>-2011-2012 Academic Senate Meeting minutes</w:t>
            </w:r>
          </w:p>
          <w:p w:rsidR="00531325" w:rsidRPr="00923B0D" w:rsidRDefault="00531325" w:rsidP="002D2EBE">
            <w:pPr>
              <w:ind w:right="179"/>
              <w:rPr>
                <w:sz w:val="22"/>
                <w:szCs w:val="22"/>
              </w:rPr>
            </w:pPr>
            <w:r w:rsidRPr="00923B0D">
              <w:rPr>
                <w:sz w:val="22"/>
                <w:szCs w:val="22"/>
              </w:rPr>
              <w:softHyphen/>
              <w:t>–2012-2013 Academic Senate Meeting minutes</w:t>
            </w:r>
          </w:p>
          <w:p w:rsidR="00531325" w:rsidRPr="00923B0D" w:rsidRDefault="00531325" w:rsidP="002D2EBE">
            <w:pPr>
              <w:ind w:right="179"/>
              <w:rPr>
                <w:sz w:val="22"/>
                <w:szCs w:val="22"/>
              </w:rPr>
            </w:pPr>
            <w:r w:rsidRPr="00923B0D">
              <w:rPr>
                <w:sz w:val="22"/>
                <w:szCs w:val="22"/>
              </w:rPr>
              <w:t>–2013-2014 Academic Senate Meeting minutes</w:t>
            </w:r>
          </w:p>
          <w:p w:rsidR="00531325" w:rsidRPr="00923B0D" w:rsidRDefault="00531325" w:rsidP="002D2EBE">
            <w:pPr>
              <w:ind w:right="179"/>
              <w:rPr>
                <w:rFonts w:eastAsia="Times New Roman" w:cs="Times New Roman"/>
              </w:rPr>
            </w:pPr>
            <w:r w:rsidRPr="00923B0D">
              <w:rPr>
                <w:sz w:val="22"/>
                <w:szCs w:val="22"/>
              </w:rPr>
              <w:t xml:space="preserve">-5-2-2012 </w:t>
            </w:r>
            <w:r w:rsidRPr="00923B0D">
              <w:rPr>
                <w:rFonts w:eastAsia="Times New Roman" w:cs="Times New Roman"/>
              </w:rPr>
              <w:t>VCCCD Functional Mapping Y’All Come</w:t>
            </w:r>
          </w:p>
          <w:p w:rsidR="00531325" w:rsidRPr="00923B0D" w:rsidRDefault="00531325" w:rsidP="002D2EBE">
            <w:pPr>
              <w:ind w:right="179"/>
              <w:rPr>
                <w:sz w:val="22"/>
                <w:szCs w:val="22"/>
              </w:rPr>
            </w:pPr>
            <w:r w:rsidRPr="00923B0D">
              <w:rPr>
                <w:rFonts w:eastAsia="Times New Roman" w:cs="Times New Roman"/>
              </w:rPr>
              <w:t xml:space="preserve">–9-4-2012 </w:t>
            </w:r>
            <w:r w:rsidRPr="00923B0D">
              <w:rPr>
                <w:sz w:val="22"/>
                <w:szCs w:val="22"/>
              </w:rPr>
              <w:t>Academic Senate Meeting</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softHyphen/>
              <w:t>–MC College Team Follow-Up Report 12/5/11 discusses recommendations by the Commission, and efforts by MC to address those concerns</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-MC Accreditation Follow-Up Report- October 12 addresses the concerns addressed in 12/5/11  recommendations by the Commission;</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-Follow-Up visit Evaluation Report-MC 12-6/12</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 xml:space="preserve">–ACCJC Final SLO Report </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-ACCJC Action Ltr MC 2-7-14</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–MC October 2013 Midterm Report</w:t>
            </w:r>
          </w:p>
          <w:p w:rsidR="00531325" w:rsidRPr="00923B0D" w:rsidRDefault="00531325" w:rsidP="002D2EBE">
            <w:pPr>
              <w:ind w:right="179"/>
              <w:rPr>
                <w:rFonts w:ascii="Trebuchet MS" w:hAnsi="Trebuchet MS"/>
                <w:sz w:val="20"/>
                <w:szCs w:val="20"/>
              </w:rPr>
            </w:pPr>
            <w:r w:rsidRPr="00923B0D">
              <w:rPr>
                <w:rFonts w:ascii="Trebuchet MS" w:hAnsi="Trebuchet MS"/>
                <w:sz w:val="20"/>
                <w:szCs w:val="20"/>
              </w:rPr>
              <w:t>–9/26/12 Ya’ll Come on SLO assessment</w:t>
            </w:r>
          </w:p>
        </w:tc>
        <w:tc>
          <w:tcPr>
            <w:tcW w:w="3420" w:type="dxa"/>
          </w:tcPr>
          <w:p w:rsidR="00531325" w:rsidRPr="00923B0D" w:rsidRDefault="00531325" w:rsidP="002D2EBE">
            <w:pPr>
              <w:rPr>
                <w:rFonts w:ascii="Trebuchet MS" w:hAnsi="Trebuchet MS"/>
                <w:sz w:val="20"/>
                <w:szCs w:val="20"/>
                <w:highlight w:val="yellow"/>
              </w:rPr>
            </w:pPr>
            <w:r w:rsidRPr="00923B0D">
              <w:rPr>
                <w:rFonts w:ascii="Trebuchet MS" w:hAnsi="Trebuchet MS"/>
                <w:sz w:val="20"/>
                <w:szCs w:val="20"/>
                <w:highlight w:val="yellow"/>
              </w:rPr>
              <w:t>Gaps that existed in 12/5/11 Follow-Up reports were addressed in October 2012 Follow-Up Report;</w:t>
            </w:r>
          </w:p>
          <w:p w:rsidR="00531325" w:rsidRPr="00923B0D" w:rsidRDefault="00531325" w:rsidP="002D2EBE">
            <w:pPr>
              <w:rPr>
                <w:rFonts w:ascii="Trebuchet MS" w:hAnsi="Trebuchet MS"/>
                <w:sz w:val="20"/>
                <w:szCs w:val="20"/>
                <w:highlight w:val="yellow"/>
              </w:rPr>
            </w:pPr>
          </w:p>
          <w:p w:rsidR="00531325" w:rsidRPr="00923B0D" w:rsidRDefault="00531325" w:rsidP="002D2EBE">
            <w:pPr>
              <w:rPr>
                <w:rFonts w:ascii="Trebuchet MS" w:hAnsi="Trebuchet MS"/>
                <w:sz w:val="20"/>
                <w:szCs w:val="20"/>
                <w:highlight w:val="yellow"/>
              </w:rPr>
            </w:pPr>
            <w:r w:rsidRPr="00923B0D">
              <w:rPr>
                <w:rFonts w:ascii="Trebuchet MS" w:hAnsi="Trebuchet MS"/>
                <w:sz w:val="20"/>
                <w:szCs w:val="20"/>
                <w:highlight w:val="yellow"/>
              </w:rPr>
              <w:t>-Any continuing gaps in the commission recommendations were successfully addressed by MC</w:t>
            </w:r>
          </w:p>
          <w:p w:rsidR="00531325" w:rsidRPr="00923B0D" w:rsidRDefault="00531325" w:rsidP="002D2EBE">
            <w:pPr>
              <w:rPr>
                <w:rFonts w:ascii="Trebuchet MS" w:hAnsi="Trebuchet MS"/>
                <w:sz w:val="20"/>
                <w:szCs w:val="20"/>
              </w:rPr>
            </w:pPr>
            <w:r w:rsidRPr="00923B0D">
              <w:rPr>
                <w:rFonts w:ascii="Trebuchet MS" w:hAnsi="Trebuchet MS"/>
                <w:sz w:val="20"/>
                <w:szCs w:val="20"/>
                <w:highlight w:val="yellow"/>
              </w:rPr>
              <w:t>-MC Action Letter 2-11-13 ProbRemoval</w:t>
            </w:r>
          </w:p>
        </w:tc>
      </w:tr>
      <w:tr w:rsidR="00923B0D" w:rsidRPr="00923B0D" w:rsidTr="00D83D50">
        <w:tc>
          <w:tcPr>
            <w:tcW w:w="2475" w:type="dxa"/>
          </w:tcPr>
          <w:p w:rsidR="00531325" w:rsidRPr="00923B0D" w:rsidRDefault="00531325" w:rsidP="002D2EBE">
            <w:pPr>
              <w:spacing w:line="254" w:lineRule="exact"/>
              <w:rPr>
                <w:rFonts w:ascii="Trebuchet MS" w:eastAsia="Trebuchet MS" w:hAnsi="Trebuchet MS" w:cs="Trebuchet MS"/>
                <w:sz w:val="20"/>
                <w:szCs w:val="20"/>
              </w:rPr>
            </w:pP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fe</w:t>
            </w:r>
            <w:r w:rsidRPr="00923B0D">
              <w:rPr>
                <w:rFonts w:ascii="Trebuchet MS" w:eastAsia="Trebuchet MS" w:hAnsi="Trebuchet MS" w:cs="Trebuchet MS"/>
                <w:spacing w:val="-1"/>
                <w:sz w:val="20"/>
                <w:szCs w:val="20"/>
              </w:rPr>
              <w:t>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na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qua</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d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pacing w:val="2"/>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 xml:space="preserve">nal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pub</w:t>
            </w:r>
            <w:r w:rsidRPr="00923B0D">
              <w:rPr>
                <w:rFonts w:ascii="Trebuchet MS" w:eastAsia="Trebuchet MS" w:hAnsi="Trebuchet MS" w:cs="Trebuchet MS"/>
                <w:sz w:val="20"/>
                <w:szCs w:val="20"/>
              </w:rPr>
              <w:t>lic</w:t>
            </w:r>
            <w:r w:rsidRPr="00923B0D">
              <w:rPr>
                <w:rFonts w:ascii="Trebuchet MS" w:eastAsia="Trebuchet MS" w:hAnsi="Trebuchet MS" w:cs="Trebuchet MS"/>
                <w:spacing w:val="-1"/>
                <w:sz w:val="20"/>
                <w:szCs w:val="20"/>
              </w:rPr>
              <w:t>ac</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e?</w:t>
            </w:r>
          </w:p>
          <w:p w:rsidR="00531325" w:rsidRPr="00923B0D" w:rsidRDefault="00531325" w:rsidP="002D2EBE">
            <w:pPr>
              <w:spacing w:before="1"/>
              <w:rPr>
                <w:rFonts w:ascii="Trebuchet MS" w:eastAsia="Trebuchet MS" w:hAnsi="Trebuchet MS" w:cs="Trebuchet MS"/>
                <w:sz w:val="20"/>
                <w:szCs w:val="20"/>
              </w:rPr>
            </w:pPr>
          </w:p>
        </w:tc>
        <w:tc>
          <w:tcPr>
            <w:tcW w:w="2025"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MC strives to be transparent in all of its ongoing matters.  Most of college business is posted on the college website.  There are frequent town hall meetings, come ya’ll gatherings, and surveys given to campus community to fill any gaps.</w:t>
            </w:r>
          </w:p>
        </w:tc>
        <w:tc>
          <w:tcPr>
            <w:tcW w:w="4050"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–Invitation to campus community to go over budget (1/24/11)</w:t>
            </w:r>
          </w:p>
          <w:p w:rsidR="00531325" w:rsidRPr="00923B0D" w:rsidRDefault="00531325" w:rsidP="002D2EBE">
            <w:pPr>
              <w:rPr>
                <w:rFonts w:ascii="Trebuchet MS" w:hAnsi="Trebuchet MS"/>
                <w:sz w:val="20"/>
                <w:szCs w:val="20"/>
              </w:rPr>
            </w:pPr>
            <w:r w:rsidRPr="00923B0D">
              <w:rPr>
                <w:rFonts w:ascii="Trebuchet MS" w:hAnsi="Trebuchet MS"/>
                <w:sz w:val="20"/>
                <w:szCs w:val="20"/>
              </w:rPr>
              <w:t>–1/31/11 MC Town Hall –Budget Presentation (2/14/11), with follow up email to campus community by Dr. Eddinger (2/14/11)</w:t>
            </w:r>
          </w:p>
          <w:p w:rsidR="00531325" w:rsidRPr="00923B0D" w:rsidRDefault="00531325" w:rsidP="002D2EBE">
            <w:pPr>
              <w:rPr>
                <w:rFonts w:ascii="Trebuchet MS" w:hAnsi="Trebuchet MS"/>
                <w:sz w:val="20"/>
                <w:szCs w:val="20"/>
              </w:rPr>
            </w:pPr>
            <w:r w:rsidRPr="00923B0D">
              <w:rPr>
                <w:rFonts w:ascii="Trebuchet MS" w:hAnsi="Trebuchet MS"/>
                <w:sz w:val="20"/>
                <w:szCs w:val="20"/>
              </w:rPr>
              <w:t>–5/10/11 MC Program Coring Report and Excel File (6/22/11)</w:t>
            </w:r>
          </w:p>
          <w:p w:rsidR="00531325" w:rsidRPr="00923B0D" w:rsidRDefault="00531325" w:rsidP="002D2EBE">
            <w:pPr>
              <w:rPr>
                <w:rFonts w:ascii="Trebuchet MS" w:hAnsi="Trebuchet MS"/>
                <w:sz w:val="20"/>
                <w:szCs w:val="20"/>
              </w:rPr>
            </w:pPr>
            <w:r w:rsidRPr="00923B0D">
              <w:rPr>
                <w:rFonts w:ascii="Trebuchet MS" w:hAnsi="Trebuchet MS"/>
                <w:sz w:val="20"/>
                <w:szCs w:val="20"/>
              </w:rPr>
              <w:softHyphen/>
              <w:t>–2008-2010 Making Decision Documents (12/15/10)</w:t>
            </w:r>
          </w:p>
          <w:p w:rsidR="00531325" w:rsidRPr="00923B0D" w:rsidRDefault="00531325" w:rsidP="002D2EBE">
            <w:pPr>
              <w:rPr>
                <w:rFonts w:ascii="Trebuchet MS" w:hAnsi="Trebuchet MS"/>
                <w:sz w:val="20"/>
                <w:szCs w:val="20"/>
              </w:rPr>
            </w:pPr>
            <w:r w:rsidRPr="00923B0D">
              <w:rPr>
                <w:rFonts w:ascii="Trebuchet MS" w:hAnsi="Trebuchet MS"/>
                <w:sz w:val="20"/>
                <w:szCs w:val="20"/>
              </w:rPr>
              <w:t>–10/24/12 Community Info Session on the State Budget Crisis and Moorpark College; powerpoint slides posted on MC website and portal;</w:t>
            </w:r>
          </w:p>
          <w:p w:rsidR="00531325" w:rsidRPr="00923B0D" w:rsidRDefault="00531325" w:rsidP="002D2EBE">
            <w:pPr>
              <w:rPr>
                <w:rFonts w:ascii="Trebuchet MS" w:hAnsi="Trebuchet MS"/>
                <w:sz w:val="20"/>
                <w:szCs w:val="20"/>
              </w:rPr>
            </w:pPr>
            <w:r w:rsidRPr="00923B0D">
              <w:rPr>
                <w:rFonts w:ascii="Trebuchet MS" w:hAnsi="Trebuchet MS"/>
                <w:sz w:val="20"/>
                <w:szCs w:val="20"/>
              </w:rPr>
              <w:t>–2-16-12 Accreditation Town Hall Meeting</w:t>
            </w:r>
          </w:p>
          <w:p w:rsidR="00531325" w:rsidRPr="00923B0D" w:rsidRDefault="00531325" w:rsidP="002D2EBE">
            <w:pPr>
              <w:rPr>
                <w:rFonts w:ascii="Trebuchet MS" w:hAnsi="Trebuchet MS"/>
                <w:sz w:val="20"/>
                <w:szCs w:val="20"/>
              </w:rPr>
            </w:pPr>
            <w:r w:rsidRPr="00923B0D">
              <w:rPr>
                <w:rFonts w:ascii="Trebuchet MS" w:hAnsi="Trebuchet MS"/>
                <w:sz w:val="20"/>
                <w:szCs w:val="20"/>
              </w:rPr>
              <w:t>–8/22/12 Budget Forum Presentation (Town Hall Meeting)</w:t>
            </w:r>
          </w:p>
          <w:p w:rsidR="00531325" w:rsidRPr="00923B0D" w:rsidRDefault="00531325" w:rsidP="002D2EBE">
            <w:pPr>
              <w:rPr>
                <w:rFonts w:ascii="Trebuchet MS" w:hAnsi="Trebuchet MS"/>
                <w:sz w:val="20"/>
                <w:szCs w:val="20"/>
              </w:rPr>
            </w:pPr>
            <w:r w:rsidRPr="00923B0D">
              <w:rPr>
                <w:rFonts w:ascii="Trebuchet MS" w:hAnsi="Trebuchet MS"/>
                <w:sz w:val="20"/>
                <w:szCs w:val="20"/>
              </w:rPr>
              <w:t>–10/12/12 Fall Fling;  all presentations and agenda on MC portal;</w:t>
            </w:r>
          </w:p>
          <w:p w:rsidR="00531325" w:rsidRPr="00923B0D" w:rsidRDefault="00531325" w:rsidP="002D2EBE">
            <w:pPr>
              <w:rPr>
                <w:rFonts w:ascii="Trebuchet MS" w:hAnsi="Trebuchet MS"/>
                <w:sz w:val="20"/>
                <w:szCs w:val="20"/>
              </w:rPr>
            </w:pPr>
            <w:r w:rsidRPr="00923B0D">
              <w:rPr>
                <w:rFonts w:ascii="Trebuchet MS" w:hAnsi="Trebuchet MS"/>
                <w:sz w:val="20"/>
                <w:szCs w:val="20"/>
              </w:rPr>
              <w:t>–9/26/12 Ya’ll Come on SLO assessment and proficiency</w:t>
            </w:r>
          </w:p>
          <w:p w:rsidR="00531325" w:rsidRPr="00923B0D" w:rsidRDefault="00531325" w:rsidP="002D2EBE">
            <w:pPr>
              <w:rPr>
                <w:rFonts w:ascii="Trebuchet MS" w:hAnsi="Trebuchet MS"/>
                <w:sz w:val="20"/>
                <w:szCs w:val="20"/>
              </w:rPr>
            </w:pPr>
            <w:r w:rsidRPr="00923B0D">
              <w:rPr>
                <w:rFonts w:ascii="Trebuchet MS" w:hAnsi="Trebuchet MS"/>
                <w:sz w:val="20"/>
                <w:szCs w:val="20"/>
              </w:rPr>
              <w:t>–10/24/12 Community Info Session on State Budget</w:t>
            </w:r>
          </w:p>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 10/1/12 Gap Analysis of Outcomes and Assessment at Moorpark </w:t>
            </w:r>
          </w:p>
          <w:p w:rsidR="00531325" w:rsidRPr="00923B0D" w:rsidRDefault="00531325" w:rsidP="002D2EBE">
            <w:pPr>
              <w:rPr>
                <w:rFonts w:ascii="Trebuchet MS" w:hAnsi="Trebuchet MS"/>
                <w:sz w:val="20"/>
                <w:szCs w:val="20"/>
              </w:rPr>
            </w:pPr>
            <w:r w:rsidRPr="00923B0D">
              <w:rPr>
                <w:rFonts w:ascii="Trebuchet MS" w:hAnsi="Trebuchet MS"/>
                <w:sz w:val="20"/>
                <w:szCs w:val="20"/>
              </w:rPr>
              <w:t>College: Timeline of Next Steps</w:t>
            </w:r>
          </w:p>
          <w:p w:rsidR="00531325" w:rsidRPr="00923B0D" w:rsidRDefault="00531325" w:rsidP="002D2EBE">
            <w:pPr>
              <w:rPr>
                <w:rFonts w:ascii="Trebuchet MS" w:hAnsi="Trebuchet MS"/>
                <w:sz w:val="20"/>
                <w:szCs w:val="20"/>
              </w:rPr>
            </w:pPr>
            <w:r w:rsidRPr="00923B0D">
              <w:rPr>
                <w:rFonts w:ascii="Trebuchet MS" w:hAnsi="Trebuchet MS"/>
                <w:sz w:val="20"/>
                <w:szCs w:val="20"/>
              </w:rPr>
              <w:t xml:space="preserve">-2010-2012 Balanced Score Report </w:t>
            </w:r>
          </w:p>
          <w:p w:rsidR="00531325" w:rsidRPr="00923B0D" w:rsidRDefault="00531325" w:rsidP="002D2EBE">
            <w:pPr>
              <w:rPr>
                <w:rFonts w:ascii="Trebuchet MS" w:hAnsi="Trebuchet MS"/>
                <w:sz w:val="20"/>
                <w:szCs w:val="20"/>
              </w:rPr>
            </w:pPr>
            <w:r w:rsidRPr="00923B0D">
              <w:rPr>
                <w:rFonts w:ascii="Trebuchet MS" w:hAnsi="Trebuchet MS"/>
                <w:sz w:val="20"/>
                <w:szCs w:val="20"/>
              </w:rPr>
              <w:t>–3/7/12 Chancellor’s Accreditation Update posted on MC portal</w:t>
            </w:r>
          </w:p>
          <w:p w:rsidR="00531325" w:rsidRPr="00923B0D" w:rsidRDefault="00531325" w:rsidP="002D2EBE">
            <w:pPr>
              <w:rPr>
                <w:rFonts w:ascii="Trebuchet MS" w:hAnsi="Trebuchet MS"/>
                <w:sz w:val="20"/>
                <w:szCs w:val="20"/>
              </w:rPr>
            </w:pPr>
            <w:r w:rsidRPr="00923B0D">
              <w:rPr>
                <w:rFonts w:ascii="Trebuchet MS" w:hAnsi="Trebuchet MS"/>
                <w:sz w:val="20"/>
                <w:szCs w:val="20"/>
              </w:rPr>
              <w:t>–2012 Customer Satisfaction Survey posted on MC portal</w:t>
            </w:r>
          </w:p>
          <w:p w:rsidR="00531325" w:rsidRPr="00923B0D" w:rsidRDefault="00531325" w:rsidP="002D2EBE">
            <w:pPr>
              <w:rPr>
                <w:rFonts w:ascii="Trebuchet MS" w:hAnsi="Trebuchet MS"/>
                <w:sz w:val="20"/>
                <w:szCs w:val="20"/>
              </w:rPr>
            </w:pPr>
            <w:r w:rsidRPr="00923B0D">
              <w:rPr>
                <w:rFonts w:ascii="Trebuchet MS" w:hAnsi="Trebuchet MS"/>
                <w:sz w:val="20"/>
                <w:szCs w:val="20"/>
              </w:rPr>
              <w:t>–Evidence SEIU Announcements- Chancellor folder</w:t>
            </w:r>
          </w:p>
          <w:p w:rsidR="00531325" w:rsidRPr="00923B0D" w:rsidRDefault="00531325" w:rsidP="002D2EBE">
            <w:pPr>
              <w:rPr>
                <w:rFonts w:ascii="Trebuchet MS" w:hAnsi="Trebuchet MS"/>
                <w:sz w:val="20"/>
                <w:szCs w:val="20"/>
              </w:rPr>
            </w:pPr>
            <w:r w:rsidRPr="00923B0D">
              <w:rPr>
                <w:rFonts w:ascii="Trebuchet MS" w:hAnsi="Trebuchet MS"/>
                <w:sz w:val="20"/>
                <w:szCs w:val="20"/>
              </w:rPr>
              <w:t>–SLO Work folder</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–Biology SLO’s Reminder (in Moorpark Accreditation email)</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–Biological Anthropology Fall 2011 SLO (in Moorpark accreditation email)</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 xml:space="preserve">–Lisa Miller email folder </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softHyphen/>
              <w:t>–Lisa Putnam email folder</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–Pam Eddinger email folder</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–201103 Accreditation, Y’all Come meeting, SLO’s (in informing Faculty of Different Issues folder)</w:t>
            </w:r>
          </w:p>
          <w:p w:rsidR="00531325" w:rsidRPr="00923B0D" w:rsidRDefault="00531325" w:rsidP="002D2EBE">
            <w:pPr>
              <w:rPr>
                <w:rFonts w:ascii="Trebuchet MS" w:hAnsi="Trebuchet MS"/>
                <w:sz w:val="20"/>
                <w:szCs w:val="20"/>
              </w:rPr>
            </w:pPr>
          </w:p>
        </w:tc>
        <w:tc>
          <w:tcPr>
            <w:tcW w:w="3420" w:type="dxa"/>
          </w:tcPr>
          <w:p w:rsidR="00531325" w:rsidRPr="00923B0D" w:rsidRDefault="00531325" w:rsidP="002D2EBE">
            <w:pPr>
              <w:rPr>
                <w:rFonts w:ascii="Trebuchet MS" w:hAnsi="Trebuchet MS"/>
                <w:sz w:val="20"/>
                <w:szCs w:val="20"/>
              </w:rPr>
            </w:pPr>
          </w:p>
        </w:tc>
      </w:tr>
      <w:tr w:rsidR="00923B0D" w:rsidRPr="00923B0D" w:rsidTr="00D83D50">
        <w:tc>
          <w:tcPr>
            <w:tcW w:w="2475" w:type="dxa"/>
          </w:tcPr>
          <w:p w:rsidR="00531325" w:rsidRPr="00923B0D" w:rsidRDefault="00531325" w:rsidP="002D2EBE">
            <w:pPr>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is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1"/>
                <w:sz w:val="20"/>
                <w:szCs w:val="20"/>
              </w:rPr>
              <w: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sevi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omp</w:t>
            </w:r>
            <w:r w:rsidRPr="00923B0D">
              <w:rPr>
                <w:rFonts w:ascii="Trebuchet MS" w:eastAsia="Trebuchet MS" w:hAnsi="Trebuchet MS" w:cs="Trebuchet MS"/>
                <w:sz w:val="20"/>
                <w:szCs w:val="20"/>
              </w:rPr>
              <w:t>li</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 xml:space="preserve"> 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h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pa</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tm</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p>
          <w:p w:rsidR="00531325" w:rsidRPr="00923B0D" w:rsidRDefault="00531325" w:rsidP="002D2EBE">
            <w:pPr>
              <w:spacing w:line="254" w:lineRule="exact"/>
              <w:rPr>
                <w:rFonts w:ascii="Trebuchet MS" w:eastAsia="Trebuchet MS" w:hAnsi="Trebuchet MS" w:cs="Trebuchet MS"/>
                <w:sz w:val="20"/>
                <w:szCs w:val="20"/>
              </w:rPr>
            </w:pPr>
            <w:r w:rsidRPr="00923B0D">
              <w:rPr>
                <w:rFonts w:ascii="Trebuchet MS" w:eastAsia="Trebuchet MS" w:hAnsi="Trebuchet MS" w:cs="Trebuchet MS"/>
                <w:spacing w:val="-1"/>
                <w:sz w:val="20"/>
                <w:szCs w:val="20"/>
              </w:rPr>
              <w:t>Edu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SDE</w:t>
            </w:r>
            <w:r w:rsidRPr="00923B0D">
              <w:rPr>
                <w:rFonts w:ascii="Trebuchet MS" w:eastAsia="Trebuchet MS" w:hAnsi="Trebuchet MS" w:cs="Trebuchet MS"/>
                <w:sz w:val="20"/>
                <w:szCs w:val="20"/>
              </w:rPr>
              <w:t>)reg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w:t>
            </w:r>
            <w:r w:rsidRPr="00923B0D">
              <w:rPr>
                <w:rFonts w:ascii="Trebuchet MS" w:eastAsia="Trebuchet MS" w:hAnsi="Trebuchet MS" w:cs="Trebuchet MS"/>
                <w:sz w:val="20"/>
                <w:szCs w:val="20"/>
              </w:rPr>
              <w:t>?</w:t>
            </w:r>
          </w:p>
        </w:tc>
        <w:tc>
          <w:tcPr>
            <w:tcW w:w="2025" w:type="dxa"/>
          </w:tcPr>
          <w:p w:rsidR="00531325" w:rsidRPr="00923B0D" w:rsidRDefault="00531325" w:rsidP="002D2EBE">
            <w:pPr>
              <w:rPr>
                <w:rFonts w:ascii="Trebuchet MS" w:hAnsi="Trebuchet MS"/>
                <w:sz w:val="20"/>
                <w:szCs w:val="20"/>
              </w:rPr>
            </w:pPr>
            <w:r w:rsidRPr="00923B0D">
              <w:rPr>
                <w:rFonts w:ascii="Trebuchet MS" w:hAnsi="Trebuchet MS"/>
                <w:sz w:val="20"/>
                <w:szCs w:val="20"/>
              </w:rPr>
              <w:t>Accreditation of the college and certificate awarding programs (nursing/rad-tech/EATM/Bio-tech)</w:t>
            </w:r>
          </w:p>
        </w:tc>
        <w:tc>
          <w:tcPr>
            <w:tcW w:w="4050" w:type="dxa"/>
          </w:tcPr>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Trebuchet MS" w:eastAsiaTheme="minorHAnsi" w:hAnsi="Trebuchet MS" w:cs="Calibri"/>
                <w:sz w:val="20"/>
                <w:szCs w:val="20"/>
              </w:rPr>
              <w:t>–From MC self evaluation, “</w:t>
            </w:r>
            <w:r w:rsidRPr="00923B0D">
              <w:rPr>
                <w:rFonts w:ascii="Calibri" w:eastAsiaTheme="minorHAnsi" w:hAnsi="Calibri" w:cs="Calibri"/>
                <w:sz w:val="22"/>
                <w:szCs w:val="22"/>
              </w:rPr>
              <w:t>the College complies with regulations of other external agencies for compliance review and accreditation. These include the State Chancellor’s Office Student Services Program Review (IVA-12), the UCLA Honors Accreditation (IVA-13), the National League of Nursing Program Accreditation (IVA-14), the JCERT Radiologic Technology Accreditation (IVA-15), and the National Association for the Education of the Young Child Accreditation for the Child Development Center (IVA-16). The College also complies with all federal and State statutorial requirements, and observes local ordinances and regulations as they apply to State public institutions”</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-2012 USDA Zoo accreditation</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 xml:space="preserve">–3-21-12 Moorpark EATM USDA Report </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–4-12 Moorpark EATM USDA reinspection</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–4-24-12 USDA letter</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–2011 Advisory Committee Program Outcome Assessment for RADTech Program</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–2012 Advisory Committee Program Outcome Assessment for RADTech Program</w:t>
            </w:r>
          </w:p>
          <w:p w:rsidR="00531325" w:rsidRPr="00923B0D" w:rsidRDefault="00531325" w:rsidP="002D2EBE">
            <w:pPr>
              <w:widowControl w:val="0"/>
              <w:autoSpaceDE w:val="0"/>
              <w:autoSpaceDN w:val="0"/>
              <w:adjustRightInd w:val="0"/>
              <w:rPr>
                <w:rFonts w:ascii="Calibri" w:eastAsiaTheme="minorHAnsi" w:hAnsi="Calibri" w:cs="Calibri"/>
                <w:sz w:val="22"/>
                <w:szCs w:val="22"/>
              </w:rPr>
            </w:pPr>
            <w:r w:rsidRPr="00923B0D">
              <w:rPr>
                <w:rFonts w:ascii="Calibri" w:eastAsiaTheme="minorHAnsi" w:hAnsi="Calibri" w:cs="Calibri"/>
                <w:sz w:val="22"/>
                <w:szCs w:val="22"/>
              </w:rPr>
              <w:t>-4-18-12 NLNAC Accreditation Final Report and MC Nursing</w:t>
            </w:r>
          </w:p>
          <w:p w:rsidR="00531325" w:rsidRPr="00923B0D" w:rsidRDefault="00531325" w:rsidP="002D2EBE">
            <w:pPr>
              <w:rPr>
                <w:rFonts w:ascii="Trebuchet MS" w:hAnsi="Trebuchet MS"/>
                <w:sz w:val="20"/>
                <w:szCs w:val="20"/>
              </w:rPr>
            </w:pPr>
          </w:p>
        </w:tc>
        <w:tc>
          <w:tcPr>
            <w:tcW w:w="3420" w:type="dxa"/>
          </w:tcPr>
          <w:p w:rsidR="00531325" w:rsidRPr="00923B0D" w:rsidRDefault="00531325" w:rsidP="002D2EBE">
            <w:pPr>
              <w:rPr>
                <w:rFonts w:ascii="Trebuchet MS" w:hAnsi="Trebuchet MS"/>
                <w:sz w:val="20"/>
                <w:szCs w:val="20"/>
              </w:rPr>
            </w:pPr>
          </w:p>
        </w:tc>
      </w:tr>
    </w:tbl>
    <w:p w:rsidR="00A10634" w:rsidRPr="00923B0D" w:rsidRDefault="00A10634" w:rsidP="00A10634">
      <w:pPr>
        <w:rPr>
          <w:rFonts w:ascii="Trebuchet MS" w:hAnsi="Trebuchet MS"/>
          <w:b/>
          <w:sz w:val="20"/>
          <w:szCs w:val="20"/>
        </w:rPr>
      </w:pPr>
    </w:p>
    <w:p w:rsidR="00A10634" w:rsidRPr="00923B0D" w:rsidRDefault="00A10634" w:rsidP="00A10634">
      <w:pPr>
        <w:spacing w:line="241" w:lineRule="auto"/>
        <w:ind w:right="684" w:hanging="12"/>
        <w:rPr>
          <w:rFonts w:ascii="Trebuchet MS" w:eastAsia="Trebuchet MS" w:hAnsi="Trebuchet MS" w:cs="Trebuchet MS"/>
          <w:sz w:val="20"/>
          <w:szCs w:val="20"/>
        </w:rPr>
      </w:pPr>
      <w:r w:rsidRPr="00923B0D">
        <w:rPr>
          <w:rFonts w:ascii="Trebuchet MS" w:eastAsia="Trebuchet MS" w:hAnsi="Trebuchet MS" w:cs="Trebuchet MS"/>
          <w:b/>
          <w:sz w:val="20"/>
          <w:szCs w:val="20"/>
        </w:rPr>
        <w:t>IV.A.5</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le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le</w:t>
      </w:r>
      <w:r w:rsidRPr="00923B0D">
        <w:rPr>
          <w:rFonts w:ascii="Trebuchet MS" w:eastAsia="Trebuchet MS" w:hAnsi="Trebuchet MS" w:cs="Trebuchet MS"/>
          <w:spacing w:val="-1"/>
          <w:sz w:val="20"/>
          <w:szCs w:val="20"/>
        </w:rPr>
        <w:t>ad</w:t>
      </w:r>
      <w:r w:rsidRPr="00923B0D">
        <w:rPr>
          <w:rFonts w:ascii="Trebuchet MS" w:eastAsia="Trebuchet MS" w:hAnsi="Trebuchet MS" w:cs="Trebuchet MS"/>
          <w:sz w:val="20"/>
          <w:szCs w:val="20"/>
        </w:rPr>
        <w:t>er</w:t>
      </w:r>
      <w:r w:rsidRPr="00923B0D">
        <w:rPr>
          <w:rFonts w:ascii="Trebuchet MS" w:eastAsia="Trebuchet MS" w:hAnsi="Trebuchet MS" w:cs="Trebuchet MS"/>
          <w:spacing w:val="-1"/>
          <w:sz w:val="20"/>
          <w:szCs w:val="20"/>
        </w:rPr>
        <w:t>sh</w:t>
      </w:r>
      <w:r w:rsidRPr="00923B0D">
        <w:rPr>
          <w:rFonts w:ascii="Trebuchet MS" w:eastAsia="Trebuchet MS" w:hAnsi="Trebuchet MS" w:cs="Trebuchet MS"/>
          <w:sz w:val="20"/>
          <w:szCs w:val="20"/>
        </w:rPr>
        <w:t>ip</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3"/>
          <w:sz w:val="20"/>
          <w:szCs w:val="20"/>
        </w:rPr>
        <w:t>a</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1"/>
          <w:sz w:val="20"/>
          <w:szCs w:val="20"/>
        </w:rPr>
        <w:t>'</w:t>
      </w:r>
      <w:r w:rsidRPr="00923B0D">
        <w:rPr>
          <w:rFonts w:ascii="Trebuchet MS" w:eastAsia="Trebuchet MS" w:hAnsi="Trebuchet MS" w:cs="Trebuchet MS"/>
          <w:sz w:val="20"/>
          <w:szCs w:val="20"/>
        </w:rPr>
        <w:t>s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pacing w:val="2"/>
          <w:sz w:val="20"/>
          <w:szCs w:val="20"/>
        </w:rPr>
        <w:t>-</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 xml:space="preserve">res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es</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re reg</w:t>
      </w:r>
      <w:r w:rsidRPr="00923B0D">
        <w:rPr>
          <w:rFonts w:ascii="Trebuchet MS" w:eastAsia="Trebuchet MS" w:hAnsi="Trebuchet MS" w:cs="Trebuchet MS"/>
          <w:spacing w:val="-1"/>
          <w:sz w:val="20"/>
          <w:szCs w:val="20"/>
        </w:rPr>
        <w:t>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rly</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assu</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eir</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egri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 xml:space="preserve">and </w:t>
      </w:r>
      <w:r w:rsidRPr="00923B0D">
        <w:rPr>
          <w:rFonts w:ascii="Trebuchet MS" w:eastAsia="Trebuchet MS" w:hAnsi="Trebuchet MS" w:cs="Trebuchet MS"/>
          <w:sz w:val="20"/>
          <w:szCs w:val="20"/>
        </w:rPr>
        <w:t>effe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ive</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2"/>
          <w:sz w:val="20"/>
          <w:szCs w:val="20"/>
        </w:rPr>
        <w:t>l</w:t>
      </w:r>
      <w:r w:rsidRPr="00923B0D">
        <w:rPr>
          <w:rFonts w:ascii="Trebuchet MS" w:eastAsia="Trebuchet MS" w:hAnsi="Trebuchet MS" w:cs="Trebuchet MS"/>
          <w:sz w:val="20"/>
          <w:szCs w:val="20"/>
        </w:rPr>
        <w:t xml:space="preserve">y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f</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e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ons 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em</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bas</w:t>
      </w:r>
      <w:r w:rsidRPr="00923B0D">
        <w:rPr>
          <w:rFonts w:ascii="Trebuchet MS" w:eastAsia="Trebuchet MS" w:hAnsi="Trebuchet MS" w:cs="Trebuchet MS"/>
          <w:sz w:val="20"/>
          <w:szCs w:val="20"/>
        </w:rPr>
        <w:t>is f</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r</w:t>
      </w:r>
      <w:r w:rsidR="00D83D50" w:rsidRPr="00923B0D">
        <w:rPr>
          <w:rFonts w:ascii="Trebuchet MS" w:eastAsia="Trebuchet MS" w:hAnsi="Trebuchet MS" w:cs="Trebuchet MS"/>
          <w:sz w:val="20"/>
          <w:szCs w:val="20"/>
        </w:rPr>
        <w:t xml:space="preserve"> </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p>
    <w:tbl>
      <w:tblPr>
        <w:tblStyle w:val="TableGrid"/>
        <w:tblW w:w="12150" w:type="dxa"/>
        <w:tblInd w:w="108" w:type="dxa"/>
        <w:tblLayout w:type="fixed"/>
        <w:tblLook w:val="04A0" w:firstRow="1" w:lastRow="0" w:firstColumn="1" w:lastColumn="0" w:noHBand="0" w:noVBand="1"/>
      </w:tblPr>
      <w:tblGrid>
        <w:gridCol w:w="2520"/>
        <w:gridCol w:w="1980"/>
        <w:gridCol w:w="3960"/>
        <w:gridCol w:w="3690"/>
      </w:tblGrid>
      <w:tr w:rsidR="00923B0D" w:rsidRPr="00923B0D" w:rsidTr="00D83D50">
        <w:tc>
          <w:tcPr>
            <w:tcW w:w="2520" w:type="dxa"/>
            <w:shd w:val="clear" w:color="auto" w:fill="BFBFBF" w:themeFill="background1" w:themeFillShade="BF"/>
          </w:tcPr>
          <w:p w:rsidR="00D83D50" w:rsidRPr="00923B0D" w:rsidRDefault="00D83D50" w:rsidP="002D2EBE">
            <w:pPr>
              <w:rPr>
                <w:rFonts w:ascii="Trebuchet MS" w:hAnsi="Trebuchet MS"/>
                <w:b/>
                <w:sz w:val="20"/>
                <w:szCs w:val="20"/>
              </w:rPr>
            </w:pPr>
            <w:r w:rsidRPr="00923B0D">
              <w:rPr>
                <w:rFonts w:ascii="Trebuchet MS" w:hAnsi="Trebuchet MS"/>
                <w:b/>
                <w:sz w:val="20"/>
                <w:szCs w:val="20"/>
              </w:rPr>
              <w:t>Probing Questions</w:t>
            </w:r>
          </w:p>
        </w:tc>
        <w:tc>
          <w:tcPr>
            <w:tcW w:w="1980" w:type="dxa"/>
            <w:shd w:val="clear" w:color="auto" w:fill="BFBFBF" w:themeFill="background1" w:themeFillShade="BF"/>
          </w:tcPr>
          <w:p w:rsidR="00D83D50" w:rsidRPr="00923B0D" w:rsidRDefault="00D83D50" w:rsidP="002D2EBE">
            <w:pPr>
              <w:rPr>
                <w:rFonts w:ascii="Trebuchet MS" w:hAnsi="Trebuchet MS"/>
                <w:b/>
                <w:sz w:val="20"/>
                <w:szCs w:val="20"/>
              </w:rPr>
            </w:pPr>
            <w:r w:rsidRPr="00923B0D">
              <w:rPr>
                <w:rFonts w:ascii="Trebuchet MS" w:hAnsi="Trebuchet MS"/>
                <w:b/>
                <w:sz w:val="20"/>
                <w:szCs w:val="20"/>
              </w:rPr>
              <w:t>Answer/Discussion</w:t>
            </w:r>
          </w:p>
        </w:tc>
        <w:tc>
          <w:tcPr>
            <w:tcW w:w="3960" w:type="dxa"/>
            <w:shd w:val="clear" w:color="auto" w:fill="BFBFBF" w:themeFill="background1" w:themeFillShade="BF"/>
          </w:tcPr>
          <w:p w:rsidR="00D83D50" w:rsidRPr="00923B0D" w:rsidRDefault="00D83D50" w:rsidP="002D2EBE">
            <w:pPr>
              <w:rPr>
                <w:rFonts w:ascii="Trebuchet MS" w:hAnsi="Trebuchet MS"/>
                <w:b/>
                <w:sz w:val="20"/>
                <w:szCs w:val="20"/>
              </w:rPr>
            </w:pPr>
            <w:r w:rsidRPr="00923B0D">
              <w:rPr>
                <w:rFonts w:ascii="Trebuchet MS" w:hAnsi="Trebuchet MS"/>
                <w:b/>
                <w:sz w:val="20"/>
                <w:szCs w:val="20"/>
              </w:rPr>
              <w:t>Evidence  (previous 5 years, qualitative/quantitative, and reliable)</w:t>
            </w:r>
          </w:p>
        </w:tc>
        <w:tc>
          <w:tcPr>
            <w:tcW w:w="3690" w:type="dxa"/>
            <w:shd w:val="clear" w:color="auto" w:fill="BFBFBF" w:themeFill="background1" w:themeFillShade="BF"/>
          </w:tcPr>
          <w:p w:rsidR="00D83D50" w:rsidRPr="00923B0D" w:rsidRDefault="00D83D50" w:rsidP="002D2EBE">
            <w:pPr>
              <w:rPr>
                <w:rFonts w:ascii="Trebuchet MS" w:hAnsi="Trebuchet MS"/>
                <w:b/>
                <w:sz w:val="20"/>
                <w:szCs w:val="20"/>
              </w:rPr>
            </w:pPr>
            <w:r w:rsidRPr="00923B0D">
              <w:rPr>
                <w:rFonts w:ascii="Trebuchet MS" w:hAnsi="Trebuchet MS"/>
                <w:b/>
                <w:sz w:val="20"/>
                <w:szCs w:val="20"/>
              </w:rPr>
              <w:t>Gap (yes/no; if a gap exist-explain)</w:t>
            </w:r>
          </w:p>
        </w:tc>
      </w:tr>
      <w:tr w:rsidR="00923B0D" w:rsidRPr="00923B0D" w:rsidTr="00D83D50">
        <w:tc>
          <w:tcPr>
            <w:tcW w:w="2520" w:type="dxa"/>
          </w:tcPr>
          <w:p w:rsidR="00D83D50" w:rsidRPr="00923B0D" w:rsidRDefault="00D83D50" w:rsidP="002D2EBE">
            <w:pPr>
              <w:spacing w:line="241" w:lineRule="auto"/>
              <w:ind w:right="21"/>
              <w:rPr>
                <w:rFonts w:ascii="Trebuchet MS" w:eastAsia="Trebuchet MS" w:hAnsi="Trebuchet MS" w:cs="Trebuchet MS"/>
                <w:sz w:val="20"/>
                <w:szCs w:val="20"/>
              </w:rPr>
            </w:pPr>
            <w:r w:rsidRPr="00923B0D">
              <w:rPr>
                <w:rFonts w:ascii="Trebuchet MS" w:eastAsia="Trebuchet MS" w:hAnsi="Trebuchet MS" w:cs="Trebuchet MS"/>
                <w:spacing w:val="-1"/>
                <w:sz w:val="20"/>
                <w:szCs w:val="20"/>
              </w:rPr>
              <w:t>Wha</w:t>
            </w:r>
            <w:r w:rsidRPr="00923B0D">
              <w:rPr>
                <w:rFonts w:ascii="Trebuchet MS" w:eastAsia="Trebuchet MS" w:hAnsi="Trebuchet MS" w:cs="Trebuchet MS"/>
                <w:sz w:val="20"/>
                <w:szCs w:val="20"/>
              </w:rPr>
              <w:t xml:space="preserve">t </w:t>
            </w:r>
            <w:r w:rsidRPr="00923B0D">
              <w:rPr>
                <w:rFonts w:ascii="Trebuchet MS" w:eastAsia="Trebuchet MS" w:hAnsi="Trebuchet MS" w:cs="Trebuchet MS"/>
                <w:spacing w:val="-1"/>
                <w:sz w:val="20"/>
                <w:szCs w:val="20"/>
              </w:rPr>
              <w:t>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n </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o ev</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ua</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s g</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ver</w:t>
            </w:r>
            <w:r w:rsidRPr="00923B0D">
              <w:rPr>
                <w:rFonts w:ascii="Trebuchet MS" w:eastAsia="Trebuchet MS" w:hAnsi="Trebuchet MS" w:cs="Trebuchet MS"/>
                <w:spacing w:val="-1"/>
                <w:sz w:val="20"/>
                <w:szCs w:val="20"/>
              </w:rPr>
              <w:t>nan</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an</w:t>
            </w:r>
            <w:r w:rsidRPr="00923B0D">
              <w:rPr>
                <w:rFonts w:ascii="Trebuchet MS" w:eastAsia="Trebuchet MS" w:hAnsi="Trebuchet MS" w:cs="Trebuchet MS"/>
                <w:sz w:val="20"/>
                <w:szCs w:val="20"/>
              </w:rPr>
              <w:t xml:space="preserve">d </w:t>
            </w:r>
            <w:r w:rsidRPr="00923B0D">
              <w:rPr>
                <w:rFonts w:ascii="Trebuchet MS" w:eastAsia="Trebuchet MS" w:hAnsi="Trebuchet MS" w:cs="Trebuchet MS"/>
                <w:spacing w:val="-1"/>
                <w:sz w:val="20"/>
                <w:szCs w:val="20"/>
              </w:rPr>
              <w:t>d</w:t>
            </w:r>
            <w:r w:rsidRPr="00923B0D">
              <w:rPr>
                <w:rFonts w:ascii="Trebuchet MS" w:eastAsia="Trebuchet MS" w:hAnsi="Trebuchet MS" w:cs="Trebuchet MS"/>
                <w:spacing w:val="-3"/>
                <w:sz w:val="20"/>
                <w:szCs w:val="20"/>
              </w:rPr>
              <w:t>e</w:t>
            </w:r>
            <w:r w:rsidRPr="00923B0D">
              <w:rPr>
                <w:rFonts w:ascii="Trebuchet MS" w:eastAsia="Trebuchet MS" w:hAnsi="Trebuchet MS" w:cs="Trebuchet MS"/>
                <w:spacing w:val="1"/>
                <w:sz w:val="20"/>
                <w:szCs w:val="20"/>
              </w:rPr>
              <w:t>c</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on</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 xml:space="preserve">g </w:t>
            </w:r>
            <w:r w:rsidRPr="00923B0D">
              <w:rPr>
                <w:rFonts w:ascii="Trebuchet MS" w:eastAsia="Trebuchet MS" w:hAnsi="Trebuchet MS" w:cs="Trebuchet MS"/>
                <w:spacing w:val="-1"/>
                <w:sz w:val="20"/>
                <w:szCs w:val="20"/>
              </w:rPr>
              <w:t>st</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u</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tu</w:t>
            </w:r>
            <w:r w:rsidRPr="00923B0D">
              <w:rPr>
                <w:rFonts w:ascii="Trebuchet MS" w:eastAsia="Trebuchet MS" w:hAnsi="Trebuchet MS" w:cs="Trebuchet MS"/>
                <w:sz w:val="20"/>
                <w:szCs w:val="20"/>
              </w:rPr>
              <w:t>re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z w:val="20"/>
                <w:szCs w:val="20"/>
              </w:rPr>
              <w:t xml:space="preserve">? </w:t>
            </w:r>
            <w:r w:rsidRPr="00923B0D">
              <w:rPr>
                <w:rFonts w:ascii="Trebuchet MS" w:eastAsia="Trebuchet MS" w:hAnsi="Trebuchet MS" w:cs="Trebuchet MS"/>
                <w:spacing w:val="-1"/>
                <w:sz w:val="20"/>
                <w:szCs w:val="20"/>
              </w:rPr>
              <w:t>A</w:t>
            </w:r>
            <w:r w:rsidRPr="00923B0D">
              <w:rPr>
                <w:rFonts w:ascii="Trebuchet MS" w:eastAsia="Trebuchet MS" w:hAnsi="Trebuchet MS" w:cs="Trebuchet MS"/>
                <w:sz w:val="20"/>
                <w:szCs w:val="20"/>
              </w:rPr>
              <w:t xml:space="preserve">re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re</w:t>
            </w:r>
            <w:r w:rsidRPr="00923B0D">
              <w:rPr>
                <w:rFonts w:ascii="Trebuchet MS" w:eastAsia="Trebuchet MS" w:hAnsi="Trebuchet MS" w:cs="Trebuchet MS"/>
                <w:spacing w:val="-1"/>
                <w:sz w:val="20"/>
                <w:szCs w:val="20"/>
              </w:rPr>
              <w:t>su</w:t>
            </w:r>
            <w:r w:rsidRPr="00923B0D">
              <w:rPr>
                <w:rFonts w:ascii="Trebuchet MS" w:eastAsia="Trebuchet MS" w:hAnsi="Trebuchet MS" w:cs="Trebuchet MS"/>
                <w:sz w:val="20"/>
                <w:szCs w:val="20"/>
              </w:rPr>
              <w:t>l</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at</w:t>
            </w:r>
            <w:r w:rsidRPr="00923B0D">
              <w:rPr>
                <w:rFonts w:ascii="Trebuchet MS" w:eastAsia="Trebuchet MS" w:hAnsi="Trebuchet MS" w:cs="Trebuchet MS"/>
                <w:sz w:val="20"/>
                <w:szCs w:val="20"/>
              </w:rPr>
              <w:t xml:space="preserve">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in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ampu</w:t>
            </w:r>
            <w:r w:rsidRPr="00923B0D">
              <w:rPr>
                <w:rFonts w:ascii="Trebuchet MS" w:eastAsia="Trebuchet MS" w:hAnsi="Trebuchet MS" w:cs="Trebuchet MS"/>
                <w:sz w:val="20"/>
                <w:szCs w:val="20"/>
              </w:rPr>
              <w:t xml:space="preserve">s </w:t>
            </w:r>
            <w:r w:rsidRPr="00923B0D">
              <w:rPr>
                <w:rFonts w:ascii="Trebuchet MS" w:eastAsia="Trebuchet MS" w:hAnsi="Trebuchet MS" w:cs="Trebuchet MS"/>
                <w:spacing w:val="1"/>
                <w:sz w:val="20"/>
                <w:szCs w:val="20"/>
              </w:rPr>
              <w:t>c</w:t>
            </w:r>
            <w:r w:rsidRPr="00923B0D">
              <w:rPr>
                <w:rFonts w:ascii="Trebuchet MS" w:eastAsia="Trebuchet MS" w:hAnsi="Trebuchet MS" w:cs="Trebuchet MS"/>
                <w:spacing w:val="-1"/>
                <w:sz w:val="20"/>
                <w:szCs w:val="20"/>
              </w:rPr>
              <w:t>ommun</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ty</w:t>
            </w:r>
            <w:r w:rsidRPr="00923B0D">
              <w:rPr>
                <w:rFonts w:ascii="Trebuchet MS" w:eastAsia="Trebuchet MS" w:hAnsi="Trebuchet MS" w:cs="Trebuchet MS"/>
                <w:sz w:val="20"/>
                <w:szCs w:val="20"/>
              </w:rPr>
              <w:t>?</w:t>
            </w:r>
          </w:p>
        </w:tc>
        <w:tc>
          <w:tcPr>
            <w:tcW w:w="1980" w:type="dxa"/>
          </w:tcPr>
          <w:p w:rsidR="00D83D50" w:rsidRPr="00923B0D" w:rsidRDefault="00D83D50" w:rsidP="002D2EBE">
            <w:pPr>
              <w:rPr>
                <w:rFonts w:ascii="Trebuchet MS" w:hAnsi="Trebuchet MS"/>
                <w:sz w:val="20"/>
                <w:szCs w:val="20"/>
              </w:rPr>
            </w:pPr>
            <w:r w:rsidRPr="00923B0D">
              <w:rPr>
                <w:rFonts w:ascii="Trebuchet MS" w:hAnsi="Trebuchet MS"/>
                <w:sz w:val="20"/>
                <w:szCs w:val="20"/>
              </w:rPr>
              <w:t>MC uses varied  processes and communication methods for its different structures.  This is seen, for instance, in its (1) annual updating of its Making Decisions at MC document, its (2) annual evaluation of its process, timeline and forms for program plans, and (3) the establishing of annual goals and accomplishments for its Standing Committees.</w:t>
            </w:r>
          </w:p>
        </w:tc>
        <w:tc>
          <w:tcPr>
            <w:tcW w:w="3960" w:type="dxa"/>
          </w:tcPr>
          <w:p w:rsidR="00D83D50" w:rsidRPr="00923B0D" w:rsidRDefault="00D83D50" w:rsidP="002D2EBE">
            <w:pPr>
              <w:rPr>
                <w:rFonts w:ascii="Trebuchet MS" w:hAnsi="Trebuchet MS"/>
                <w:sz w:val="20"/>
                <w:szCs w:val="20"/>
              </w:rPr>
            </w:pPr>
            <w:r w:rsidRPr="00923B0D">
              <w:rPr>
                <w:rFonts w:ascii="Trebuchet MS" w:hAnsi="Trebuchet MS"/>
                <w:sz w:val="20"/>
                <w:szCs w:val="20"/>
              </w:rPr>
              <w:t>(1) ‘</w:t>
            </w:r>
            <w:r w:rsidRPr="00923B0D">
              <w:rPr>
                <w:rFonts w:ascii="Trebuchet MS" w:hAnsi="Trebuchet MS"/>
                <w:sz w:val="20"/>
                <w:szCs w:val="20"/>
                <w:u w:val="single"/>
              </w:rPr>
              <w:t>Making Decisions at MC’:</w:t>
            </w:r>
          </w:p>
          <w:p w:rsidR="00D83D50" w:rsidRPr="00923B0D" w:rsidRDefault="00D83D50" w:rsidP="002D2EBE">
            <w:pPr>
              <w:rPr>
                <w:rFonts w:ascii="Trebuchet MS" w:hAnsi="Trebuchet MS"/>
                <w:sz w:val="20"/>
                <w:szCs w:val="20"/>
              </w:rPr>
            </w:pPr>
            <w:r w:rsidRPr="00923B0D">
              <w:rPr>
                <w:rFonts w:ascii="Trebuchet MS" w:hAnsi="Trebuchet MS"/>
                <w:sz w:val="20"/>
                <w:szCs w:val="20"/>
              </w:rPr>
              <w:t xml:space="preserve">   Annual rewrite involves all constituents for feedback (Deans’ Council; VP Council; ASC; Standing Cttees –- see agendas).  Then rewritten draft goes out to all faculty, staff and administrators through email for last comments.  Final draft distributed to campus through standing committees,by email, and on website and MCShare.</w:t>
            </w:r>
          </w:p>
          <w:p w:rsidR="00D83D50" w:rsidRPr="00923B0D" w:rsidRDefault="00D83D50" w:rsidP="002D2EBE">
            <w:pPr>
              <w:rPr>
                <w:rFonts w:ascii="Trebuchet MS" w:hAnsi="Trebuchet MS"/>
                <w:sz w:val="20"/>
                <w:szCs w:val="20"/>
              </w:rPr>
            </w:pPr>
          </w:p>
          <w:p w:rsidR="00D83D50" w:rsidRPr="00923B0D" w:rsidRDefault="00D83D50" w:rsidP="002D2EBE">
            <w:pPr>
              <w:rPr>
                <w:rFonts w:ascii="Trebuchet MS" w:hAnsi="Trebuchet MS"/>
                <w:sz w:val="20"/>
                <w:szCs w:val="20"/>
              </w:rPr>
            </w:pPr>
            <w:r w:rsidRPr="00923B0D">
              <w:rPr>
                <w:rFonts w:ascii="Trebuchet MS" w:hAnsi="Trebuchet MS"/>
                <w:sz w:val="20"/>
                <w:szCs w:val="20"/>
              </w:rPr>
              <w:t xml:space="preserve">(2) </w:t>
            </w:r>
            <w:r w:rsidRPr="00923B0D">
              <w:rPr>
                <w:rFonts w:ascii="Trebuchet MS" w:hAnsi="Trebuchet MS"/>
                <w:sz w:val="20"/>
                <w:szCs w:val="20"/>
                <w:u w:val="single"/>
              </w:rPr>
              <w:t>Program plans</w:t>
            </w:r>
            <w:r w:rsidRPr="00923B0D">
              <w:rPr>
                <w:rFonts w:ascii="Trebuchet MS" w:hAnsi="Trebuchet MS"/>
                <w:sz w:val="20"/>
                <w:szCs w:val="20"/>
              </w:rPr>
              <w:t>:</w:t>
            </w:r>
          </w:p>
          <w:p w:rsidR="00D83D50" w:rsidRPr="00923B0D" w:rsidRDefault="00D83D50" w:rsidP="002D2EBE">
            <w:pPr>
              <w:rPr>
                <w:rFonts w:ascii="Trebuchet MS" w:hAnsi="Trebuchet MS"/>
                <w:sz w:val="20"/>
                <w:szCs w:val="20"/>
              </w:rPr>
            </w:pPr>
            <w:r w:rsidRPr="00923B0D">
              <w:rPr>
                <w:rFonts w:ascii="Trebuchet MS" w:hAnsi="Trebuchet MS"/>
                <w:sz w:val="20"/>
                <w:szCs w:val="20"/>
              </w:rPr>
              <w:t>EdCAP’s first charge is “</w:t>
            </w:r>
            <w:r w:rsidRPr="00923B0D">
              <w:rPr>
                <w:rFonts w:ascii="Palatino Linotype" w:hAnsi="Palatino Linotype"/>
                <w:sz w:val="20"/>
                <w:szCs w:val="20"/>
              </w:rPr>
              <w:t xml:space="preserve">refining the annual program plan templateand timeline as needed” </w:t>
            </w:r>
            <w:r w:rsidRPr="00923B0D">
              <w:rPr>
                <w:rFonts w:ascii="Trebuchet MS" w:hAnsi="Trebuchet MS"/>
                <w:sz w:val="20"/>
                <w:szCs w:val="20"/>
              </w:rPr>
              <w:t>(‘Making Decisions at MC’).Procedures, forms, and timeline are considered annually by the committee at the end of every program plan cycle. Any recommendations are discussed by the Academic Senate Council before being considered for adoption by the administration. Any changes are published in EdCAP’s minutes and then reiterated at the start of the new cycle through the membershipof the committee that includes all deans, department chairs, and coordinators or their designees.  Training is also given to department chairs and lead faculty during Fall Flex Week (Flex handbook, 2013).</w:t>
            </w:r>
          </w:p>
          <w:p w:rsidR="00D83D50" w:rsidRPr="00923B0D" w:rsidRDefault="00D83D50" w:rsidP="002D2EBE">
            <w:pPr>
              <w:rPr>
                <w:rFonts w:ascii="Trebuchet MS" w:hAnsi="Trebuchet MS"/>
                <w:sz w:val="20"/>
                <w:szCs w:val="20"/>
              </w:rPr>
            </w:pPr>
          </w:p>
          <w:p w:rsidR="00D83D50" w:rsidRPr="00923B0D" w:rsidRDefault="00D83D50" w:rsidP="002D2EBE">
            <w:pPr>
              <w:rPr>
                <w:rFonts w:ascii="Trebuchet MS" w:hAnsi="Trebuchet MS"/>
                <w:sz w:val="20"/>
                <w:szCs w:val="20"/>
                <w:u w:val="single"/>
              </w:rPr>
            </w:pPr>
            <w:r w:rsidRPr="00923B0D">
              <w:rPr>
                <w:rFonts w:ascii="Trebuchet MS" w:hAnsi="Trebuchet MS"/>
                <w:sz w:val="20"/>
                <w:szCs w:val="20"/>
              </w:rPr>
              <w:t xml:space="preserve">(3) </w:t>
            </w:r>
            <w:r w:rsidRPr="00923B0D">
              <w:rPr>
                <w:rFonts w:ascii="Trebuchet MS" w:hAnsi="Trebuchet MS"/>
                <w:sz w:val="20"/>
                <w:szCs w:val="20"/>
                <w:u w:val="single"/>
              </w:rPr>
              <w:t>Standing committees:</w:t>
            </w:r>
          </w:p>
          <w:p w:rsidR="00D83D50" w:rsidRPr="00923B0D" w:rsidRDefault="00D83D50" w:rsidP="002D2EBE">
            <w:pPr>
              <w:rPr>
                <w:rFonts w:ascii="Trebuchet MS" w:hAnsi="Trebuchet MS"/>
                <w:sz w:val="20"/>
                <w:szCs w:val="20"/>
              </w:rPr>
            </w:pPr>
            <w:r w:rsidRPr="00923B0D">
              <w:rPr>
                <w:rFonts w:ascii="Trebuchet MS" w:hAnsi="Trebuchet MS"/>
                <w:sz w:val="20"/>
                <w:szCs w:val="20"/>
              </w:rPr>
              <w:t>All standing committees are required to consider and publish their goals in relation to their charges at the start of the academic year, and then to list their accomplishments at the end of the year.  This encourages evaluation of their governance and decision-making roles, and the accomplishments and challenges of the preceding year are incorporated into the following year’s goals (see minutes).</w:t>
            </w:r>
          </w:p>
          <w:p w:rsidR="00D83D50" w:rsidRPr="00923B0D" w:rsidRDefault="00D83D50" w:rsidP="002D2EBE">
            <w:pPr>
              <w:rPr>
                <w:rFonts w:ascii="Trebuchet MS" w:hAnsi="Trebuchet MS"/>
                <w:sz w:val="20"/>
                <w:szCs w:val="20"/>
              </w:rPr>
            </w:pPr>
          </w:p>
        </w:tc>
        <w:tc>
          <w:tcPr>
            <w:tcW w:w="3690" w:type="dxa"/>
          </w:tcPr>
          <w:p w:rsidR="00D83D50" w:rsidRPr="00923B0D" w:rsidRDefault="00D83D50" w:rsidP="002D2EBE">
            <w:pPr>
              <w:rPr>
                <w:rFonts w:ascii="Trebuchet MS" w:hAnsi="Trebuchet MS"/>
                <w:b/>
                <w:sz w:val="20"/>
                <w:szCs w:val="20"/>
                <w:highlight w:val="yellow"/>
                <w:u w:val="single"/>
              </w:rPr>
            </w:pPr>
            <w:r w:rsidRPr="00923B0D">
              <w:rPr>
                <w:rFonts w:ascii="Trebuchet MS" w:hAnsi="Trebuchet MS"/>
                <w:b/>
                <w:sz w:val="20"/>
                <w:szCs w:val="20"/>
                <w:highlight w:val="yellow"/>
                <w:u w:val="single"/>
              </w:rPr>
              <w:t>Questions – not necessarily gaps!</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 xml:space="preserve">(1) </w:t>
            </w:r>
            <w:r w:rsidRPr="00923B0D">
              <w:rPr>
                <w:rFonts w:ascii="Trebuchet MS" w:hAnsi="Trebuchet MS"/>
                <w:sz w:val="20"/>
                <w:szCs w:val="20"/>
                <w:highlight w:val="yellow"/>
                <w:u w:val="single"/>
              </w:rPr>
              <w:t>Making Decisions at MC</w:t>
            </w:r>
            <w:r w:rsidRPr="00923B0D">
              <w:rPr>
                <w:rFonts w:ascii="Trebuchet MS" w:hAnsi="Trebuchet MS"/>
                <w:sz w:val="20"/>
                <w:szCs w:val="20"/>
                <w:highlight w:val="yellow"/>
              </w:rPr>
              <w:t>:</w:t>
            </w: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Do Classified Senate and Associated Students review document, and if so is this recorded in minutes?</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 xml:space="preserve">(2) </w:t>
            </w:r>
            <w:r w:rsidRPr="00923B0D">
              <w:rPr>
                <w:rFonts w:ascii="Trebuchet MS" w:hAnsi="Trebuchet MS"/>
                <w:sz w:val="20"/>
                <w:szCs w:val="20"/>
                <w:highlight w:val="yellow"/>
                <w:u w:val="single"/>
              </w:rPr>
              <w:t>Program plans</w:t>
            </w:r>
            <w:r w:rsidRPr="00923B0D">
              <w:rPr>
                <w:rFonts w:ascii="Trebuchet MS" w:hAnsi="Trebuchet MS"/>
                <w:sz w:val="20"/>
                <w:szCs w:val="20"/>
                <w:highlight w:val="yellow"/>
              </w:rPr>
              <w:t>:</w:t>
            </w: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 xml:space="preserve">How are changes to the program plans communicated to the campus, except through EdCAP?  (Deans’ Council?)  Is there always training during Fall Flex Week?   </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sz w:val="20"/>
                <w:szCs w:val="20"/>
                <w:highlight w:val="yellow"/>
                <w:u w:val="single"/>
              </w:rPr>
            </w:pPr>
            <w:r w:rsidRPr="00923B0D">
              <w:rPr>
                <w:rFonts w:ascii="Trebuchet MS" w:hAnsi="Trebuchet MS"/>
                <w:sz w:val="20"/>
                <w:szCs w:val="20"/>
                <w:highlight w:val="yellow"/>
              </w:rPr>
              <w:t xml:space="preserve">(3) </w:t>
            </w:r>
            <w:r w:rsidRPr="00923B0D">
              <w:rPr>
                <w:rFonts w:ascii="Trebuchet MS" w:hAnsi="Trebuchet MS"/>
                <w:sz w:val="20"/>
                <w:szCs w:val="20"/>
                <w:highlight w:val="yellow"/>
                <w:u w:val="single"/>
              </w:rPr>
              <w:t>Standing committees:</w:t>
            </w: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Ensure all committees do carry out and record annual goals and</w:t>
            </w:r>
            <w:r w:rsidRPr="00923B0D">
              <w:rPr>
                <w:rFonts w:ascii="Trebuchet MS" w:hAnsi="Trebuchet MS"/>
                <w:sz w:val="20"/>
                <w:szCs w:val="20"/>
              </w:rPr>
              <w:t xml:space="preserve"> </w:t>
            </w:r>
            <w:r w:rsidRPr="00923B0D">
              <w:rPr>
                <w:rFonts w:ascii="Trebuchet MS" w:hAnsi="Trebuchet MS"/>
                <w:sz w:val="20"/>
                <w:szCs w:val="20"/>
                <w:highlight w:val="yellow"/>
              </w:rPr>
              <w:t>accomplishments.  Should this expectation be included in ‘Making Decisions at MC’?</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b/>
                <w:sz w:val="20"/>
                <w:szCs w:val="20"/>
                <w:highlight w:val="yellow"/>
                <w:u w:val="single"/>
              </w:rPr>
            </w:pPr>
            <w:r w:rsidRPr="00923B0D">
              <w:rPr>
                <w:rFonts w:ascii="Trebuchet MS" w:hAnsi="Trebuchet MS"/>
                <w:b/>
                <w:sz w:val="20"/>
                <w:szCs w:val="20"/>
                <w:highlight w:val="yellow"/>
                <w:u w:val="single"/>
              </w:rPr>
              <w:t>Gaps from Self-study of 2010:</w:t>
            </w:r>
          </w:p>
          <w:p w:rsidR="00D83D50" w:rsidRPr="00923B0D" w:rsidRDefault="00D83D50" w:rsidP="002D2EBE">
            <w:pPr>
              <w:rPr>
                <w:rFonts w:ascii="Trebuchet MS" w:hAnsi="Trebuchet MS"/>
                <w:b/>
                <w:sz w:val="20"/>
                <w:szCs w:val="20"/>
                <w:highlight w:val="yellow"/>
                <w:u w:val="single"/>
              </w:rPr>
            </w:pP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(i)</w:t>
            </w: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‘Committee Effectiveness Surveys’ from 2008 and 2010 mentioned as evidence of evaluation of college structures.  Did we do this in 2012?  And are we planning to do it in 2014?</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(ii) ‘District Survey of Employee Perceptions’ given as example of evaluation of college structures.  Has district done one since 200??</w:t>
            </w:r>
          </w:p>
          <w:p w:rsidR="00D83D50" w:rsidRPr="00923B0D" w:rsidRDefault="00D83D50" w:rsidP="002D2EBE">
            <w:pPr>
              <w:rPr>
                <w:rFonts w:ascii="Trebuchet MS" w:hAnsi="Trebuchet MS"/>
                <w:sz w:val="20"/>
                <w:szCs w:val="20"/>
                <w:highlight w:val="yellow"/>
              </w:rPr>
            </w:pPr>
          </w:p>
          <w:p w:rsidR="00D83D50" w:rsidRPr="00923B0D" w:rsidRDefault="00D83D50" w:rsidP="002D2EBE">
            <w:pPr>
              <w:rPr>
                <w:rFonts w:ascii="Trebuchet MS" w:hAnsi="Trebuchet MS"/>
                <w:sz w:val="20"/>
                <w:szCs w:val="20"/>
                <w:highlight w:val="yellow"/>
              </w:rPr>
            </w:pPr>
            <w:r w:rsidRPr="00923B0D">
              <w:rPr>
                <w:rFonts w:ascii="Trebuchet MS" w:hAnsi="Trebuchet MS"/>
                <w:sz w:val="20"/>
                <w:szCs w:val="20"/>
                <w:highlight w:val="yellow"/>
              </w:rPr>
              <w:t>(c) Effectiveness of Fall Fling:</w:t>
            </w:r>
          </w:p>
          <w:p w:rsidR="00D83D50" w:rsidRPr="00923B0D" w:rsidRDefault="00D83D50" w:rsidP="002D2EBE">
            <w:pPr>
              <w:rPr>
                <w:rFonts w:ascii="Trebuchet MS" w:hAnsi="Trebuchet MS"/>
                <w:sz w:val="20"/>
                <w:szCs w:val="20"/>
              </w:rPr>
            </w:pPr>
            <w:r w:rsidRPr="00923B0D">
              <w:rPr>
                <w:rFonts w:ascii="Trebuchet MS" w:hAnsi="Trebuchet MS"/>
                <w:sz w:val="20"/>
                <w:szCs w:val="20"/>
                <w:highlight w:val="yellow"/>
              </w:rPr>
              <w:t>Self Studystates that the College will “</w:t>
            </w:r>
            <w:r w:rsidRPr="00923B0D">
              <w:rPr>
                <w:rFonts w:ascii="Palatino Linotype" w:hAnsi="Palatino Linotype"/>
                <w:sz w:val="20"/>
                <w:szCs w:val="20"/>
                <w:highlight w:val="yellow"/>
              </w:rPr>
              <w:t>develop a process to evaluate the effectiveness of the Fall Fling agendas and activities in advancing the College’s planning efforts” (p. 206).</w:t>
            </w:r>
            <w:r w:rsidRPr="00923B0D">
              <w:rPr>
                <w:rFonts w:ascii="Trebuchet MS" w:hAnsi="Trebuchet MS"/>
                <w:sz w:val="20"/>
                <w:szCs w:val="20"/>
                <w:highlight w:val="yellow"/>
              </w:rPr>
              <w:t xml:space="preserve">  Was this done at 2012 and 2013 Fall Fling?  How and what evidence?  And will it be continued and refined in Fall 2014?  Have any results been used to make needed improvements?</w:t>
            </w:r>
          </w:p>
        </w:tc>
      </w:tr>
      <w:tr w:rsidR="00923B0D" w:rsidRPr="00923B0D" w:rsidTr="00D83D50">
        <w:tc>
          <w:tcPr>
            <w:tcW w:w="2520" w:type="dxa"/>
          </w:tcPr>
          <w:p w:rsidR="00D83D50" w:rsidRPr="00923B0D" w:rsidRDefault="00D83D50" w:rsidP="002D2EBE">
            <w:pPr>
              <w:ind w:right="44" w:hanging="1"/>
              <w:rPr>
                <w:rFonts w:ascii="Trebuchet MS" w:eastAsia="Trebuchet MS" w:hAnsi="Trebuchet MS" w:cs="Trebuchet MS"/>
                <w:sz w:val="20"/>
                <w:szCs w:val="20"/>
              </w:rPr>
            </w:pPr>
            <w:r w:rsidRPr="00923B0D">
              <w:rPr>
                <w:rFonts w:ascii="Trebuchet MS" w:eastAsia="Trebuchet MS" w:hAnsi="Trebuchet MS" w:cs="Trebuchet MS"/>
                <w:sz w:val="20"/>
                <w:szCs w:val="20"/>
              </w:rPr>
              <w:t>H</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 xml:space="preserve">w </w:t>
            </w:r>
            <w:r w:rsidRPr="00923B0D">
              <w:rPr>
                <w:rFonts w:ascii="Trebuchet MS" w:eastAsia="Trebuchet MS" w:hAnsi="Trebuchet MS" w:cs="Trebuchet MS"/>
                <w:spacing w:val="-1"/>
                <w:sz w:val="20"/>
                <w:szCs w:val="20"/>
              </w:rPr>
              <w:t>do</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th</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nst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t</w:t>
            </w:r>
            <w:r w:rsidRPr="00923B0D">
              <w:rPr>
                <w:rFonts w:ascii="Trebuchet MS" w:eastAsia="Trebuchet MS" w:hAnsi="Trebuchet MS" w:cs="Trebuchet MS"/>
                <w:spacing w:val="2"/>
                <w:sz w:val="20"/>
                <w:szCs w:val="20"/>
              </w:rPr>
              <w:t>u</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i</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n</w:t>
            </w:r>
            <w:r w:rsidRPr="00923B0D">
              <w:rPr>
                <w:rFonts w:ascii="Trebuchet MS" w:eastAsia="Trebuchet MS" w:hAnsi="Trebuchet MS" w:cs="Trebuchet MS"/>
                <w:spacing w:val="-1"/>
                <w:sz w:val="20"/>
                <w:szCs w:val="20"/>
              </w:rPr>
              <w:t>us</w:t>
            </w:r>
            <w:r w:rsidRPr="00923B0D">
              <w:rPr>
                <w:rFonts w:ascii="Trebuchet MS" w:eastAsia="Trebuchet MS" w:hAnsi="Trebuchet MS" w:cs="Trebuchet MS"/>
                <w:sz w:val="20"/>
                <w:szCs w:val="20"/>
              </w:rPr>
              <w:t>e i</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w:t>
            </w:r>
            <w:r w:rsidRPr="00923B0D">
              <w:rPr>
                <w:rFonts w:ascii="Trebuchet MS" w:eastAsia="Trebuchet MS" w:hAnsi="Trebuchet MS" w:cs="Trebuchet MS"/>
                <w:sz w:val="20"/>
                <w:szCs w:val="20"/>
              </w:rPr>
              <w:t xml:space="preserve">ified </w:t>
            </w:r>
            <w:r w:rsidRPr="00923B0D">
              <w:rPr>
                <w:rFonts w:ascii="Trebuchet MS" w:eastAsia="Trebuchet MS" w:hAnsi="Trebuchet MS" w:cs="Trebuchet MS"/>
                <w:spacing w:val="-1"/>
                <w:sz w:val="20"/>
                <w:szCs w:val="20"/>
              </w:rPr>
              <w:t>w</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akn</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s</w:t>
            </w:r>
            <w:r w:rsidRPr="00923B0D">
              <w:rPr>
                <w:rFonts w:ascii="Trebuchet MS" w:eastAsia="Trebuchet MS" w:hAnsi="Trebuchet MS" w:cs="Trebuchet MS"/>
                <w:spacing w:val="2"/>
                <w:sz w:val="20"/>
                <w:szCs w:val="20"/>
              </w:rPr>
              <w:t>s</w:t>
            </w:r>
            <w:r w:rsidRPr="00923B0D">
              <w:rPr>
                <w:rFonts w:ascii="Trebuchet MS" w:eastAsia="Trebuchet MS" w:hAnsi="Trebuchet MS" w:cs="Trebuchet MS"/>
                <w:sz w:val="20"/>
                <w:szCs w:val="20"/>
              </w:rPr>
              <w:t xml:space="preserve">es </w:t>
            </w:r>
            <w:r w:rsidRPr="00923B0D">
              <w:rPr>
                <w:rFonts w:ascii="Trebuchet MS" w:eastAsia="Trebuchet MS" w:hAnsi="Trebuchet MS" w:cs="Trebuchet MS"/>
                <w:spacing w:val="-1"/>
                <w:sz w:val="20"/>
                <w:szCs w:val="20"/>
              </w:rPr>
              <w:t>t</w:t>
            </w:r>
            <w:r w:rsidRPr="00923B0D">
              <w:rPr>
                <w:rFonts w:ascii="Trebuchet MS" w:eastAsia="Trebuchet MS" w:hAnsi="Trebuchet MS" w:cs="Trebuchet MS"/>
                <w:sz w:val="20"/>
                <w:szCs w:val="20"/>
              </w:rPr>
              <w:t xml:space="preserve">o </w:t>
            </w:r>
            <w:r w:rsidRPr="00923B0D">
              <w:rPr>
                <w:rFonts w:ascii="Trebuchet MS" w:eastAsia="Trebuchet MS" w:hAnsi="Trebuchet MS" w:cs="Trebuchet MS"/>
                <w:spacing w:val="-1"/>
                <w:sz w:val="20"/>
                <w:szCs w:val="20"/>
              </w:rPr>
              <w:t>mak</w:t>
            </w:r>
            <w:r w:rsidRPr="00923B0D">
              <w:rPr>
                <w:rFonts w:ascii="Trebuchet MS" w:eastAsia="Trebuchet MS" w:hAnsi="Trebuchet MS" w:cs="Trebuchet MS"/>
                <w:sz w:val="20"/>
                <w:szCs w:val="20"/>
              </w:rPr>
              <w:t xml:space="preserve">e </w:t>
            </w:r>
            <w:r w:rsidRPr="00923B0D">
              <w:rPr>
                <w:rFonts w:ascii="Trebuchet MS" w:eastAsia="Trebuchet MS" w:hAnsi="Trebuchet MS" w:cs="Trebuchet MS"/>
                <w:spacing w:val="-1"/>
                <w:sz w:val="20"/>
                <w:szCs w:val="20"/>
              </w:rPr>
              <w:t>n</w:t>
            </w:r>
            <w:r w:rsidRPr="00923B0D">
              <w:rPr>
                <w:rFonts w:ascii="Trebuchet MS" w:eastAsia="Trebuchet MS" w:hAnsi="Trebuchet MS" w:cs="Trebuchet MS"/>
                <w:sz w:val="20"/>
                <w:szCs w:val="20"/>
              </w:rPr>
              <w:t>ee</w:t>
            </w:r>
            <w:r w:rsidRPr="00923B0D">
              <w:rPr>
                <w:rFonts w:ascii="Trebuchet MS" w:eastAsia="Trebuchet MS" w:hAnsi="Trebuchet MS" w:cs="Trebuchet MS"/>
                <w:spacing w:val="-1"/>
                <w:sz w:val="20"/>
                <w:szCs w:val="20"/>
              </w:rPr>
              <w:t>d</w:t>
            </w:r>
            <w:r w:rsidRPr="00923B0D">
              <w:rPr>
                <w:rFonts w:ascii="Trebuchet MS" w:eastAsia="Trebuchet MS" w:hAnsi="Trebuchet MS" w:cs="Trebuchet MS"/>
                <w:sz w:val="20"/>
                <w:szCs w:val="20"/>
              </w:rPr>
              <w:t>ed i</w:t>
            </w:r>
            <w:r w:rsidRPr="00923B0D">
              <w:rPr>
                <w:rFonts w:ascii="Trebuchet MS" w:eastAsia="Trebuchet MS" w:hAnsi="Trebuchet MS" w:cs="Trebuchet MS"/>
                <w:spacing w:val="-1"/>
                <w:sz w:val="20"/>
                <w:szCs w:val="20"/>
              </w:rPr>
              <w:t>mp</w:t>
            </w:r>
            <w:r w:rsidRPr="00923B0D">
              <w:rPr>
                <w:rFonts w:ascii="Trebuchet MS" w:eastAsia="Trebuchet MS" w:hAnsi="Trebuchet MS" w:cs="Trebuchet MS"/>
                <w:sz w:val="20"/>
                <w:szCs w:val="20"/>
              </w:rPr>
              <w:t>r</w:t>
            </w:r>
            <w:r w:rsidRPr="00923B0D">
              <w:rPr>
                <w:rFonts w:ascii="Trebuchet MS" w:eastAsia="Trebuchet MS" w:hAnsi="Trebuchet MS" w:cs="Trebuchet MS"/>
                <w:spacing w:val="-1"/>
                <w:sz w:val="20"/>
                <w:szCs w:val="20"/>
              </w:rPr>
              <w:t>o</w:t>
            </w:r>
            <w:r w:rsidRPr="00923B0D">
              <w:rPr>
                <w:rFonts w:ascii="Trebuchet MS" w:eastAsia="Trebuchet MS" w:hAnsi="Trebuchet MS" w:cs="Trebuchet MS"/>
                <w:sz w:val="20"/>
                <w:szCs w:val="20"/>
              </w:rPr>
              <w:t>ve</w:t>
            </w:r>
            <w:r w:rsidRPr="00923B0D">
              <w:rPr>
                <w:rFonts w:ascii="Trebuchet MS" w:eastAsia="Trebuchet MS" w:hAnsi="Trebuchet MS" w:cs="Trebuchet MS"/>
                <w:spacing w:val="-1"/>
                <w:sz w:val="20"/>
                <w:szCs w:val="20"/>
              </w:rPr>
              <w:t>m</w:t>
            </w:r>
            <w:r w:rsidRPr="00923B0D">
              <w:rPr>
                <w:rFonts w:ascii="Trebuchet MS" w:eastAsia="Trebuchet MS" w:hAnsi="Trebuchet MS" w:cs="Trebuchet MS"/>
                <w:sz w:val="20"/>
                <w:szCs w:val="20"/>
              </w:rPr>
              <w:t>e</w:t>
            </w:r>
            <w:r w:rsidRPr="00923B0D">
              <w:rPr>
                <w:rFonts w:ascii="Trebuchet MS" w:eastAsia="Trebuchet MS" w:hAnsi="Trebuchet MS" w:cs="Trebuchet MS"/>
                <w:spacing w:val="-1"/>
                <w:sz w:val="20"/>
                <w:szCs w:val="20"/>
              </w:rPr>
              <w:t>nts?</w:t>
            </w:r>
          </w:p>
        </w:tc>
        <w:tc>
          <w:tcPr>
            <w:tcW w:w="1980" w:type="dxa"/>
          </w:tcPr>
          <w:p w:rsidR="00D83D50" w:rsidRPr="00923B0D" w:rsidRDefault="00D83D50" w:rsidP="002D2EBE">
            <w:pPr>
              <w:rPr>
                <w:rFonts w:ascii="Trebuchet MS" w:hAnsi="Trebuchet MS"/>
                <w:sz w:val="20"/>
                <w:szCs w:val="20"/>
              </w:rPr>
            </w:pPr>
          </w:p>
        </w:tc>
        <w:tc>
          <w:tcPr>
            <w:tcW w:w="3960" w:type="dxa"/>
          </w:tcPr>
          <w:p w:rsidR="00D83D50" w:rsidRPr="00923B0D" w:rsidRDefault="00D83D50" w:rsidP="002D2EBE">
            <w:pPr>
              <w:rPr>
                <w:rFonts w:ascii="Trebuchet MS" w:hAnsi="Trebuchet MS"/>
                <w:sz w:val="20"/>
                <w:szCs w:val="20"/>
                <w:u w:val="single"/>
              </w:rPr>
            </w:pPr>
            <w:r w:rsidRPr="00923B0D">
              <w:rPr>
                <w:rFonts w:ascii="Trebuchet MS" w:hAnsi="Trebuchet MS"/>
                <w:sz w:val="20"/>
                <w:szCs w:val="20"/>
              </w:rPr>
              <w:t xml:space="preserve">(1) </w:t>
            </w:r>
            <w:r w:rsidRPr="00923B0D">
              <w:rPr>
                <w:rFonts w:ascii="Trebuchet MS" w:hAnsi="Trebuchet MS"/>
                <w:sz w:val="20"/>
                <w:szCs w:val="20"/>
                <w:u w:val="single"/>
              </w:rPr>
              <w:t>Making Decisions at MC, 2012 review:</w:t>
            </w:r>
          </w:p>
          <w:p w:rsidR="00D83D50" w:rsidRPr="00923B0D" w:rsidRDefault="00D83D50" w:rsidP="002D2EBE">
            <w:pPr>
              <w:rPr>
                <w:rFonts w:ascii="Trebuchet MS" w:hAnsi="Trebuchet MS"/>
                <w:sz w:val="20"/>
                <w:szCs w:val="20"/>
              </w:rPr>
            </w:pPr>
            <w:r w:rsidRPr="00923B0D">
              <w:rPr>
                <w:rFonts w:ascii="Trebuchet MS" w:hAnsi="Trebuchet MS"/>
                <w:sz w:val="20"/>
                <w:szCs w:val="20"/>
              </w:rPr>
              <w:t>In annual review of 2012 one weakness perceived of some of the standing committees was low representative attendance, in some cases resulting in lack of a quorum at meetings.  The Academic Senate carried out research to determine the attendance of all standing committees over the past three years.  (See ASC minutes, .)  Through this it was determined that the Facilities CAP, Technology CAP, and Faculty Development Committee did trend towards low attendance.  This research was incorporated into the decision to amalgamate the Facilities and Technology Committees in 2013 (renamed Fac/Tech CAP), and to re-determine its membership by divisions, not by  departments.  The Faculty Development Committee membership is currently being reviewed in 2014.  (Making Decisions at MC, 2014).</w:t>
            </w:r>
          </w:p>
          <w:p w:rsidR="00D83D50" w:rsidRPr="00923B0D" w:rsidRDefault="00D83D50" w:rsidP="002D2EBE">
            <w:pPr>
              <w:rPr>
                <w:rFonts w:ascii="Trebuchet MS" w:hAnsi="Trebuchet MS"/>
                <w:sz w:val="20"/>
                <w:szCs w:val="20"/>
              </w:rPr>
            </w:pPr>
            <w:r w:rsidRPr="00923B0D">
              <w:rPr>
                <w:rFonts w:ascii="Trebuchet MS" w:hAnsi="Trebuchet MS"/>
                <w:sz w:val="20"/>
                <w:szCs w:val="20"/>
              </w:rPr>
              <w:t xml:space="preserve">(2) </w:t>
            </w:r>
            <w:r w:rsidRPr="00923B0D">
              <w:rPr>
                <w:rFonts w:ascii="Trebuchet MS" w:hAnsi="Trebuchet MS"/>
                <w:sz w:val="20"/>
                <w:szCs w:val="20"/>
                <w:u w:val="single"/>
              </w:rPr>
              <w:t>Program Plans</w:t>
            </w:r>
            <w:r w:rsidRPr="00923B0D">
              <w:rPr>
                <w:rFonts w:ascii="Trebuchet MS" w:hAnsi="Trebuchet MS"/>
                <w:sz w:val="20"/>
                <w:szCs w:val="20"/>
              </w:rPr>
              <w:t>: Some examples of recommendations made and carried out to the templates, procedures, and timeline of the program plans are as follows.</w:t>
            </w:r>
          </w:p>
          <w:p w:rsidR="00D83D50" w:rsidRPr="00923B0D" w:rsidRDefault="00D83D50" w:rsidP="002D2EBE">
            <w:pPr>
              <w:rPr>
                <w:rFonts w:ascii="Trebuchet MS" w:hAnsi="Trebuchet MS"/>
                <w:sz w:val="20"/>
                <w:szCs w:val="20"/>
              </w:rPr>
            </w:pPr>
            <w:r w:rsidRPr="00923B0D">
              <w:rPr>
                <w:rFonts w:ascii="Trebuchet MS" w:hAnsi="Trebuchet MS"/>
                <w:sz w:val="20"/>
                <w:szCs w:val="20"/>
              </w:rPr>
              <w:t>2012: changes to the signatures required on the PP Evaluation Form to ensure discipline faculty are always involved in the program plan meetings (EdCAP minutes,    )</w:t>
            </w:r>
          </w:p>
          <w:p w:rsidR="00D83D50" w:rsidRPr="00923B0D" w:rsidRDefault="00D83D50" w:rsidP="002D2EBE">
            <w:pPr>
              <w:rPr>
                <w:rFonts w:ascii="Trebuchet MS" w:hAnsi="Trebuchet MS"/>
                <w:sz w:val="20"/>
                <w:szCs w:val="20"/>
              </w:rPr>
            </w:pPr>
            <w:r w:rsidRPr="00923B0D">
              <w:rPr>
                <w:rFonts w:ascii="Trebuchet MS" w:hAnsi="Trebuchet MS"/>
                <w:sz w:val="20"/>
                <w:szCs w:val="20"/>
              </w:rPr>
              <w:t>2013: changes to the timetable, allowing extra time for both the EVP to give his/her final recommendation for programs and for faculty to respond to the final evaluation (EdCAP minutes    )</w:t>
            </w:r>
          </w:p>
          <w:p w:rsidR="00D83D50" w:rsidRPr="00923B0D" w:rsidRDefault="00D83D50" w:rsidP="002D2EBE">
            <w:pPr>
              <w:rPr>
                <w:rFonts w:ascii="Trebuchet MS" w:hAnsi="Trebuchet MS"/>
                <w:sz w:val="20"/>
                <w:szCs w:val="20"/>
              </w:rPr>
            </w:pPr>
            <w:r w:rsidRPr="00923B0D">
              <w:rPr>
                <w:rFonts w:ascii="Trebuchet MS" w:hAnsi="Trebuchet MS"/>
                <w:sz w:val="20"/>
                <w:szCs w:val="20"/>
              </w:rPr>
              <w:t>2014: increasing refinement in the categories of facility and technological resources able to be requested on PP template (EdCAP minutes, 02.25.14).</w:t>
            </w:r>
          </w:p>
          <w:p w:rsidR="00D83D50" w:rsidRPr="00923B0D" w:rsidRDefault="00D83D50" w:rsidP="002D2EBE">
            <w:pPr>
              <w:rPr>
                <w:rFonts w:ascii="Trebuchet MS" w:hAnsi="Trebuchet MS"/>
                <w:sz w:val="20"/>
                <w:szCs w:val="20"/>
                <w:u w:val="single"/>
              </w:rPr>
            </w:pPr>
            <w:r w:rsidRPr="00923B0D">
              <w:rPr>
                <w:rFonts w:ascii="Trebuchet MS" w:hAnsi="Trebuchet MS"/>
                <w:sz w:val="20"/>
                <w:szCs w:val="20"/>
              </w:rPr>
              <w:t xml:space="preserve">(3) </w:t>
            </w:r>
            <w:r w:rsidRPr="00923B0D">
              <w:rPr>
                <w:rFonts w:ascii="Trebuchet MS" w:hAnsi="Trebuchet MS"/>
                <w:sz w:val="20"/>
                <w:szCs w:val="20"/>
                <w:u w:val="single"/>
              </w:rPr>
              <w:t>Standing committees:</w:t>
            </w:r>
          </w:p>
          <w:p w:rsidR="00D83D50" w:rsidRPr="00923B0D" w:rsidRDefault="00D83D50" w:rsidP="002D2EBE">
            <w:pPr>
              <w:rPr>
                <w:rFonts w:ascii="Trebuchet MS" w:hAnsi="Trebuchet MS"/>
                <w:sz w:val="20"/>
                <w:szCs w:val="20"/>
              </w:rPr>
            </w:pPr>
            <w:r w:rsidRPr="00923B0D">
              <w:rPr>
                <w:rFonts w:ascii="Trebuchet MS" w:hAnsi="Trebuchet MS"/>
                <w:sz w:val="20"/>
                <w:szCs w:val="20"/>
              </w:rPr>
              <w:t>The formation of annual goals for each committee and then the assessment of their accomplishments, along with the annual review of Making Decisions at MC,has led to several changes in the charges of standing committees.  Examples include:</w:t>
            </w:r>
          </w:p>
          <w:p w:rsidR="00D83D50" w:rsidRPr="00923B0D" w:rsidRDefault="00D83D50" w:rsidP="002D2EBE">
            <w:pPr>
              <w:rPr>
                <w:rFonts w:ascii="Palatino Linotype" w:hAnsi="Palatino Linotype"/>
                <w:sz w:val="20"/>
                <w:szCs w:val="20"/>
              </w:rPr>
            </w:pPr>
            <w:r w:rsidRPr="00923B0D">
              <w:rPr>
                <w:rFonts w:ascii="Trebuchet MS" w:hAnsi="Trebuchet MS"/>
                <w:sz w:val="20"/>
                <w:szCs w:val="20"/>
              </w:rPr>
              <w:t>EdCAP, in 2014 Making Decisions at MC, added new charge: “</w:t>
            </w:r>
            <w:r w:rsidRPr="00923B0D">
              <w:rPr>
                <w:rFonts w:ascii="Palatino Linotype" w:hAnsi="Palatino Linotype"/>
                <w:sz w:val="20"/>
                <w:szCs w:val="20"/>
              </w:rPr>
              <w:t>Strategic Plan: monitor progress on Strategic Plan Action Steps</w:t>
            </w:r>
            <w:r w:rsidRPr="00923B0D">
              <w:rPr>
                <w:rFonts w:ascii="Trebuchet MS" w:hAnsi="Trebuchet MS"/>
                <w:sz w:val="20"/>
                <w:szCs w:val="20"/>
              </w:rPr>
              <w:t>”, and</w:t>
            </w:r>
          </w:p>
          <w:p w:rsidR="00D83D50" w:rsidRPr="00923B0D" w:rsidRDefault="00D83D50" w:rsidP="002D2EBE">
            <w:pPr>
              <w:rPr>
                <w:rFonts w:ascii="Palatino Linotype" w:hAnsi="Palatino Linotype"/>
                <w:sz w:val="20"/>
                <w:szCs w:val="20"/>
              </w:rPr>
            </w:pPr>
            <w:r w:rsidRPr="00923B0D">
              <w:rPr>
                <w:rFonts w:ascii="Palatino Linotype" w:hAnsi="Palatino Linotype"/>
                <w:sz w:val="20"/>
                <w:szCs w:val="20"/>
              </w:rPr>
              <w:t>“Educational Master Plan: defining the format for the Educational Master Plan, establishing and monitoring the timeline, and recommending approval of the final document.”</w:t>
            </w:r>
          </w:p>
          <w:p w:rsidR="00D83D50" w:rsidRPr="00923B0D" w:rsidRDefault="00D83D50" w:rsidP="002D2EBE">
            <w:pPr>
              <w:rPr>
                <w:rFonts w:ascii="Trebuchet MS" w:hAnsi="Trebuchet MS"/>
                <w:sz w:val="20"/>
                <w:szCs w:val="20"/>
              </w:rPr>
            </w:pPr>
            <w:r w:rsidRPr="00923B0D">
              <w:rPr>
                <w:rFonts w:ascii="Trebuchet MS" w:hAnsi="Trebuchet MS"/>
                <w:sz w:val="20"/>
                <w:szCs w:val="20"/>
              </w:rPr>
              <w:t xml:space="preserve">Fac/Tech CAP: </w:t>
            </w:r>
          </w:p>
          <w:p w:rsidR="00D83D50" w:rsidRPr="00923B0D" w:rsidRDefault="00D83D50" w:rsidP="002D2EBE">
            <w:pPr>
              <w:pStyle w:val="NoSpacing"/>
            </w:pPr>
            <w:r w:rsidRPr="00923B0D">
              <w:rPr>
                <w:rFonts w:ascii="Trebuchet MS" w:hAnsi="Trebuchet MS"/>
                <w:sz w:val="20"/>
                <w:szCs w:val="20"/>
              </w:rPr>
              <w:t>New charges, 2014 Making Decisions at MC, “</w:t>
            </w:r>
            <w:r w:rsidRPr="00923B0D">
              <w:rPr>
                <w:rFonts w:ascii="Palatino Linotype" w:hAnsi="Palatino Linotype"/>
                <w:sz w:val="20"/>
                <w:szCs w:val="20"/>
              </w:rPr>
              <w:t>prioritize technology-related issues and resources identified in the annual program plans</w:t>
            </w:r>
            <w:r w:rsidRPr="00923B0D">
              <w:t>”, and</w:t>
            </w:r>
          </w:p>
          <w:p w:rsidR="00D83D50" w:rsidRPr="00923B0D" w:rsidRDefault="00D83D50" w:rsidP="002D2EBE">
            <w:pPr>
              <w:pStyle w:val="NoSpacing"/>
            </w:pPr>
            <w:r w:rsidRPr="00923B0D">
              <w:t>“</w:t>
            </w:r>
            <w:r w:rsidRPr="00923B0D">
              <w:rPr>
                <w:rFonts w:ascii="Palatino Linotype" w:hAnsi="Palatino Linotype"/>
                <w:sz w:val="20"/>
                <w:szCs w:val="20"/>
              </w:rPr>
              <w:t>prioritize facilities –related issues and resources identified in the annual program plans</w:t>
            </w:r>
            <w:r w:rsidRPr="00923B0D">
              <w:t>.”</w:t>
            </w:r>
          </w:p>
          <w:p w:rsidR="00D83D50" w:rsidRPr="00923B0D" w:rsidRDefault="00D83D50" w:rsidP="002D2EBE">
            <w:pPr>
              <w:pStyle w:val="NoSpacing"/>
              <w:rPr>
                <w:rFonts w:ascii="Trebuchet MS" w:hAnsi="Trebuchet MS"/>
                <w:sz w:val="20"/>
                <w:szCs w:val="20"/>
              </w:rPr>
            </w:pPr>
            <w:r w:rsidRPr="00923B0D">
              <w:rPr>
                <w:rFonts w:ascii="Trebuchet MS" w:hAnsi="Trebuchet MS"/>
                <w:sz w:val="20"/>
                <w:szCs w:val="20"/>
              </w:rPr>
              <w:t>Faculty Development Committee:</w:t>
            </w:r>
          </w:p>
          <w:p w:rsidR="00D83D50" w:rsidRPr="00923B0D" w:rsidRDefault="00D83D50" w:rsidP="002D2EBE">
            <w:pPr>
              <w:pStyle w:val="NoSpacing"/>
              <w:rPr>
                <w:rFonts w:ascii="Trebuchet MS" w:hAnsi="Trebuchet MS"/>
                <w:sz w:val="20"/>
                <w:szCs w:val="20"/>
              </w:rPr>
            </w:pPr>
            <w:r w:rsidRPr="00923B0D">
              <w:rPr>
                <w:rFonts w:ascii="Trebuchet MS" w:hAnsi="Trebuchet MS"/>
                <w:sz w:val="20"/>
                <w:szCs w:val="20"/>
              </w:rPr>
              <w:t>In 2014 Making Decisions at MC new name (Professional Development Committee) and updated charges to reflect new role covering staff as well as faculty development.</w:t>
            </w:r>
          </w:p>
          <w:p w:rsidR="00D83D50" w:rsidRPr="00923B0D" w:rsidRDefault="00D83D50" w:rsidP="002D2EBE">
            <w:pPr>
              <w:pStyle w:val="NoSpacing"/>
            </w:pPr>
          </w:p>
          <w:p w:rsidR="00D83D50" w:rsidRPr="00923B0D" w:rsidRDefault="00D83D50" w:rsidP="002D2EBE">
            <w:pPr>
              <w:rPr>
                <w:rFonts w:ascii="Trebuchet MS" w:hAnsi="Trebuchet MS"/>
                <w:sz w:val="20"/>
                <w:szCs w:val="20"/>
              </w:rPr>
            </w:pPr>
          </w:p>
          <w:p w:rsidR="00D83D50" w:rsidRPr="00923B0D" w:rsidRDefault="00D83D50" w:rsidP="002D2EBE">
            <w:pPr>
              <w:rPr>
                <w:rFonts w:ascii="Trebuchet MS" w:hAnsi="Trebuchet MS"/>
                <w:sz w:val="20"/>
                <w:szCs w:val="20"/>
              </w:rPr>
            </w:pPr>
          </w:p>
          <w:p w:rsidR="00D83D50" w:rsidRPr="00923B0D" w:rsidRDefault="00D83D50" w:rsidP="002D2EBE">
            <w:pPr>
              <w:rPr>
                <w:rFonts w:ascii="Trebuchet MS" w:hAnsi="Trebuchet MS"/>
                <w:sz w:val="20"/>
                <w:szCs w:val="20"/>
              </w:rPr>
            </w:pPr>
          </w:p>
        </w:tc>
        <w:tc>
          <w:tcPr>
            <w:tcW w:w="3690" w:type="dxa"/>
          </w:tcPr>
          <w:p w:rsidR="00D83D50" w:rsidRPr="00923B0D" w:rsidRDefault="00D83D50" w:rsidP="002D2EBE">
            <w:pPr>
              <w:rPr>
                <w:rFonts w:ascii="Trebuchet MS" w:hAnsi="Trebuchet MS"/>
                <w:sz w:val="20"/>
                <w:szCs w:val="20"/>
              </w:rPr>
            </w:pPr>
            <w:r w:rsidRPr="00923B0D">
              <w:rPr>
                <w:rFonts w:ascii="Trebuchet MS" w:hAnsi="Trebuchet MS"/>
                <w:sz w:val="20"/>
                <w:szCs w:val="20"/>
              </w:rPr>
              <w:t>No gaps identified.</w:t>
            </w:r>
          </w:p>
        </w:tc>
      </w:tr>
    </w:tbl>
    <w:p w:rsidR="00A10634" w:rsidRPr="00923B0D" w:rsidRDefault="00A10634" w:rsidP="00A10634">
      <w:pPr>
        <w:rPr>
          <w:rFonts w:ascii="Trebuchet MS" w:hAnsi="Trebuchet MS"/>
          <w:b/>
          <w:sz w:val="20"/>
          <w:szCs w:val="20"/>
        </w:rPr>
      </w:pPr>
    </w:p>
    <w:p w:rsidR="00A10634" w:rsidRPr="00923B0D" w:rsidRDefault="00A10634" w:rsidP="00A10634">
      <w:pPr>
        <w:rPr>
          <w:rFonts w:ascii="Trebuchet MS" w:hAnsi="Trebuchet MS"/>
          <w:b/>
          <w:sz w:val="20"/>
          <w:szCs w:val="20"/>
        </w:rPr>
      </w:pPr>
    </w:p>
    <w:p w:rsidR="00A10634" w:rsidRPr="00923B0D" w:rsidRDefault="00A10634" w:rsidP="00A10634">
      <w:pPr>
        <w:rPr>
          <w:rFonts w:ascii="Trebuchet MS" w:hAnsi="Trebuchet MS"/>
          <w:sz w:val="20"/>
          <w:szCs w:val="20"/>
        </w:rPr>
      </w:pPr>
    </w:p>
    <w:p w:rsidR="00A10634" w:rsidRPr="00923B0D" w:rsidRDefault="00A10634" w:rsidP="00A10634">
      <w:pPr>
        <w:jc w:val="center"/>
        <w:rPr>
          <w:rFonts w:ascii="Trebuchet MS" w:hAnsi="Trebuchet MS"/>
          <w:sz w:val="20"/>
          <w:szCs w:val="20"/>
        </w:rPr>
      </w:pPr>
    </w:p>
    <w:p w:rsidR="003B7A61" w:rsidRPr="00923B0D" w:rsidRDefault="003B7A61" w:rsidP="003B7A61">
      <w:pPr>
        <w:rPr>
          <w:rFonts w:ascii="Trebuchet MS" w:hAnsi="Trebuchet MS"/>
          <w:b/>
          <w:sz w:val="20"/>
          <w:szCs w:val="20"/>
        </w:rPr>
      </w:pPr>
    </w:p>
    <w:sectPr w:rsidR="003B7A61" w:rsidRPr="00923B0D" w:rsidSect="00822B86">
      <w:headerReference w:type="default" r:id="rId31"/>
      <w:footerReference w:type="even" r:id="rId32"/>
      <w:footerReference w:type="default" r:id="rId3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192" w:rsidRDefault="00C32192" w:rsidP="00EB504D">
      <w:r>
        <w:separator/>
      </w:r>
    </w:p>
  </w:endnote>
  <w:endnote w:type="continuationSeparator" w:id="0">
    <w:p w:rsidR="00C32192" w:rsidRDefault="00C32192" w:rsidP="00EB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wiss721BT-RomanCondensed">
    <w:panose1 w:val="00000000000000000000"/>
    <w:charset w:val="00"/>
    <w:family w:val="swiss"/>
    <w:notTrueType/>
    <w:pitch w:val="default"/>
    <w:sig w:usb0="00000003" w:usb1="00000000" w:usb2="00000000" w:usb3="00000000" w:csb0="00000001" w:csb1="00000000"/>
  </w:font>
  <w:font w:name="Swiss721BT-BlackCondensed">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EBE" w:rsidRDefault="002D2EBE" w:rsidP="003722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2EBE" w:rsidRDefault="002D2E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EBE" w:rsidRDefault="002D2EBE" w:rsidP="003722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229D">
      <w:rPr>
        <w:rStyle w:val="PageNumber"/>
        <w:noProof/>
      </w:rPr>
      <w:t>4</w:t>
    </w:r>
    <w:r>
      <w:rPr>
        <w:rStyle w:val="PageNumber"/>
      </w:rPr>
      <w:fldChar w:fldCharType="end"/>
    </w:r>
  </w:p>
  <w:p w:rsidR="002D2EBE" w:rsidRDefault="002D2EBE">
    <w:pPr>
      <w:pStyle w:val="Footer"/>
    </w:pPr>
    <w:r>
      <w:t>1</w:t>
    </w:r>
    <w:r w:rsidRPr="00C85707">
      <w:rPr>
        <w:vertAlign w:val="superscript"/>
      </w:rPr>
      <w:t>st</w:t>
    </w:r>
    <w:r>
      <w:t xml:space="preserve"> draft 4/30/2014</w:t>
    </w:r>
  </w:p>
  <w:p w:rsidR="002D2EBE" w:rsidRDefault="002D2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192" w:rsidRDefault="00C32192" w:rsidP="00EB504D">
      <w:r>
        <w:separator/>
      </w:r>
    </w:p>
  </w:footnote>
  <w:footnote w:type="continuationSeparator" w:id="0">
    <w:p w:rsidR="00C32192" w:rsidRDefault="00C32192" w:rsidP="00EB50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2EBE" w:rsidRDefault="002D2EBE" w:rsidP="00EB504D">
    <w:pPr>
      <w:pStyle w:val="Header"/>
      <w:jc w:val="center"/>
    </w:pPr>
    <w:r>
      <w:t>MOORPARK COLLEGE</w:t>
    </w:r>
  </w:p>
  <w:p w:rsidR="002D2EBE" w:rsidRDefault="002D2EBE" w:rsidP="00EB504D">
    <w:pPr>
      <w:pStyle w:val="Header"/>
      <w:jc w:val="center"/>
    </w:pPr>
    <w:r>
      <w:t>TABLE FOR EVALUATING ACCJC STANDARDS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62E6"/>
    <w:multiLevelType w:val="hybridMultilevel"/>
    <w:tmpl w:val="CB889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3B56B9"/>
    <w:multiLevelType w:val="hybridMultilevel"/>
    <w:tmpl w:val="EFFA08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30617"/>
    <w:multiLevelType w:val="hybridMultilevel"/>
    <w:tmpl w:val="87A09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E50BC"/>
    <w:multiLevelType w:val="hybridMultilevel"/>
    <w:tmpl w:val="EEBEB42A"/>
    <w:lvl w:ilvl="0" w:tplc="360E2B8A">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C6B7C"/>
    <w:multiLevelType w:val="hybridMultilevel"/>
    <w:tmpl w:val="6F3015A4"/>
    <w:lvl w:ilvl="0" w:tplc="FED83328">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17E55"/>
    <w:multiLevelType w:val="hybridMultilevel"/>
    <w:tmpl w:val="B338FA6C"/>
    <w:lvl w:ilvl="0" w:tplc="0409000F">
      <w:start w:val="1"/>
      <w:numFmt w:val="decimal"/>
      <w:lvlText w:val="%1."/>
      <w:lvlJc w:val="left"/>
      <w:pPr>
        <w:ind w:left="1788" w:hanging="360"/>
      </w:pPr>
    </w:lvl>
    <w:lvl w:ilvl="1" w:tplc="04090019" w:tentative="1">
      <w:start w:val="1"/>
      <w:numFmt w:val="lowerLetter"/>
      <w:lvlText w:val="%2."/>
      <w:lvlJc w:val="left"/>
      <w:pPr>
        <w:ind w:left="2508" w:hanging="360"/>
      </w:pPr>
    </w:lvl>
    <w:lvl w:ilvl="2" w:tplc="0409001B" w:tentative="1">
      <w:start w:val="1"/>
      <w:numFmt w:val="lowerRoman"/>
      <w:lvlText w:val="%3."/>
      <w:lvlJc w:val="right"/>
      <w:pPr>
        <w:ind w:left="3228" w:hanging="180"/>
      </w:pPr>
    </w:lvl>
    <w:lvl w:ilvl="3" w:tplc="0409000F" w:tentative="1">
      <w:start w:val="1"/>
      <w:numFmt w:val="decimal"/>
      <w:lvlText w:val="%4."/>
      <w:lvlJc w:val="left"/>
      <w:pPr>
        <w:ind w:left="3948" w:hanging="360"/>
      </w:pPr>
    </w:lvl>
    <w:lvl w:ilvl="4" w:tplc="04090019" w:tentative="1">
      <w:start w:val="1"/>
      <w:numFmt w:val="lowerLetter"/>
      <w:lvlText w:val="%5."/>
      <w:lvlJc w:val="left"/>
      <w:pPr>
        <w:ind w:left="4668" w:hanging="360"/>
      </w:pPr>
    </w:lvl>
    <w:lvl w:ilvl="5" w:tplc="0409001B" w:tentative="1">
      <w:start w:val="1"/>
      <w:numFmt w:val="lowerRoman"/>
      <w:lvlText w:val="%6."/>
      <w:lvlJc w:val="right"/>
      <w:pPr>
        <w:ind w:left="5388" w:hanging="180"/>
      </w:pPr>
    </w:lvl>
    <w:lvl w:ilvl="6" w:tplc="0409000F" w:tentative="1">
      <w:start w:val="1"/>
      <w:numFmt w:val="decimal"/>
      <w:lvlText w:val="%7."/>
      <w:lvlJc w:val="left"/>
      <w:pPr>
        <w:ind w:left="6108" w:hanging="360"/>
      </w:pPr>
    </w:lvl>
    <w:lvl w:ilvl="7" w:tplc="04090019" w:tentative="1">
      <w:start w:val="1"/>
      <w:numFmt w:val="lowerLetter"/>
      <w:lvlText w:val="%8."/>
      <w:lvlJc w:val="left"/>
      <w:pPr>
        <w:ind w:left="6828" w:hanging="360"/>
      </w:pPr>
    </w:lvl>
    <w:lvl w:ilvl="8" w:tplc="0409001B" w:tentative="1">
      <w:start w:val="1"/>
      <w:numFmt w:val="lowerRoman"/>
      <w:lvlText w:val="%9."/>
      <w:lvlJc w:val="right"/>
      <w:pPr>
        <w:ind w:left="7548" w:hanging="180"/>
      </w:pPr>
    </w:lvl>
  </w:abstractNum>
  <w:abstractNum w:abstractNumId="6">
    <w:nsid w:val="0EBB48B9"/>
    <w:multiLevelType w:val="hybridMultilevel"/>
    <w:tmpl w:val="48EE5D0E"/>
    <w:lvl w:ilvl="0" w:tplc="DC86A576">
      <w:start w:val="1"/>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2274B"/>
    <w:multiLevelType w:val="hybridMultilevel"/>
    <w:tmpl w:val="5AAE5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49069C"/>
    <w:multiLevelType w:val="hybridMultilevel"/>
    <w:tmpl w:val="3EFEE412"/>
    <w:lvl w:ilvl="0" w:tplc="360E2B8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454694"/>
    <w:multiLevelType w:val="hybridMultilevel"/>
    <w:tmpl w:val="83584DA2"/>
    <w:lvl w:ilvl="0" w:tplc="A2D657C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0">
    <w:nsid w:val="11ED63EE"/>
    <w:multiLevelType w:val="hybridMultilevel"/>
    <w:tmpl w:val="31CA7E7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3B536DA"/>
    <w:multiLevelType w:val="hybridMultilevel"/>
    <w:tmpl w:val="54EEC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CD1EFF"/>
    <w:multiLevelType w:val="hybridMultilevel"/>
    <w:tmpl w:val="11E26446"/>
    <w:lvl w:ilvl="0" w:tplc="6538A266">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1131F6"/>
    <w:multiLevelType w:val="hybridMultilevel"/>
    <w:tmpl w:val="BB40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2524D6"/>
    <w:multiLevelType w:val="hybridMultilevel"/>
    <w:tmpl w:val="6CA465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A4A5096"/>
    <w:multiLevelType w:val="hybridMultilevel"/>
    <w:tmpl w:val="8C5C4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1C6652"/>
    <w:multiLevelType w:val="hybridMultilevel"/>
    <w:tmpl w:val="1ECA6E9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D1E34C1"/>
    <w:multiLevelType w:val="hybridMultilevel"/>
    <w:tmpl w:val="21F2B0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D72463A"/>
    <w:multiLevelType w:val="hybridMultilevel"/>
    <w:tmpl w:val="6C3EF2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D81176A"/>
    <w:multiLevelType w:val="hybridMultilevel"/>
    <w:tmpl w:val="CD2452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B35517"/>
    <w:multiLevelType w:val="hybridMultilevel"/>
    <w:tmpl w:val="2FD08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26F480B"/>
    <w:multiLevelType w:val="hybridMultilevel"/>
    <w:tmpl w:val="048CE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4115B6E"/>
    <w:multiLevelType w:val="hybridMultilevel"/>
    <w:tmpl w:val="1B6A1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513CF1"/>
    <w:multiLevelType w:val="hybridMultilevel"/>
    <w:tmpl w:val="362EF0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9F55951"/>
    <w:multiLevelType w:val="hybridMultilevel"/>
    <w:tmpl w:val="7D9C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1236F2"/>
    <w:multiLevelType w:val="hybridMultilevel"/>
    <w:tmpl w:val="69CC1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214362"/>
    <w:multiLevelType w:val="hybridMultilevel"/>
    <w:tmpl w:val="5F549B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0986775"/>
    <w:multiLevelType w:val="hybridMultilevel"/>
    <w:tmpl w:val="6D82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1652D8"/>
    <w:multiLevelType w:val="hybridMultilevel"/>
    <w:tmpl w:val="9DCC0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8230E1"/>
    <w:multiLevelType w:val="hybridMultilevel"/>
    <w:tmpl w:val="AC306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3ED578D"/>
    <w:multiLevelType w:val="hybridMultilevel"/>
    <w:tmpl w:val="E79A9820"/>
    <w:lvl w:ilvl="0" w:tplc="360E2B8A">
      <w:start w:val="1"/>
      <w:numFmt w:val="bullet"/>
      <w:lvlText w:val=""/>
      <w:lvlJc w:val="left"/>
      <w:pPr>
        <w:ind w:left="406" w:hanging="360"/>
      </w:pPr>
      <w:rPr>
        <w:rFonts w:ascii="Symbol" w:hAnsi="Symbol" w:hint="default"/>
        <w:sz w:val="16"/>
        <w:szCs w:val="16"/>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nsid w:val="358D29A7"/>
    <w:multiLevelType w:val="hybridMultilevel"/>
    <w:tmpl w:val="5BBA7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E35944"/>
    <w:multiLevelType w:val="hybridMultilevel"/>
    <w:tmpl w:val="B394A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3E1612"/>
    <w:multiLevelType w:val="hybridMultilevel"/>
    <w:tmpl w:val="B768B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8BB25B7"/>
    <w:multiLevelType w:val="hybridMultilevel"/>
    <w:tmpl w:val="A0F8C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9DF5288"/>
    <w:multiLevelType w:val="hybridMultilevel"/>
    <w:tmpl w:val="28E40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FD4301"/>
    <w:multiLevelType w:val="hybridMultilevel"/>
    <w:tmpl w:val="CF243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B2B3369"/>
    <w:multiLevelType w:val="hybridMultilevel"/>
    <w:tmpl w:val="968AB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C0A0E03"/>
    <w:multiLevelType w:val="hybridMultilevel"/>
    <w:tmpl w:val="1D386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506F46"/>
    <w:multiLevelType w:val="hybridMultilevel"/>
    <w:tmpl w:val="C3B69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EDC40BA"/>
    <w:multiLevelType w:val="hybridMultilevel"/>
    <w:tmpl w:val="B7F00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1410EED"/>
    <w:multiLevelType w:val="hybridMultilevel"/>
    <w:tmpl w:val="3DA2ED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2D05A2B"/>
    <w:multiLevelType w:val="hybridMultilevel"/>
    <w:tmpl w:val="F796DA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3B06E89"/>
    <w:multiLevelType w:val="hybridMultilevel"/>
    <w:tmpl w:val="4BF41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0F54F8"/>
    <w:multiLevelType w:val="hybridMultilevel"/>
    <w:tmpl w:val="DDCA1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8854FE4"/>
    <w:multiLevelType w:val="hybridMultilevel"/>
    <w:tmpl w:val="6CC07E0A"/>
    <w:lvl w:ilvl="0" w:tplc="38441A5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nsid w:val="49300B06"/>
    <w:multiLevelType w:val="hybridMultilevel"/>
    <w:tmpl w:val="81C4A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93B1695"/>
    <w:multiLevelType w:val="hybridMultilevel"/>
    <w:tmpl w:val="FB6CE3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CA35EC3"/>
    <w:multiLevelType w:val="hybridMultilevel"/>
    <w:tmpl w:val="2F6E1118"/>
    <w:lvl w:ilvl="0" w:tplc="3CE6C8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11D0191"/>
    <w:multiLevelType w:val="hybridMultilevel"/>
    <w:tmpl w:val="8156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2FF3F9B"/>
    <w:multiLevelType w:val="hybridMultilevel"/>
    <w:tmpl w:val="F3721178"/>
    <w:lvl w:ilvl="0" w:tplc="6ECE4498">
      <w:start w:val="1"/>
      <w:numFmt w:val="decimal"/>
      <w:lvlText w:val="(%1)"/>
      <w:lvlJc w:val="left"/>
      <w:pPr>
        <w:ind w:left="942" w:hanging="360"/>
      </w:pPr>
      <w:rPr>
        <w:rFonts w:hint="default"/>
      </w:rPr>
    </w:lvl>
    <w:lvl w:ilvl="1" w:tplc="04090019" w:tentative="1">
      <w:start w:val="1"/>
      <w:numFmt w:val="lowerLetter"/>
      <w:lvlText w:val="%2."/>
      <w:lvlJc w:val="left"/>
      <w:pPr>
        <w:ind w:left="1662" w:hanging="360"/>
      </w:pPr>
    </w:lvl>
    <w:lvl w:ilvl="2" w:tplc="0409001B" w:tentative="1">
      <w:start w:val="1"/>
      <w:numFmt w:val="lowerRoman"/>
      <w:lvlText w:val="%3."/>
      <w:lvlJc w:val="right"/>
      <w:pPr>
        <w:ind w:left="2382" w:hanging="180"/>
      </w:pPr>
    </w:lvl>
    <w:lvl w:ilvl="3" w:tplc="0409000F" w:tentative="1">
      <w:start w:val="1"/>
      <w:numFmt w:val="decimal"/>
      <w:lvlText w:val="%4."/>
      <w:lvlJc w:val="left"/>
      <w:pPr>
        <w:ind w:left="3102" w:hanging="360"/>
      </w:pPr>
    </w:lvl>
    <w:lvl w:ilvl="4" w:tplc="04090019" w:tentative="1">
      <w:start w:val="1"/>
      <w:numFmt w:val="lowerLetter"/>
      <w:lvlText w:val="%5."/>
      <w:lvlJc w:val="left"/>
      <w:pPr>
        <w:ind w:left="3822" w:hanging="360"/>
      </w:pPr>
    </w:lvl>
    <w:lvl w:ilvl="5" w:tplc="0409001B" w:tentative="1">
      <w:start w:val="1"/>
      <w:numFmt w:val="lowerRoman"/>
      <w:lvlText w:val="%6."/>
      <w:lvlJc w:val="right"/>
      <w:pPr>
        <w:ind w:left="4542" w:hanging="180"/>
      </w:pPr>
    </w:lvl>
    <w:lvl w:ilvl="6" w:tplc="0409000F" w:tentative="1">
      <w:start w:val="1"/>
      <w:numFmt w:val="decimal"/>
      <w:lvlText w:val="%7."/>
      <w:lvlJc w:val="left"/>
      <w:pPr>
        <w:ind w:left="5262" w:hanging="360"/>
      </w:pPr>
    </w:lvl>
    <w:lvl w:ilvl="7" w:tplc="04090019" w:tentative="1">
      <w:start w:val="1"/>
      <w:numFmt w:val="lowerLetter"/>
      <w:lvlText w:val="%8."/>
      <w:lvlJc w:val="left"/>
      <w:pPr>
        <w:ind w:left="5982" w:hanging="360"/>
      </w:pPr>
    </w:lvl>
    <w:lvl w:ilvl="8" w:tplc="0409001B" w:tentative="1">
      <w:start w:val="1"/>
      <w:numFmt w:val="lowerRoman"/>
      <w:lvlText w:val="%9."/>
      <w:lvlJc w:val="right"/>
      <w:pPr>
        <w:ind w:left="6702" w:hanging="180"/>
      </w:pPr>
    </w:lvl>
  </w:abstractNum>
  <w:abstractNum w:abstractNumId="51">
    <w:nsid w:val="54E35BBC"/>
    <w:multiLevelType w:val="hybridMultilevel"/>
    <w:tmpl w:val="02D4C7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5086455"/>
    <w:multiLevelType w:val="hybridMultilevel"/>
    <w:tmpl w:val="B30A0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752CE4"/>
    <w:multiLevelType w:val="hybridMultilevel"/>
    <w:tmpl w:val="2A08E07A"/>
    <w:lvl w:ilvl="0" w:tplc="360E2B8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A861F4"/>
    <w:multiLevelType w:val="hybridMultilevel"/>
    <w:tmpl w:val="3ECA589E"/>
    <w:lvl w:ilvl="0" w:tplc="360E2B8A">
      <w:start w:val="1"/>
      <w:numFmt w:val="bullet"/>
      <w:lvlText w:val=""/>
      <w:lvlJc w:val="left"/>
      <w:pPr>
        <w:ind w:left="406" w:hanging="360"/>
      </w:pPr>
      <w:rPr>
        <w:rFonts w:ascii="Symbol" w:hAnsi="Symbol" w:hint="default"/>
        <w:sz w:val="16"/>
        <w:szCs w:val="16"/>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5">
    <w:nsid w:val="57686938"/>
    <w:multiLevelType w:val="hybridMultilevel"/>
    <w:tmpl w:val="9164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81A1C64"/>
    <w:multiLevelType w:val="hybridMultilevel"/>
    <w:tmpl w:val="E0162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843481E"/>
    <w:multiLevelType w:val="hybridMultilevel"/>
    <w:tmpl w:val="6ACEC8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59F4297D"/>
    <w:multiLevelType w:val="hybridMultilevel"/>
    <w:tmpl w:val="83584DA2"/>
    <w:lvl w:ilvl="0" w:tplc="A2D657C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9">
    <w:nsid w:val="5AFB108E"/>
    <w:multiLevelType w:val="hybridMultilevel"/>
    <w:tmpl w:val="E0629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BAC0F2A"/>
    <w:multiLevelType w:val="hybridMultilevel"/>
    <w:tmpl w:val="78F4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C2F3AA0"/>
    <w:multiLevelType w:val="hybridMultilevel"/>
    <w:tmpl w:val="04B4B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D1E0AA2"/>
    <w:multiLevelType w:val="hybridMultilevel"/>
    <w:tmpl w:val="7410E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D56802"/>
    <w:multiLevelType w:val="hybridMultilevel"/>
    <w:tmpl w:val="5784C2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F342AD3"/>
    <w:multiLevelType w:val="hybridMultilevel"/>
    <w:tmpl w:val="AA5A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F505B38"/>
    <w:multiLevelType w:val="hybridMultilevel"/>
    <w:tmpl w:val="0FA81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F837359"/>
    <w:multiLevelType w:val="hybridMultilevel"/>
    <w:tmpl w:val="ED5E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00863B1"/>
    <w:multiLevelType w:val="hybridMultilevel"/>
    <w:tmpl w:val="D3FAAFB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60A97D87"/>
    <w:multiLevelType w:val="hybridMultilevel"/>
    <w:tmpl w:val="CD04B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DB067D"/>
    <w:multiLevelType w:val="hybridMultilevel"/>
    <w:tmpl w:val="28B0403A"/>
    <w:lvl w:ilvl="0" w:tplc="4E46585E">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C64926"/>
    <w:multiLevelType w:val="hybridMultilevel"/>
    <w:tmpl w:val="F52ADE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5663F81"/>
    <w:multiLevelType w:val="hybridMultilevel"/>
    <w:tmpl w:val="00E81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56F0E7F"/>
    <w:multiLevelType w:val="hybridMultilevel"/>
    <w:tmpl w:val="A36E3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6A339F0"/>
    <w:multiLevelType w:val="hybridMultilevel"/>
    <w:tmpl w:val="A94448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72F38A8"/>
    <w:multiLevelType w:val="hybridMultilevel"/>
    <w:tmpl w:val="A1C8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4F0DF5"/>
    <w:multiLevelType w:val="hybridMultilevel"/>
    <w:tmpl w:val="28128536"/>
    <w:lvl w:ilvl="0" w:tplc="3DCC20CA">
      <w:start w:val="5"/>
      <w:numFmt w:val="decimal"/>
      <w:lvlText w:val="%1)"/>
      <w:lvlJc w:val="left"/>
      <w:pPr>
        <w:ind w:left="1896" w:hanging="360"/>
      </w:pPr>
      <w:rPr>
        <w:rFonts w:hint="default"/>
      </w:rPr>
    </w:lvl>
    <w:lvl w:ilvl="1" w:tplc="04090019">
      <w:start w:val="1"/>
      <w:numFmt w:val="lowerLetter"/>
      <w:lvlText w:val="%2."/>
      <w:lvlJc w:val="left"/>
      <w:pPr>
        <w:ind w:left="2616" w:hanging="360"/>
      </w:pPr>
    </w:lvl>
    <w:lvl w:ilvl="2" w:tplc="0409001B">
      <w:start w:val="1"/>
      <w:numFmt w:val="lowerRoman"/>
      <w:lvlText w:val="%3."/>
      <w:lvlJc w:val="right"/>
      <w:pPr>
        <w:ind w:left="3336" w:hanging="180"/>
      </w:pPr>
    </w:lvl>
    <w:lvl w:ilvl="3" w:tplc="0409000F">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76">
    <w:nsid w:val="67A62579"/>
    <w:multiLevelType w:val="hybridMultilevel"/>
    <w:tmpl w:val="12D25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8D359A"/>
    <w:multiLevelType w:val="hybridMultilevel"/>
    <w:tmpl w:val="2182FB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F6787D"/>
    <w:multiLevelType w:val="hybridMultilevel"/>
    <w:tmpl w:val="B972F6B4"/>
    <w:lvl w:ilvl="0" w:tplc="360E2B8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82603B"/>
    <w:multiLevelType w:val="hybridMultilevel"/>
    <w:tmpl w:val="4212F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DC63B1"/>
    <w:multiLevelType w:val="hybridMultilevel"/>
    <w:tmpl w:val="F26E1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C7C15E2"/>
    <w:multiLevelType w:val="hybridMultilevel"/>
    <w:tmpl w:val="7BA85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D5C3CA9"/>
    <w:multiLevelType w:val="hybridMultilevel"/>
    <w:tmpl w:val="1FB020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DBF142C"/>
    <w:multiLevelType w:val="hybridMultilevel"/>
    <w:tmpl w:val="4A5041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B37508"/>
    <w:multiLevelType w:val="hybridMultilevel"/>
    <w:tmpl w:val="47EE0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0250C7A"/>
    <w:multiLevelType w:val="hybridMultilevel"/>
    <w:tmpl w:val="095ECA3E"/>
    <w:lvl w:ilvl="0" w:tplc="4E92BD96">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0722791"/>
    <w:multiLevelType w:val="hybridMultilevel"/>
    <w:tmpl w:val="598A7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0A83493"/>
    <w:multiLevelType w:val="hybridMultilevel"/>
    <w:tmpl w:val="6908CE18"/>
    <w:lvl w:ilvl="0" w:tplc="2D0C8366">
      <w:start w:val="1"/>
      <w:numFmt w:val="decimal"/>
      <w:lvlText w:val="%1)"/>
      <w:lvlJc w:val="left"/>
      <w:pPr>
        <w:ind w:left="450" w:hanging="360"/>
      </w:pPr>
      <w:rPr>
        <w:rFonts w:hint="default"/>
      </w:rPr>
    </w:lvl>
    <w:lvl w:ilvl="1" w:tplc="04090019">
      <w:start w:val="1"/>
      <w:numFmt w:val="lowerLetter"/>
      <w:lvlText w:val="%2."/>
      <w:lvlJc w:val="left"/>
      <w:pPr>
        <w:ind w:left="2616" w:hanging="360"/>
      </w:pPr>
    </w:lvl>
    <w:lvl w:ilvl="2" w:tplc="0409001B">
      <w:start w:val="1"/>
      <w:numFmt w:val="lowerRoman"/>
      <w:lvlText w:val="%3."/>
      <w:lvlJc w:val="right"/>
      <w:pPr>
        <w:ind w:left="3336" w:hanging="180"/>
      </w:pPr>
    </w:lvl>
    <w:lvl w:ilvl="3" w:tplc="0409000F">
      <w:start w:val="1"/>
      <w:numFmt w:val="decimal"/>
      <w:lvlText w:val="%4."/>
      <w:lvlJc w:val="left"/>
      <w:pPr>
        <w:ind w:left="4056" w:hanging="360"/>
      </w:pPr>
    </w:lvl>
    <w:lvl w:ilvl="4" w:tplc="04090019" w:tentative="1">
      <w:start w:val="1"/>
      <w:numFmt w:val="lowerLetter"/>
      <w:lvlText w:val="%5."/>
      <w:lvlJc w:val="left"/>
      <w:pPr>
        <w:ind w:left="4776" w:hanging="360"/>
      </w:pPr>
    </w:lvl>
    <w:lvl w:ilvl="5" w:tplc="0409001B" w:tentative="1">
      <w:start w:val="1"/>
      <w:numFmt w:val="lowerRoman"/>
      <w:lvlText w:val="%6."/>
      <w:lvlJc w:val="right"/>
      <w:pPr>
        <w:ind w:left="5496" w:hanging="180"/>
      </w:pPr>
    </w:lvl>
    <w:lvl w:ilvl="6" w:tplc="0409000F" w:tentative="1">
      <w:start w:val="1"/>
      <w:numFmt w:val="decimal"/>
      <w:lvlText w:val="%7."/>
      <w:lvlJc w:val="left"/>
      <w:pPr>
        <w:ind w:left="6216" w:hanging="360"/>
      </w:pPr>
    </w:lvl>
    <w:lvl w:ilvl="7" w:tplc="04090019" w:tentative="1">
      <w:start w:val="1"/>
      <w:numFmt w:val="lowerLetter"/>
      <w:lvlText w:val="%8."/>
      <w:lvlJc w:val="left"/>
      <w:pPr>
        <w:ind w:left="6936" w:hanging="360"/>
      </w:pPr>
    </w:lvl>
    <w:lvl w:ilvl="8" w:tplc="0409001B" w:tentative="1">
      <w:start w:val="1"/>
      <w:numFmt w:val="lowerRoman"/>
      <w:lvlText w:val="%9."/>
      <w:lvlJc w:val="right"/>
      <w:pPr>
        <w:ind w:left="7656" w:hanging="180"/>
      </w:pPr>
    </w:lvl>
  </w:abstractNum>
  <w:abstractNum w:abstractNumId="88">
    <w:nsid w:val="710944AB"/>
    <w:multiLevelType w:val="hybridMultilevel"/>
    <w:tmpl w:val="3CDC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27F3221"/>
    <w:multiLevelType w:val="hybridMultilevel"/>
    <w:tmpl w:val="B9D23D44"/>
    <w:lvl w:ilvl="0" w:tplc="360E2B8A">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3746B05"/>
    <w:multiLevelType w:val="hybridMultilevel"/>
    <w:tmpl w:val="6152DCF6"/>
    <w:lvl w:ilvl="0" w:tplc="4D26098A">
      <w:start w:val="1"/>
      <w:numFmt w:val="decimal"/>
      <w:lvlText w:val="%1)"/>
      <w:lvlJc w:val="left"/>
      <w:pPr>
        <w:ind w:left="1800" w:hanging="360"/>
      </w:pPr>
      <w:rPr>
        <w:rFonts w:asciiTheme="minorHAnsi" w:eastAsiaTheme="minorEastAsia" w:hAnsiTheme="minorHAnsi" w:cstheme="minorBidi"/>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nsid w:val="7474652E"/>
    <w:multiLevelType w:val="hybridMultilevel"/>
    <w:tmpl w:val="F6FE0F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5FA3D22"/>
    <w:multiLevelType w:val="hybridMultilevel"/>
    <w:tmpl w:val="288860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8315431"/>
    <w:multiLevelType w:val="hybridMultilevel"/>
    <w:tmpl w:val="72E429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A77768A"/>
    <w:multiLevelType w:val="hybridMultilevel"/>
    <w:tmpl w:val="956E2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A880594"/>
    <w:multiLevelType w:val="hybridMultilevel"/>
    <w:tmpl w:val="9A74ED2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BCE5326"/>
    <w:multiLevelType w:val="hybridMultilevel"/>
    <w:tmpl w:val="CCE86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E862A93"/>
    <w:multiLevelType w:val="hybridMultilevel"/>
    <w:tmpl w:val="16FC1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ECB00CE"/>
    <w:multiLevelType w:val="hybridMultilevel"/>
    <w:tmpl w:val="06EA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49"/>
  </w:num>
  <w:num w:numId="3">
    <w:abstractNumId w:val="27"/>
  </w:num>
  <w:num w:numId="4">
    <w:abstractNumId w:val="98"/>
  </w:num>
  <w:num w:numId="5">
    <w:abstractNumId w:val="56"/>
  </w:num>
  <w:num w:numId="6">
    <w:abstractNumId w:val="66"/>
  </w:num>
  <w:num w:numId="7">
    <w:abstractNumId w:val="19"/>
  </w:num>
  <w:num w:numId="8">
    <w:abstractNumId w:val="42"/>
  </w:num>
  <w:num w:numId="9">
    <w:abstractNumId w:val="29"/>
  </w:num>
  <w:num w:numId="10">
    <w:abstractNumId w:val="39"/>
  </w:num>
  <w:num w:numId="11">
    <w:abstractNumId w:val="71"/>
  </w:num>
  <w:num w:numId="12">
    <w:abstractNumId w:val="92"/>
  </w:num>
  <w:num w:numId="13">
    <w:abstractNumId w:val="93"/>
  </w:num>
  <w:num w:numId="14">
    <w:abstractNumId w:val="60"/>
  </w:num>
  <w:num w:numId="15">
    <w:abstractNumId w:val="33"/>
  </w:num>
  <w:num w:numId="16">
    <w:abstractNumId w:val="69"/>
  </w:num>
  <w:num w:numId="17">
    <w:abstractNumId w:val="6"/>
  </w:num>
  <w:num w:numId="18">
    <w:abstractNumId w:val="90"/>
  </w:num>
  <w:num w:numId="19">
    <w:abstractNumId w:val="87"/>
  </w:num>
  <w:num w:numId="20">
    <w:abstractNumId w:val="75"/>
  </w:num>
  <w:num w:numId="21">
    <w:abstractNumId w:val="63"/>
  </w:num>
  <w:num w:numId="22">
    <w:abstractNumId w:val="9"/>
  </w:num>
  <w:num w:numId="23">
    <w:abstractNumId w:val="58"/>
  </w:num>
  <w:num w:numId="24">
    <w:abstractNumId w:val="62"/>
  </w:num>
  <w:num w:numId="25">
    <w:abstractNumId w:val="22"/>
  </w:num>
  <w:num w:numId="26">
    <w:abstractNumId w:val="83"/>
  </w:num>
  <w:num w:numId="27">
    <w:abstractNumId w:val="44"/>
  </w:num>
  <w:num w:numId="28">
    <w:abstractNumId w:val="91"/>
  </w:num>
  <w:num w:numId="29">
    <w:abstractNumId w:val="43"/>
  </w:num>
  <w:num w:numId="30">
    <w:abstractNumId w:val="76"/>
  </w:num>
  <w:num w:numId="31">
    <w:abstractNumId w:val="46"/>
  </w:num>
  <w:num w:numId="32">
    <w:abstractNumId w:val="1"/>
  </w:num>
  <w:num w:numId="33">
    <w:abstractNumId w:val="45"/>
  </w:num>
  <w:num w:numId="34">
    <w:abstractNumId w:val="2"/>
  </w:num>
  <w:num w:numId="35">
    <w:abstractNumId w:val="94"/>
  </w:num>
  <w:num w:numId="36">
    <w:abstractNumId w:val="81"/>
  </w:num>
  <w:num w:numId="37">
    <w:abstractNumId w:val="61"/>
  </w:num>
  <w:num w:numId="38">
    <w:abstractNumId w:val="35"/>
  </w:num>
  <w:num w:numId="39">
    <w:abstractNumId w:val="31"/>
  </w:num>
  <w:num w:numId="40">
    <w:abstractNumId w:val="51"/>
  </w:num>
  <w:num w:numId="41">
    <w:abstractNumId w:val="73"/>
  </w:num>
  <w:num w:numId="42">
    <w:abstractNumId w:val="57"/>
  </w:num>
  <w:num w:numId="43">
    <w:abstractNumId w:val="68"/>
  </w:num>
  <w:num w:numId="44">
    <w:abstractNumId w:val="40"/>
  </w:num>
  <w:num w:numId="45">
    <w:abstractNumId w:val="96"/>
  </w:num>
  <w:num w:numId="46">
    <w:abstractNumId w:val="70"/>
  </w:num>
  <w:num w:numId="47">
    <w:abstractNumId w:val="25"/>
  </w:num>
  <w:num w:numId="48">
    <w:abstractNumId w:val="41"/>
  </w:num>
  <w:num w:numId="49">
    <w:abstractNumId w:val="36"/>
  </w:num>
  <w:num w:numId="50">
    <w:abstractNumId w:val="77"/>
  </w:num>
  <w:num w:numId="51">
    <w:abstractNumId w:val="18"/>
  </w:num>
  <w:num w:numId="52">
    <w:abstractNumId w:val="80"/>
  </w:num>
  <w:num w:numId="53">
    <w:abstractNumId w:val="65"/>
  </w:num>
  <w:num w:numId="54">
    <w:abstractNumId w:val="28"/>
  </w:num>
  <w:num w:numId="55">
    <w:abstractNumId w:val="85"/>
  </w:num>
  <w:num w:numId="56">
    <w:abstractNumId w:val="55"/>
  </w:num>
  <w:num w:numId="57">
    <w:abstractNumId w:val="82"/>
  </w:num>
  <w:num w:numId="58">
    <w:abstractNumId w:val="38"/>
  </w:num>
  <w:num w:numId="59">
    <w:abstractNumId w:val="97"/>
  </w:num>
  <w:num w:numId="60">
    <w:abstractNumId w:val="7"/>
  </w:num>
  <w:num w:numId="61">
    <w:abstractNumId w:val="8"/>
  </w:num>
  <w:num w:numId="62">
    <w:abstractNumId w:val="53"/>
  </w:num>
  <w:num w:numId="63">
    <w:abstractNumId w:val="89"/>
  </w:num>
  <w:num w:numId="64">
    <w:abstractNumId w:val="30"/>
  </w:num>
  <w:num w:numId="65">
    <w:abstractNumId w:val="3"/>
  </w:num>
  <w:num w:numId="66">
    <w:abstractNumId w:val="54"/>
  </w:num>
  <w:num w:numId="67">
    <w:abstractNumId w:val="78"/>
  </w:num>
  <w:num w:numId="68">
    <w:abstractNumId w:val="4"/>
  </w:num>
  <w:num w:numId="69">
    <w:abstractNumId w:val="34"/>
  </w:num>
  <w:num w:numId="70">
    <w:abstractNumId w:val="15"/>
  </w:num>
  <w:num w:numId="71">
    <w:abstractNumId w:val="0"/>
  </w:num>
  <w:num w:numId="72">
    <w:abstractNumId w:val="37"/>
  </w:num>
  <w:num w:numId="73">
    <w:abstractNumId w:val="21"/>
  </w:num>
  <w:num w:numId="74">
    <w:abstractNumId w:val="52"/>
  </w:num>
  <w:num w:numId="75">
    <w:abstractNumId w:val="59"/>
  </w:num>
  <w:num w:numId="76">
    <w:abstractNumId w:val="20"/>
  </w:num>
  <w:num w:numId="77">
    <w:abstractNumId w:val="11"/>
  </w:num>
  <w:num w:numId="78">
    <w:abstractNumId w:val="72"/>
  </w:num>
  <w:num w:numId="79">
    <w:abstractNumId w:val="64"/>
  </w:num>
  <w:num w:numId="80">
    <w:abstractNumId w:val="50"/>
  </w:num>
  <w:num w:numId="81">
    <w:abstractNumId w:val="13"/>
  </w:num>
  <w:num w:numId="82">
    <w:abstractNumId w:val="24"/>
  </w:num>
  <w:num w:numId="83">
    <w:abstractNumId w:val="74"/>
  </w:num>
  <w:num w:numId="84">
    <w:abstractNumId w:val="67"/>
  </w:num>
  <w:num w:numId="85">
    <w:abstractNumId w:val="17"/>
  </w:num>
  <w:num w:numId="86">
    <w:abstractNumId w:val="47"/>
  </w:num>
  <w:num w:numId="87">
    <w:abstractNumId w:val="95"/>
  </w:num>
  <w:num w:numId="88">
    <w:abstractNumId w:val="26"/>
  </w:num>
  <w:num w:numId="89">
    <w:abstractNumId w:val="10"/>
  </w:num>
  <w:num w:numId="90">
    <w:abstractNumId w:val="23"/>
  </w:num>
  <w:num w:numId="91">
    <w:abstractNumId w:val="16"/>
  </w:num>
  <w:num w:numId="92">
    <w:abstractNumId w:val="14"/>
  </w:num>
  <w:num w:numId="93">
    <w:abstractNumId w:val="48"/>
  </w:num>
  <w:num w:numId="94">
    <w:abstractNumId w:val="79"/>
  </w:num>
  <w:num w:numId="95">
    <w:abstractNumId w:val="12"/>
  </w:num>
  <w:num w:numId="96">
    <w:abstractNumId w:val="84"/>
  </w:num>
  <w:num w:numId="97">
    <w:abstractNumId w:val="32"/>
  </w:num>
  <w:num w:numId="98">
    <w:abstractNumId w:val="88"/>
  </w:num>
  <w:num w:numId="99">
    <w:abstractNumId w:val="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04D"/>
    <w:rsid w:val="00013B47"/>
    <w:rsid w:val="000145DE"/>
    <w:rsid w:val="00030409"/>
    <w:rsid w:val="00086D32"/>
    <w:rsid w:val="000A08AE"/>
    <w:rsid w:val="000A2080"/>
    <w:rsid w:val="000F06A5"/>
    <w:rsid w:val="000F44F9"/>
    <w:rsid w:val="0010514C"/>
    <w:rsid w:val="001306B5"/>
    <w:rsid w:val="0013629B"/>
    <w:rsid w:val="00184330"/>
    <w:rsid w:val="00190F93"/>
    <w:rsid w:val="001C229D"/>
    <w:rsid w:val="001E3CD3"/>
    <w:rsid w:val="00206B08"/>
    <w:rsid w:val="00223CC4"/>
    <w:rsid w:val="0028462A"/>
    <w:rsid w:val="002908AB"/>
    <w:rsid w:val="00293AE1"/>
    <w:rsid w:val="002A7E42"/>
    <w:rsid w:val="002B21E2"/>
    <w:rsid w:val="002B4877"/>
    <w:rsid w:val="002D2EBE"/>
    <w:rsid w:val="002E1198"/>
    <w:rsid w:val="002F613A"/>
    <w:rsid w:val="003349A6"/>
    <w:rsid w:val="003364BE"/>
    <w:rsid w:val="00343CF2"/>
    <w:rsid w:val="00366963"/>
    <w:rsid w:val="0037223E"/>
    <w:rsid w:val="00395532"/>
    <w:rsid w:val="003B199F"/>
    <w:rsid w:val="003B7A61"/>
    <w:rsid w:val="003D63C3"/>
    <w:rsid w:val="003F0398"/>
    <w:rsid w:val="003F494F"/>
    <w:rsid w:val="003F6578"/>
    <w:rsid w:val="00417300"/>
    <w:rsid w:val="00464C78"/>
    <w:rsid w:val="00491D08"/>
    <w:rsid w:val="004B26C5"/>
    <w:rsid w:val="004D6258"/>
    <w:rsid w:val="004F5657"/>
    <w:rsid w:val="00503DE8"/>
    <w:rsid w:val="00521D34"/>
    <w:rsid w:val="00531325"/>
    <w:rsid w:val="00567013"/>
    <w:rsid w:val="00575B8B"/>
    <w:rsid w:val="00576468"/>
    <w:rsid w:val="005E13A9"/>
    <w:rsid w:val="005F4369"/>
    <w:rsid w:val="00640109"/>
    <w:rsid w:val="006A7DE0"/>
    <w:rsid w:val="006D6535"/>
    <w:rsid w:val="007223F3"/>
    <w:rsid w:val="00725047"/>
    <w:rsid w:val="00743E4B"/>
    <w:rsid w:val="007560B9"/>
    <w:rsid w:val="007656F7"/>
    <w:rsid w:val="00783BF1"/>
    <w:rsid w:val="00791BE7"/>
    <w:rsid w:val="007C3497"/>
    <w:rsid w:val="007D74F2"/>
    <w:rsid w:val="007E76C1"/>
    <w:rsid w:val="00803654"/>
    <w:rsid w:val="008143E1"/>
    <w:rsid w:val="00822B86"/>
    <w:rsid w:val="008514DD"/>
    <w:rsid w:val="00886A15"/>
    <w:rsid w:val="00892443"/>
    <w:rsid w:val="008F644E"/>
    <w:rsid w:val="00912945"/>
    <w:rsid w:val="00923B0D"/>
    <w:rsid w:val="00934188"/>
    <w:rsid w:val="009519CA"/>
    <w:rsid w:val="00981CDD"/>
    <w:rsid w:val="00987F9A"/>
    <w:rsid w:val="00991183"/>
    <w:rsid w:val="00991EC5"/>
    <w:rsid w:val="009F599D"/>
    <w:rsid w:val="00A10634"/>
    <w:rsid w:val="00A1593B"/>
    <w:rsid w:val="00A3324A"/>
    <w:rsid w:val="00A42802"/>
    <w:rsid w:val="00A46790"/>
    <w:rsid w:val="00AA00D0"/>
    <w:rsid w:val="00AA41A3"/>
    <w:rsid w:val="00AA66BA"/>
    <w:rsid w:val="00AB3088"/>
    <w:rsid w:val="00B57B2C"/>
    <w:rsid w:val="00BC17E1"/>
    <w:rsid w:val="00BE1137"/>
    <w:rsid w:val="00C06805"/>
    <w:rsid w:val="00C32192"/>
    <w:rsid w:val="00C4153D"/>
    <w:rsid w:val="00C445F2"/>
    <w:rsid w:val="00C85707"/>
    <w:rsid w:val="00C913CB"/>
    <w:rsid w:val="00CA03B2"/>
    <w:rsid w:val="00CA1FAD"/>
    <w:rsid w:val="00CB34C8"/>
    <w:rsid w:val="00CB4A67"/>
    <w:rsid w:val="00CE3C26"/>
    <w:rsid w:val="00D16505"/>
    <w:rsid w:val="00D32725"/>
    <w:rsid w:val="00D33F48"/>
    <w:rsid w:val="00D407D9"/>
    <w:rsid w:val="00D5093F"/>
    <w:rsid w:val="00D83D50"/>
    <w:rsid w:val="00DC1B70"/>
    <w:rsid w:val="00E20536"/>
    <w:rsid w:val="00E54614"/>
    <w:rsid w:val="00EB504D"/>
    <w:rsid w:val="00EC1991"/>
    <w:rsid w:val="00EF0017"/>
    <w:rsid w:val="00F27D08"/>
    <w:rsid w:val="00F76944"/>
    <w:rsid w:val="00F86CB3"/>
    <w:rsid w:val="00FA49F4"/>
    <w:rsid w:val="00FB4D93"/>
    <w:rsid w:val="00FD3E70"/>
    <w:rsid w:val="00FF0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3B7A61"/>
    <w:pPr>
      <w:spacing w:before="150"/>
      <w:outlineLvl w:val="1"/>
    </w:pPr>
    <w:rPr>
      <w:rFonts w:ascii="Verdana" w:eastAsia="Times New Roman" w:hAnsi="Verdana" w:cs="Times New Roman"/>
      <w:b/>
      <w:bCs/>
      <w:color w:val="66666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B7A61"/>
    <w:rPr>
      <w:rFonts w:ascii="Verdana" w:eastAsia="Times New Roman" w:hAnsi="Verdana" w:cs="Times New Roman"/>
      <w:b/>
      <w:bCs/>
      <w:color w:val="666666"/>
      <w:sz w:val="26"/>
      <w:szCs w:val="26"/>
    </w:rPr>
  </w:style>
  <w:style w:type="paragraph" w:styleId="Footer">
    <w:name w:val="footer"/>
    <w:basedOn w:val="Normal"/>
    <w:link w:val="FooterChar"/>
    <w:uiPriority w:val="99"/>
    <w:unhideWhenUsed/>
    <w:rsid w:val="00EB504D"/>
    <w:pPr>
      <w:tabs>
        <w:tab w:val="center" w:pos="4320"/>
        <w:tab w:val="right" w:pos="8640"/>
      </w:tabs>
    </w:pPr>
  </w:style>
  <w:style w:type="character" w:customStyle="1" w:styleId="FooterChar">
    <w:name w:val="Footer Char"/>
    <w:basedOn w:val="DefaultParagraphFont"/>
    <w:link w:val="Footer"/>
    <w:uiPriority w:val="99"/>
    <w:rsid w:val="00EB504D"/>
  </w:style>
  <w:style w:type="character" w:styleId="PageNumber">
    <w:name w:val="page number"/>
    <w:basedOn w:val="DefaultParagraphFont"/>
    <w:uiPriority w:val="99"/>
    <w:semiHidden/>
    <w:unhideWhenUsed/>
    <w:rsid w:val="00EB504D"/>
  </w:style>
  <w:style w:type="paragraph" w:styleId="Header">
    <w:name w:val="header"/>
    <w:basedOn w:val="Normal"/>
    <w:link w:val="HeaderChar"/>
    <w:uiPriority w:val="99"/>
    <w:unhideWhenUsed/>
    <w:rsid w:val="00EB504D"/>
    <w:pPr>
      <w:tabs>
        <w:tab w:val="center" w:pos="4320"/>
        <w:tab w:val="right" w:pos="8640"/>
      </w:tabs>
    </w:pPr>
  </w:style>
  <w:style w:type="character" w:customStyle="1" w:styleId="HeaderChar">
    <w:name w:val="Header Char"/>
    <w:basedOn w:val="DefaultParagraphFont"/>
    <w:link w:val="Header"/>
    <w:uiPriority w:val="99"/>
    <w:rsid w:val="00EB504D"/>
  </w:style>
  <w:style w:type="paragraph" w:styleId="ListParagraph">
    <w:name w:val="List Paragraph"/>
    <w:basedOn w:val="Normal"/>
    <w:uiPriority w:val="34"/>
    <w:qFormat/>
    <w:rsid w:val="00EB504D"/>
    <w:pPr>
      <w:ind w:left="720"/>
      <w:contextualSpacing/>
    </w:pPr>
  </w:style>
  <w:style w:type="table" w:styleId="TableGrid">
    <w:name w:val="Table Grid"/>
    <w:basedOn w:val="TableNormal"/>
    <w:uiPriority w:val="59"/>
    <w:rsid w:val="00EB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1198"/>
    <w:rPr>
      <w:rFonts w:ascii="Tahoma" w:hAnsi="Tahoma" w:cs="Tahoma"/>
      <w:sz w:val="16"/>
      <w:szCs w:val="16"/>
    </w:rPr>
  </w:style>
  <w:style w:type="character" w:customStyle="1" w:styleId="BalloonTextChar">
    <w:name w:val="Balloon Text Char"/>
    <w:basedOn w:val="DefaultParagraphFont"/>
    <w:link w:val="BalloonText"/>
    <w:uiPriority w:val="99"/>
    <w:semiHidden/>
    <w:rsid w:val="002E1198"/>
    <w:rPr>
      <w:rFonts w:ascii="Tahoma" w:hAnsi="Tahoma" w:cs="Tahoma"/>
      <w:sz w:val="16"/>
      <w:szCs w:val="16"/>
    </w:rPr>
  </w:style>
  <w:style w:type="paragraph" w:customStyle="1" w:styleId="Default">
    <w:name w:val="Default"/>
    <w:rsid w:val="00206B08"/>
    <w:pPr>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206B08"/>
    <w:rPr>
      <w:color w:val="0000FF" w:themeColor="hyperlink"/>
      <w:u w:val="single"/>
    </w:rPr>
  </w:style>
  <w:style w:type="paragraph" w:styleId="NormalWeb">
    <w:name w:val="Normal (Web)"/>
    <w:basedOn w:val="Normal"/>
    <w:uiPriority w:val="99"/>
    <w:unhideWhenUsed/>
    <w:rsid w:val="00206B0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06B08"/>
    <w:rPr>
      <w:i/>
      <w:iCs/>
    </w:rPr>
  </w:style>
  <w:style w:type="character" w:customStyle="1" w:styleId="st">
    <w:name w:val="st"/>
    <w:basedOn w:val="DefaultParagraphFont"/>
    <w:rsid w:val="003B7A61"/>
  </w:style>
  <w:style w:type="paragraph" w:customStyle="1" w:styleId="MCText">
    <w:name w:val="MC_Text"/>
    <w:basedOn w:val="Normal"/>
    <w:qFormat/>
    <w:rsid w:val="003B7A61"/>
    <w:pPr>
      <w:spacing w:after="200" w:line="276" w:lineRule="auto"/>
    </w:pPr>
    <w:rPr>
      <w:rFonts w:ascii="Calibri" w:eastAsia="Calibri" w:hAnsi="Calibri" w:cs="Times New Roman"/>
      <w:sz w:val="22"/>
      <w:szCs w:val="22"/>
    </w:rPr>
  </w:style>
  <w:style w:type="table" w:customStyle="1" w:styleId="TableGrid1">
    <w:name w:val="Table Grid1"/>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3B7A61"/>
    <w:rPr>
      <w:sz w:val="20"/>
      <w:szCs w:val="20"/>
    </w:rPr>
  </w:style>
  <w:style w:type="character" w:customStyle="1" w:styleId="CommentTextChar">
    <w:name w:val="Comment Text Char"/>
    <w:basedOn w:val="DefaultParagraphFont"/>
    <w:link w:val="CommentText"/>
    <w:uiPriority w:val="99"/>
    <w:semiHidden/>
    <w:rsid w:val="003B7A61"/>
    <w:rPr>
      <w:sz w:val="20"/>
      <w:szCs w:val="20"/>
    </w:rPr>
  </w:style>
  <w:style w:type="character" w:customStyle="1" w:styleId="CommentSubjectChar">
    <w:name w:val="Comment Subject Char"/>
    <w:basedOn w:val="CommentTextChar"/>
    <w:link w:val="CommentSubject"/>
    <w:uiPriority w:val="99"/>
    <w:semiHidden/>
    <w:rsid w:val="003B7A61"/>
    <w:rPr>
      <w:b/>
      <w:bCs/>
      <w:sz w:val="20"/>
      <w:szCs w:val="20"/>
    </w:rPr>
  </w:style>
  <w:style w:type="paragraph" w:styleId="CommentSubject">
    <w:name w:val="annotation subject"/>
    <w:basedOn w:val="CommentText"/>
    <w:next w:val="CommentText"/>
    <w:link w:val="CommentSubjectChar"/>
    <w:uiPriority w:val="99"/>
    <w:semiHidden/>
    <w:unhideWhenUsed/>
    <w:rsid w:val="003B7A61"/>
    <w:rPr>
      <w:b/>
      <w:bCs/>
    </w:rPr>
  </w:style>
  <w:style w:type="paragraph" w:styleId="Title">
    <w:name w:val="Title"/>
    <w:basedOn w:val="Normal"/>
    <w:next w:val="Normal"/>
    <w:link w:val="TitleChar"/>
    <w:uiPriority w:val="10"/>
    <w:qFormat/>
    <w:rsid w:val="003B7A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7A6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B7A61"/>
    <w:rPr>
      <w:rFonts w:eastAsiaTheme="minorHAnsi"/>
      <w:sz w:val="22"/>
      <w:szCs w:val="22"/>
    </w:rPr>
  </w:style>
  <w:style w:type="paragraph" w:customStyle="1" w:styleId="CM89">
    <w:name w:val="CM89"/>
    <w:basedOn w:val="Default"/>
    <w:next w:val="Default"/>
    <w:uiPriority w:val="99"/>
    <w:rsid w:val="003B7A61"/>
    <w:pPr>
      <w:widowControl w:val="0"/>
    </w:pPr>
    <w:rPr>
      <w:rFonts w:ascii="Palatino" w:eastAsiaTheme="minorEastAsia" w:hAnsi="Palatino" w:cstheme="minorBidi"/>
      <w:color w:val="auto"/>
    </w:rPr>
  </w:style>
  <w:style w:type="paragraph" w:customStyle="1" w:styleId="CM18">
    <w:name w:val="CM18"/>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2">
    <w:name w:val="CM2"/>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21">
    <w:name w:val="CM21"/>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88">
    <w:name w:val="CM88"/>
    <w:basedOn w:val="Default"/>
    <w:next w:val="Default"/>
    <w:uiPriority w:val="99"/>
    <w:rsid w:val="003B7A61"/>
    <w:pPr>
      <w:widowControl w:val="0"/>
    </w:pPr>
    <w:rPr>
      <w:rFonts w:ascii="Palatino" w:eastAsiaTheme="minorEastAsia" w:hAnsi="Palatino" w:cstheme="minorBidi"/>
      <w:color w:val="auto"/>
    </w:rPr>
  </w:style>
  <w:style w:type="paragraph" w:customStyle="1" w:styleId="CM91">
    <w:name w:val="CM91"/>
    <w:basedOn w:val="Default"/>
    <w:next w:val="Default"/>
    <w:uiPriority w:val="99"/>
    <w:rsid w:val="003B7A61"/>
    <w:pPr>
      <w:widowControl w:val="0"/>
    </w:pPr>
    <w:rPr>
      <w:rFonts w:ascii="Palatino" w:eastAsiaTheme="minorEastAsia" w:hAnsi="Palatino" w:cstheme="minorBidi"/>
      <w:color w:val="auto"/>
    </w:rPr>
  </w:style>
  <w:style w:type="paragraph" w:customStyle="1" w:styleId="CM1">
    <w:name w:val="CM1"/>
    <w:basedOn w:val="Default"/>
    <w:next w:val="Default"/>
    <w:uiPriority w:val="99"/>
    <w:rsid w:val="003B7A61"/>
    <w:pPr>
      <w:widowControl w:val="0"/>
      <w:spacing w:line="288" w:lineRule="atLeast"/>
    </w:pPr>
    <w:rPr>
      <w:rFonts w:ascii="Palatino" w:eastAsiaTheme="minorEastAsia" w:hAnsi="Palatino"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3B7A61"/>
    <w:pPr>
      <w:spacing w:before="150"/>
      <w:outlineLvl w:val="1"/>
    </w:pPr>
    <w:rPr>
      <w:rFonts w:ascii="Verdana" w:eastAsia="Times New Roman" w:hAnsi="Verdana" w:cs="Times New Roman"/>
      <w:b/>
      <w:bCs/>
      <w:color w:val="66666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B7A61"/>
    <w:rPr>
      <w:rFonts w:ascii="Verdana" w:eastAsia="Times New Roman" w:hAnsi="Verdana" w:cs="Times New Roman"/>
      <w:b/>
      <w:bCs/>
      <w:color w:val="666666"/>
      <w:sz w:val="26"/>
      <w:szCs w:val="26"/>
    </w:rPr>
  </w:style>
  <w:style w:type="paragraph" w:styleId="Footer">
    <w:name w:val="footer"/>
    <w:basedOn w:val="Normal"/>
    <w:link w:val="FooterChar"/>
    <w:uiPriority w:val="99"/>
    <w:unhideWhenUsed/>
    <w:rsid w:val="00EB504D"/>
    <w:pPr>
      <w:tabs>
        <w:tab w:val="center" w:pos="4320"/>
        <w:tab w:val="right" w:pos="8640"/>
      </w:tabs>
    </w:pPr>
  </w:style>
  <w:style w:type="character" w:customStyle="1" w:styleId="FooterChar">
    <w:name w:val="Footer Char"/>
    <w:basedOn w:val="DefaultParagraphFont"/>
    <w:link w:val="Footer"/>
    <w:uiPriority w:val="99"/>
    <w:rsid w:val="00EB504D"/>
  </w:style>
  <w:style w:type="character" w:styleId="PageNumber">
    <w:name w:val="page number"/>
    <w:basedOn w:val="DefaultParagraphFont"/>
    <w:uiPriority w:val="99"/>
    <w:semiHidden/>
    <w:unhideWhenUsed/>
    <w:rsid w:val="00EB504D"/>
  </w:style>
  <w:style w:type="paragraph" w:styleId="Header">
    <w:name w:val="header"/>
    <w:basedOn w:val="Normal"/>
    <w:link w:val="HeaderChar"/>
    <w:uiPriority w:val="99"/>
    <w:unhideWhenUsed/>
    <w:rsid w:val="00EB504D"/>
    <w:pPr>
      <w:tabs>
        <w:tab w:val="center" w:pos="4320"/>
        <w:tab w:val="right" w:pos="8640"/>
      </w:tabs>
    </w:pPr>
  </w:style>
  <w:style w:type="character" w:customStyle="1" w:styleId="HeaderChar">
    <w:name w:val="Header Char"/>
    <w:basedOn w:val="DefaultParagraphFont"/>
    <w:link w:val="Header"/>
    <w:uiPriority w:val="99"/>
    <w:rsid w:val="00EB504D"/>
  </w:style>
  <w:style w:type="paragraph" w:styleId="ListParagraph">
    <w:name w:val="List Paragraph"/>
    <w:basedOn w:val="Normal"/>
    <w:uiPriority w:val="34"/>
    <w:qFormat/>
    <w:rsid w:val="00EB504D"/>
    <w:pPr>
      <w:ind w:left="720"/>
      <w:contextualSpacing/>
    </w:pPr>
  </w:style>
  <w:style w:type="table" w:styleId="TableGrid">
    <w:name w:val="Table Grid"/>
    <w:basedOn w:val="TableNormal"/>
    <w:uiPriority w:val="59"/>
    <w:rsid w:val="00EB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E1198"/>
    <w:rPr>
      <w:rFonts w:ascii="Tahoma" w:hAnsi="Tahoma" w:cs="Tahoma"/>
      <w:sz w:val="16"/>
      <w:szCs w:val="16"/>
    </w:rPr>
  </w:style>
  <w:style w:type="character" w:customStyle="1" w:styleId="BalloonTextChar">
    <w:name w:val="Balloon Text Char"/>
    <w:basedOn w:val="DefaultParagraphFont"/>
    <w:link w:val="BalloonText"/>
    <w:uiPriority w:val="99"/>
    <w:semiHidden/>
    <w:rsid w:val="002E1198"/>
    <w:rPr>
      <w:rFonts w:ascii="Tahoma" w:hAnsi="Tahoma" w:cs="Tahoma"/>
      <w:sz w:val="16"/>
      <w:szCs w:val="16"/>
    </w:rPr>
  </w:style>
  <w:style w:type="paragraph" w:customStyle="1" w:styleId="Default">
    <w:name w:val="Default"/>
    <w:rsid w:val="00206B08"/>
    <w:pPr>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206B08"/>
    <w:rPr>
      <w:color w:val="0000FF" w:themeColor="hyperlink"/>
      <w:u w:val="single"/>
    </w:rPr>
  </w:style>
  <w:style w:type="paragraph" w:styleId="NormalWeb">
    <w:name w:val="Normal (Web)"/>
    <w:basedOn w:val="Normal"/>
    <w:uiPriority w:val="99"/>
    <w:unhideWhenUsed/>
    <w:rsid w:val="00206B08"/>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206B08"/>
    <w:rPr>
      <w:i/>
      <w:iCs/>
    </w:rPr>
  </w:style>
  <w:style w:type="character" w:customStyle="1" w:styleId="st">
    <w:name w:val="st"/>
    <w:basedOn w:val="DefaultParagraphFont"/>
    <w:rsid w:val="003B7A61"/>
  </w:style>
  <w:style w:type="paragraph" w:customStyle="1" w:styleId="MCText">
    <w:name w:val="MC_Text"/>
    <w:basedOn w:val="Normal"/>
    <w:qFormat/>
    <w:rsid w:val="003B7A61"/>
    <w:pPr>
      <w:spacing w:after="200" w:line="276" w:lineRule="auto"/>
    </w:pPr>
    <w:rPr>
      <w:rFonts w:ascii="Calibri" w:eastAsia="Calibri" w:hAnsi="Calibri" w:cs="Times New Roman"/>
      <w:sz w:val="22"/>
      <w:szCs w:val="22"/>
    </w:rPr>
  </w:style>
  <w:style w:type="table" w:customStyle="1" w:styleId="TableGrid1">
    <w:name w:val="Table Grid1"/>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B7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3B7A61"/>
    <w:rPr>
      <w:sz w:val="20"/>
      <w:szCs w:val="20"/>
    </w:rPr>
  </w:style>
  <w:style w:type="character" w:customStyle="1" w:styleId="CommentTextChar">
    <w:name w:val="Comment Text Char"/>
    <w:basedOn w:val="DefaultParagraphFont"/>
    <w:link w:val="CommentText"/>
    <w:uiPriority w:val="99"/>
    <w:semiHidden/>
    <w:rsid w:val="003B7A61"/>
    <w:rPr>
      <w:sz w:val="20"/>
      <w:szCs w:val="20"/>
    </w:rPr>
  </w:style>
  <w:style w:type="character" w:customStyle="1" w:styleId="CommentSubjectChar">
    <w:name w:val="Comment Subject Char"/>
    <w:basedOn w:val="CommentTextChar"/>
    <w:link w:val="CommentSubject"/>
    <w:uiPriority w:val="99"/>
    <w:semiHidden/>
    <w:rsid w:val="003B7A61"/>
    <w:rPr>
      <w:b/>
      <w:bCs/>
      <w:sz w:val="20"/>
      <w:szCs w:val="20"/>
    </w:rPr>
  </w:style>
  <w:style w:type="paragraph" w:styleId="CommentSubject">
    <w:name w:val="annotation subject"/>
    <w:basedOn w:val="CommentText"/>
    <w:next w:val="CommentText"/>
    <w:link w:val="CommentSubjectChar"/>
    <w:uiPriority w:val="99"/>
    <w:semiHidden/>
    <w:unhideWhenUsed/>
    <w:rsid w:val="003B7A61"/>
    <w:rPr>
      <w:b/>
      <w:bCs/>
    </w:rPr>
  </w:style>
  <w:style w:type="paragraph" w:styleId="Title">
    <w:name w:val="Title"/>
    <w:basedOn w:val="Normal"/>
    <w:next w:val="Normal"/>
    <w:link w:val="TitleChar"/>
    <w:uiPriority w:val="10"/>
    <w:qFormat/>
    <w:rsid w:val="003B7A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7A6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B7A61"/>
    <w:rPr>
      <w:rFonts w:eastAsiaTheme="minorHAnsi"/>
      <w:sz w:val="22"/>
      <w:szCs w:val="22"/>
    </w:rPr>
  </w:style>
  <w:style w:type="paragraph" w:customStyle="1" w:styleId="CM89">
    <w:name w:val="CM89"/>
    <w:basedOn w:val="Default"/>
    <w:next w:val="Default"/>
    <w:uiPriority w:val="99"/>
    <w:rsid w:val="003B7A61"/>
    <w:pPr>
      <w:widowControl w:val="0"/>
    </w:pPr>
    <w:rPr>
      <w:rFonts w:ascii="Palatino" w:eastAsiaTheme="minorEastAsia" w:hAnsi="Palatino" w:cstheme="minorBidi"/>
      <w:color w:val="auto"/>
    </w:rPr>
  </w:style>
  <w:style w:type="paragraph" w:customStyle="1" w:styleId="CM18">
    <w:name w:val="CM18"/>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2">
    <w:name w:val="CM2"/>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21">
    <w:name w:val="CM21"/>
    <w:basedOn w:val="Default"/>
    <w:next w:val="Default"/>
    <w:uiPriority w:val="99"/>
    <w:rsid w:val="003B7A61"/>
    <w:pPr>
      <w:widowControl w:val="0"/>
      <w:spacing w:line="288" w:lineRule="atLeast"/>
    </w:pPr>
    <w:rPr>
      <w:rFonts w:ascii="Palatino" w:eastAsiaTheme="minorEastAsia" w:hAnsi="Palatino" w:cstheme="minorBidi"/>
      <w:color w:val="auto"/>
    </w:rPr>
  </w:style>
  <w:style w:type="paragraph" w:customStyle="1" w:styleId="CM88">
    <w:name w:val="CM88"/>
    <w:basedOn w:val="Default"/>
    <w:next w:val="Default"/>
    <w:uiPriority w:val="99"/>
    <w:rsid w:val="003B7A61"/>
    <w:pPr>
      <w:widowControl w:val="0"/>
    </w:pPr>
    <w:rPr>
      <w:rFonts w:ascii="Palatino" w:eastAsiaTheme="minorEastAsia" w:hAnsi="Palatino" w:cstheme="minorBidi"/>
      <w:color w:val="auto"/>
    </w:rPr>
  </w:style>
  <w:style w:type="paragraph" w:customStyle="1" w:styleId="CM91">
    <w:name w:val="CM91"/>
    <w:basedOn w:val="Default"/>
    <w:next w:val="Default"/>
    <w:uiPriority w:val="99"/>
    <w:rsid w:val="003B7A61"/>
    <w:pPr>
      <w:widowControl w:val="0"/>
    </w:pPr>
    <w:rPr>
      <w:rFonts w:ascii="Palatino" w:eastAsiaTheme="minorEastAsia" w:hAnsi="Palatino" w:cstheme="minorBidi"/>
      <w:color w:val="auto"/>
    </w:rPr>
  </w:style>
  <w:style w:type="paragraph" w:customStyle="1" w:styleId="CM1">
    <w:name w:val="CM1"/>
    <w:basedOn w:val="Default"/>
    <w:next w:val="Default"/>
    <w:uiPriority w:val="99"/>
    <w:rsid w:val="003B7A61"/>
    <w:pPr>
      <w:widowControl w:val="0"/>
      <w:spacing w:line="288" w:lineRule="atLeast"/>
    </w:pPr>
    <w:rPr>
      <w:rFonts w:ascii="Palatino" w:eastAsiaTheme="minorEastAsia" w:hAnsi="Palatin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623436">
      <w:bodyDiv w:val="1"/>
      <w:marLeft w:val="0"/>
      <w:marRight w:val="0"/>
      <w:marTop w:val="0"/>
      <w:marBottom w:val="0"/>
      <w:divBdr>
        <w:top w:val="none" w:sz="0" w:space="0" w:color="auto"/>
        <w:left w:val="none" w:sz="0" w:space="0" w:color="auto"/>
        <w:bottom w:val="none" w:sz="0" w:space="0" w:color="auto"/>
        <w:right w:val="none" w:sz="0" w:space="0" w:color="auto"/>
      </w:divBdr>
    </w:div>
    <w:div w:id="2032762587">
      <w:bodyDiv w:val="1"/>
      <w:marLeft w:val="0"/>
      <w:marRight w:val="0"/>
      <w:marTop w:val="0"/>
      <w:marBottom w:val="0"/>
      <w:divBdr>
        <w:top w:val="none" w:sz="0" w:space="0" w:color="auto"/>
        <w:left w:val="none" w:sz="0" w:space="0" w:color="auto"/>
        <w:bottom w:val="none" w:sz="0" w:space="0" w:color="auto"/>
        <w:right w:val="none" w:sz="0" w:space="0" w:color="auto"/>
      </w:divBdr>
      <w:divsChild>
        <w:div w:id="161897530">
          <w:marLeft w:val="0"/>
          <w:marRight w:val="0"/>
          <w:marTop w:val="0"/>
          <w:marBottom w:val="0"/>
          <w:divBdr>
            <w:top w:val="none" w:sz="0" w:space="0" w:color="auto"/>
            <w:left w:val="none" w:sz="0" w:space="0" w:color="auto"/>
            <w:bottom w:val="none" w:sz="0" w:space="0" w:color="auto"/>
            <w:right w:val="none" w:sz="0" w:space="0" w:color="auto"/>
          </w:divBdr>
        </w:div>
        <w:div w:id="948926630">
          <w:marLeft w:val="0"/>
          <w:marRight w:val="0"/>
          <w:marTop w:val="0"/>
          <w:marBottom w:val="0"/>
          <w:divBdr>
            <w:top w:val="none" w:sz="0" w:space="0" w:color="auto"/>
            <w:left w:val="none" w:sz="0" w:space="0" w:color="auto"/>
            <w:bottom w:val="none" w:sz="0" w:space="0" w:color="auto"/>
            <w:right w:val="none" w:sz="0" w:space="0" w:color="auto"/>
          </w:divBdr>
        </w:div>
        <w:div w:id="879705136">
          <w:marLeft w:val="0"/>
          <w:marRight w:val="0"/>
          <w:marTop w:val="0"/>
          <w:marBottom w:val="0"/>
          <w:divBdr>
            <w:top w:val="none" w:sz="0" w:space="0" w:color="auto"/>
            <w:left w:val="none" w:sz="0" w:space="0" w:color="auto"/>
            <w:bottom w:val="none" w:sz="0" w:space="0" w:color="auto"/>
            <w:right w:val="none" w:sz="0" w:space="0" w:color="auto"/>
          </w:divBdr>
        </w:div>
        <w:div w:id="445081182">
          <w:marLeft w:val="0"/>
          <w:marRight w:val="0"/>
          <w:marTop w:val="0"/>
          <w:marBottom w:val="0"/>
          <w:divBdr>
            <w:top w:val="none" w:sz="0" w:space="0" w:color="auto"/>
            <w:left w:val="none" w:sz="0" w:space="0" w:color="auto"/>
            <w:bottom w:val="none" w:sz="0" w:space="0" w:color="auto"/>
            <w:right w:val="none" w:sz="0" w:space="0" w:color="auto"/>
          </w:divBdr>
        </w:div>
        <w:div w:id="1321731197">
          <w:marLeft w:val="0"/>
          <w:marRight w:val="0"/>
          <w:marTop w:val="0"/>
          <w:marBottom w:val="0"/>
          <w:divBdr>
            <w:top w:val="none" w:sz="0" w:space="0" w:color="auto"/>
            <w:left w:val="none" w:sz="0" w:space="0" w:color="auto"/>
            <w:bottom w:val="none" w:sz="0" w:space="0" w:color="auto"/>
            <w:right w:val="none" w:sz="0" w:space="0" w:color="auto"/>
          </w:divBdr>
        </w:div>
        <w:div w:id="790854863">
          <w:marLeft w:val="0"/>
          <w:marRight w:val="0"/>
          <w:marTop w:val="0"/>
          <w:marBottom w:val="0"/>
          <w:divBdr>
            <w:top w:val="none" w:sz="0" w:space="0" w:color="auto"/>
            <w:left w:val="none" w:sz="0" w:space="0" w:color="auto"/>
            <w:bottom w:val="none" w:sz="0" w:space="0" w:color="auto"/>
            <w:right w:val="none" w:sz="0" w:space="0" w:color="auto"/>
          </w:divBdr>
        </w:div>
        <w:div w:id="1291476214">
          <w:marLeft w:val="0"/>
          <w:marRight w:val="0"/>
          <w:marTop w:val="0"/>
          <w:marBottom w:val="0"/>
          <w:divBdr>
            <w:top w:val="none" w:sz="0" w:space="0" w:color="auto"/>
            <w:left w:val="none" w:sz="0" w:space="0" w:color="auto"/>
            <w:bottom w:val="none" w:sz="0" w:space="0" w:color="auto"/>
            <w:right w:val="none" w:sz="0" w:space="0" w:color="auto"/>
          </w:divBdr>
        </w:div>
        <w:div w:id="19938707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ecard.cccco.edu/scorecardrates.aspx?CollegeID=681" TargetMode="External"/><Relationship Id="rId13" Type="http://schemas.openxmlformats.org/officeDocument/2006/relationships/hyperlink" Target="http://www.moorparkcollege.edu/departments/administrative/presidents_office/HealthScienceSurveys.shtml" TargetMode="External"/><Relationship Id="rId18" Type="http://schemas.openxmlformats.org/officeDocument/2006/relationships/hyperlink" Target="http://www.moorparkcollege.edu/assets/pdf/institutional_research/2012%20ACCJC%20MC%20SLO%20Status%20Report.pdf"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orparkcollege.edu/departments/administrative/student_learning/gainfulemployment.shtml" TargetMode="External"/><Relationship Id="rId17" Type="http://schemas.openxmlformats.org/officeDocument/2006/relationships/hyperlink" Target="http://www.moorparkcollege.edu/departments/administrative/institutional_research/LearningOutcomes.shtml" TargetMode="External"/><Relationship Id="rId25" Type="http://schemas.openxmlformats.org/officeDocument/2006/relationships/hyperlink" Target="http://www.moorparkcollege.edu/assets/pdf/apply_and_enroll/college_catalog/mc_13-14_catalog.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oorparkcollege.edu/departments/administrative/institutional_research/LearningOutcomes.shtml" TargetMode="External"/><Relationship Id="rId20" Type="http://schemas.openxmlformats.org/officeDocument/2006/relationships/hyperlink" Target="http://www.moorparkcollege.edu/" TargetMode="External"/><Relationship Id="rId29" Type="http://schemas.openxmlformats.org/officeDocument/2006/relationships/hyperlink" Target="http://www.moorparkcollege.edu/assets/txt/catalog/MC%202013-2014%20CATALOG%20ADDENDUM%209%2030%2013.tx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oorparkcollege.edu/departments/administrative/institutional_research/MarketplaceAwareness.shtml" TargetMode="Externa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orparkcollege.edu/departments/administrative/institutional_research/ProgramReview.shtml" TargetMode="External"/><Relationship Id="rId23" Type="http://schemas.openxmlformats.org/officeDocument/2006/relationships/image" Target="media/image2.jpeg"/><Relationship Id="rId28" Type="http://schemas.openxmlformats.org/officeDocument/2006/relationships/hyperlink" Target="http://www.moorparkcollege.edu/assets/pdf/catalog/MC%202013-2014%20CATALOG%20ADDENDUM%209.30.13_FNL.pdf" TargetMode="External"/><Relationship Id="rId10" Type="http://schemas.openxmlformats.org/officeDocument/2006/relationships/hyperlink" Target="http://quickfacts.census.gov/qfd/states/06/06111.html" TargetMode="External"/><Relationship Id="rId19" Type="http://schemas.openxmlformats.org/officeDocument/2006/relationships/hyperlink" Target="http://www.boarddocs.com/ca/vcccd/Board.nsf/vpublic?ope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cccd.edu/departments/institutional_research/snapshot_reports.shtml" TargetMode="External"/><Relationship Id="rId14" Type="http://schemas.openxmlformats.org/officeDocument/2006/relationships/hyperlink" Target="http://quickfacts.census.gov/qfd/states/06/06111.html" TargetMode="External"/><Relationship Id="rId22" Type="http://schemas.openxmlformats.org/officeDocument/2006/relationships/oleObject" Target="embeddings/oleObject1.bin"/><Relationship Id="rId27" Type="http://schemas.openxmlformats.org/officeDocument/2006/relationships/hyperlink" Target="http://www.moorparkcollege.edu/assets/txt/apply_and_enroll/college_catalog/mc_13-14_catalog.txt" TargetMode="External"/><Relationship Id="rId30" Type="http://schemas.openxmlformats.org/officeDocument/2006/relationships/hyperlink" Target="mailto:mctransfer@vcccd.ed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106</Pages>
  <Words>39856</Words>
  <Characters>227182</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
    </vt:vector>
  </TitlesOfParts>
  <Company>Oxnard College</Company>
  <LinksUpToDate>false</LinksUpToDate>
  <CharactersWithSpaces>266505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Colton Hoffmans</dc:creator>
  <cp:lastModifiedBy>michelle_castelo1</cp:lastModifiedBy>
  <cp:revision>2</cp:revision>
  <cp:lastPrinted>2014-03-25T19:33:00Z</cp:lastPrinted>
  <dcterms:created xsi:type="dcterms:W3CDTF">2014-05-06T20:26:00Z</dcterms:created>
  <dcterms:modified xsi:type="dcterms:W3CDTF">2014-05-06T20:26:00Z</dcterms:modified>
</cp:coreProperties>
</file>