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0A1E5C" w:rsidP="00F931B0">
      <w:pPr>
        <w:jc w:val="center"/>
        <w:rPr>
          <w:rFonts w:cs="Arial"/>
          <w:b/>
          <w:bCs w:val="0"/>
        </w:rPr>
      </w:pPr>
      <w:r>
        <w:rPr>
          <w:rFonts w:cs="Arial"/>
          <w:b/>
          <w:bCs w:val="0"/>
        </w:rPr>
        <w:t>Minutes</w:t>
      </w:r>
    </w:p>
    <w:p w:rsidR="00F931B0" w:rsidRDefault="00BD67E9" w:rsidP="00F931B0">
      <w:pPr>
        <w:jc w:val="center"/>
        <w:rPr>
          <w:rFonts w:cs="Arial"/>
          <w:b/>
          <w:bCs w:val="0"/>
        </w:rPr>
      </w:pPr>
      <w:r>
        <w:rPr>
          <w:rFonts w:cs="Arial"/>
          <w:b/>
          <w:bCs w:val="0"/>
        </w:rPr>
        <w:t>March</w:t>
      </w:r>
      <w:r w:rsidR="00984301">
        <w:rPr>
          <w:rFonts w:cs="Arial"/>
          <w:b/>
          <w:bCs w:val="0"/>
        </w:rPr>
        <w:t xml:space="preserve"> 26</w:t>
      </w:r>
      <w:r w:rsidR="00F931B0">
        <w:rPr>
          <w:rFonts w:cs="Arial"/>
          <w:b/>
          <w:bCs w:val="0"/>
        </w:rPr>
        <w:t>, 20</w:t>
      </w:r>
      <w:r w:rsidR="009658C1">
        <w:rPr>
          <w:rFonts w:cs="Arial"/>
          <w:b/>
          <w:bCs w:val="0"/>
        </w:rPr>
        <w:t>1</w:t>
      </w:r>
      <w:r w:rsidR="00F923B3">
        <w:rPr>
          <w:rFonts w:cs="Arial"/>
          <w:b/>
          <w:bCs w:val="0"/>
        </w:rPr>
        <w:t>3</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A1298A" w:rsidP="00681759">
            <w:pPr>
              <w:rPr>
                <w:sz w:val="16"/>
                <w:szCs w:val="20"/>
              </w:rPr>
            </w:pPr>
            <w:r>
              <w:rPr>
                <w:sz w:val="16"/>
                <w:szCs w:val="20"/>
              </w:rPr>
              <w:t>2012</w:t>
            </w:r>
            <w:r w:rsidR="000678D5">
              <w:rPr>
                <w:sz w:val="16"/>
                <w:szCs w:val="20"/>
              </w:rPr>
              <w:t>-201</w:t>
            </w:r>
            <w:r>
              <w:rPr>
                <w:sz w:val="16"/>
                <w:szCs w:val="20"/>
              </w:rPr>
              <w:t>3</w:t>
            </w:r>
          </w:p>
          <w:p w:rsidR="00516B24" w:rsidRPr="00681759" w:rsidRDefault="00B11992" w:rsidP="008F1F0D">
            <w:pPr>
              <w:rPr>
                <w:sz w:val="16"/>
                <w:szCs w:val="20"/>
              </w:rPr>
            </w:pPr>
            <w:r>
              <w:rPr>
                <w:sz w:val="16"/>
                <w:szCs w:val="20"/>
              </w:rPr>
              <w:t>Ed</w:t>
            </w:r>
            <w:r w:rsidR="00516B24" w:rsidRPr="00681759">
              <w:rPr>
                <w:sz w:val="16"/>
                <w:szCs w:val="20"/>
              </w:rPr>
              <w:t xml:space="preserve"> CAP</w:t>
            </w:r>
            <w:r w:rsidR="00516B24">
              <w:rPr>
                <w:sz w:val="16"/>
                <w:szCs w:val="20"/>
              </w:rPr>
              <w:t xml:space="preserve"> Co</w:t>
            </w:r>
            <w:r w:rsidR="00516B24" w:rsidRPr="00681759">
              <w:rPr>
                <w:sz w:val="16"/>
                <w:szCs w:val="20"/>
              </w:rPr>
              <w:t>-Chair</w:t>
            </w:r>
            <w:r w:rsidR="00516B24">
              <w:rPr>
                <w:sz w:val="16"/>
                <w:szCs w:val="20"/>
              </w:rPr>
              <w:t>s</w:t>
            </w:r>
          </w:p>
        </w:tc>
        <w:tc>
          <w:tcPr>
            <w:tcW w:w="1710" w:type="dxa"/>
            <w:shd w:val="clear" w:color="auto" w:fill="auto"/>
            <w:vAlign w:val="center"/>
          </w:tcPr>
          <w:p w:rsidR="00516B24" w:rsidRPr="00681759" w:rsidRDefault="00446DC8" w:rsidP="00785778">
            <w:pPr>
              <w:rPr>
                <w:sz w:val="16"/>
                <w:szCs w:val="20"/>
              </w:rPr>
            </w:pPr>
            <w:r>
              <w:rPr>
                <w:sz w:val="16"/>
                <w:szCs w:val="20"/>
              </w:rPr>
              <w:t>Lori Bennett</w:t>
            </w:r>
          </w:p>
        </w:tc>
        <w:tc>
          <w:tcPr>
            <w:tcW w:w="810" w:type="dxa"/>
            <w:shd w:val="clear" w:color="auto" w:fill="auto"/>
            <w:vAlign w:val="center"/>
          </w:tcPr>
          <w:p w:rsidR="00516B24" w:rsidRPr="0036296F" w:rsidRDefault="000A1E5C"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0A1E5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984301"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Pr="00681759" w:rsidRDefault="00516B24" w:rsidP="002677CF">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DB5729" w:rsidP="00FA5253">
            <w:pPr>
              <w:rPr>
                <w:sz w:val="16"/>
                <w:szCs w:val="20"/>
              </w:rPr>
            </w:pPr>
            <w:r>
              <w:rPr>
                <w:sz w:val="16"/>
                <w:szCs w:val="20"/>
              </w:rPr>
              <w:t xml:space="preserve">Jill </w:t>
            </w:r>
            <w:r w:rsidR="006772CD">
              <w:rPr>
                <w:sz w:val="16"/>
                <w:szCs w:val="20"/>
              </w:rPr>
              <w:t>McCall</w:t>
            </w:r>
          </w:p>
        </w:tc>
        <w:tc>
          <w:tcPr>
            <w:tcW w:w="720" w:type="dxa"/>
            <w:shd w:val="clear" w:color="auto" w:fill="auto"/>
            <w:vAlign w:val="center"/>
          </w:tcPr>
          <w:p w:rsidR="00516B24" w:rsidRPr="0036296F" w:rsidRDefault="00956F9C"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956F9C"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A1298A" w:rsidP="00681759">
            <w:pPr>
              <w:rPr>
                <w:sz w:val="16"/>
                <w:szCs w:val="20"/>
              </w:rPr>
            </w:pPr>
            <w:r>
              <w:rPr>
                <w:sz w:val="16"/>
                <w:szCs w:val="20"/>
              </w:rPr>
              <w:t xml:space="preserve">Interim </w:t>
            </w:r>
            <w:r w:rsidR="00516B24">
              <w:rPr>
                <w:sz w:val="16"/>
                <w:szCs w:val="20"/>
              </w:rPr>
              <w:t>Exec Vice Pres</w:t>
            </w:r>
          </w:p>
        </w:tc>
        <w:tc>
          <w:tcPr>
            <w:tcW w:w="1710" w:type="dxa"/>
            <w:shd w:val="clear" w:color="auto" w:fill="auto"/>
            <w:vAlign w:val="center"/>
          </w:tcPr>
          <w:p w:rsidR="00516B24" w:rsidRPr="00A1298A" w:rsidRDefault="00A1298A" w:rsidP="00681759">
            <w:pPr>
              <w:rPr>
                <w:sz w:val="16"/>
                <w:szCs w:val="20"/>
              </w:rPr>
            </w:pPr>
            <w:r w:rsidRPr="00A1298A">
              <w:rPr>
                <w:sz w:val="16"/>
                <w:szCs w:val="20"/>
              </w:rPr>
              <w:t>Jane Harmon</w:t>
            </w:r>
          </w:p>
        </w:tc>
        <w:tc>
          <w:tcPr>
            <w:tcW w:w="810" w:type="dxa"/>
            <w:shd w:val="clear" w:color="auto" w:fill="auto"/>
            <w:vAlign w:val="center"/>
          </w:tcPr>
          <w:p w:rsidR="00516B24" w:rsidRPr="0036296F" w:rsidRDefault="000625E1"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956F9C"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956F9C"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D650AD">
            <w:pPr>
              <w:rPr>
                <w:sz w:val="16"/>
                <w:szCs w:val="20"/>
              </w:rPr>
            </w:pPr>
            <w:r>
              <w:rPr>
                <w:sz w:val="16"/>
                <w:szCs w:val="20"/>
              </w:rPr>
              <w:t>Sharon Miller</w:t>
            </w:r>
          </w:p>
        </w:tc>
        <w:tc>
          <w:tcPr>
            <w:tcW w:w="720" w:type="dxa"/>
            <w:shd w:val="clear" w:color="auto" w:fill="auto"/>
            <w:vAlign w:val="center"/>
          </w:tcPr>
          <w:p w:rsidR="00516B24" w:rsidRPr="0036296F" w:rsidRDefault="000625E1" w:rsidP="00D650AD">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D650AD">
            <w:pPr>
              <w:rPr>
                <w:sz w:val="16"/>
                <w:szCs w:val="20"/>
              </w:rPr>
            </w:pPr>
            <w:r>
              <w:rPr>
                <w:sz w:val="16"/>
                <w:szCs w:val="20"/>
              </w:rPr>
              <w:t>Sharon Manakas</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D650AD">
            <w:pPr>
              <w:rPr>
                <w:sz w:val="16"/>
                <w:szCs w:val="20"/>
              </w:rPr>
            </w:pPr>
            <w:r>
              <w:rPr>
                <w:sz w:val="16"/>
                <w:szCs w:val="20"/>
              </w:rPr>
              <w:t>Inajane Nicklas</w:t>
            </w:r>
          </w:p>
        </w:tc>
        <w:tc>
          <w:tcPr>
            <w:tcW w:w="720" w:type="dxa"/>
            <w:vMerge w:val="restart"/>
            <w:shd w:val="clear" w:color="auto" w:fill="auto"/>
            <w:vAlign w:val="center"/>
          </w:tcPr>
          <w:p w:rsidR="00516B24" w:rsidRPr="0036296F" w:rsidRDefault="00956F9C" w:rsidP="00D650AD">
            <w:pPr>
              <w:rPr>
                <w:sz w:val="16"/>
                <w:szCs w:val="12"/>
              </w:rPr>
            </w:pPr>
            <w:r>
              <w:rPr>
                <w:sz w:val="16"/>
                <w:szCs w:val="12"/>
              </w:rPr>
              <w:t>x</w:t>
            </w:r>
          </w:p>
        </w:tc>
        <w:tc>
          <w:tcPr>
            <w:tcW w:w="2520" w:type="dxa"/>
            <w:shd w:val="clear" w:color="auto" w:fill="auto"/>
            <w:vAlign w:val="center"/>
          </w:tcPr>
          <w:p w:rsidR="00516B24" w:rsidRPr="00681759" w:rsidRDefault="00516B24" w:rsidP="00D650AD">
            <w:pPr>
              <w:rPr>
                <w:sz w:val="16"/>
                <w:szCs w:val="20"/>
              </w:rPr>
            </w:pPr>
            <w:r>
              <w:rPr>
                <w:sz w:val="16"/>
                <w:szCs w:val="20"/>
              </w:rPr>
              <w:t>CIS</w:t>
            </w:r>
          </w:p>
        </w:tc>
        <w:tc>
          <w:tcPr>
            <w:tcW w:w="2700" w:type="dxa"/>
            <w:shd w:val="clear" w:color="auto" w:fill="auto"/>
            <w:vAlign w:val="center"/>
          </w:tcPr>
          <w:p w:rsidR="00516B24" w:rsidRPr="00B341CB" w:rsidRDefault="00516B24" w:rsidP="00D650AD">
            <w:pPr>
              <w:rPr>
                <w:sz w:val="16"/>
                <w:szCs w:val="12"/>
              </w:rPr>
            </w:pPr>
            <w:r w:rsidRPr="00B341CB">
              <w:rPr>
                <w:sz w:val="16"/>
                <w:szCs w:val="12"/>
              </w:rPr>
              <w:t>Mary Mills</w:t>
            </w:r>
          </w:p>
        </w:tc>
        <w:tc>
          <w:tcPr>
            <w:tcW w:w="720" w:type="dxa"/>
            <w:shd w:val="clear" w:color="auto" w:fill="auto"/>
            <w:vAlign w:val="center"/>
          </w:tcPr>
          <w:p w:rsidR="00516B24" w:rsidRPr="0036296F" w:rsidRDefault="00956F9C" w:rsidP="00D650AD">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English/Humanities</w:t>
            </w:r>
          </w:p>
        </w:tc>
        <w:tc>
          <w:tcPr>
            <w:tcW w:w="2700" w:type="dxa"/>
            <w:shd w:val="clear" w:color="auto" w:fill="auto"/>
            <w:vAlign w:val="center"/>
          </w:tcPr>
          <w:p w:rsidR="00516B24" w:rsidRPr="0036296F" w:rsidRDefault="00516B24" w:rsidP="00D650AD">
            <w:pPr>
              <w:rPr>
                <w:sz w:val="16"/>
                <w:szCs w:val="12"/>
              </w:rPr>
            </w:pPr>
            <w:r>
              <w:rPr>
                <w:sz w:val="16"/>
                <w:szCs w:val="20"/>
              </w:rPr>
              <w:t>Sydney Sims</w:t>
            </w:r>
          </w:p>
        </w:tc>
        <w:tc>
          <w:tcPr>
            <w:tcW w:w="720" w:type="dxa"/>
            <w:shd w:val="clear" w:color="auto" w:fill="auto"/>
            <w:vAlign w:val="center"/>
          </w:tcPr>
          <w:p w:rsidR="00516B24" w:rsidRDefault="000625E1" w:rsidP="00D650AD">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World Languages/ESL</w:t>
            </w:r>
          </w:p>
        </w:tc>
        <w:tc>
          <w:tcPr>
            <w:tcW w:w="2700" w:type="dxa"/>
            <w:shd w:val="clear" w:color="auto" w:fill="auto"/>
            <w:vAlign w:val="center"/>
          </w:tcPr>
          <w:p w:rsidR="00516B24" w:rsidRPr="00681759" w:rsidRDefault="00A1298A" w:rsidP="00D650AD">
            <w:pPr>
              <w:rPr>
                <w:sz w:val="16"/>
                <w:szCs w:val="20"/>
              </w:rPr>
            </w:pPr>
            <w:r>
              <w:rPr>
                <w:sz w:val="16"/>
                <w:szCs w:val="20"/>
              </w:rPr>
              <w:t>Helga Winkler</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C53DF6" w:rsidRDefault="00E529DA" w:rsidP="00224FF0">
            <w:pPr>
              <w:rPr>
                <w:sz w:val="16"/>
                <w:szCs w:val="20"/>
              </w:rPr>
            </w:pPr>
            <w:r>
              <w:rPr>
                <w:sz w:val="16"/>
                <w:szCs w:val="20"/>
              </w:rPr>
              <w:t>Chris Conway</w:t>
            </w:r>
            <w:r w:rsidR="00AD082B">
              <w:rPr>
                <w:sz w:val="16"/>
                <w:szCs w:val="20"/>
              </w:rPr>
              <w:t xml:space="preserve">  </w:t>
            </w:r>
          </w:p>
        </w:tc>
        <w:tc>
          <w:tcPr>
            <w:tcW w:w="810" w:type="dxa"/>
            <w:vMerge w:val="restart"/>
            <w:shd w:val="clear" w:color="auto" w:fill="auto"/>
            <w:vAlign w:val="center"/>
          </w:tcPr>
          <w:p w:rsidR="00516B24" w:rsidRPr="0036296F" w:rsidRDefault="000625E1"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D650AD">
            <w:pPr>
              <w:rPr>
                <w:sz w:val="16"/>
                <w:szCs w:val="20"/>
              </w:rPr>
            </w:pPr>
            <w:r>
              <w:rPr>
                <w:sz w:val="16"/>
                <w:szCs w:val="20"/>
              </w:rPr>
              <w:t>Julius Sokenu</w:t>
            </w:r>
          </w:p>
        </w:tc>
        <w:tc>
          <w:tcPr>
            <w:tcW w:w="720" w:type="dxa"/>
            <w:vMerge w:val="restart"/>
            <w:shd w:val="clear" w:color="auto" w:fill="auto"/>
            <w:vAlign w:val="center"/>
          </w:tcPr>
          <w:p w:rsidR="00516B24" w:rsidRPr="0036296F" w:rsidRDefault="00516B24" w:rsidP="00D650AD">
            <w:pPr>
              <w:rPr>
                <w:sz w:val="16"/>
                <w:szCs w:val="12"/>
              </w:rPr>
            </w:pPr>
          </w:p>
        </w:tc>
        <w:tc>
          <w:tcPr>
            <w:tcW w:w="2520" w:type="dxa"/>
            <w:shd w:val="clear" w:color="auto" w:fill="auto"/>
            <w:vAlign w:val="center"/>
          </w:tcPr>
          <w:p w:rsidR="00516B24" w:rsidRDefault="00516B24" w:rsidP="00D650AD">
            <w:pPr>
              <w:rPr>
                <w:sz w:val="16"/>
                <w:szCs w:val="20"/>
              </w:rPr>
            </w:pPr>
            <w:r>
              <w:rPr>
                <w:sz w:val="16"/>
                <w:szCs w:val="20"/>
              </w:rPr>
              <w:t xml:space="preserve">Child Dev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516B24" w:rsidRPr="00681759" w:rsidRDefault="00A1298A" w:rsidP="00D650AD">
            <w:pPr>
              <w:rPr>
                <w:sz w:val="16"/>
                <w:szCs w:val="20"/>
              </w:rPr>
            </w:pPr>
            <w:r>
              <w:rPr>
                <w:sz w:val="16"/>
                <w:szCs w:val="20"/>
              </w:rPr>
              <w:t>Bonnie Baruch</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D650AD">
            <w:pPr>
              <w:rPr>
                <w:sz w:val="16"/>
                <w:szCs w:val="20"/>
              </w:rPr>
            </w:pPr>
            <w:r>
              <w:rPr>
                <w:sz w:val="16"/>
                <w:szCs w:val="20"/>
              </w:rPr>
              <w:t>Digital and Media Arts</w:t>
            </w:r>
          </w:p>
        </w:tc>
        <w:tc>
          <w:tcPr>
            <w:tcW w:w="2700" w:type="dxa"/>
            <w:shd w:val="clear" w:color="auto" w:fill="auto"/>
            <w:vAlign w:val="center"/>
          </w:tcPr>
          <w:p w:rsidR="00516B24" w:rsidRDefault="00D130C2" w:rsidP="00D650AD">
            <w:pPr>
              <w:rPr>
                <w:sz w:val="16"/>
                <w:szCs w:val="20"/>
              </w:rPr>
            </w:pPr>
            <w:r>
              <w:rPr>
                <w:sz w:val="16"/>
                <w:szCs w:val="20"/>
              </w:rPr>
              <w:t>Joanna Miller</w:t>
            </w:r>
          </w:p>
        </w:tc>
        <w:tc>
          <w:tcPr>
            <w:tcW w:w="720" w:type="dxa"/>
            <w:shd w:val="clear" w:color="auto" w:fill="auto"/>
            <w:vAlign w:val="center"/>
          </w:tcPr>
          <w:p w:rsidR="00516B24" w:rsidRPr="0036296F" w:rsidRDefault="00956F9C" w:rsidP="00D650AD">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Visual and Applied Arts</w:t>
            </w:r>
          </w:p>
        </w:tc>
        <w:tc>
          <w:tcPr>
            <w:tcW w:w="2700" w:type="dxa"/>
            <w:shd w:val="clear" w:color="auto" w:fill="auto"/>
            <w:vAlign w:val="center"/>
          </w:tcPr>
          <w:p w:rsidR="00516B24" w:rsidRPr="0036296F" w:rsidRDefault="00A1298A" w:rsidP="00D650AD">
            <w:pPr>
              <w:rPr>
                <w:sz w:val="16"/>
                <w:szCs w:val="12"/>
              </w:rPr>
            </w:pPr>
            <w:r>
              <w:rPr>
                <w:sz w:val="16"/>
                <w:szCs w:val="20"/>
              </w:rPr>
              <w:t>Lydia Etman</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D650AD">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D650AD">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EATM/Animal Sciences</w:t>
            </w:r>
          </w:p>
        </w:tc>
        <w:tc>
          <w:tcPr>
            <w:tcW w:w="2700" w:type="dxa"/>
            <w:shd w:val="clear" w:color="auto" w:fill="auto"/>
            <w:vAlign w:val="center"/>
          </w:tcPr>
          <w:p w:rsidR="00516B24" w:rsidRPr="00681759" w:rsidRDefault="00516B24" w:rsidP="00D650AD">
            <w:pPr>
              <w:rPr>
                <w:sz w:val="16"/>
                <w:szCs w:val="20"/>
              </w:rPr>
            </w:pPr>
            <w:r>
              <w:rPr>
                <w:sz w:val="16"/>
                <w:szCs w:val="20"/>
              </w:rPr>
              <w:t>Brenda Woodhouse</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Life Sciences</w:t>
            </w:r>
          </w:p>
        </w:tc>
        <w:tc>
          <w:tcPr>
            <w:tcW w:w="2700" w:type="dxa"/>
            <w:shd w:val="clear" w:color="auto" w:fill="auto"/>
            <w:vAlign w:val="center"/>
          </w:tcPr>
          <w:p w:rsidR="00516B24" w:rsidRPr="00681759" w:rsidRDefault="00260722" w:rsidP="00D650AD">
            <w:pPr>
              <w:rPr>
                <w:sz w:val="16"/>
                <w:szCs w:val="20"/>
              </w:rPr>
            </w:pPr>
            <w:r>
              <w:rPr>
                <w:sz w:val="16"/>
                <w:szCs w:val="20"/>
              </w:rPr>
              <w:t>Norm Marten</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D650AD">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D650AD">
            <w:pPr>
              <w:rPr>
                <w:sz w:val="16"/>
                <w:szCs w:val="20"/>
              </w:rPr>
            </w:pPr>
            <w:r>
              <w:rPr>
                <w:sz w:val="16"/>
                <w:szCs w:val="20"/>
              </w:rPr>
              <w:t>Carol Higashida</w:t>
            </w:r>
          </w:p>
        </w:tc>
        <w:tc>
          <w:tcPr>
            <w:tcW w:w="720" w:type="dxa"/>
            <w:shd w:val="clear" w:color="auto" w:fill="auto"/>
            <w:vAlign w:val="center"/>
          </w:tcPr>
          <w:p w:rsidR="00516B24" w:rsidRDefault="00956F9C" w:rsidP="00D650AD">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D650AD">
            <w:pPr>
              <w:rPr>
                <w:sz w:val="16"/>
                <w:szCs w:val="20"/>
              </w:rPr>
            </w:pPr>
          </w:p>
        </w:tc>
        <w:tc>
          <w:tcPr>
            <w:tcW w:w="720" w:type="dxa"/>
            <w:vMerge w:val="restart"/>
            <w:shd w:val="clear" w:color="auto" w:fill="auto"/>
            <w:vAlign w:val="center"/>
          </w:tcPr>
          <w:p w:rsidR="00516B24" w:rsidRPr="00681759" w:rsidRDefault="00516B24" w:rsidP="00D650AD">
            <w:pPr>
              <w:rPr>
                <w:sz w:val="16"/>
                <w:szCs w:val="20"/>
              </w:rPr>
            </w:pPr>
          </w:p>
        </w:tc>
        <w:tc>
          <w:tcPr>
            <w:tcW w:w="2520" w:type="dxa"/>
            <w:shd w:val="clear" w:color="auto" w:fill="auto"/>
            <w:vAlign w:val="center"/>
          </w:tcPr>
          <w:p w:rsidR="00516B24" w:rsidRPr="00681759" w:rsidRDefault="00516B24" w:rsidP="00D650AD">
            <w:pPr>
              <w:rPr>
                <w:sz w:val="16"/>
                <w:szCs w:val="20"/>
              </w:rPr>
            </w:pPr>
            <w:r>
              <w:rPr>
                <w:sz w:val="16"/>
                <w:szCs w:val="20"/>
              </w:rPr>
              <w:t>Chemistry/Earth Science</w:t>
            </w:r>
          </w:p>
        </w:tc>
        <w:tc>
          <w:tcPr>
            <w:tcW w:w="2700" w:type="dxa"/>
            <w:shd w:val="clear" w:color="auto" w:fill="auto"/>
            <w:vAlign w:val="center"/>
          </w:tcPr>
          <w:p w:rsidR="00516B24" w:rsidRPr="00681759" w:rsidRDefault="00A1298A" w:rsidP="00D650AD">
            <w:pPr>
              <w:rPr>
                <w:sz w:val="16"/>
                <w:szCs w:val="20"/>
              </w:rPr>
            </w:pPr>
            <w:r>
              <w:rPr>
                <w:sz w:val="16"/>
                <w:szCs w:val="20"/>
              </w:rPr>
              <w:t>Rob Keil</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D650AD">
            <w:pPr>
              <w:rPr>
                <w:sz w:val="16"/>
                <w:szCs w:val="20"/>
              </w:rPr>
            </w:pPr>
            <w:r>
              <w:rPr>
                <w:sz w:val="16"/>
                <w:szCs w:val="20"/>
              </w:rPr>
              <w:t>Computer Science/CNSE</w:t>
            </w:r>
          </w:p>
        </w:tc>
        <w:tc>
          <w:tcPr>
            <w:tcW w:w="2700" w:type="dxa"/>
            <w:shd w:val="clear" w:color="auto" w:fill="auto"/>
            <w:vAlign w:val="center"/>
          </w:tcPr>
          <w:p w:rsidR="00516B24" w:rsidRDefault="00516B24" w:rsidP="00D650AD">
            <w:pPr>
              <w:rPr>
                <w:sz w:val="16"/>
                <w:szCs w:val="20"/>
              </w:rPr>
            </w:pPr>
            <w:r>
              <w:rPr>
                <w:sz w:val="16"/>
                <w:szCs w:val="20"/>
              </w:rPr>
              <w:t>Martin Chetlen</w:t>
            </w:r>
          </w:p>
        </w:tc>
        <w:tc>
          <w:tcPr>
            <w:tcW w:w="720" w:type="dxa"/>
            <w:shd w:val="clear" w:color="auto" w:fill="auto"/>
            <w:vAlign w:val="center"/>
          </w:tcPr>
          <w:p w:rsidR="00516B24" w:rsidRDefault="00516B24" w:rsidP="00D650AD">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D650AD">
            <w:pPr>
              <w:rPr>
                <w:sz w:val="16"/>
                <w:szCs w:val="12"/>
              </w:rPr>
            </w:pPr>
            <w:r>
              <w:rPr>
                <w:sz w:val="16"/>
                <w:szCs w:val="20"/>
              </w:rPr>
              <w:t>Mathematics</w:t>
            </w:r>
          </w:p>
        </w:tc>
        <w:tc>
          <w:tcPr>
            <w:tcW w:w="2700" w:type="dxa"/>
            <w:shd w:val="clear" w:color="auto" w:fill="auto"/>
            <w:vAlign w:val="center"/>
          </w:tcPr>
          <w:p w:rsidR="00516B24" w:rsidRPr="0036296F" w:rsidRDefault="00516B24" w:rsidP="00D650AD">
            <w:pPr>
              <w:rPr>
                <w:sz w:val="16"/>
                <w:szCs w:val="12"/>
              </w:rPr>
            </w:pPr>
            <w:r>
              <w:rPr>
                <w:sz w:val="16"/>
                <w:szCs w:val="20"/>
              </w:rPr>
              <w:t>Chris Cole</w:t>
            </w:r>
          </w:p>
        </w:tc>
        <w:tc>
          <w:tcPr>
            <w:tcW w:w="720" w:type="dxa"/>
            <w:shd w:val="clear" w:color="auto" w:fill="auto"/>
            <w:vAlign w:val="center"/>
          </w:tcPr>
          <w:p w:rsidR="00516B24" w:rsidRDefault="00956F9C" w:rsidP="00D650AD">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D650AD">
            <w:pPr>
              <w:rPr>
                <w:sz w:val="16"/>
                <w:szCs w:val="12"/>
              </w:rPr>
            </w:pPr>
            <w:r>
              <w:rPr>
                <w:sz w:val="16"/>
                <w:szCs w:val="20"/>
              </w:rPr>
              <w:t>Clint Harper</w:t>
            </w:r>
          </w:p>
        </w:tc>
        <w:tc>
          <w:tcPr>
            <w:tcW w:w="720" w:type="dxa"/>
            <w:shd w:val="clear" w:color="auto" w:fill="auto"/>
            <w:vAlign w:val="center"/>
          </w:tcPr>
          <w:p w:rsidR="00516B24" w:rsidRDefault="00516B24" w:rsidP="00D650AD">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D650AD">
            <w:pPr>
              <w:rPr>
                <w:sz w:val="16"/>
                <w:szCs w:val="20"/>
              </w:rPr>
            </w:pPr>
            <w:r>
              <w:rPr>
                <w:sz w:val="16"/>
                <w:szCs w:val="20"/>
              </w:rPr>
              <w:t>Lori Bennett</w:t>
            </w:r>
          </w:p>
        </w:tc>
        <w:tc>
          <w:tcPr>
            <w:tcW w:w="720" w:type="dxa"/>
            <w:vMerge w:val="restart"/>
            <w:shd w:val="clear" w:color="auto" w:fill="auto"/>
            <w:vAlign w:val="center"/>
          </w:tcPr>
          <w:p w:rsidR="00516B24" w:rsidRPr="0036296F" w:rsidRDefault="00956F9C" w:rsidP="00D650AD">
            <w:pPr>
              <w:rPr>
                <w:sz w:val="16"/>
                <w:szCs w:val="12"/>
              </w:rPr>
            </w:pPr>
            <w:r>
              <w:rPr>
                <w:sz w:val="16"/>
                <w:szCs w:val="12"/>
              </w:rPr>
              <w:t>x</w:t>
            </w:r>
          </w:p>
        </w:tc>
        <w:tc>
          <w:tcPr>
            <w:tcW w:w="2520" w:type="dxa"/>
            <w:shd w:val="clear" w:color="auto" w:fill="auto"/>
            <w:vAlign w:val="center"/>
          </w:tcPr>
          <w:p w:rsidR="00516B24" w:rsidRPr="00681759" w:rsidRDefault="00516B24" w:rsidP="00D650AD">
            <w:pPr>
              <w:rPr>
                <w:sz w:val="16"/>
                <w:szCs w:val="20"/>
              </w:rPr>
            </w:pPr>
            <w:r>
              <w:rPr>
                <w:sz w:val="16"/>
                <w:szCs w:val="20"/>
              </w:rPr>
              <w:t>Athletics</w:t>
            </w:r>
          </w:p>
        </w:tc>
        <w:tc>
          <w:tcPr>
            <w:tcW w:w="2700" w:type="dxa"/>
            <w:shd w:val="clear" w:color="auto" w:fill="auto"/>
            <w:vAlign w:val="center"/>
          </w:tcPr>
          <w:p w:rsidR="00516B24" w:rsidRPr="00681759" w:rsidRDefault="006772CD" w:rsidP="00D650AD">
            <w:pPr>
              <w:rPr>
                <w:sz w:val="16"/>
                <w:szCs w:val="20"/>
              </w:rPr>
            </w:pPr>
            <w:r>
              <w:rPr>
                <w:sz w:val="16"/>
                <w:szCs w:val="20"/>
              </w:rPr>
              <w:t>Sherry Ruter</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956F9C" w:rsidP="00D650AD">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D650AD">
            <w:pPr>
              <w:rPr>
                <w:sz w:val="16"/>
                <w:szCs w:val="20"/>
              </w:rPr>
            </w:pPr>
            <w:r>
              <w:rPr>
                <w:sz w:val="16"/>
                <w:szCs w:val="20"/>
              </w:rPr>
              <w:t xml:space="preserve">Accounting / </w:t>
            </w:r>
            <w:r w:rsidR="00516B24">
              <w:rPr>
                <w:sz w:val="16"/>
                <w:szCs w:val="20"/>
              </w:rPr>
              <w:t>Business</w:t>
            </w:r>
          </w:p>
        </w:tc>
        <w:tc>
          <w:tcPr>
            <w:tcW w:w="2700" w:type="dxa"/>
            <w:shd w:val="clear" w:color="auto" w:fill="auto"/>
            <w:vAlign w:val="center"/>
          </w:tcPr>
          <w:p w:rsidR="00516B24" w:rsidRPr="00681759" w:rsidRDefault="006772CD" w:rsidP="00D650AD">
            <w:pPr>
              <w:rPr>
                <w:sz w:val="16"/>
                <w:szCs w:val="20"/>
              </w:rPr>
            </w:pPr>
            <w:proofErr w:type="spellStart"/>
            <w:r>
              <w:rPr>
                <w:sz w:val="16"/>
                <w:szCs w:val="20"/>
              </w:rPr>
              <w:t>Reet</w:t>
            </w:r>
            <w:proofErr w:type="spellEnd"/>
            <w:r>
              <w:rPr>
                <w:sz w:val="16"/>
                <w:szCs w:val="20"/>
              </w:rPr>
              <w:t xml:space="preserve"> Sumal</w:t>
            </w:r>
          </w:p>
        </w:tc>
        <w:tc>
          <w:tcPr>
            <w:tcW w:w="720" w:type="dxa"/>
            <w:shd w:val="clear" w:color="auto" w:fill="auto"/>
            <w:vAlign w:val="center"/>
          </w:tcPr>
          <w:p w:rsidR="00516B24" w:rsidRPr="0036296F" w:rsidRDefault="00956F9C" w:rsidP="00D650AD">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D650AD">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956F9C" w:rsidP="00D650AD">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D650AD">
            <w:pPr>
              <w:rPr>
                <w:sz w:val="16"/>
                <w:szCs w:val="20"/>
              </w:rPr>
            </w:pPr>
            <w:r>
              <w:rPr>
                <w:sz w:val="16"/>
                <w:szCs w:val="20"/>
              </w:rPr>
              <w:t>Kinesiology</w:t>
            </w:r>
            <w:r w:rsidR="00516B24">
              <w:rPr>
                <w:sz w:val="16"/>
                <w:szCs w:val="20"/>
              </w:rPr>
              <w:t>/Health</w:t>
            </w:r>
            <w:r>
              <w:rPr>
                <w:sz w:val="16"/>
                <w:szCs w:val="20"/>
              </w:rPr>
              <w:t xml:space="preserve"> Ed</w:t>
            </w:r>
          </w:p>
        </w:tc>
        <w:tc>
          <w:tcPr>
            <w:tcW w:w="2700" w:type="dxa"/>
            <w:shd w:val="clear" w:color="auto" w:fill="auto"/>
            <w:vAlign w:val="center"/>
          </w:tcPr>
          <w:p w:rsidR="00516B24" w:rsidRPr="00681759" w:rsidRDefault="00516B24" w:rsidP="00D650AD">
            <w:pPr>
              <w:rPr>
                <w:sz w:val="16"/>
                <w:szCs w:val="20"/>
              </w:rPr>
            </w:pPr>
            <w:r>
              <w:rPr>
                <w:sz w:val="16"/>
                <w:szCs w:val="20"/>
              </w:rPr>
              <w:t>Del Parker</w:t>
            </w:r>
          </w:p>
        </w:tc>
        <w:tc>
          <w:tcPr>
            <w:tcW w:w="720" w:type="dxa"/>
            <w:shd w:val="clear" w:color="auto" w:fill="auto"/>
            <w:vAlign w:val="center"/>
          </w:tcPr>
          <w:p w:rsidR="00516B24" w:rsidRPr="0036296F" w:rsidRDefault="00516B24" w:rsidP="00D650AD">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F01187" w:rsidRDefault="005E5D35" w:rsidP="005E5D35">
            <w:pPr>
              <w:rPr>
                <w:strike/>
                <w:sz w:val="16"/>
                <w:szCs w:val="16"/>
              </w:rPr>
            </w:pPr>
            <w:r w:rsidRPr="00F01187">
              <w:rPr>
                <w:strike/>
                <w:sz w:val="16"/>
                <w:szCs w:val="16"/>
              </w:rPr>
              <w:t>Aug. 28</w:t>
            </w:r>
            <w:r w:rsidR="000678D5" w:rsidRPr="00F01187">
              <w:rPr>
                <w:strike/>
                <w:sz w:val="16"/>
                <w:szCs w:val="16"/>
              </w:rPr>
              <w:t>, 201</w:t>
            </w:r>
            <w:r w:rsidRPr="00F01187">
              <w:rPr>
                <w:strike/>
                <w:sz w:val="16"/>
                <w:szCs w:val="16"/>
              </w:rPr>
              <w:t>2</w:t>
            </w:r>
          </w:p>
        </w:tc>
        <w:tc>
          <w:tcPr>
            <w:tcW w:w="2250" w:type="dxa"/>
          </w:tcPr>
          <w:p w:rsidR="007E493F" w:rsidRPr="00785778" w:rsidRDefault="00615C49" w:rsidP="00F931B0">
            <w:pPr>
              <w:rPr>
                <w:sz w:val="16"/>
                <w:szCs w:val="16"/>
              </w:rPr>
            </w:pPr>
            <w:r>
              <w:rPr>
                <w:sz w:val="16"/>
                <w:szCs w:val="16"/>
              </w:rPr>
              <w:t xml:space="preserve">Committee </w:t>
            </w:r>
            <w:r w:rsidR="007E493F">
              <w:rPr>
                <w:sz w:val="16"/>
                <w:szCs w:val="16"/>
              </w:rPr>
              <w:t>Goals</w:t>
            </w:r>
          </w:p>
        </w:tc>
        <w:tc>
          <w:tcPr>
            <w:tcW w:w="2610" w:type="dxa"/>
          </w:tcPr>
          <w:p w:rsidR="007E493F" w:rsidRPr="00984301" w:rsidRDefault="00615C49" w:rsidP="00F931B0">
            <w:pPr>
              <w:rPr>
                <w:strike/>
                <w:sz w:val="16"/>
                <w:szCs w:val="16"/>
              </w:rPr>
            </w:pPr>
            <w:r w:rsidRPr="00984301">
              <w:rPr>
                <w:strike/>
                <w:sz w:val="16"/>
                <w:szCs w:val="16"/>
              </w:rPr>
              <w:t>Jan. 22, 2013</w:t>
            </w:r>
          </w:p>
        </w:tc>
        <w:tc>
          <w:tcPr>
            <w:tcW w:w="2430" w:type="dxa"/>
          </w:tcPr>
          <w:p w:rsidR="007E493F" w:rsidRPr="00785778" w:rsidRDefault="00615C49" w:rsidP="009658C1">
            <w:pPr>
              <w:rPr>
                <w:sz w:val="16"/>
                <w:szCs w:val="16"/>
              </w:rPr>
            </w:pPr>
            <w:r>
              <w:rPr>
                <w:sz w:val="16"/>
                <w:szCs w:val="16"/>
              </w:rPr>
              <w:t>Midterm Report</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EE2AD4" w:rsidRDefault="005E5D35" w:rsidP="005E5D35">
            <w:pPr>
              <w:rPr>
                <w:strike/>
                <w:sz w:val="16"/>
                <w:szCs w:val="16"/>
              </w:rPr>
            </w:pPr>
            <w:r w:rsidRPr="00EE2AD4">
              <w:rPr>
                <w:strike/>
                <w:sz w:val="16"/>
                <w:szCs w:val="16"/>
              </w:rPr>
              <w:t>Sept</w:t>
            </w:r>
            <w:r w:rsidR="000678D5" w:rsidRPr="00EE2AD4">
              <w:rPr>
                <w:strike/>
                <w:sz w:val="16"/>
                <w:szCs w:val="16"/>
              </w:rPr>
              <w:t>. 25, 201</w:t>
            </w:r>
            <w:r w:rsidRPr="00EE2AD4">
              <w:rPr>
                <w:strike/>
                <w:sz w:val="16"/>
                <w:szCs w:val="16"/>
              </w:rPr>
              <w:t>2</w:t>
            </w:r>
          </w:p>
        </w:tc>
        <w:tc>
          <w:tcPr>
            <w:tcW w:w="2250" w:type="dxa"/>
          </w:tcPr>
          <w:p w:rsidR="007E493F" w:rsidRPr="00785778" w:rsidRDefault="00615C49" w:rsidP="000D20F1">
            <w:pPr>
              <w:rPr>
                <w:sz w:val="16"/>
                <w:szCs w:val="16"/>
              </w:rPr>
            </w:pPr>
            <w:r>
              <w:rPr>
                <w:sz w:val="16"/>
                <w:szCs w:val="16"/>
              </w:rPr>
              <w:t>Outcomes Report to ACCJC</w:t>
            </w:r>
          </w:p>
        </w:tc>
        <w:tc>
          <w:tcPr>
            <w:tcW w:w="2610" w:type="dxa"/>
          </w:tcPr>
          <w:p w:rsidR="007E493F" w:rsidRPr="00566248" w:rsidRDefault="00615C49" w:rsidP="00E13675">
            <w:pPr>
              <w:rPr>
                <w:strike/>
                <w:sz w:val="16"/>
                <w:szCs w:val="16"/>
              </w:rPr>
            </w:pPr>
            <w:r w:rsidRPr="00566248">
              <w:rPr>
                <w:strike/>
                <w:sz w:val="16"/>
                <w:szCs w:val="16"/>
              </w:rPr>
              <w:t>Feb. 26, 2013</w:t>
            </w:r>
          </w:p>
        </w:tc>
        <w:tc>
          <w:tcPr>
            <w:tcW w:w="2430" w:type="dxa"/>
          </w:tcPr>
          <w:p w:rsidR="007E493F" w:rsidRPr="00380F33" w:rsidRDefault="00615C49" w:rsidP="00F931B0">
            <w:pPr>
              <w:rPr>
                <w:sz w:val="16"/>
                <w:szCs w:val="16"/>
              </w:rPr>
            </w:pPr>
            <w:r>
              <w:rPr>
                <w:sz w:val="16"/>
                <w:szCs w:val="16"/>
              </w:rPr>
              <w:t>Midterm Report</w:t>
            </w: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9E0060" w:rsidRDefault="00615C49" w:rsidP="00615C49">
            <w:pPr>
              <w:rPr>
                <w:strike/>
                <w:sz w:val="16"/>
                <w:szCs w:val="16"/>
              </w:rPr>
            </w:pPr>
            <w:r w:rsidRPr="009E0060">
              <w:rPr>
                <w:strike/>
                <w:sz w:val="16"/>
                <w:szCs w:val="16"/>
              </w:rPr>
              <w:t>Oct</w:t>
            </w:r>
            <w:r w:rsidR="000678D5" w:rsidRPr="009E0060">
              <w:rPr>
                <w:strike/>
                <w:sz w:val="16"/>
                <w:szCs w:val="16"/>
              </w:rPr>
              <w:t>. 2</w:t>
            </w:r>
            <w:r w:rsidRPr="009E0060">
              <w:rPr>
                <w:strike/>
                <w:sz w:val="16"/>
                <w:szCs w:val="16"/>
              </w:rPr>
              <w:t>3, 2012</w:t>
            </w:r>
          </w:p>
        </w:tc>
        <w:tc>
          <w:tcPr>
            <w:tcW w:w="2250" w:type="dxa"/>
          </w:tcPr>
          <w:p w:rsidR="007E493F" w:rsidRPr="00785778" w:rsidRDefault="00615C49" w:rsidP="00591750">
            <w:pPr>
              <w:rPr>
                <w:sz w:val="16"/>
                <w:szCs w:val="16"/>
              </w:rPr>
            </w:pPr>
            <w:r>
              <w:rPr>
                <w:sz w:val="16"/>
                <w:szCs w:val="16"/>
              </w:rPr>
              <w:t>Program Planning</w:t>
            </w:r>
          </w:p>
        </w:tc>
        <w:tc>
          <w:tcPr>
            <w:tcW w:w="2610" w:type="dxa"/>
          </w:tcPr>
          <w:p w:rsidR="007E493F" w:rsidRPr="000A1E5C" w:rsidRDefault="000678D5" w:rsidP="00F931B0">
            <w:pPr>
              <w:rPr>
                <w:strike/>
                <w:sz w:val="16"/>
                <w:szCs w:val="16"/>
              </w:rPr>
            </w:pPr>
            <w:r w:rsidRPr="000A1E5C">
              <w:rPr>
                <w:strike/>
                <w:sz w:val="16"/>
                <w:szCs w:val="16"/>
              </w:rPr>
              <w:t>Mar.</w:t>
            </w:r>
            <w:r w:rsidR="00615C49" w:rsidRPr="000A1E5C">
              <w:rPr>
                <w:strike/>
                <w:sz w:val="16"/>
                <w:szCs w:val="16"/>
              </w:rPr>
              <w:t xml:space="preserve"> 26, 2013</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8448BE" w:rsidRDefault="00615C49" w:rsidP="00E13675">
            <w:pPr>
              <w:rPr>
                <w:strike/>
                <w:sz w:val="16"/>
                <w:szCs w:val="16"/>
              </w:rPr>
            </w:pPr>
            <w:r w:rsidRPr="008448BE">
              <w:rPr>
                <w:strike/>
                <w:sz w:val="16"/>
                <w:szCs w:val="16"/>
              </w:rPr>
              <w:t>Nov. 27, 2012</w:t>
            </w:r>
          </w:p>
        </w:tc>
        <w:tc>
          <w:tcPr>
            <w:tcW w:w="2250" w:type="dxa"/>
          </w:tcPr>
          <w:p w:rsidR="007E493F" w:rsidRPr="00785778" w:rsidRDefault="00615C49" w:rsidP="00380F33">
            <w:pPr>
              <w:rPr>
                <w:sz w:val="16"/>
                <w:szCs w:val="16"/>
              </w:rPr>
            </w:pPr>
            <w:r>
              <w:rPr>
                <w:sz w:val="16"/>
                <w:szCs w:val="16"/>
              </w:rPr>
              <w:t>Program Planning</w:t>
            </w:r>
          </w:p>
        </w:tc>
        <w:tc>
          <w:tcPr>
            <w:tcW w:w="2610" w:type="dxa"/>
          </w:tcPr>
          <w:p w:rsidR="007E493F" w:rsidRPr="000678D5" w:rsidRDefault="00615C49" w:rsidP="00F931B0">
            <w:pPr>
              <w:rPr>
                <w:sz w:val="16"/>
                <w:szCs w:val="16"/>
              </w:rPr>
            </w:pPr>
            <w:r>
              <w:rPr>
                <w:sz w:val="16"/>
                <w:szCs w:val="16"/>
              </w:rPr>
              <w:t>Apr. 23, 2013</w:t>
            </w:r>
          </w:p>
        </w:tc>
        <w:tc>
          <w:tcPr>
            <w:tcW w:w="2430" w:type="dxa"/>
          </w:tcPr>
          <w:p w:rsidR="007E493F" w:rsidRPr="00785778" w:rsidRDefault="00615C49" w:rsidP="00F931B0">
            <w:pPr>
              <w:rPr>
                <w:sz w:val="16"/>
                <w:szCs w:val="16"/>
              </w:rPr>
            </w:pPr>
            <w:r>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566248" w:rsidRPr="00566248" w:rsidRDefault="00FA5253" w:rsidP="00566248">
      <w:pPr>
        <w:pStyle w:val="ListParagraph"/>
        <w:numPr>
          <w:ilvl w:val="0"/>
          <w:numId w:val="23"/>
        </w:numPr>
        <w:rPr>
          <w:rFonts w:cs="Arial"/>
          <w:szCs w:val="22"/>
        </w:rPr>
      </w:pPr>
      <w:r w:rsidRPr="00566248">
        <w:rPr>
          <w:rFonts w:cs="Arial"/>
          <w:szCs w:val="22"/>
        </w:rPr>
        <w:t>Welcome Com</w:t>
      </w:r>
      <w:r w:rsidR="00EC2F6A" w:rsidRPr="00566248">
        <w:rPr>
          <w:rFonts w:cs="Arial"/>
          <w:szCs w:val="22"/>
        </w:rPr>
        <w:t>mittee Members – Please sign in.</w:t>
      </w:r>
      <w:r w:rsidR="008448BE" w:rsidRPr="00566248">
        <w:rPr>
          <w:rFonts w:cs="Arial"/>
          <w:szCs w:val="22"/>
        </w:rPr>
        <w:t xml:space="preserve"> Any new members please see the co-chairs so your name can be added to the list.</w:t>
      </w:r>
    </w:p>
    <w:p w:rsidR="00566248" w:rsidRDefault="00566248" w:rsidP="00566248">
      <w:pPr>
        <w:rPr>
          <w:rFonts w:cs="Arial"/>
          <w:szCs w:val="22"/>
        </w:rPr>
      </w:pPr>
    </w:p>
    <w:p w:rsidR="00FA5253" w:rsidRPr="00566248" w:rsidRDefault="00EB0912" w:rsidP="00566248">
      <w:pPr>
        <w:pStyle w:val="ListParagraph"/>
        <w:numPr>
          <w:ilvl w:val="0"/>
          <w:numId w:val="23"/>
        </w:numPr>
        <w:rPr>
          <w:rFonts w:cs="Arial"/>
          <w:szCs w:val="22"/>
        </w:rPr>
      </w:pPr>
      <w:r w:rsidRPr="00566248">
        <w:rPr>
          <w:rFonts w:cs="Arial"/>
          <w:szCs w:val="22"/>
        </w:rPr>
        <w:t>Review</w:t>
      </w:r>
      <w:r w:rsidR="00270DF5" w:rsidRPr="00566248">
        <w:rPr>
          <w:rFonts w:cs="Arial"/>
          <w:szCs w:val="22"/>
        </w:rPr>
        <w:t xml:space="preserve"> of Minutes for </w:t>
      </w:r>
      <w:r w:rsidR="00566248" w:rsidRPr="00566248">
        <w:rPr>
          <w:rFonts w:cs="Arial"/>
          <w:szCs w:val="22"/>
        </w:rPr>
        <w:t>March 26</w:t>
      </w:r>
      <w:r w:rsidR="00A3408A" w:rsidRPr="00566248">
        <w:rPr>
          <w:rFonts w:cs="Arial"/>
          <w:szCs w:val="22"/>
        </w:rPr>
        <w:t>, 2013</w:t>
      </w:r>
    </w:p>
    <w:p w:rsidR="003F5A9F" w:rsidRPr="0085464B" w:rsidRDefault="00FA5253" w:rsidP="0085464B">
      <w:pPr>
        <w:pStyle w:val="ListParagraph"/>
        <w:numPr>
          <w:ilvl w:val="0"/>
          <w:numId w:val="24"/>
        </w:numPr>
        <w:rPr>
          <w:rFonts w:cs="Arial"/>
          <w:szCs w:val="22"/>
        </w:rPr>
      </w:pPr>
      <w:r w:rsidRPr="00566248">
        <w:rPr>
          <w:rFonts w:cs="Arial"/>
          <w:szCs w:val="22"/>
        </w:rPr>
        <w:t>Discussion:</w:t>
      </w:r>
      <w:r w:rsidR="00591750" w:rsidRPr="00566248">
        <w:rPr>
          <w:rFonts w:cs="Arial"/>
          <w:szCs w:val="22"/>
        </w:rPr>
        <w:t xml:space="preserve"> </w:t>
      </w:r>
      <w:r w:rsidR="00270DF5" w:rsidRPr="00566248">
        <w:rPr>
          <w:rFonts w:cs="Arial"/>
          <w:szCs w:val="22"/>
        </w:rPr>
        <w:t xml:space="preserve">  Motion:  </w:t>
      </w:r>
      <w:r w:rsidR="00F208BE" w:rsidRPr="00566248">
        <w:rPr>
          <w:rFonts w:cs="Arial"/>
          <w:szCs w:val="22"/>
        </w:rPr>
        <w:t xml:space="preserve">  </w:t>
      </w:r>
      <w:r w:rsidR="009A7D12">
        <w:rPr>
          <w:rFonts w:cs="Arial"/>
          <w:szCs w:val="22"/>
        </w:rPr>
        <w:t>by</w:t>
      </w:r>
      <w:r w:rsidR="0085464B">
        <w:rPr>
          <w:rFonts w:cs="Arial"/>
          <w:szCs w:val="22"/>
        </w:rPr>
        <w:t xml:space="preserve"> Nenagh Brown</w:t>
      </w:r>
      <w:r w:rsidR="009A7D12" w:rsidRPr="0085464B">
        <w:rPr>
          <w:rFonts w:cs="Arial"/>
          <w:szCs w:val="22"/>
        </w:rPr>
        <w:t>; seconded by</w:t>
      </w:r>
      <w:r w:rsidR="0085464B">
        <w:rPr>
          <w:rFonts w:cs="Arial"/>
          <w:szCs w:val="22"/>
        </w:rPr>
        <w:t xml:space="preserve"> Mary Mills</w:t>
      </w:r>
      <w:r w:rsidR="009A7D12" w:rsidRPr="0085464B">
        <w:rPr>
          <w:rFonts w:cs="Arial"/>
          <w:szCs w:val="22"/>
        </w:rPr>
        <w:t>. Minutes approved as revised</w:t>
      </w:r>
      <w:r w:rsidR="0085464B">
        <w:rPr>
          <w:rFonts w:cs="Arial"/>
          <w:szCs w:val="22"/>
        </w:rPr>
        <w:t>.</w:t>
      </w:r>
    </w:p>
    <w:p w:rsidR="00566248" w:rsidRDefault="00566248" w:rsidP="00566248">
      <w:pPr>
        <w:rPr>
          <w:rFonts w:cs="Arial"/>
          <w:szCs w:val="22"/>
        </w:rPr>
      </w:pPr>
    </w:p>
    <w:p w:rsidR="00237B6A" w:rsidRPr="00566248" w:rsidRDefault="004D0B62" w:rsidP="00566248">
      <w:pPr>
        <w:pStyle w:val="ListParagraph"/>
        <w:numPr>
          <w:ilvl w:val="0"/>
          <w:numId w:val="23"/>
        </w:numPr>
        <w:rPr>
          <w:rFonts w:cs="Arial"/>
          <w:szCs w:val="22"/>
        </w:rPr>
      </w:pPr>
      <w:r w:rsidRPr="00566248">
        <w:rPr>
          <w:rFonts w:cs="Arial"/>
          <w:szCs w:val="22"/>
        </w:rPr>
        <w:t xml:space="preserve">Midterm Report </w:t>
      </w:r>
      <w:r w:rsidR="00736A0B" w:rsidRPr="00566248">
        <w:rPr>
          <w:rFonts w:cs="Arial"/>
          <w:szCs w:val="22"/>
        </w:rPr>
        <w:t>(Lori</w:t>
      </w:r>
      <w:r w:rsidR="00B83538" w:rsidRPr="00566248">
        <w:rPr>
          <w:rFonts w:cs="Arial"/>
          <w:szCs w:val="22"/>
        </w:rPr>
        <w:t xml:space="preserve"> Bennett</w:t>
      </w:r>
      <w:r w:rsidR="00736A0B" w:rsidRPr="00566248">
        <w:rPr>
          <w:rFonts w:cs="Arial"/>
          <w:szCs w:val="22"/>
        </w:rPr>
        <w:t>)</w:t>
      </w:r>
    </w:p>
    <w:p w:rsidR="00A3408A" w:rsidRDefault="00566248" w:rsidP="00566248">
      <w:pPr>
        <w:pStyle w:val="ListParagraph"/>
        <w:numPr>
          <w:ilvl w:val="0"/>
          <w:numId w:val="24"/>
        </w:numPr>
        <w:rPr>
          <w:rFonts w:cs="Arial"/>
          <w:szCs w:val="22"/>
        </w:rPr>
      </w:pPr>
      <w:r w:rsidRPr="00566248">
        <w:rPr>
          <w:rFonts w:cs="Arial"/>
          <w:szCs w:val="22"/>
        </w:rPr>
        <w:t>S</w:t>
      </w:r>
      <w:r w:rsidR="00A3408A" w:rsidRPr="00566248">
        <w:rPr>
          <w:rFonts w:cs="Arial"/>
          <w:szCs w:val="22"/>
        </w:rPr>
        <w:t>econd review of Midterm report and first review of the District’s midterm report draft</w:t>
      </w:r>
    </w:p>
    <w:p w:rsidR="007A2686" w:rsidRDefault="007A2686" w:rsidP="007A2686">
      <w:pPr>
        <w:pStyle w:val="ListParagraph"/>
        <w:numPr>
          <w:ilvl w:val="1"/>
          <w:numId w:val="24"/>
        </w:numPr>
        <w:rPr>
          <w:rFonts w:cs="Arial"/>
          <w:szCs w:val="22"/>
        </w:rPr>
      </w:pPr>
      <w:r>
        <w:rPr>
          <w:rFonts w:cs="Arial"/>
          <w:szCs w:val="22"/>
        </w:rPr>
        <w:t xml:space="preserve">Second read of the college portion of the </w:t>
      </w:r>
      <w:r w:rsidR="004759D6">
        <w:rPr>
          <w:rFonts w:cs="Arial"/>
          <w:szCs w:val="22"/>
        </w:rPr>
        <w:t>Midterm Report</w:t>
      </w:r>
      <w:r w:rsidR="00AF6967">
        <w:rPr>
          <w:rFonts w:cs="Arial"/>
          <w:szCs w:val="22"/>
        </w:rPr>
        <w:t>. Additional changes were collected.</w:t>
      </w:r>
    </w:p>
    <w:p w:rsidR="004759D6" w:rsidRPr="00566248" w:rsidRDefault="004759D6" w:rsidP="007A2686">
      <w:pPr>
        <w:pStyle w:val="ListParagraph"/>
        <w:numPr>
          <w:ilvl w:val="1"/>
          <w:numId w:val="24"/>
        </w:numPr>
        <w:rPr>
          <w:rFonts w:cs="Arial"/>
          <w:szCs w:val="22"/>
        </w:rPr>
      </w:pPr>
      <w:r>
        <w:rPr>
          <w:rFonts w:cs="Arial"/>
          <w:szCs w:val="22"/>
        </w:rPr>
        <w:t>First read of the District</w:t>
      </w:r>
      <w:r w:rsidR="00AF6967">
        <w:rPr>
          <w:rFonts w:cs="Arial"/>
          <w:szCs w:val="22"/>
        </w:rPr>
        <w:t>’</w:t>
      </w:r>
      <w:r>
        <w:rPr>
          <w:rFonts w:cs="Arial"/>
          <w:szCs w:val="22"/>
        </w:rPr>
        <w:t>s Midterm Report</w:t>
      </w:r>
    </w:p>
    <w:p w:rsidR="0010179E" w:rsidRDefault="0010179E" w:rsidP="0010179E">
      <w:pPr>
        <w:rPr>
          <w:rFonts w:cs="Arial"/>
          <w:szCs w:val="22"/>
        </w:rPr>
      </w:pPr>
    </w:p>
    <w:p w:rsidR="0010179E" w:rsidRDefault="00324D2F" w:rsidP="00566248">
      <w:pPr>
        <w:pStyle w:val="ListParagraph"/>
        <w:numPr>
          <w:ilvl w:val="0"/>
          <w:numId w:val="23"/>
        </w:numPr>
        <w:rPr>
          <w:rFonts w:cs="Arial"/>
          <w:szCs w:val="22"/>
        </w:rPr>
      </w:pPr>
      <w:r w:rsidRPr="00566248">
        <w:rPr>
          <w:rFonts w:cs="Arial"/>
          <w:szCs w:val="22"/>
        </w:rPr>
        <w:t>Program plan timeline process</w:t>
      </w:r>
      <w:r w:rsidR="00736A0B" w:rsidRPr="00566248">
        <w:rPr>
          <w:rFonts w:cs="Arial"/>
          <w:szCs w:val="22"/>
        </w:rPr>
        <w:t xml:space="preserve"> (</w:t>
      </w:r>
      <w:r w:rsidR="0010179E" w:rsidRPr="00566248">
        <w:rPr>
          <w:rFonts w:cs="Arial"/>
          <w:szCs w:val="22"/>
        </w:rPr>
        <w:t>Nenagh Brown</w:t>
      </w:r>
      <w:r w:rsidR="00736A0B" w:rsidRPr="00566248">
        <w:rPr>
          <w:rFonts w:cs="Arial"/>
          <w:szCs w:val="22"/>
        </w:rPr>
        <w:t>)</w:t>
      </w:r>
    </w:p>
    <w:p w:rsidR="0085464B" w:rsidRDefault="0085464B" w:rsidP="0085464B">
      <w:pPr>
        <w:pStyle w:val="ListParagraph"/>
        <w:numPr>
          <w:ilvl w:val="1"/>
          <w:numId w:val="23"/>
        </w:numPr>
        <w:rPr>
          <w:rFonts w:cs="Arial"/>
          <w:szCs w:val="22"/>
        </w:rPr>
      </w:pPr>
      <w:r>
        <w:rPr>
          <w:rFonts w:cs="Arial"/>
          <w:szCs w:val="22"/>
        </w:rPr>
        <w:t xml:space="preserve">Nenagh </w:t>
      </w:r>
      <w:r w:rsidR="004759D6">
        <w:rPr>
          <w:rFonts w:cs="Arial"/>
          <w:szCs w:val="22"/>
        </w:rPr>
        <w:t>proposed</w:t>
      </w:r>
      <w:r w:rsidR="00D650AD">
        <w:rPr>
          <w:rFonts w:cs="Arial"/>
          <w:szCs w:val="22"/>
        </w:rPr>
        <w:t>,</w:t>
      </w:r>
      <w:bookmarkStart w:id="0" w:name="_GoBack"/>
      <w:bookmarkEnd w:id="0"/>
      <w:r w:rsidR="004759D6">
        <w:rPr>
          <w:rFonts w:cs="Arial"/>
          <w:szCs w:val="22"/>
        </w:rPr>
        <w:t xml:space="preserve"> </w:t>
      </w:r>
      <w:r w:rsidR="00D650AD">
        <w:rPr>
          <w:rFonts w:cs="Arial"/>
          <w:szCs w:val="22"/>
        </w:rPr>
        <w:t xml:space="preserve">and Jane seconded, </w:t>
      </w:r>
      <w:r w:rsidR="004759D6">
        <w:rPr>
          <w:rFonts w:cs="Arial"/>
          <w:szCs w:val="22"/>
        </w:rPr>
        <w:t xml:space="preserve">wording that </w:t>
      </w:r>
      <w:proofErr w:type="spellStart"/>
      <w:r w:rsidR="004759D6">
        <w:rPr>
          <w:rFonts w:cs="Arial"/>
          <w:szCs w:val="22"/>
        </w:rPr>
        <w:t>EdCap</w:t>
      </w:r>
      <w:proofErr w:type="spellEnd"/>
      <w:r w:rsidR="004759D6">
        <w:rPr>
          <w:rFonts w:cs="Arial"/>
          <w:szCs w:val="22"/>
        </w:rPr>
        <w:t xml:space="preserve"> will forward to the Academic Senate President regarding clarifying the post-Program Plan EVP meeting timeline</w:t>
      </w:r>
    </w:p>
    <w:p w:rsidR="002862DF" w:rsidRDefault="002862DF" w:rsidP="002862DF">
      <w:pPr>
        <w:ind w:left="1080"/>
        <w:rPr>
          <w:rFonts w:ascii="Tahoma" w:hAnsi="Tahoma" w:cs="Tahoma"/>
          <w:bCs w:val="0"/>
          <w:color w:val="000000"/>
          <w:sz w:val="20"/>
          <w:szCs w:val="20"/>
        </w:rPr>
      </w:pPr>
    </w:p>
    <w:p w:rsidR="002862DF" w:rsidRPr="002862DF" w:rsidRDefault="002862DF" w:rsidP="002862DF">
      <w:pPr>
        <w:ind w:left="1080"/>
        <w:rPr>
          <w:rFonts w:ascii="Tahoma" w:hAnsi="Tahoma" w:cs="Tahoma"/>
          <w:bCs w:val="0"/>
          <w:color w:val="000000"/>
          <w:sz w:val="20"/>
          <w:szCs w:val="20"/>
        </w:rPr>
      </w:pPr>
      <w:r>
        <w:rPr>
          <w:rFonts w:ascii="Tahoma" w:hAnsi="Tahoma" w:cs="Tahoma"/>
          <w:bCs w:val="0"/>
          <w:color w:val="000000"/>
          <w:sz w:val="20"/>
          <w:szCs w:val="20"/>
        </w:rPr>
        <w:t>“</w:t>
      </w:r>
      <w:r w:rsidRPr="002862DF">
        <w:rPr>
          <w:rFonts w:ascii="Tahoma" w:hAnsi="Tahoma" w:cs="Tahoma"/>
          <w:bCs w:val="0"/>
          <w:color w:val="000000"/>
          <w:sz w:val="20"/>
          <w:szCs w:val="20"/>
        </w:rPr>
        <w:t>Ed Cap recommends to the Academic Senate that the following two steps be added to the Program Plan evaluation process as outlined in the Making Decisions Document, and, until that time, be pra</w:t>
      </w:r>
      <w:r w:rsidR="00F5534A">
        <w:rPr>
          <w:rFonts w:ascii="Tahoma" w:hAnsi="Tahoma" w:cs="Tahoma"/>
          <w:bCs w:val="0"/>
          <w:color w:val="000000"/>
          <w:sz w:val="20"/>
          <w:szCs w:val="20"/>
        </w:rPr>
        <w:t>c</w:t>
      </w:r>
      <w:r w:rsidRPr="002862DF">
        <w:rPr>
          <w:rFonts w:ascii="Tahoma" w:hAnsi="Tahoma" w:cs="Tahoma"/>
          <w:bCs w:val="0"/>
          <w:color w:val="000000"/>
          <w:sz w:val="20"/>
          <w:szCs w:val="20"/>
        </w:rPr>
        <w:t>ticed at the college:</w:t>
      </w:r>
    </w:p>
    <w:p w:rsidR="002862DF" w:rsidRPr="002862DF" w:rsidRDefault="002862DF" w:rsidP="002862DF">
      <w:pPr>
        <w:spacing w:before="100" w:beforeAutospacing="1" w:after="100" w:afterAutospacing="1"/>
        <w:ind w:left="1080"/>
        <w:rPr>
          <w:rFonts w:ascii="Tahoma" w:hAnsi="Tahoma" w:cs="Tahoma"/>
          <w:bCs w:val="0"/>
          <w:color w:val="000000"/>
          <w:sz w:val="20"/>
          <w:szCs w:val="20"/>
        </w:rPr>
      </w:pPr>
      <w:r w:rsidRPr="002862DF">
        <w:rPr>
          <w:rFonts w:ascii="Tahoma" w:hAnsi="Tahoma" w:cs="Tahoma"/>
          <w:bCs w:val="0"/>
          <w:color w:val="000000"/>
          <w:sz w:val="20"/>
          <w:szCs w:val="20"/>
        </w:rPr>
        <w:t xml:space="preserve">The EVP will send his or her written "comments/plans for improvement" on the program evaluation form to each program lead within two weeks after its program plan meeting. </w:t>
      </w:r>
    </w:p>
    <w:p w:rsidR="002862DF" w:rsidRPr="002862DF" w:rsidRDefault="002862DF" w:rsidP="002862DF">
      <w:pPr>
        <w:spacing w:before="100" w:beforeAutospacing="1" w:after="100" w:afterAutospacing="1"/>
        <w:ind w:left="1080"/>
        <w:rPr>
          <w:rFonts w:ascii="Tahoma" w:hAnsi="Tahoma" w:cs="Tahoma"/>
          <w:bCs w:val="0"/>
          <w:color w:val="000000"/>
          <w:sz w:val="20"/>
          <w:szCs w:val="20"/>
        </w:rPr>
      </w:pPr>
      <w:r w:rsidRPr="002862DF">
        <w:rPr>
          <w:rFonts w:ascii="Tahoma" w:hAnsi="Tahoma" w:cs="Tahoma"/>
          <w:bCs w:val="0"/>
          <w:color w:val="000000"/>
          <w:sz w:val="20"/>
          <w:szCs w:val="20"/>
        </w:rPr>
        <w:t>Having read the comments of the EVP, the program lead will complete the "program response/disagreement" section, collect the necessary signatures for the program evaluation form, and return it to the Office of the EVP within one month of receiving the EVP's comments.</w:t>
      </w:r>
      <w:r>
        <w:rPr>
          <w:rFonts w:ascii="Tahoma" w:hAnsi="Tahoma" w:cs="Tahoma"/>
          <w:bCs w:val="0"/>
          <w:color w:val="000000"/>
          <w:sz w:val="20"/>
          <w:szCs w:val="20"/>
        </w:rPr>
        <w:t>”</w:t>
      </w:r>
    </w:p>
    <w:p w:rsidR="00485052" w:rsidRDefault="00485052" w:rsidP="00485052">
      <w:pPr>
        <w:pStyle w:val="ListParagraph"/>
        <w:numPr>
          <w:ilvl w:val="2"/>
          <w:numId w:val="23"/>
        </w:numPr>
        <w:rPr>
          <w:rFonts w:cs="Arial"/>
          <w:szCs w:val="22"/>
        </w:rPr>
      </w:pPr>
    </w:p>
    <w:p w:rsidR="007A2686" w:rsidRDefault="007A2686" w:rsidP="0085464B">
      <w:pPr>
        <w:pStyle w:val="ListParagraph"/>
        <w:numPr>
          <w:ilvl w:val="1"/>
          <w:numId w:val="23"/>
        </w:numPr>
        <w:rPr>
          <w:rFonts w:cs="Arial"/>
          <w:szCs w:val="22"/>
        </w:rPr>
      </w:pPr>
      <w:r>
        <w:rPr>
          <w:rFonts w:cs="Arial"/>
          <w:szCs w:val="22"/>
        </w:rPr>
        <w:t xml:space="preserve">Sharon Miller moved </w:t>
      </w:r>
      <w:r w:rsidR="004759D6">
        <w:rPr>
          <w:rFonts w:cs="Arial"/>
          <w:szCs w:val="22"/>
        </w:rPr>
        <w:t>that the committee support the recommended changes and forward them to the Academic Senate. Chris Cole second.</w:t>
      </w:r>
    </w:p>
    <w:p w:rsidR="004759D6" w:rsidRDefault="004759D6" w:rsidP="004759D6">
      <w:pPr>
        <w:pStyle w:val="ListParagraph"/>
        <w:numPr>
          <w:ilvl w:val="1"/>
          <w:numId w:val="23"/>
        </w:numPr>
        <w:rPr>
          <w:rFonts w:cs="Arial"/>
          <w:szCs w:val="22"/>
        </w:rPr>
      </w:pPr>
      <w:r>
        <w:rPr>
          <w:rFonts w:cs="Arial"/>
          <w:szCs w:val="22"/>
        </w:rPr>
        <w:t xml:space="preserve">Nenagh outlined rationale for adding additional signature lines to the program plan </w:t>
      </w:r>
      <w:r w:rsidR="00D650AD">
        <w:rPr>
          <w:rFonts w:cs="Arial"/>
          <w:szCs w:val="22"/>
        </w:rPr>
        <w:t>e</w:t>
      </w:r>
      <w:r>
        <w:rPr>
          <w:rFonts w:cs="Arial"/>
          <w:szCs w:val="22"/>
        </w:rPr>
        <w:t>valuation form to include signatures by Dean and Discipline faculty/Program Lead. This proposal will be brought back to the April meeting for further discussion.</w:t>
      </w:r>
    </w:p>
    <w:p w:rsidR="004759D6" w:rsidRPr="00566248" w:rsidRDefault="004759D6" w:rsidP="004759D6">
      <w:pPr>
        <w:pStyle w:val="ListParagraph"/>
        <w:ind w:left="1440"/>
        <w:rPr>
          <w:rFonts w:cs="Arial"/>
          <w:szCs w:val="22"/>
        </w:rPr>
      </w:pPr>
    </w:p>
    <w:p w:rsidR="003F5A9F" w:rsidRDefault="003F5A9F" w:rsidP="008131AE">
      <w:pPr>
        <w:ind w:left="720"/>
        <w:rPr>
          <w:rFonts w:cs="Arial"/>
          <w:szCs w:val="22"/>
        </w:rPr>
      </w:pPr>
    </w:p>
    <w:p w:rsidR="0088397C" w:rsidRPr="00566248" w:rsidRDefault="004E158A" w:rsidP="00566248">
      <w:pPr>
        <w:pStyle w:val="ListParagraph"/>
        <w:numPr>
          <w:ilvl w:val="0"/>
          <w:numId w:val="23"/>
        </w:numPr>
        <w:rPr>
          <w:rFonts w:cs="Arial"/>
          <w:szCs w:val="22"/>
        </w:rPr>
      </w:pPr>
      <w:r w:rsidRPr="00566248">
        <w:rPr>
          <w:rFonts w:cs="Arial"/>
          <w:szCs w:val="22"/>
        </w:rPr>
        <w:t>Announcements:</w:t>
      </w:r>
      <w:r w:rsidR="0088397C" w:rsidRPr="00566248">
        <w:rPr>
          <w:rFonts w:cs="Arial"/>
          <w:szCs w:val="22"/>
        </w:rPr>
        <w:t xml:space="preserve"> </w:t>
      </w:r>
    </w:p>
    <w:p w:rsidR="002609D7" w:rsidRPr="00533A1B" w:rsidRDefault="002609D7" w:rsidP="000D7AAF">
      <w:pPr>
        <w:pStyle w:val="ListParagraph"/>
        <w:ind w:left="1800"/>
        <w:rPr>
          <w:rFonts w:cs="Arial"/>
          <w:szCs w:val="22"/>
        </w:rPr>
      </w:pPr>
    </w:p>
    <w:p w:rsidR="004E158A" w:rsidRDefault="004E158A" w:rsidP="008F1A40">
      <w:pPr>
        <w:ind w:left="720"/>
        <w:rPr>
          <w:rFonts w:cs="Arial"/>
          <w:szCs w:val="22"/>
        </w:rPr>
      </w:pPr>
    </w:p>
    <w:p w:rsidR="00D159EF" w:rsidRDefault="00B30F76" w:rsidP="008F1A40">
      <w:pPr>
        <w:ind w:left="720"/>
        <w:rPr>
          <w:rFonts w:cs="Arial"/>
          <w:szCs w:val="22"/>
        </w:rPr>
      </w:pPr>
      <w:r>
        <w:rPr>
          <w:rFonts w:cs="Arial"/>
          <w:szCs w:val="22"/>
        </w:rPr>
        <w:t>7</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894DF4">
        <w:rPr>
          <w:rFonts w:cs="Arial"/>
          <w:szCs w:val="22"/>
        </w:rPr>
        <w:t>4:00</w:t>
      </w:r>
      <w:r w:rsidR="007A2686">
        <w:rPr>
          <w:rFonts w:cs="Arial"/>
          <w:szCs w:val="22"/>
        </w:rPr>
        <w:t xml:space="preserve"> PM</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F2647"/>
    <w:multiLevelType w:val="multilevel"/>
    <w:tmpl w:val="484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5A524E"/>
    <w:multiLevelType w:val="hybridMultilevel"/>
    <w:tmpl w:val="F62EFA58"/>
    <w:lvl w:ilvl="0" w:tplc="454014B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B2064C"/>
    <w:multiLevelType w:val="multilevel"/>
    <w:tmpl w:val="A48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6E3E1A6F"/>
    <w:multiLevelType w:val="hybridMultilevel"/>
    <w:tmpl w:val="F0B889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3"/>
  </w:num>
  <w:num w:numId="5">
    <w:abstractNumId w:val="6"/>
  </w:num>
  <w:num w:numId="6">
    <w:abstractNumId w:val="24"/>
  </w:num>
  <w:num w:numId="7">
    <w:abstractNumId w:val="12"/>
  </w:num>
  <w:num w:numId="8">
    <w:abstractNumId w:val="20"/>
  </w:num>
  <w:num w:numId="9">
    <w:abstractNumId w:val="17"/>
  </w:num>
  <w:num w:numId="10">
    <w:abstractNumId w:val="5"/>
  </w:num>
  <w:num w:numId="11">
    <w:abstractNumId w:val="16"/>
  </w:num>
  <w:num w:numId="12">
    <w:abstractNumId w:val="23"/>
  </w:num>
  <w:num w:numId="13">
    <w:abstractNumId w:val="21"/>
  </w:num>
  <w:num w:numId="14">
    <w:abstractNumId w:val="9"/>
  </w:num>
  <w:num w:numId="15">
    <w:abstractNumId w:val="13"/>
  </w:num>
  <w:num w:numId="16">
    <w:abstractNumId w:val="15"/>
  </w:num>
  <w:num w:numId="17">
    <w:abstractNumId w:val="10"/>
  </w:num>
  <w:num w:numId="18">
    <w:abstractNumId w:val="22"/>
  </w:num>
  <w:num w:numId="19">
    <w:abstractNumId w:val="1"/>
  </w:num>
  <w:num w:numId="20">
    <w:abstractNumId w:val="25"/>
  </w:num>
  <w:num w:numId="21">
    <w:abstractNumId w:val="18"/>
  </w:num>
  <w:num w:numId="22">
    <w:abstractNumId w:val="11"/>
  </w:num>
  <w:num w:numId="23">
    <w:abstractNumId w:val="4"/>
  </w:num>
  <w:num w:numId="24">
    <w:abstractNumId w:val="19"/>
  </w:num>
  <w:num w:numId="25">
    <w:abstractNumId w:val="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07F1E"/>
    <w:rsid w:val="00021AD4"/>
    <w:rsid w:val="00035056"/>
    <w:rsid w:val="000367F6"/>
    <w:rsid w:val="0004375B"/>
    <w:rsid w:val="000625E1"/>
    <w:rsid w:val="000678D5"/>
    <w:rsid w:val="00073705"/>
    <w:rsid w:val="00081D98"/>
    <w:rsid w:val="00087408"/>
    <w:rsid w:val="00091E13"/>
    <w:rsid w:val="000A1E5C"/>
    <w:rsid w:val="000C3D8B"/>
    <w:rsid w:val="000D20F1"/>
    <w:rsid w:val="000D7AAF"/>
    <w:rsid w:val="000E5954"/>
    <w:rsid w:val="000F1CE2"/>
    <w:rsid w:val="000F3E94"/>
    <w:rsid w:val="00100296"/>
    <w:rsid w:val="0010179E"/>
    <w:rsid w:val="00110A22"/>
    <w:rsid w:val="00113172"/>
    <w:rsid w:val="00116B92"/>
    <w:rsid w:val="00121F2A"/>
    <w:rsid w:val="001374C9"/>
    <w:rsid w:val="00144FC6"/>
    <w:rsid w:val="00151510"/>
    <w:rsid w:val="00152E88"/>
    <w:rsid w:val="00154378"/>
    <w:rsid w:val="00160D21"/>
    <w:rsid w:val="00172E99"/>
    <w:rsid w:val="00185292"/>
    <w:rsid w:val="00190974"/>
    <w:rsid w:val="00191C7C"/>
    <w:rsid w:val="001A795D"/>
    <w:rsid w:val="001D6632"/>
    <w:rsid w:val="00201183"/>
    <w:rsid w:val="00211120"/>
    <w:rsid w:val="00211C3A"/>
    <w:rsid w:val="0022433B"/>
    <w:rsid w:val="00224FF0"/>
    <w:rsid w:val="002276A9"/>
    <w:rsid w:val="002341D0"/>
    <w:rsid w:val="00237B6A"/>
    <w:rsid w:val="00260722"/>
    <w:rsid w:val="002609D7"/>
    <w:rsid w:val="002612B1"/>
    <w:rsid w:val="00261FDA"/>
    <w:rsid w:val="00266E17"/>
    <w:rsid w:val="002677CF"/>
    <w:rsid w:val="00270DF5"/>
    <w:rsid w:val="002813E2"/>
    <w:rsid w:val="002824FD"/>
    <w:rsid w:val="00284510"/>
    <w:rsid w:val="002862DF"/>
    <w:rsid w:val="00287EBF"/>
    <w:rsid w:val="0029182B"/>
    <w:rsid w:val="00291C3B"/>
    <w:rsid w:val="00292196"/>
    <w:rsid w:val="002A58DA"/>
    <w:rsid w:val="002B1FCA"/>
    <w:rsid w:val="002C10B2"/>
    <w:rsid w:val="002C2CE8"/>
    <w:rsid w:val="00302F97"/>
    <w:rsid w:val="003207C8"/>
    <w:rsid w:val="0032459B"/>
    <w:rsid w:val="00324D2F"/>
    <w:rsid w:val="00334DFB"/>
    <w:rsid w:val="0034028F"/>
    <w:rsid w:val="00345402"/>
    <w:rsid w:val="00353E00"/>
    <w:rsid w:val="0036296F"/>
    <w:rsid w:val="00364CF1"/>
    <w:rsid w:val="00370CC2"/>
    <w:rsid w:val="00377DF6"/>
    <w:rsid w:val="00380F33"/>
    <w:rsid w:val="00382A75"/>
    <w:rsid w:val="003861CA"/>
    <w:rsid w:val="003A0EE6"/>
    <w:rsid w:val="003A2FDE"/>
    <w:rsid w:val="003A45A2"/>
    <w:rsid w:val="003B2108"/>
    <w:rsid w:val="003B3050"/>
    <w:rsid w:val="003B497F"/>
    <w:rsid w:val="003C383A"/>
    <w:rsid w:val="003D07E7"/>
    <w:rsid w:val="003D0DA7"/>
    <w:rsid w:val="003F120A"/>
    <w:rsid w:val="003F5A9F"/>
    <w:rsid w:val="003F6E5B"/>
    <w:rsid w:val="004138AA"/>
    <w:rsid w:val="00414067"/>
    <w:rsid w:val="00420AEB"/>
    <w:rsid w:val="00433E19"/>
    <w:rsid w:val="00435C50"/>
    <w:rsid w:val="00437C19"/>
    <w:rsid w:val="00443648"/>
    <w:rsid w:val="00445092"/>
    <w:rsid w:val="00446C14"/>
    <w:rsid w:val="00446DC8"/>
    <w:rsid w:val="004643B9"/>
    <w:rsid w:val="0046613A"/>
    <w:rsid w:val="004759D6"/>
    <w:rsid w:val="00485052"/>
    <w:rsid w:val="00490E8C"/>
    <w:rsid w:val="004A2A1B"/>
    <w:rsid w:val="004A5A0B"/>
    <w:rsid w:val="004A799C"/>
    <w:rsid w:val="004B5854"/>
    <w:rsid w:val="004C293A"/>
    <w:rsid w:val="004D0B62"/>
    <w:rsid w:val="004E158A"/>
    <w:rsid w:val="004E5511"/>
    <w:rsid w:val="004F0FDD"/>
    <w:rsid w:val="00503886"/>
    <w:rsid w:val="00515AD0"/>
    <w:rsid w:val="00516B24"/>
    <w:rsid w:val="00533A1B"/>
    <w:rsid w:val="00534A08"/>
    <w:rsid w:val="0053501F"/>
    <w:rsid w:val="00547E15"/>
    <w:rsid w:val="00551125"/>
    <w:rsid w:val="00552C75"/>
    <w:rsid w:val="00560C81"/>
    <w:rsid w:val="00562F51"/>
    <w:rsid w:val="00566246"/>
    <w:rsid w:val="00566248"/>
    <w:rsid w:val="0057357F"/>
    <w:rsid w:val="00591750"/>
    <w:rsid w:val="005A51F2"/>
    <w:rsid w:val="005B6B42"/>
    <w:rsid w:val="005C4D79"/>
    <w:rsid w:val="005C6C74"/>
    <w:rsid w:val="005D0D80"/>
    <w:rsid w:val="005D409F"/>
    <w:rsid w:val="005D6254"/>
    <w:rsid w:val="005D6C6B"/>
    <w:rsid w:val="005E5D35"/>
    <w:rsid w:val="00600CA6"/>
    <w:rsid w:val="00605EE0"/>
    <w:rsid w:val="00611CD0"/>
    <w:rsid w:val="006154DC"/>
    <w:rsid w:val="00615C49"/>
    <w:rsid w:val="006265EE"/>
    <w:rsid w:val="006363A6"/>
    <w:rsid w:val="00647A8A"/>
    <w:rsid w:val="00651DB2"/>
    <w:rsid w:val="00654F04"/>
    <w:rsid w:val="006551B4"/>
    <w:rsid w:val="00655FDA"/>
    <w:rsid w:val="006576C7"/>
    <w:rsid w:val="00673F62"/>
    <w:rsid w:val="006772CD"/>
    <w:rsid w:val="00681759"/>
    <w:rsid w:val="006856AB"/>
    <w:rsid w:val="006870F1"/>
    <w:rsid w:val="006A30E5"/>
    <w:rsid w:val="006B103D"/>
    <w:rsid w:val="006B493E"/>
    <w:rsid w:val="006E1CB1"/>
    <w:rsid w:val="006E31CA"/>
    <w:rsid w:val="006F2329"/>
    <w:rsid w:val="006F2788"/>
    <w:rsid w:val="006F29A0"/>
    <w:rsid w:val="00706AAE"/>
    <w:rsid w:val="00711170"/>
    <w:rsid w:val="00717DEC"/>
    <w:rsid w:val="00721117"/>
    <w:rsid w:val="0072277F"/>
    <w:rsid w:val="00731AA9"/>
    <w:rsid w:val="00736A0B"/>
    <w:rsid w:val="00741092"/>
    <w:rsid w:val="00741C14"/>
    <w:rsid w:val="00754734"/>
    <w:rsid w:val="00760C8B"/>
    <w:rsid w:val="007801D2"/>
    <w:rsid w:val="007807CB"/>
    <w:rsid w:val="00783C90"/>
    <w:rsid w:val="00785778"/>
    <w:rsid w:val="00793536"/>
    <w:rsid w:val="007A268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448BE"/>
    <w:rsid w:val="0085464B"/>
    <w:rsid w:val="00856ED2"/>
    <w:rsid w:val="00861636"/>
    <w:rsid w:val="00881385"/>
    <w:rsid w:val="00881EBF"/>
    <w:rsid w:val="0088397C"/>
    <w:rsid w:val="00884B0E"/>
    <w:rsid w:val="0088596E"/>
    <w:rsid w:val="008860CC"/>
    <w:rsid w:val="00894DF4"/>
    <w:rsid w:val="008B1BE1"/>
    <w:rsid w:val="008C0C06"/>
    <w:rsid w:val="008D082A"/>
    <w:rsid w:val="008D15EB"/>
    <w:rsid w:val="008E45D5"/>
    <w:rsid w:val="008F1A40"/>
    <w:rsid w:val="008F1F0D"/>
    <w:rsid w:val="008F6969"/>
    <w:rsid w:val="009235DB"/>
    <w:rsid w:val="00927302"/>
    <w:rsid w:val="00930BE0"/>
    <w:rsid w:val="009334AF"/>
    <w:rsid w:val="009403AA"/>
    <w:rsid w:val="0094606C"/>
    <w:rsid w:val="00956F9C"/>
    <w:rsid w:val="009605DC"/>
    <w:rsid w:val="00962F25"/>
    <w:rsid w:val="009636F2"/>
    <w:rsid w:val="009658C1"/>
    <w:rsid w:val="009841C8"/>
    <w:rsid w:val="00984301"/>
    <w:rsid w:val="009845D1"/>
    <w:rsid w:val="009959EA"/>
    <w:rsid w:val="0099743B"/>
    <w:rsid w:val="009A7D12"/>
    <w:rsid w:val="009B0F66"/>
    <w:rsid w:val="009D2ABE"/>
    <w:rsid w:val="009D2DDB"/>
    <w:rsid w:val="009D3F2A"/>
    <w:rsid w:val="009E0060"/>
    <w:rsid w:val="009E2340"/>
    <w:rsid w:val="009E281C"/>
    <w:rsid w:val="009E7557"/>
    <w:rsid w:val="00A1298A"/>
    <w:rsid w:val="00A21FBC"/>
    <w:rsid w:val="00A3408A"/>
    <w:rsid w:val="00A428E2"/>
    <w:rsid w:val="00A43F82"/>
    <w:rsid w:val="00A56506"/>
    <w:rsid w:val="00A60C32"/>
    <w:rsid w:val="00A70B15"/>
    <w:rsid w:val="00A738E5"/>
    <w:rsid w:val="00A75A8C"/>
    <w:rsid w:val="00A817EE"/>
    <w:rsid w:val="00AA7D4A"/>
    <w:rsid w:val="00AB3DDB"/>
    <w:rsid w:val="00AC0C22"/>
    <w:rsid w:val="00AC2009"/>
    <w:rsid w:val="00AD082B"/>
    <w:rsid w:val="00AE1295"/>
    <w:rsid w:val="00AE17FA"/>
    <w:rsid w:val="00AF3F7E"/>
    <w:rsid w:val="00AF6967"/>
    <w:rsid w:val="00B02EB0"/>
    <w:rsid w:val="00B0408B"/>
    <w:rsid w:val="00B11992"/>
    <w:rsid w:val="00B157DA"/>
    <w:rsid w:val="00B23834"/>
    <w:rsid w:val="00B300C0"/>
    <w:rsid w:val="00B30F76"/>
    <w:rsid w:val="00B341CB"/>
    <w:rsid w:val="00B408B4"/>
    <w:rsid w:val="00B40EA3"/>
    <w:rsid w:val="00B451CD"/>
    <w:rsid w:val="00B50904"/>
    <w:rsid w:val="00B537B5"/>
    <w:rsid w:val="00B57C98"/>
    <w:rsid w:val="00B633F1"/>
    <w:rsid w:val="00B642E4"/>
    <w:rsid w:val="00B768DC"/>
    <w:rsid w:val="00B8024E"/>
    <w:rsid w:val="00B83538"/>
    <w:rsid w:val="00BA20B6"/>
    <w:rsid w:val="00BA20F9"/>
    <w:rsid w:val="00BA2131"/>
    <w:rsid w:val="00BA4153"/>
    <w:rsid w:val="00BA57E1"/>
    <w:rsid w:val="00BC31D8"/>
    <w:rsid w:val="00BC7D03"/>
    <w:rsid w:val="00BD67E9"/>
    <w:rsid w:val="00BE7D08"/>
    <w:rsid w:val="00BF3421"/>
    <w:rsid w:val="00BF413B"/>
    <w:rsid w:val="00C02510"/>
    <w:rsid w:val="00C073D6"/>
    <w:rsid w:val="00C14D4E"/>
    <w:rsid w:val="00C17549"/>
    <w:rsid w:val="00C264F6"/>
    <w:rsid w:val="00C53DF6"/>
    <w:rsid w:val="00C63E44"/>
    <w:rsid w:val="00C644D4"/>
    <w:rsid w:val="00C66DB8"/>
    <w:rsid w:val="00C81887"/>
    <w:rsid w:val="00C839EA"/>
    <w:rsid w:val="00C9011D"/>
    <w:rsid w:val="00C91068"/>
    <w:rsid w:val="00CA5B71"/>
    <w:rsid w:val="00CA6B61"/>
    <w:rsid w:val="00CA7BE1"/>
    <w:rsid w:val="00CB15FD"/>
    <w:rsid w:val="00CB5D6F"/>
    <w:rsid w:val="00CC0648"/>
    <w:rsid w:val="00CD3D09"/>
    <w:rsid w:val="00CE46B2"/>
    <w:rsid w:val="00CE577B"/>
    <w:rsid w:val="00CF3D21"/>
    <w:rsid w:val="00D06A72"/>
    <w:rsid w:val="00D130C2"/>
    <w:rsid w:val="00D159EF"/>
    <w:rsid w:val="00D25A75"/>
    <w:rsid w:val="00D30726"/>
    <w:rsid w:val="00D4375F"/>
    <w:rsid w:val="00D44858"/>
    <w:rsid w:val="00D45806"/>
    <w:rsid w:val="00D60C80"/>
    <w:rsid w:val="00D650AD"/>
    <w:rsid w:val="00D66648"/>
    <w:rsid w:val="00D70AAB"/>
    <w:rsid w:val="00D770C0"/>
    <w:rsid w:val="00D83416"/>
    <w:rsid w:val="00D842E4"/>
    <w:rsid w:val="00D86527"/>
    <w:rsid w:val="00D91385"/>
    <w:rsid w:val="00DA2039"/>
    <w:rsid w:val="00DA6E21"/>
    <w:rsid w:val="00DB5729"/>
    <w:rsid w:val="00DC6FB8"/>
    <w:rsid w:val="00DD2526"/>
    <w:rsid w:val="00DE65A1"/>
    <w:rsid w:val="00E12409"/>
    <w:rsid w:val="00E13675"/>
    <w:rsid w:val="00E14B8B"/>
    <w:rsid w:val="00E4221F"/>
    <w:rsid w:val="00E431D9"/>
    <w:rsid w:val="00E441C9"/>
    <w:rsid w:val="00E529DA"/>
    <w:rsid w:val="00E5459E"/>
    <w:rsid w:val="00E66B0A"/>
    <w:rsid w:val="00E876D8"/>
    <w:rsid w:val="00E9354F"/>
    <w:rsid w:val="00EA3A63"/>
    <w:rsid w:val="00EA3BA4"/>
    <w:rsid w:val="00EB0912"/>
    <w:rsid w:val="00EB6386"/>
    <w:rsid w:val="00EC2C05"/>
    <w:rsid w:val="00EC2F6A"/>
    <w:rsid w:val="00ED1D84"/>
    <w:rsid w:val="00ED704C"/>
    <w:rsid w:val="00EE2AD4"/>
    <w:rsid w:val="00F01187"/>
    <w:rsid w:val="00F01FBE"/>
    <w:rsid w:val="00F04FC5"/>
    <w:rsid w:val="00F208BE"/>
    <w:rsid w:val="00F40DE9"/>
    <w:rsid w:val="00F47313"/>
    <w:rsid w:val="00F47DDD"/>
    <w:rsid w:val="00F5534A"/>
    <w:rsid w:val="00F61627"/>
    <w:rsid w:val="00F66F8A"/>
    <w:rsid w:val="00F67231"/>
    <w:rsid w:val="00F74CA3"/>
    <w:rsid w:val="00F77A93"/>
    <w:rsid w:val="00F80434"/>
    <w:rsid w:val="00F85ED5"/>
    <w:rsid w:val="00F86C6C"/>
    <w:rsid w:val="00F87FC4"/>
    <w:rsid w:val="00F923B3"/>
    <w:rsid w:val="00F931B0"/>
    <w:rsid w:val="00FA5253"/>
    <w:rsid w:val="00FD0B5F"/>
    <w:rsid w:val="00FE31B5"/>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33247770">
      <w:bodyDiv w:val="1"/>
      <w:marLeft w:val="0"/>
      <w:marRight w:val="0"/>
      <w:marTop w:val="0"/>
      <w:marBottom w:val="0"/>
      <w:divBdr>
        <w:top w:val="none" w:sz="0" w:space="0" w:color="auto"/>
        <w:left w:val="none" w:sz="0" w:space="0" w:color="auto"/>
        <w:bottom w:val="none" w:sz="0" w:space="0" w:color="auto"/>
        <w:right w:val="none" w:sz="0" w:space="0" w:color="auto"/>
      </w:divBdr>
      <w:divsChild>
        <w:div w:id="2072390125">
          <w:marLeft w:val="0"/>
          <w:marRight w:val="0"/>
          <w:marTop w:val="0"/>
          <w:marBottom w:val="0"/>
          <w:divBdr>
            <w:top w:val="none" w:sz="0" w:space="0" w:color="auto"/>
            <w:left w:val="none" w:sz="0" w:space="0" w:color="auto"/>
            <w:bottom w:val="none" w:sz="0" w:space="0" w:color="auto"/>
            <w:right w:val="none" w:sz="0" w:space="0" w:color="auto"/>
          </w:divBdr>
          <w:divsChild>
            <w:div w:id="1877230557">
              <w:marLeft w:val="0"/>
              <w:marRight w:val="0"/>
              <w:marTop w:val="0"/>
              <w:marBottom w:val="0"/>
              <w:divBdr>
                <w:top w:val="none" w:sz="0" w:space="0" w:color="auto"/>
                <w:left w:val="none" w:sz="0" w:space="0" w:color="auto"/>
                <w:bottom w:val="none" w:sz="0" w:space="0" w:color="auto"/>
                <w:right w:val="none" w:sz="0" w:space="0" w:color="auto"/>
              </w:divBdr>
            </w:div>
            <w:div w:id="771121921">
              <w:marLeft w:val="0"/>
              <w:marRight w:val="0"/>
              <w:marTop w:val="0"/>
              <w:marBottom w:val="0"/>
              <w:divBdr>
                <w:top w:val="none" w:sz="0" w:space="0" w:color="auto"/>
                <w:left w:val="none" w:sz="0" w:space="0" w:color="auto"/>
                <w:bottom w:val="none" w:sz="0" w:space="0" w:color="auto"/>
                <w:right w:val="none" w:sz="0" w:space="0" w:color="auto"/>
              </w:divBdr>
            </w:div>
            <w:div w:id="15312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777B1DB4-CCB6-42B6-815B-E91EBBF5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2013-04-24T15:39:00Z</dcterms:created>
  <dcterms:modified xsi:type="dcterms:W3CDTF">2013-04-24T15:39:00Z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