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~Accreditation Self-Study Process Implementation</w:t>
      </w:r>
    </w:p>
    <w:p w:rsidR="00F931B0" w:rsidRDefault="00F931B0" w:rsidP="00F931B0">
      <w:pPr>
        <w:jc w:val="center"/>
        <w:rPr>
          <w:rFonts w:cs="Arial"/>
          <w:b/>
          <w:bCs w:val="0"/>
        </w:rPr>
      </w:pPr>
    </w:p>
    <w:p w:rsidR="00F931B0" w:rsidRDefault="0034403A" w:rsidP="00F931B0">
      <w:pPr>
        <w:jc w:val="center"/>
        <w:rPr>
          <w:rFonts w:cs="Arial"/>
          <w:b/>
          <w:bCs w:val="0"/>
        </w:rPr>
      </w:pPr>
      <w:r>
        <w:rPr>
          <w:rFonts w:cs="Arial"/>
          <w:b/>
          <w:bCs w:val="0"/>
        </w:rPr>
        <w:t>Minutes</w:t>
      </w:r>
    </w:p>
    <w:p w:rsidR="00F931B0" w:rsidRDefault="008E6F26" w:rsidP="00F931B0">
      <w:pPr>
        <w:jc w:val="center"/>
        <w:rPr>
          <w:rFonts w:cs="Arial"/>
          <w:b/>
          <w:bCs w:val="0"/>
        </w:rPr>
      </w:pPr>
      <w:r>
        <w:rPr>
          <w:rFonts w:cs="Arial"/>
          <w:b/>
          <w:bCs w:val="0"/>
        </w:rPr>
        <w:t>April 23</w:t>
      </w:r>
      <w:r w:rsidR="00F931B0">
        <w:rPr>
          <w:rFonts w:cs="Arial"/>
          <w:b/>
          <w:bCs w:val="0"/>
        </w:rPr>
        <w:t>, 20</w:t>
      </w:r>
      <w:r w:rsidR="009658C1">
        <w:rPr>
          <w:rFonts w:cs="Arial"/>
          <w:b/>
          <w:bCs w:val="0"/>
        </w:rPr>
        <w:t>1</w:t>
      </w:r>
      <w:r w:rsidR="00F923B3">
        <w:rPr>
          <w:rFonts w:cs="Arial"/>
          <w:b/>
          <w:bCs w:val="0"/>
        </w:rPr>
        <w:t>3</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proofErr w:type="spellStart"/>
            <w:r>
              <w:rPr>
                <w:b/>
                <w:sz w:val="16"/>
                <w:szCs w:val="20"/>
              </w:rPr>
              <w:t>Coord</w:t>
            </w:r>
            <w:proofErr w:type="spellEnd"/>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A1298A" w:rsidP="00681759">
            <w:pPr>
              <w:rPr>
                <w:sz w:val="16"/>
                <w:szCs w:val="20"/>
              </w:rPr>
            </w:pPr>
            <w:r>
              <w:rPr>
                <w:sz w:val="16"/>
                <w:szCs w:val="20"/>
              </w:rPr>
              <w:t>2012</w:t>
            </w:r>
            <w:r w:rsidR="000678D5">
              <w:rPr>
                <w:sz w:val="16"/>
                <w:szCs w:val="20"/>
              </w:rPr>
              <w:t>-201</w:t>
            </w:r>
            <w:r>
              <w:rPr>
                <w:sz w:val="16"/>
                <w:szCs w:val="20"/>
              </w:rPr>
              <w:t>3</w:t>
            </w:r>
          </w:p>
          <w:p w:rsidR="00516B24" w:rsidRPr="00681759" w:rsidRDefault="00B11992" w:rsidP="008F1F0D">
            <w:pPr>
              <w:rPr>
                <w:sz w:val="16"/>
                <w:szCs w:val="20"/>
              </w:rPr>
            </w:pPr>
            <w:r>
              <w:rPr>
                <w:sz w:val="16"/>
                <w:szCs w:val="20"/>
              </w:rPr>
              <w:t>Ed</w:t>
            </w:r>
            <w:r w:rsidR="00516B24" w:rsidRPr="00681759">
              <w:rPr>
                <w:sz w:val="16"/>
                <w:szCs w:val="20"/>
              </w:rPr>
              <w:t xml:space="preserve"> CAP</w:t>
            </w:r>
            <w:r w:rsidR="00516B24">
              <w:rPr>
                <w:sz w:val="16"/>
                <w:szCs w:val="20"/>
              </w:rPr>
              <w:t xml:space="preserve"> Co</w:t>
            </w:r>
            <w:r w:rsidR="00516B24" w:rsidRPr="00681759">
              <w:rPr>
                <w:sz w:val="16"/>
                <w:szCs w:val="20"/>
              </w:rPr>
              <w:t>-Chair</w:t>
            </w:r>
            <w:r w:rsidR="00516B24">
              <w:rPr>
                <w:sz w:val="16"/>
                <w:szCs w:val="20"/>
              </w:rPr>
              <w:t>s</w:t>
            </w:r>
          </w:p>
        </w:tc>
        <w:tc>
          <w:tcPr>
            <w:tcW w:w="1710" w:type="dxa"/>
            <w:shd w:val="clear" w:color="auto" w:fill="auto"/>
            <w:vAlign w:val="center"/>
          </w:tcPr>
          <w:p w:rsidR="00516B24" w:rsidRPr="00681759" w:rsidRDefault="00446DC8" w:rsidP="00785778">
            <w:pPr>
              <w:rPr>
                <w:sz w:val="16"/>
                <w:szCs w:val="20"/>
              </w:rPr>
            </w:pPr>
            <w:r>
              <w:rPr>
                <w:sz w:val="16"/>
                <w:szCs w:val="20"/>
              </w:rPr>
              <w:t>Lori Bennett</w:t>
            </w:r>
          </w:p>
        </w:tc>
        <w:tc>
          <w:tcPr>
            <w:tcW w:w="810" w:type="dxa"/>
            <w:shd w:val="clear" w:color="auto" w:fill="auto"/>
            <w:vAlign w:val="center"/>
          </w:tcPr>
          <w:p w:rsidR="00516B24" w:rsidRPr="0036296F" w:rsidRDefault="00EA56F8"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0678D5" w:rsidP="00681759">
            <w:pPr>
              <w:rPr>
                <w:sz w:val="16"/>
                <w:szCs w:val="20"/>
              </w:rPr>
            </w:pPr>
            <w:r>
              <w:rPr>
                <w:sz w:val="16"/>
                <w:szCs w:val="20"/>
              </w:rPr>
              <w:t>Lee Ballestero</w:t>
            </w:r>
          </w:p>
        </w:tc>
        <w:tc>
          <w:tcPr>
            <w:tcW w:w="810" w:type="dxa"/>
            <w:shd w:val="clear" w:color="auto" w:fill="auto"/>
            <w:vAlign w:val="center"/>
          </w:tcPr>
          <w:p w:rsidR="00516B24" w:rsidRPr="0036296F" w:rsidRDefault="00EA56F8"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984301" w:rsidP="00681759">
            <w:pPr>
              <w:rPr>
                <w:sz w:val="16"/>
                <w:szCs w:val="20"/>
              </w:rPr>
            </w:pPr>
            <w:r>
              <w:rPr>
                <w:sz w:val="16"/>
                <w:szCs w:val="20"/>
              </w:rPr>
              <w:t>Robert Salas</w:t>
            </w:r>
          </w:p>
        </w:tc>
        <w:tc>
          <w:tcPr>
            <w:tcW w:w="720" w:type="dxa"/>
            <w:shd w:val="clear" w:color="auto" w:fill="auto"/>
            <w:vAlign w:val="center"/>
          </w:tcPr>
          <w:p w:rsidR="00516B24" w:rsidRPr="0036296F" w:rsidRDefault="00EA56F8"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Pr="00681759" w:rsidRDefault="00516B24" w:rsidP="002677CF">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w:t>
            </w:r>
            <w:proofErr w:type="spellStart"/>
            <w:r w:rsidRPr="00681759">
              <w:rPr>
                <w:sz w:val="16"/>
                <w:szCs w:val="20"/>
              </w:rPr>
              <w:t>Comm</w:t>
            </w:r>
            <w:proofErr w:type="spellEnd"/>
            <w:r w:rsidRPr="00681759">
              <w:rPr>
                <w:sz w:val="16"/>
                <w:szCs w:val="20"/>
              </w:rPr>
              <w:t xml:space="preserve"> Studies</w:t>
            </w:r>
          </w:p>
        </w:tc>
        <w:tc>
          <w:tcPr>
            <w:tcW w:w="2700" w:type="dxa"/>
            <w:shd w:val="clear" w:color="auto" w:fill="auto"/>
            <w:vAlign w:val="center"/>
          </w:tcPr>
          <w:p w:rsidR="00516B24" w:rsidRPr="00681759" w:rsidRDefault="00DB5729" w:rsidP="00FA5253">
            <w:pPr>
              <w:rPr>
                <w:sz w:val="16"/>
                <w:szCs w:val="20"/>
              </w:rPr>
            </w:pPr>
            <w:r>
              <w:rPr>
                <w:sz w:val="16"/>
                <w:szCs w:val="20"/>
              </w:rPr>
              <w:t xml:space="preserve">Jill </w:t>
            </w:r>
            <w:r w:rsidR="006772CD">
              <w:rPr>
                <w:sz w:val="16"/>
                <w:szCs w:val="20"/>
              </w:rPr>
              <w:t>McCall</w:t>
            </w:r>
          </w:p>
        </w:tc>
        <w:tc>
          <w:tcPr>
            <w:tcW w:w="720" w:type="dxa"/>
            <w:shd w:val="clear" w:color="auto" w:fill="auto"/>
            <w:vAlign w:val="center"/>
          </w:tcPr>
          <w:p w:rsidR="00516B24" w:rsidRPr="0036296F" w:rsidRDefault="00EA56F8"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0678D5" w:rsidP="00445092">
            <w:pPr>
              <w:rPr>
                <w:sz w:val="16"/>
                <w:szCs w:val="20"/>
              </w:rPr>
            </w:pPr>
            <w:r>
              <w:rPr>
                <w:sz w:val="16"/>
                <w:szCs w:val="20"/>
              </w:rPr>
              <w:t>Corey Wendt</w:t>
            </w:r>
          </w:p>
        </w:tc>
        <w:tc>
          <w:tcPr>
            <w:tcW w:w="720" w:type="dxa"/>
            <w:shd w:val="clear" w:color="auto" w:fill="auto"/>
            <w:vAlign w:val="center"/>
          </w:tcPr>
          <w:p w:rsidR="00516B24" w:rsidRPr="0036296F" w:rsidRDefault="00EA56F8"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A1298A" w:rsidP="00681759">
            <w:pPr>
              <w:rPr>
                <w:sz w:val="16"/>
                <w:szCs w:val="20"/>
              </w:rPr>
            </w:pPr>
            <w:r>
              <w:rPr>
                <w:sz w:val="16"/>
                <w:szCs w:val="20"/>
              </w:rPr>
              <w:t xml:space="preserve">Interim </w:t>
            </w:r>
            <w:r w:rsidR="00516B24">
              <w:rPr>
                <w:sz w:val="16"/>
                <w:szCs w:val="20"/>
              </w:rPr>
              <w:t>Exec Vice Pres</w:t>
            </w:r>
          </w:p>
        </w:tc>
        <w:tc>
          <w:tcPr>
            <w:tcW w:w="1710" w:type="dxa"/>
            <w:shd w:val="clear" w:color="auto" w:fill="auto"/>
            <w:vAlign w:val="center"/>
          </w:tcPr>
          <w:p w:rsidR="00516B24" w:rsidRPr="00A1298A" w:rsidRDefault="00A1298A" w:rsidP="00681759">
            <w:pPr>
              <w:rPr>
                <w:sz w:val="16"/>
                <w:szCs w:val="20"/>
              </w:rPr>
            </w:pPr>
            <w:r w:rsidRPr="00A1298A">
              <w:rPr>
                <w:sz w:val="16"/>
                <w:szCs w:val="20"/>
              </w:rPr>
              <w:t>Jane Harmon</w:t>
            </w:r>
          </w:p>
        </w:tc>
        <w:tc>
          <w:tcPr>
            <w:tcW w:w="810" w:type="dxa"/>
            <w:shd w:val="clear" w:color="auto" w:fill="auto"/>
            <w:vAlign w:val="center"/>
          </w:tcPr>
          <w:p w:rsidR="00516B24" w:rsidRPr="0036296F" w:rsidRDefault="00EA56F8"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0F3E94" w:rsidP="00681759">
            <w:pPr>
              <w:rPr>
                <w:sz w:val="16"/>
                <w:szCs w:val="20"/>
              </w:rPr>
            </w:pPr>
            <w:r>
              <w:rPr>
                <w:sz w:val="16"/>
                <w:szCs w:val="20"/>
              </w:rPr>
              <w:t>Cesar Flores</w:t>
            </w:r>
          </w:p>
        </w:tc>
        <w:tc>
          <w:tcPr>
            <w:tcW w:w="720" w:type="dxa"/>
            <w:shd w:val="clear" w:color="auto" w:fill="auto"/>
            <w:vAlign w:val="center"/>
          </w:tcPr>
          <w:p w:rsidR="00516B24" w:rsidRPr="0036296F" w:rsidRDefault="00EA56F8"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proofErr w:type="spellStart"/>
            <w:r>
              <w:rPr>
                <w:sz w:val="16"/>
                <w:szCs w:val="20"/>
              </w:rPr>
              <w:t>Acad</w:t>
            </w:r>
            <w:proofErr w:type="spellEnd"/>
            <w:r>
              <w:rPr>
                <w:sz w:val="16"/>
                <w:szCs w:val="20"/>
              </w:rPr>
              <w:t xml:space="preserve"> Senate Rep</w:t>
            </w:r>
          </w:p>
        </w:tc>
        <w:tc>
          <w:tcPr>
            <w:tcW w:w="1710" w:type="dxa"/>
            <w:shd w:val="clear" w:color="auto" w:fill="auto"/>
            <w:vAlign w:val="center"/>
          </w:tcPr>
          <w:p w:rsidR="00516B24" w:rsidRPr="00681759" w:rsidRDefault="001374C9" w:rsidP="00785778">
            <w:pPr>
              <w:rPr>
                <w:sz w:val="16"/>
                <w:szCs w:val="20"/>
              </w:rPr>
            </w:pPr>
            <w:r>
              <w:rPr>
                <w:sz w:val="16"/>
                <w:szCs w:val="20"/>
              </w:rPr>
              <w:t>Nenagh Brown</w:t>
            </w:r>
          </w:p>
        </w:tc>
        <w:tc>
          <w:tcPr>
            <w:tcW w:w="810" w:type="dxa"/>
            <w:shd w:val="clear" w:color="auto" w:fill="auto"/>
            <w:vAlign w:val="center"/>
          </w:tcPr>
          <w:p w:rsidR="00516B24" w:rsidRPr="0036296F" w:rsidRDefault="00EA56F8"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EA56F8"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 xml:space="preserve">Student Health </w:t>
            </w:r>
            <w:proofErr w:type="spellStart"/>
            <w:r>
              <w:rPr>
                <w:sz w:val="16"/>
                <w:szCs w:val="20"/>
              </w:rPr>
              <w:t>C</w:t>
            </w:r>
            <w:r w:rsidRPr="00681759">
              <w:rPr>
                <w:sz w:val="16"/>
                <w:szCs w:val="20"/>
              </w:rPr>
              <w:t>tr</w:t>
            </w:r>
            <w:proofErr w:type="spellEnd"/>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EA56F8"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EA56F8"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A1298A" w:rsidP="0038147C">
            <w:pPr>
              <w:rPr>
                <w:sz w:val="16"/>
                <w:szCs w:val="20"/>
              </w:rPr>
            </w:pPr>
            <w:r>
              <w:rPr>
                <w:sz w:val="16"/>
                <w:szCs w:val="20"/>
              </w:rPr>
              <w:t>Helga Winkler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EA56F8"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EA56F8"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98"/>
        </w:trPr>
        <w:tc>
          <w:tcPr>
            <w:tcW w:w="2088" w:type="dxa"/>
            <w:vMerge w:val="restart"/>
            <w:shd w:val="clear" w:color="auto" w:fill="auto"/>
            <w:vAlign w:val="center"/>
          </w:tcPr>
          <w:p w:rsidR="00516B24" w:rsidRDefault="00516B24" w:rsidP="00785778">
            <w:pPr>
              <w:rPr>
                <w:sz w:val="16"/>
                <w:szCs w:val="20"/>
              </w:rPr>
            </w:pPr>
            <w:r>
              <w:rPr>
                <w:sz w:val="16"/>
                <w:szCs w:val="20"/>
              </w:rPr>
              <w:t>Assoc Students Rep</w:t>
            </w:r>
          </w:p>
        </w:tc>
        <w:tc>
          <w:tcPr>
            <w:tcW w:w="1710" w:type="dxa"/>
            <w:vMerge w:val="restart"/>
            <w:shd w:val="clear" w:color="auto" w:fill="auto"/>
            <w:vAlign w:val="center"/>
          </w:tcPr>
          <w:p w:rsidR="00C53DF6" w:rsidRDefault="00E529DA" w:rsidP="00224FF0">
            <w:pPr>
              <w:rPr>
                <w:sz w:val="16"/>
                <w:szCs w:val="20"/>
              </w:rPr>
            </w:pPr>
            <w:r>
              <w:rPr>
                <w:sz w:val="16"/>
                <w:szCs w:val="20"/>
              </w:rPr>
              <w:t>Chris Conway</w:t>
            </w:r>
            <w:r w:rsidR="00AD082B">
              <w:rPr>
                <w:sz w:val="16"/>
                <w:szCs w:val="20"/>
              </w:rPr>
              <w:t xml:space="preserve">  </w:t>
            </w:r>
          </w:p>
        </w:tc>
        <w:tc>
          <w:tcPr>
            <w:tcW w:w="810" w:type="dxa"/>
            <w:vMerge w:val="restart"/>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Julius Sokenu</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 xml:space="preserve">Child Dev </w:t>
            </w:r>
            <w:proofErr w:type="spellStart"/>
            <w:r>
              <w:rPr>
                <w:sz w:val="16"/>
                <w:szCs w:val="20"/>
              </w:rPr>
              <w:t>Ctr</w:t>
            </w:r>
            <w:proofErr w:type="spellEnd"/>
            <w:r>
              <w:rPr>
                <w:sz w:val="16"/>
                <w:szCs w:val="20"/>
              </w:rPr>
              <w:t xml:space="preserve"> Coordinator</w:t>
            </w:r>
          </w:p>
        </w:tc>
        <w:tc>
          <w:tcPr>
            <w:tcW w:w="2700" w:type="dxa"/>
            <w:shd w:val="clear" w:color="auto" w:fill="auto"/>
            <w:vAlign w:val="center"/>
          </w:tcPr>
          <w:p w:rsidR="00516B24" w:rsidRPr="00681759" w:rsidRDefault="00A1298A" w:rsidP="0038147C">
            <w:pPr>
              <w:rPr>
                <w:sz w:val="16"/>
                <w:szCs w:val="20"/>
              </w:rPr>
            </w:pPr>
            <w:r>
              <w:rPr>
                <w:sz w:val="16"/>
                <w:szCs w:val="20"/>
              </w:rPr>
              <w:t>Bonnie Baruch</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D130C2" w:rsidP="0038147C">
            <w:pPr>
              <w:rPr>
                <w:sz w:val="16"/>
                <w:szCs w:val="20"/>
              </w:rPr>
            </w:pPr>
            <w:r>
              <w:rPr>
                <w:sz w:val="16"/>
                <w:szCs w:val="20"/>
              </w:rPr>
              <w:t>Joanna Miller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A1298A" w:rsidP="0038147C">
            <w:pPr>
              <w:rPr>
                <w:sz w:val="16"/>
                <w:szCs w:val="12"/>
              </w:rPr>
            </w:pPr>
            <w:r>
              <w:rPr>
                <w:sz w:val="16"/>
                <w:szCs w:val="20"/>
              </w:rPr>
              <w:t>Lydia Etman</w:t>
            </w:r>
          </w:p>
        </w:tc>
        <w:tc>
          <w:tcPr>
            <w:tcW w:w="720" w:type="dxa"/>
            <w:shd w:val="clear" w:color="auto" w:fill="auto"/>
            <w:vAlign w:val="center"/>
          </w:tcPr>
          <w:p w:rsidR="00516B24" w:rsidRPr="0036296F" w:rsidRDefault="00EA56F8"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260722" w:rsidP="0038147C">
            <w:pPr>
              <w:rPr>
                <w:sz w:val="16"/>
                <w:szCs w:val="20"/>
              </w:rPr>
            </w:pPr>
            <w:r>
              <w:rPr>
                <w:sz w:val="16"/>
                <w:szCs w:val="20"/>
              </w:rPr>
              <w:t>Norm Marten</w:t>
            </w:r>
          </w:p>
        </w:tc>
        <w:tc>
          <w:tcPr>
            <w:tcW w:w="720" w:type="dxa"/>
            <w:shd w:val="clear" w:color="auto" w:fill="auto"/>
            <w:vAlign w:val="center"/>
          </w:tcPr>
          <w:p w:rsidR="00516B24" w:rsidRPr="0036296F" w:rsidRDefault="00EA56F8"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p>
        </w:tc>
        <w:tc>
          <w:tcPr>
            <w:tcW w:w="720" w:type="dxa"/>
            <w:vMerge w:val="restart"/>
            <w:shd w:val="clear" w:color="auto" w:fill="auto"/>
            <w:vAlign w:val="center"/>
          </w:tcPr>
          <w:p w:rsidR="00516B24" w:rsidRPr="00681759" w:rsidRDefault="00516B24" w:rsidP="0038147C">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A1298A" w:rsidP="0038147C">
            <w:pPr>
              <w:rPr>
                <w:sz w:val="16"/>
                <w:szCs w:val="20"/>
              </w:rPr>
            </w:pPr>
            <w:r>
              <w:rPr>
                <w:sz w:val="16"/>
                <w:szCs w:val="20"/>
              </w:rPr>
              <w:t>Rob Keil</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EA56F8"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EA56F8"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6772CD" w:rsidP="0038147C">
            <w:pPr>
              <w:rPr>
                <w:sz w:val="16"/>
                <w:szCs w:val="20"/>
              </w:rPr>
            </w:pPr>
            <w:r>
              <w:rPr>
                <w:sz w:val="16"/>
                <w:szCs w:val="20"/>
              </w:rPr>
              <w:t>Sherry Ruter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0678D5">
            <w:pPr>
              <w:rPr>
                <w:sz w:val="16"/>
                <w:szCs w:val="20"/>
              </w:rPr>
            </w:pPr>
            <w:r>
              <w:rPr>
                <w:sz w:val="16"/>
                <w:szCs w:val="20"/>
              </w:rPr>
              <w:t>Cynthia Barnett</w:t>
            </w:r>
          </w:p>
        </w:tc>
        <w:tc>
          <w:tcPr>
            <w:tcW w:w="720" w:type="dxa"/>
            <w:shd w:val="clear" w:color="auto" w:fill="auto"/>
            <w:vAlign w:val="center"/>
          </w:tcPr>
          <w:p w:rsidR="00516B24" w:rsidRPr="0036296F" w:rsidRDefault="00EA56F8"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A1298A" w:rsidP="0038147C">
            <w:pPr>
              <w:rPr>
                <w:sz w:val="16"/>
                <w:szCs w:val="20"/>
              </w:rPr>
            </w:pPr>
            <w:r>
              <w:rPr>
                <w:sz w:val="16"/>
                <w:szCs w:val="20"/>
              </w:rPr>
              <w:t xml:space="preserve">Accounting / </w:t>
            </w:r>
            <w:r w:rsidR="00516B24">
              <w:rPr>
                <w:sz w:val="16"/>
                <w:szCs w:val="20"/>
              </w:rPr>
              <w:t>Business</w:t>
            </w:r>
          </w:p>
        </w:tc>
        <w:tc>
          <w:tcPr>
            <w:tcW w:w="2700" w:type="dxa"/>
            <w:shd w:val="clear" w:color="auto" w:fill="auto"/>
            <w:vAlign w:val="center"/>
          </w:tcPr>
          <w:p w:rsidR="00516B24" w:rsidRPr="00681759" w:rsidRDefault="006772CD" w:rsidP="0038147C">
            <w:pPr>
              <w:rPr>
                <w:sz w:val="16"/>
                <w:szCs w:val="20"/>
              </w:rPr>
            </w:pPr>
            <w:proofErr w:type="spellStart"/>
            <w:r>
              <w:rPr>
                <w:sz w:val="16"/>
                <w:szCs w:val="20"/>
              </w:rPr>
              <w:t>Reet</w:t>
            </w:r>
            <w:proofErr w:type="spellEnd"/>
            <w:r>
              <w:rPr>
                <w:sz w:val="16"/>
                <w:szCs w:val="20"/>
              </w:rPr>
              <w:t xml:space="preserve"> Sumal</w:t>
            </w:r>
          </w:p>
        </w:tc>
        <w:tc>
          <w:tcPr>
            <w:tcW w:w="720" w:type="dxa"/>
            <w:shd w:val="clear" w:color="auto" w:fill="auto"/>
            <w:vAlign w:val="center"/>
          </w:tcPr>
          <w:p w:rsidR="00516B24" w:rsidRPr="0036296F" w:rsidRDefault="00EA56F8"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0678D5" w:rsidP="00547E15">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A1298A" w:rsidP="0038147C">
            <w:pPr>
              <w:rPr>
                <w:sz w:val="16"/>
                <w:szCs w:val="20"/>
              </w:rPr>
            </w:pPr>
            <w:r>
              <w:rPr>
                <w:sz w:val="16"/>
                <w:szCs w:val="20"/>
              </w:rPr>
              <w:t>Kinesiology</w:t>
            </w:r>
            <w:r w:rsidR="00516B24">
              <w:rPr>
                <w:sz w:val="16"/>
                <w:szCs w:val="20"/>
              </w:rPr>
              <w:t>/Health</w:t>
            </w:r>
            <w:r>
              <w:rPr>
                <w:sz w:val="16"/>
                <w:szCs w:val="20"/>
              </w:rPr>
              <w:t xml:space="preserve"> Ed</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7E493F" w:rsidP="00591750">
            <w:pPr>
              <w:rPr>
                <w:sz w:val="16"/>
                <w:szCs w:val="16"/>
              </w:rPr>
            </w:pPr>
          </w:p>
        </w:tc>
        <w:tc>
          <w:tcPr>
            <w:tcW w:w="2700" w:type="dxa"/>
          </w:tcPr>
          <w:p w:rsidR="007E493F" w:rsidRPr="00F01187" w:rsidRDefault="005E5D35" w:rsidP="005E5D35">
            <w:pPr>
              <w:rPr>
                <w:strike/>
                <w:sz w:val="16"/>
                <w:szCs w:val="16"/>
              </w:rPr>
            </w:pPr>
            <w:r w:rsidRPr="00F01187">
              <w:rPr>
                <w:strike/>
                <w:sz w:val="16"/>
                <w:szCs w:val="16"/>
              </w:rPr>
              <w:t>Aug. 28</w:t>
            </w:r>
            <w:r w:rsidR="000678D5" w:rsidRPr="00F01187">
              <w:rPr>
                <w:strike/>
                <w:sz w:val="16"/>
                <w:szCs w:val="16"/>
              </w:rPr>
              <w:t>, 201</w:t>
            </w:r>
            <w:r w:rsidRPr="00F01187">
              <w:rPr>
                <w:strike/>
                <w:sz w:val="16"/>
                <w:szCs w:val="16"/>
              </w:rPr>
              <w:t>2</w:t>
            </w:r>
          </w:p>
        </w:tc>
        <w:tc>
          <w:tcPr>
            <w:tcW w:w="2250" w:type="dxa"/>
          </w:tcPr>
          <w:p w:rsidR="007E493F" w:rsidRPr="00785778" w:rsidRDefault="00615C49" w:rsidP="00F931B0">
            <w:pPr>
              <w:rPr>
                <w:sz w:val="16"/>
                <w:szCs w:val="16"/>
              </w:rPr>
            </w:pPr>
            <w:r>
              <w:rPr>
                <w:sz w:val="16"/>
                <w:szCs w:val="16"/>
              </w:rPr>
              <w:t xml:space="preserve">Committee </w:t>
            </w:r>
            <w:r w:rsidR="007E493F">
              <w:rPr>
                <w:sz w:val="16"/>
                <w:szCs w:val="16"/>
              </w:rPr>
              <w:t>Goals</w:t>
            </w:r>
          </w:p>
        </w:tc>
        <w:tc>
          <w:tcPr>
            <w:tcW w:w="2610" w:type="dxa"/>
          </w:tcPr>
          <w:p w:rsidR="007E493F" w:rsidRPr="00984301" w:rsidRDefault="00615C49" w:rsidP="00F931B0">
            <w:pPr>
              <w:rPr>
                <w:strike/>
                <w:sz w:val="16"/>
                <w:szCs w:val="16"/>
              </w:rPr>
            </w:pPr>
            <w:r w:rsidRPr="00984301">
              <w:rPr>
                <w:strike/>
                <w:sz w:val="16"/>
                <w:szCs w:val="16"/>
              </w:rPr>
              <w:t>Jan. 22, 2013</w:t>
            </w:r>
          </w:p>
        </w:tc>
        <w:tc>
          <w:tcPr>
            <w:tcW w:w="2430" w:type="dxa"/>
          </w:tcPr>
          <w:p w:rsidR="007E493F" w:rsidRPr="00785778" w:rsidRDefault="00615C49" w:rsidP="009658C1">
            <w:pPr>
              <w:rPr>
                <w:sz w:val="16"/>
                <w:szCs w:val="16"/>
              </w:rPr>
            </w:pPr>
            <w:r>
              <w:rPr>
                <w:sz w:val="16"/>
                <w:szCs w:val="16"/>
              </w:rPr>
              <w:t>Midterm Report</w:t>
            </w:r>
          </w:p>
        </w:tc>
      </w:tr>
      <w:tr w:rsidR="007E493F" w:rsidRPr="00785778" w:rsidTr="00591750">
        <w:tc>
          <w:tcPr>
            <w:tcW w:w="3708" w:type="dxa"/>
          </w:tcPr>
          <w:p w:rsidR="007E493F" w:rsidRPr="00785778" w:rsidRDefault="007E493F" w:rsidP="009B0F66">
            <w:pPr>
              <w:rPr>
                <w:sz w:val="16"/>
                <w:szCs w:val="16"/>
              </w:rPr>
            </w:pPr>
          </w:p>
        </w:tc>
        <w:tc>
          <w:tcPr>
            <w:tcW w:w="2700" w:type="dxa"/>
          </w:tcPr>
          <w:p w:rsidR="007E493F" w:rsidRPr="00EE2AD4" w:rsidRDefault="005E5D35" w:rsidP="005E5D35">
            <w:pPr>
              <w:rPr>
                <w:strike/>
                <w:sz w:val="16"/>
                <w:szCs w:val="16"/>
              </w:rPr>
            </w:pPr>
            <w:r w:rsidRPr="00EE2AD4">
              <w:rPr>
                <w:strike/>
                <w:sz w:val="16"/>
                <w:szCs w:val="16"/>
              </w:rPr>
              <w:t>Sept</w:t>
            </w:r>
            <w:r w:rsidR="000678D5" w:rsidRPr="00EE2AD4">
              <w:rPr>
                <w:strike/>
                <w:sz w:val="16"/>
                <w:szCs w:val="16"/>
              </w:rPr>
              <w:t>. 25, 201</w:t>
            </w:r>
            <w:r w:rsidRPr="00EE2AD4">
              <w:rPr>
                <w:strike/>
                <w:sz w:val="16"/>
                <w:szCs w:val="16"/>
              </w:rPr>
              <w:t>2</w:t>
            </w:r>
          </w:p>
        </w:tc>
        <w:tc>
          <w:tcPr>
            <w:tcW w:w="2250" w:type="dxa"/>
          </w:tcPr>
          <w:p w:rsidR="007E493F" w:rsidRPr="00785778" w:rsidRDefault="00615C49" w:rsidP="000D20F1">
            <w:pPr>
              <w:rPr>
                <w:sz w:val="16"/>
                <w:szCs w:val="16"/>
              </w:rPr>
            </w:pPr>
            <w:r>
              <w:rPr>
                <w:sz w:val="16"/>
                <w:szCs w:val="16"/>
              </w:rPr>
              <w:t>Outcomes Report to ACCJC</w:t>
            </w:r>
          </w:p>
        </w:tc>
        <w:tc>
          <w:tcPr>
            <w:tcW w:w="2610" w:type="dxa"/>
          </w:tcPr>
          <w:p w:rsidR="007E493F" w:rsidRPr="00566248" w:rsidRDefault="00615C49" w:rsidP="00E13675">
            <w:pPr>
              <w:rPr>
                <w:strike/>
                <w:sz w:val="16"/>
                <w:szCs w:val="16"/>
              </w:rPr>
            </w:pPr>
            <w:r w:rsidRPr="00566248">
              <w:rPr>
                <w:strike/>
                <w:sz w:val="16"/>
                <w:szCs w:val="16"/>
              </w:rPr>
              <w:t>Feb. 26, 2013</w:t>
            </w:r>
          </w:p>
        </w:tc>
        <w:tc>
          <w:tcPr>
            <w:tcW w:w="2430" w:type="dxa"/>
          </w:tcPr>
          <w:p w:rsidR="007E493F" w:rsidRPr="00380F33" w:rsidRDefault="00615C49" w:rsidP="00F931B0">
            <w:pPr>
              <w:rPr>
                <w:sz w:val="16"/>
                <w:szCs w:val="16"/>
              </w:rPr>
            </w:pPr>
            <w:r>
              <w:rPr>
                <w:sz w:val="16"/>
                <w:szCs w:val="16"/>
              </w:rPr>
              <w:t>Midterm Report</w:t>
            </w:r>
          </w:p>
        </w:tc>
      </w:tr>
      <w:tr w:rsidR="007E493F" w:rsidRPr="00785778" w:rsidTr="00591750">
        <w:tc>
          <w:tcPr>
            <w:tcW w:w="3708" w:type="dxa"/>
          </w:tcPr>
          <w:p w:rsidR="007E493F" w:rsidRPr="00785778" w:rsidRDefault="007E493F" w:rsidP="003A0EE6">
            <w:pPr>
              <w:rPr>
                <w:sz w:val="16"/>
                <w:szCs w:val="16"/>
              </w:rPr>
            </w:pPr>
          </w:p>
        </w:tc>
        <w:tc>
          <w:tcPr>
            <w:tcW w:w="2700" w:type="dxa"/>
          </w:tcPr>
          <w:p w:rsidR="007E493F" w:rsidRPr="009E0060" w:rsidRDefault="00615C49" w:rsidP="00615C49">
            <w:pPr>
              <w:rPr>
                <w:strike/>
                <w:sz w:val="16"/>
                <w:szCs w:val="16"/>
              </w:rPr>
            </w:pPr>
            <w:r w:rsidRPr="009E0060">
              <w:rPr>
                <w:strike/>
                <w:sz w:val="16"/>
                <w:szCs w:val="16"/>
              </w:rPr>
              <w:t>Oct</w:t>
            </w:r>
            <w:r w:rsidR="000678D5" w:rsidRPr="009E0060">
              <w:rPr>
                <w:strike/>
                <w:sz w:val="16"/>
                <w:szCs w:val="16"/>
              </w:rPr>
              <w:t>. 2</w:t>
            </w:r>
            <w:r w:rsidRPr="009E0060">
              <w:rPr>
                <w:strike/>
                <w:sz w:val="16"/>
                <w:szCs w:val="16"/>
              </w:rPr>
              <w:t>3, 2012</w:t>
            </w:r>
          </w:p>
        </w:tc>
        <w:tc>
          <w:tcPr>
            <w:tcW w:w="2250" w:type="dxa"/>
          </w:tcPr>
          <w:p w:rsidR="007E493F" w:rsidRPr="00785778" w:rsidRDefault="00615C49" w:rsidP="00591750">
            <w:pPr>
              <w:rPr>
                <w:sz w:val="16"/>
                <w:szCs w:val="16"/>
              </w:rPr>
            </w:pPr>
            <w:r>
              <w:rPr>
                <w:sz w:val="16"/>
                <w:szCs w:val="16"/>
              </w:rPr>
              <w:t>Program Planning</w:t>
            </w:r>
          </w:p>
        </w:tc>
        <w:tc>
          <w:tcPr>
            <w:tcW w:w="2610" w:type="dxa"/>
          </w:tcPr>
          <w:p w:rsidR="007E493F" w:rsidRPr="00775AFF" w:rsidRDefault="000678D5" w:rsidP="00F931B0">
            <w:pPr>
              <w:rPr>
                <w:strike/>
                <w:sz w:val="16"/>
                <w:szCs w:val="16"/>
              </w:rPr>
            </w:pPr>
            <w:r w:rsidRPr="00775AFF">
              <w:rPr>
                <w:strike/>
                <w:sz w:val="16"/>
                <w:szCs w:val="16"/>
              </w:rPr>
              <w:t>Mar.</w:t>
            </w:r>
            <w:r w:rsidR="00615C49" w:rsidRPr="00775AFF">
              <w:rPr>
                <w:strike/>
                <w:sz w:val="16"/>
                <w:szCs w:val="16"/>
              </w:rPr>
              <w:t xml:space="preserve"> 26, 2013</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8448BE" w:rsidRDefault="00615C49" w:rsidP="00E13675">
            <w:pPr>
              <w:rPr>
                <w:strike/>
                <w:sz w:val="16"/>
                <w:szCs w:val="16"/>
              </w:rPr>
            </w:pPr>
            <w:r w:rsidRPr="008448BE">
              <w:rPr>
                <w:strike/>
                <w:sz w:val="16"/>
                <w:szCs w:val="16"/>
              </w:rPr>
              <w:t>Nov. 27, 2012</w:t>
            </w:r>
          </w:p>
        </w:tc>
        <w:tc>
          <w:tcPr>
            <w:tcW w:w="2250" w:type="dxa"/>
          </w:tcPr>
          <w:p w:rsidR="007E493F" w:rsidRPr="00785778" w:rsidRDefault="00615C49" w:rsidP="00380F33">
            <w:pPr>
              <w:rPr>
                <w:sz w:val="16"/>
                <w:szCs w:val="16"/>
              </w:rPr>
            </w:pPr>
            <w:r>
              <w:rPr>
                <w:sz w:val="16"/>
                <w:szCs w:val="16"/>
              </w:rPr>
              <w:t>Program Planning</w:t>
            </w:r>
          </w:p>
        </w:tc>
        <w:tc>
          <w:tcPr>
            <w:tcW w:w="2610" w:type="dxa"/>
          </w:tcPr>
          <w:p w:rsidR="007E493F" w:rsidRPr="0034403A" w:rsidRDefault="00615C49" w:rsidP="00F931B0">
            <w:pPr>
              <w:rPr>
                <w:strike/>
                <w:sz w:val="16"/>
                <w:szCs w:val="16"/>
              </w:rPr>
            </w:pPr>
            <w:r w:rsidRPr="0034403A">
              <w:rPr>
                <w:strike/>
                <w:sz w:val="16"/>
                <w:szCs w:val="16"/>
              </w:rPr>
              <w:t>Apr. 23, 2013</w:t>
            </w:r>
          </w:p>
        </w:tc>
        <w:tc>
          <w:tcPr>
            <w:tcW w:w="2430" w:type="dxa"/>
          </w:tcPr>
          <w:p w:rsidR="007E493F" w:rsidRPr="00785778" w:rsidRDefault="00615C49" w:rsidP="00F931B0">
            <w:pPr>
              <w:rPr>
                <w:sz w:val="16"/>
                <w:szCs w:val="16"/>
              </w:rPr>
            </w:pPr>
            <w:r>
              <w:rPr>
                <w:sz w:val="16"/>
                <w:szCs w:val="16"/>
              </w:rPr>
              <w:t xml:space="preserve">Committee </w:t>
            </w:r>
            <w:r w:rsidR="007E493F">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566248" w:rsidRPr="00566248" w:rsidRDefault="00FA5253" w:rsidP="00566248">
      <w:pPr>
        <w:pStyle w:val="ListParagraph"/>
        <w:numPr>
          <w:ilvl w:val="0"/>
          <w:numId w:val="23"/>
        </w:numPr>
        <w:rPr>
          <w:rFonts w:cs="Arial"/>
          <w:szCs w:val="22"/>
        </w:rPr>
      </w:pPr>
      <w:r w:rsidRPr="00566248">
        <w:rPr>
          <w:rFonts w:cs="Arial"/>
          <w:szCs w:val="22"/>
        </w:rPr>
        <w:t>Welcome Com</w:t>
      </w:r>
      <w:r w:rsidR="00EC2F6A" w:rsidRPr="00566248">
        <w:rPr>
          <w:rFonts w:cs="Arial"/>
          <w:szCs w:val="22"/>
        </w:rPr>
        <w:t>mittee Members – Please sign in.</w:t>
      </w:r>
      <w:r w:rsidR="008448BE" w:rsidRPr="00566248">
        <w:rPr>
          <w:rFonts w:cs="Arial"/>
          <w:szCs w:val="22"/>
        </w:rPr>
        <w:t xml:space="preserve"> Any new members please see the co-chairs so your name can be added to the list.</w:t>
      </w:r>
    </w:p>
    <w:p w:rsidR="00566248" w:rsidRDefault="00566248" w:rsidP="00566248">
      <w:pPr>
        <w:rPr>
          <w:rFonts w:cs="Arial"/>
          <w:szCs w:val="22"/>
        </w:rPr>
      </w:pPr>
    </w:p>
    <w:p w:rsidR="00FA5253" w:rsidRPr="00566248" w:rsidRDefault="00EB0912" w:rsidP="00566248">
      <w:pPr>
        <w:pStyle w:val="ListParagraph"/>
        <w:numPr>
          <w:ilvl w:val="0"/>
          <w:numId w:val="23"/>
        </w:numPr>
        <w:rPr>
          <w:rFonts w:cs="Arial"/>
          <w:szCs w:val="22"/>
        </w:rPr>
      </w:pPr>
      <w:r w:rsidRPr="00566248">
        <w:rPr>
          <w:rFonts w:cs="Arial"/>
          <w:szCs w:val="22"/>
        </w:rPr>
        <w:t>Review</w:t>
      </w:r>
      <w:r w:rsidR="00270DF5" w:rsidRPr="00566248">
        <w:rPr>
          <w:rFonts w:cs="Arial"/>
          <w:szCs w:val="22"/>
        </w:rPr>
        <w:t xml:space="preserve"> of Minutes for </w:t>
      </w:r>
      <w:r w:rsidR="00566248" w:rsidRPr="00566248">
        <w:rPr>
          <w:rFonts w:cs="Arial"/>
          <w:szCs w:val="22"/>
        </w:rPr>
        <w:t>March 26</w:t>
      </w:r>
      <w:r w:rsidR="00A3408A" w:rsidRPr="00566248">
        <w:rPr>
          <w:rFonts w:cs="Arial"/>
          <w:szCs w:val="22"/>
        </w:rPr>
        <w:t>, 2013</w:t>
      </w:r>
    </w:p>
    <w:p w:rsidR="003F5A9F" w:rsidRPr="00566248" w:rsidRDefault="00FA5253" w:rsidP="00566248">
      <w:pPr>
        <w:pStyle w:val="ListParagraph"/>
        <w:numPr>
          <w:ilvl w:val="0"/>
          <w:numId w:val="24"/>
        </w:numPr>
        <w:rPr>
          <w:rFonts w:cs="Arial"/>
          <w:szCs w:val="22"/>
        </w:rPr>
      </w:pPr>
      <w:r w:rsidRPr="00566248">
        <w:rPr>
          <w:rFonts w:cs="Arial"/>
          <w:szCs w:val="22"/>
        </w:rPr>
        <w:t>Discussion:</w:t>
      </w:r>
      <w:r w:rsidR="00F115E9">
        <w:rPr>
          <w:rFonts w:cs="Arial"/>
          <w:szCs w:val="22"/>
        </w:rPr>
        <w:t xml:space="preserve"> None.</w:t>
      </w:r>
      <w:r w:rsidR="00591750" w:rsidRPr="00566248">
        <w:rPr>
          <w:rFonts w:cs="Arial"/>
          <w:szCs w:val="22"/>
        </w:rPr>
        <w:t xml:space="preserve"> </w:t>
      </w:r>
      <w:r w:rsidR="00270DF5" w:rsidRPr="00566248">
        <w:rPr>
          <w:rFonts w:cs="Arial"/>
          <w:szCs w:val="22"/>
        </w:rPr>
        <w:t xml:space="preserve">  Motion: </w:t>
      </w:r>
      <w:r w:rsidR="00F115E9">
        <w:rPr>
          <w:rFonts w:cs="Arial"/>
          <w:szCs w:val="22"/>
        </w:rPr>
        <w:t>Moved by Sydney Sims and seconded by Jane Harmon to accept the minutes as amended. Approved.</w:t>
      </w:r>
      <w:r w:rsidR="00270DF5" w:rsidRPr="00566248">
        <w:rPr>
          <w:rFonts w:cs="Arial"/>
          <w:szCs w:val="22"/>
        </w:rPr>
        <w:t xml:space="preserve"> </w:t>
      </w:r>
      <w:r w:rsidR="00F208BE" w:rsidRPr="00566248">
        <w:rPr>
          <w:rFonts w:cs="Arial"/>
          <w:szCs w:val="22"/>
        </w:rPr>
        <w:t xml:space="preserve">  </w:t>
      </w:r>
    </w:p>
    <w:p w:rsidR="00566248" w:rsidRDefault="00566248" w:rsidP="00566248">
      <w:pPr>
        <w:rPr>
          <w:rFonts w:cs="Arial"/>
          <w:szCs w:val="22"/>
        </w:rPr>
      </w:pPr>
    </w:p>
    <w:p w:rsidR="006E28DA" w:rsidRDefault="003B2599" w:rsidP="0010179E">
      <w:pPr>
        <w:pStyle w:val="ListParagraph"/>
        <w:numPr>
          <w:ilvl w:val="0"/>
          <w:numId w:val="23"/>
        </w:numPr>
        <w:rPr>
          <w:rFonts w:cs="Arial"/>
          <w:szCs w:val="22"/>
        </w:rPr>
      </w:pPr>
      <w:r>
        <w:rPr>
          <w:rFonts w:cs="Arial"/>
          <w:szCs w:val="22"/>
        </w:rPr>
        <w:t>Changes to signature lines of Program Plan Evaluation form (Nenagh)</w:t>
      </w:r>
    </w:p>
    <w:p w:rsidR="00F115E9" w:rsidRDefault="0000257C" w:rsidP="00F115E9">
      <w:pPr>
        <w:pStyle w:val="ListParagraph"/>
        <w:numPr>
          <w:ilvl w:val="0"/>
          <w:numId w:val="24"/>
        </w:numPr>
        <w:rPr>
          <w:rFonts w:cs="Arial"/>
          <w:szCs w:val="22"/>
        </w:rPr>
      </w:pPr>
      <w:r>
        <w:rPr>
          <w:rFonts w:cs="Arial"/>
          <w:szCs w:val="22"/>
        </w:rPr>
        <w:t xml:space="preserve">Committee suggested additional changes to the </w:t>
      </w:r>
      <w:proofErr w:type="spellStart"/>
      <w:r>
        <w:rPr>
          <w:rFonts w:cs="Arial"/>
          <w:szCs w:val="22"/>
        </w:rPr>
        <w:t>evalution</w:t>
      </w:r>
      <w:proofErr w:type="spellEnd"/>
      <w:r>
        <w:rPr>
          <w:rFonts w:cs="Arial"/>
          <w:szCs w:val="22"/>
        </w:rPr>
        <w:t xml:space="preserve"> form</w:t>
      </w:r>
      <w:r w:rsidR="0002573C">
        <w:rPr>
          <w:rFonts w:cs="Arial"/>
          <w:szCs w:val="22"/>
        </w:rPr>
        <w:t xml:space="preserve"> to add signature lines </w:t>
      </w:r>
      <w:r w:rsidR="002528A0">
        <w:rPr>
          <w:rFonts w:cs="Arial"/>
          <w:szCs w:val="22"/>
        </w:rPr>
        <w:t>for deans and department chairs and clarified wording of titles.</w:t>
      </w:r>
      <w:bookmarkStart w:id="0" w:name="_GoBack"/>
      <w:bookmarkEnd w:id="0"/>
    </w:p>
    <w:p w:rsidR="00F115E9" w:rsidRDefault="00F115E9" w:rsidP="00F115E9">
      <w:pPr>
        <w:pStyle w:val="ListParagraph"/>
        <w:numPr>
          <w:ilvl w:val="0"/>
          <w:numId w:val="24"/>
        </w:numPr>
        <w:rPr>
          <w:rFonts w:cs="Arial"/>
          <w:szCs w:val="22"/>
        </w:rPr>
      </w:pPr>
      <w:r>
        <w:rPr>
          <w:rFonts w:cs="Arial"/>
          <w:szCs w:val="22"/>
        </w:rPr>
        <w:t>Lee will make the changes and forward the revised form to Academic Senate with our recommendations.</w:t>
      </w:r>
    </w:p>
    <w:p w:rsidR="00F115E9" w:rsidRDefault="00F115E9" w:rsidP="00F115E9">
      <w:pPr>
        <w:pStyle w:val="ListParagraph"/>
        <w:numPr>
          <w:ilvl w:val="0"/>
          <w:numId w:val="24"/>
        </w:numPr>
        <w:rPr>
          <w:rFonts w:cs="Arial"/>
          <w:szCs w:val="22"/>
        </w:rPr>
      </w:pPr>
      <w:r>
        <w:rPr>
          <w:rFonts w:cs="Arial"/>
          <w:szCs w:val="22"/>
        </w:rPr>
        <w:t>Mary moved and Norm seconded to approve the form.  Unanimous approval.</w:t>
      </w:r>
    </w:p>
    <w:p w:rsidR="00F115E9" w:rsidRPr="00F115E9" w:rsidRDefault="00F115E9" w:rsidP="00F115E9">
      <w:pPr>
        <w:tabs>
          <w:tab w:val="left" w:pos="5177"/>
        </w:tabs>
        <w:rPr>
          <w:rFonts w:cs="Arial"/>
          <w:szCs w:val="22"/>
        </w:rPr>
      </w:pPr>
    </w:p>
    <w:p w:rsidR="006E28DA" w:rsidRDefault="006E28DA" w:rsidP="00344844">
      <w:pPr>
        <w:pStyle w:val="ListParagraph"/>
        <w:numPr>
          <w:ilvl w:val="0"/>
          <w:numId w:val="23"/>
        </w:numPr>
        <w:rPr>
          <w:rFonts w:cs="Arial"/>
          <w:szCs w:val="22"/>
        </w:rPr>
      </w:pPr>
      <w:r w:rsidRPr="006E28DA">
        <w:rPr>
          <w:rFonts w:cs="Arial"/>
          <w:szCs w:val="22"/>
        </w:rPr>
        <w:t>2013-14 Program Status Report and Subsequent Actions</w:t>
      </w:r>
    </w:p>
    <w:p w:rsidR="00344844" w:rsidRPr="00344844" w:rsidRDefault="00344844" w:rsidP="00344844">
      <w:pPr>
        <w:pStyle w:val="ListParagraph"/>
        <w:rPr>
          <w:rFonts w:cs="Arial"/>
          <w:szCs w:val="22"/>
        </w:rPr>
      </w:pPr>
    </w:p>
    <w:p w:rsidR="00344844" w:rsidRDefault="00F115E9" w:rsidP="00344844">
      <w:pPr>
        <w:pStyle w:val="ListParagraph"/>
        <w:numPr>
          <w:ilvl w:val="0"/>
          <w:numId w:val="24"/>
        </w:numPr>
        <w:rPr>
          <w:rFonts w:cs="Arial"/>
          <w:szCs w:val="22"/>
        </w:rPr>
      </w:pPr>
      <w:r>
        <w:rPr>
          <w:rFonts w:cs="Arial"/>
          <w:szCs w:val="22"/>
        </w:rPr>
        <w:t>Official h</w:t>
      </w:r>
      <w:r w:rsidR="00344844">
        <w:rPr>
          <w:rFonts w:cs="Arial"/>
          <w:szCs w:val="22"/>
        </w:rPr>
        <w:t>andout</w:t>
      </w:r>
      <w:r>
        <w:rPr>
          <w:rFonts w:cs="Arial"/>
          <w:szCs w:val="22"/>
        </w:rPr>
        <w:t xml:space="preserve"> of the summary of program status.  </w:t>
      </w:r>
    </w:p>
    <w:p w:rsidR="00F115E9" w:rsidRDefault="00F115E9" w:rsidP="00344844">
      <w:pPr>
        <w:pStyle w:val="ListParagraph"/>
        <w:numPr>
          <w:ilvl w:val="0"/>
          <w:numId w:val="24"/>
        </w:numPr>
        <w:rPr>
          <w:rFonts w:cs="Arial"/>
          <w:szCs w:val="22"/>
        </w:rPr>
      </w:pPr>
      <w:r>
        <w:rPr>
          <w:rFonts w:cs="Arial"/>
          <w:szCs w:val="22"/>
        </w:rPr>
        <w:t xml:space="preserve">This information was previously presented to </w:t>
      </w:r>
      <w:proofErr w:type="spellStart"/>
      <w:r>
        <w:rPr>
          <w:rFonts w:cs="Arial"/>
          <w:szCs w:val="22"/>
        </w:rPr>
        <w:t>EdCap</w:t>
      </w:r>
      <w:proofErr w:type="spellEnd"/>
      <w:r>
        <w:rPr>
          <w:rFonts w:cs="Arial"/>
          <w:szCs w:val="22"/>
        </w:rPr>
        <w:t xml:space="preserve"> (in March, 2013). </w:t>
      </w:r>
    </w:p>
    <w:p w:rsidR="006E28DA" w:rsidRPr="006E28DA" w:rsidRDefault="006E28DA" w:rsidP="006E28DA">
      <w:pPr>
        <w:pStyle w:val="ListParagraph"/>
        <w:ind w:left="1080"/>
        <w:rPr>
          <w:rFonts w:cs="Arial"/>
          <w:szCs w:val="22"/>
        </w:rPr>
      </w:pPr>
    </w:p>
    <w:p w:rsidR="002C5629" w:rsidRPr="002C5629" w:rsidRDefault="002C5629" w:rsidP="002C5629">
      <w:pPr>
        <w:pStyle w:val="ListParagraph"/>
        <w:numPr>
          <w:ilvl w:val="0"/>
          <w:numId w:val="23"/>
        </w:numPr>
        <w:rPr>
          <w:rFonts w:cs="Arial"/>
          <w:szCs w:val="22"/>
        </w:rPr>
      </w:pPr>
      <w:r>
        <w:rPr>
          <w:rFonts w:cs="Arial"/>
          <w:szCs w:val="22"/>
        </w:rPr>
        <w:t xml:space="preserve">Review </w:t>
      </w:r>
      <w:r w:rsidR="00ED1295">
        <w:rPr>
          <w:rFonts w:cs="Arial"/>
          <w:szCs w:val="22"/>
        </w:rPr>
        <w:t xml:space="preserve">Committee Goals for 2012-2013 </w:t>
      </w:r>
    </w:p>
    <w:p w:rsidR="002C5629" w:rsidRPr="002C5629" w:rsidRDefault="002C5629" w:rsidP="002C5629">
      <w:pPr>
        <w:pStyle w:val="ListParagraph"/>
        <w:numPr>
          <w:ilvl w:val="0"/>
          <w:numId w:val="24"/>
        </w:numPr>
        <w:rPr>
          <w:rFonts w:cs="Arial"/>
          <w:szCs w:val="22"/>
        </w:rPr>
      </w:pPr>
      <w:r w:rsidRPr="002C5629">
        <w:rPr>
          <w:rFonts w:cs="Arial"/>
          <w:szCs w:val="22"/>
        </w:rPr>
        <w:t>Monitor and collect feedback on the program plan evaluation process.</w:t>
      </w:r>
    </w:p>
    <w:p w:rsidR="002C5629" w:rsidRPr="002C5629" w:rsidRDefault="00F115E9" w:rsidP="002C5629">
      <w:pPr>
        <w:pStyle w:val="ListParagraph"/>
        <w:numPr>
          <w:ilvl w:val="1"/>
          <w:numId w:val="24"/>
        </w:numPr>
        <w:rPr>
          <w:rFonts w:cs="Arial"/>
          <w:szCs w:val="22"/>
        </w:rPr>
      </w:pPr>
      <w:r>
        <w:rPr>
          <w:rFonts w:cs="Arial"/>
          <w:szCs w:val="22"/>
        </w:rPr>
        <w:t>Lisa recommended conducting a s</w:t>
      </w:r>
      <w:r w:rsidR="002C5629" w:rsidRPr="002C5629">
        <w:rPr>
          <w:rFonts w:cs="Arial"/>
          <w:szCs w:val="22"/>
        </w:rPr>
        <w:t>urvey</w:t>
      </w:r>
      <w:r w:rsidR="00487805">
        <w:rPr>
          <w:rFonts w:cs="Arial"/>
          <w:szCs w:val="22"/>
        </w:rPr>
        <w:t xml:space="preserve"> to evaluate</w:t>
      </w:r>
      <w:r>
        <w:rPr>
          <w:rFonts w:cs="Arial"/>
          <w:szCs w:val="22"/>
        </w:rPr>
        <w:t xml:space="preserve"> our planning process</w:t>
      </w:r>
      <w:r w:rsidR="002C5629" w:rsidRPr="002C5629">
        <w:rPr>
          <w:rFonts w:cs="Arial"/>
          <w:szCs w:val="22"/>
        </w:rPr>
        <w:t xml:space="preserve"> </w:t>
      </w:r>
    </w:p>
    <w:p w:rsidR="002C5629" w:rsidRPr="002C5629" w:rsidRDefault="002C5629" w:rsidP="002C5629">
      <w:pPr>
        <w:pStyle w:val="ListParagraph"/>
        <w:numPr>
          <w:ilvl w:val="0"/>
          <w:numId w:val="24"/>
        </w:numPr>
        <w:rPr>
          <w:rFonts w:cs="Arial"/>
          <w:szCs w:val="22"/>
        </w:rPr>
      </w:pPr>
      <w:r w:rsidRPr="002C5629">
        <w:rPr>
          <w:rFonts w:cs="Arial"/>
          <w:szCs w:val="22"/>
        </w:rPr>
        <w:t>Make recommendations regarding the program planning and evaluation process.</w:t>
      </w:r>
    </w:p>
    <w:p w:rsidR="002C5629" w:rsidRPr="002C5629" w:rsidRDefault="002C5629" w:rsidP="002C5629">
      <w:pPr>
        <w:pStyle w:val="ListParagraph"/>
        <w:numPr>
          <w:ilvl w:val="0"/>
          <w:numId w:val="24"/>
        </w:numPr>
        <w:rPr>
          <w:rFonts w:cs="Arial"/>
          <w:szCs w:val="22"/>
        </w:rPr>
      </w:pPr>
      <w:r w:rsidRPr="002C5629">
        <w:rPr>
          <w:rFonts w:cs="Arial"/>
          <w:szCs w:val="22"/>
        </w:rPr>
        <w:t>Follow up on the program plan evaluation form timeline.</w:t>
      </w:r>
    </w:p>
    <w:p w:rsidR="002C5629" w:rsidRPr="002C5629" w:rsidRDefault="002C5629" w:rsidP="002C5629">
      <w:pPr>
        <w:pStyle w:val="ListParagraph"/>
        <w:numPr>
          <w:ilvl w:val="0"/>
          <w:numId w:val="24"/>
        </w:numPr>
        <w:rPr>
          <w:rFonts w:cs="Arial"/>
          <w:szCs w:val="22"/>
        </w:rPr>
      </w:pPr>
      <w:r w:rsidRPr="002C5629">
        <w:rPr>
          <w:rFonts w:cs="Arial"/>
          <w:szCs w:val="22"/>
        </w:rPr>
        <w:t>Raise faculty, staff and student awareness of accreditation mid-term report.</w:t>
      </w:r>
    </w:p>
    <w:p w:rsidR="002C5629" w:rsidRDefault="002C5629" w:rsidP="000C4CA9">
      <w:pPr>
        <w:pStyle w:val="ListParagraph"/>
        <w:numPr>
          <w:ilvl w:val="0"/>
          <w:numId w:val="24"/>
        </w:numPr>
        <w:rPr>
          <w:rFonts w:cs="Arial"/>
          <w:szCs w:val="22"/>
        </w:rPr>
      </w:pPr>
      <w:r w:rsidRPr="002C5629">
        <w:rPr>
          <w:rFonts w:cs="Arial"/>
          <w:szCs w:val="22"/>
        </w:rPr>
        <w:t>Monitor progress of the workgroup for collecting evidence for the Midterm Report.</w:t>
      </w:r>
    </w:p>
    <w:p w:rsidR="00F115E9" w:rsidRDefault="00F115E9" w:rsidP="000C4CA9">
      <w:pPr>
        <w:pStyle w:val="ListParagraph"/>
        <w:numPr>
          <w:ilvl w:val="0"/>
          <w:numId w:val="24"/>
        </w:numPr>
        <w:rPr>
          <w:rFonts w:cs="Arial"/>
          <w:szCs w:val="22"/>
        </w:rPr>
      </w:pPr>
      <w:r>
        <w:rPr>
          <w:rFonts w:cs="Arial"/>
          <w:szCs w:val="22"/>
        </w:rPr>
        <w:t>Discussion: Have we done enough to inform students?  Student participation included a student member on the committee, students read part of the midterm report, and reviewed info on the portal.  Committee discussed working to improve our communication to students about the program planning process.</w:t>
      </w:r>
      <w:r w:rsidR="00B32598">
        <w:rPr>
          <w:rFonts w:cs="Arial"/>
          <w:szCs w:val="22"/>
        </w:rPr>
        <w:t xml:space="preserve"> Overall the committee believed we had met all of the goals for this academic year.</w:t>
      </w:r>
    </w:p>
    <w:p w:rsidR="00F115E9" w:rsidRDefault="00F115E9" w:rsidP="00487805">
      <w:pPr>
        <w:pStyle w:val="ListParagraph"/>
        <w:ind w:left="1800"/>
        <w:rPr>
          <w:rFonts w:cs="Arial"/>
          <w:szCs w:val="22"/>
        </w:rPr>
      </w:pPr>
    </w:p>
    <w:p w:rsidR="00487805" w:rsidRDefault="00487805" w:rsidP="00487805">
      <w:pPr>
        <w:pStyle w:val="ListParagraph"/>
        <w:ind w:left="1800"/>
        <w:rPr>
          <w:rFonts w:cs="Arial"/>
          <w:szCs w:val="22"/>
        </w:rPr>
      </w:pPr>
    </w:p>
    <w:p w:rsidR="00487805" w:rsidRDefault="00487805" w:rsidP="00487805">
      <w:pPr>
        <w:pStyle w:val="ListParagraph"/>
        <w:ind w:left="1800"/>
        <w:rPr>
          <w:rFonts w:cs="Arial"/>
          <w:szCs w:val="22"/>
        </w:rPr>
      </w:pPr>
    </w:p>
    <w:p w:rsidR="00487805" w:rsidRDefault="00487805" w:rsidP="00487805">
      <w:pPr>
        <w:pStyle w:val="ListParagraph"/>
        <w:ind w:left="1800"/>
        <w:rPr>
          <w:rFonts w:cs="Arial"/>
          <w:szCs w:val="22"/>
        </w:rPr>
      </w:pPr>
    </w:p>
    <w:p w:rsidR="00487805" w:rsidRDefault="00487805" w:rsidP="00487805">
      <w:pPr>
        <w:pStyle w:val="ListParagraph"/>
        <w:ind w:left="1800"/>
        <w:rPr>
          <w:rFonts w:cs="Arial"/>
          <w:szCs w:val="22"/>
        </w:rPr>
      </w:pPr>
    </w:p>
    <w:p w:rsidR="00487805" w:rsidRDefault="00487805" w:rsidP="00487805">
      <w:pPr>
        <w:pStyle w:val="ListParagraph"/>
        <w:ind w:left="1800"/>
        <w:rPr>
          <w:rFonts w:cs="Arial"/>
          <w:szCs w:val="22"/>
        </w:rPr>
      </w:pPr>
    </w:p>
    <w:p w:rsidR="00487805" w:rsidRDefault="00487805" w:rsidP="00487805">
      <w:pPr>
        <w:pStyle w:val="ListParagraph"/>
        <w:ind w:left="1800"/>
        <w:rPr>
          <w:rFonts w:cs="Arial"/>
          <w:szCs w:val="22"/>
        </w:rPr>
      </w:pPr>
    </w:p>
    <w:p w:rsidR="00487805" w:rsidRPr="000C4CA9" w:rsidRDefault="00487805" w:rsidP="00487805">
      <w:pPr>
        <w:pStyle w:val="ListParagraph"/>
        <w:ind w:left="1800"/>
        <w:rPr>
          <w:rFonts w:cs="Arial"/>
          <w:szCs w:val="22"/>
        </w:rPr>
      </w:pPr>
    </w:p>
    <w:p w:rsidR="003B2599" w:rsidRPr="003B2599" w:rsidRDefault="003B2599" w:rsidP="003B2599">
      <w:pPr>
        <w:pStyle w:val="ListParagraph"/>
        <w:rPr>
          <w:rFonts w:cs="Arial"/>
          <w:szCs w:val="22"/>
        </w:rPr>
      </w:pPr>
    </w:p>
    <w:p w:rsidR="003B2599" w:rsidRDefault="003B2599" w:rsidP="00566248">
      <w:pPr>
        <w:pStyle w:val="ListParagraph"/>
        <w:numPr>
          <w:ilvl w:val="0"/>
          <w:numId w:val="23"/>
        </w:numPr>
        <w:rPr>
          <w:rFonts w:cs="Arial"/>
          <w:szCs w:val="22"/>
        </w:rPr>
      </w:pPr>
      <w:r>
        <w:rPr>
          <w:rFonts w:cs="Arial"/>
          <w:szCs w:val="22"/>
        </w:rPr>
        <w:t>Set goals for the Academic Year 2013-2014</w:t>
      </w:r>
    </w:p>
    <w:p w:rsidR="00B32598" w:rsidRDefault="00B32598" w:rsidP="00B32598">
      <w:pPr>
        <w:pStyle w:val="ListParagraph"/>
        <w:ind w:left="1080"/>
        <w:rPr>
          <w:rFonts w:cs="Arial"/>
          <w:szCs w:val="22"/>
        </w:rPr>
      </w:pPr>
    </w:p>
    <w:p w:rsidR="00F115E9" w:rsidRDefault="00F115E9" w:rsidP="00F115E9">
      <w:pPr>
        <w:pStyle w:val="ListParagraph"/>
        <w:numPr>
          <w:ilvl w:val="1"/>
          <w:numId w:val="23"/>
        </w:numPr>
        <w:rPr>
          <w:rFonts w:cs="Arial"/>
          <w:szCs w:val="22"/>
        </w:rPr>
      </w:pPr>
      <w:r>
        <w:rPr>
          <w:rFonts w:cs="Arial"/>
          <w:szCs w:val="22"/>
        </w:rPr>
        <w:lastRenderedPageBreak/>
        <w:t>Evalua</w:t>
      </w:r>
      <w:r w:rsidR="00487805">
        <w:rPr>
          <w:rFonts w:cs="Arial"/>
          <w:szCs w:val="22"/>
        </w:rPr>
        <w:t>te our program planning process</w:t>
      </w:r>
    </w:p>
    <w:p w:rsidR="00F115E9" w:rsidRDefault="00F115E9" w:rsidP="00F115E9">
      <w:pPr>
        <w:pStyle w:val="ListParagraph"/>
        <w:numPr>
          <w:ilvl w:val="1"/>
          <w:numId w:val="23"/>
        </w:numPr>
        <w:rPr>
          <w:rFonts w:cs="Arial"/>
          <w:szCs w:val="22"/>
        </w:rPr>
      </w:pPr>
      <w:r>
        <w:rPr>
          <w:rFonts w:cs="Arial"/>
          <w:szCs w:val="22"/>
        </w:rPr>
        <w:t xml:space="preserve">Accreditation: Review </w:t>
      </w:r>
      <w:r w:rsidR="00B32598">
        <w:rPr>
          <w:rFonts w:cs="Arial"/>
          <w:szCs w:val="22"/>
        </w:rPr>
        <w:t xml:space="preserve">accreditation </w:t>
      </w:r>
      <w:r>
        <w:rPr>
          <w:rFonts w:cs="Arial"/>
          <w:szCs w:val="22"/>
        </w:rPr>
        <w:t>standards and conduct a gap analysis</w:t>
      </w:r>
    </w:p>
    <w:p w:rsidR="00F115E9" w:rsidRDefault="00487805" w:rsidP="00F115E9">
      <w:pPr>
        <w:pStyle w:val="ListParagraph"/>
        <w:numPr>
          <w:ilvl w:val="2"/>
          <w:numId w:val="23"/>
        </w:numPr>
        <w:rPr>
          <w:rFonts w:cs="Arial"/>
          <w:szCs w:val="22"/>
        </w:rPr>
      </w:pPr>
      <w:r>
        <w:rPr>
          <w:rFonts w:cs="Arial"/>
          <w:szCs w:val="22"/>
        </w:rPr>
        <w:t>Become informed about Student Success Scorecard &amp; Institutional Goals/Benchmarks</w:t>
      </w:r>
    </w:p>
    <w:p w:rsidR="00DD58F7" w:rsidRDefault="00487805" w:rsidP="00DD58F7">
      <w:pPr>
        <w:pStyle w:val="ListParagraph"/>
        <w:numPr>
          <w:ilvl w:val="1"/>
          <w:numId w:val="23"/>
        </w:numPr>
        <w:rPr>
          <w:rFonts w:cs="Arial"/>
          <w:szCs w:val="22"/>
        </w:rPr>
      </w:pPr>
      <w:r>
        <w:rPr>
          <w:rFonts w:cs="Arial"/>
          <w:szCs w:val="22"/>
        </w:rPr>
        <w:t>Create timeline for the full accreditation report in 2016</w:t>
      </w:r>
    </w:p>
    <w:p w:rsidR="00DD58F7" w:rsidRPr="00DD58F7" w:rsidRDefault="00DD58F7" w:rsidP="00DD58F7">
      <w:pPr>
        <w:pStyle w:val="ListParagraph"/>
        <w:numPr>
          <w:ilvl w:val="1"/>
          <w:numId w:val="23"/>
        </w:numPr>
        <w:rPr>
          <w:rFonts w:cs="Arial"/>
          <w:szCs w:val="22"/>
        </w:rPr>
      </w:pPr>
      <w:r w:rsidRPr="00DD58F7">
        <w:rPr>
          <w:rFonts w:cs="Arial"/>
          <w:szCs w:val="22"/>
        </w:rPr>
        <w:t>Address Midterm Report response, if applicable</w:t>
      </w:r>
    </w:p>
    <w:p w:rsidR="00DD58F7" w:rsidRDefault="00DD58F7" w:rsidP="00DD58F7">
      <w:pPr>
        <w:pStyle w:val="ListParagraph"/>
        <w:ind w:left="1440"/>
        <w:rPr>
          <w:rFonts w:cs="Arial"/>
          <w:szCs w:val="22"/>
        </w:rPr>
      </w:pPr>
    </w:p>
    <w:p w:rsidR="005A49FC" w:rsidRDefault="005A49FC" w:rsidP="005A49FC">
      <w:pPr>
        <w:pStyle w:val="ListParagraph"/>
        <w:ind w:left="1080"/>
        <w:rPr>
          <w:rFonts w:cs="Arial"/>
          <w:szCs w:val="22"/>
        </w:rPr>
      </w:pPr>
    </w:p>
    <w:p w:rsidR="003F5A9F" w:rsidRDefault="003F5A9F" w:rsidP="006E28DA">
      <w:pPr>
        <w:rPr>
          <w:rFonts w:cs="Arial"/>
          <w:szCs w:val="22"/>
        </w:rPr>
      </w:pPr>
    </w:p>
    <w:p w:rsidR="0088397C" w:rsidRPr="00566248" w:rsidRDefault="004E158A" w:rsidP="00566248">
      <w:pPr>
        <w:pStyle w:val="ListParagraph"/>
        <w:numPr>
          <w:ilvl w:val="0"/>
          <w:numId w:val="23"/>
        </w:numPr>
        <w:rPr>
          <w:rFonts w:cs="Arial"/>
          <w:szCs w:val="22"/>
        </w:rPr>
      </w:pPr>
      <w:r w:rsidRPr="00566248">
        <w:rPr>
          <w:rFonts w:cs="Arial"/>
          <w:szCs w:val="22"/>
        </w:rPr>
        <w:t>Announcements:</w:t>
      </w:r>
      <w:r w:rsidR="0088397C" w:rsidRPr="00566248">
        <w:rPr>
          <w:rFonts w:cs="Arial"/>
          <w:szCs w:val="22"/>
        </w:rPr>
        <w:t xml:space="preserve"> </w:t>
      </w:r>
    </w:p>
    <w:p w:rsidR="002609D7" w:rsidRPr="00533A1B" w:rsidRDefault="002609D7" w:rsidP="000D7AAF">
      <w:pPr>
        <w:pStyle w:val="ListParagraph"/>
        <w:ind w:left="1800"/>
        <w:rPr>
          <w:rFonts w:cs="Arial"/>
          <w:szCs w:val="22"/>
        </w:rPr>
      </w:pPr>
    </w:p>
    <w:p w:rsidR="004E158A" w:rsidRDefault="004E158A" w:rsidP="008F1A40">
      <w:pPr>
        <w:ind w:left="720"/>
        <w:rPr>
          <w:rFonts w:cs="Arial"/>
          <w:szCs w:val="22"/>
        </w:rPr>
      </w:pPr>
    </w:p>
    <w:p w:rsidR="00D159EF" w:rsidRDefault="006E28DA" w:rsidP="008F1A40">
      <w:pPr>
        <w:ind w:left="720"/>
        <w:rPr>
          <w:rFonts w:cs="Arial"/>
          <w:szCs w:val="22"/>
        </w:rPr>
      </w:pPr>
      <w:r>
        <w:rPr>
          <w:rFonts w:cs="Arial"/>
          <w:szCs w:val="22"/>
        </w:rPr>
        <w:t>8</w:t>
      </w:r>
      <w:r w:rsidR="000D7AAF">
        <w:rPr>
          <w:rFonts w:cs="Arial"/>
          <w:szCs w:val="22"/>
        </w:rPr>
        <w:t xml:space="preserve">. </w:t>
      </w:r>
      <w:r w:rsidR="00100296">
        <w:rPr>
          <w:rFonts w:cs="Arial"/>
          <w:szCs w:val="22"/>
        </w:rPr>
        <w:t xml:space="preserve"> </w:t>
      </w:r>
      <w:r w:rsidR="00100296" w:rsidRPr="00F01FBE">
        <w:rPr>
          <w:rFonts w:cs="Arial"/>
          <w:szCs w:val="22"/>
        </w:rPr>
        <w:t xml:space="preserve">Meeting adjourned </w:t>
      </w:r>
      <w:proofErr w:type="gramStart"/>
      <w:r w:rsidR="00100296" w:rsidRPr="00F01FBE">
        <w:rPr>
          <w:rFonts w:cs="Arial"/>
          <w:szCs w:val="22"/>
        </w:rPr>
        <w:t xml:space="preserve">at </w:t>
      </w:r>
      <w:r w:rsidR="00DC5914">
        <w:rPr>
          <w:rFonts w:cs="Arial"/>
          <w:szCs w:val="22"/>
        </w:rPr>
        <w:t xml:space="preserve"> 3:30</w:t>
      </w:r>
      <w:proofErr w:type="gramEnd"/>
      <w:r w:rsidR="00DC5914">
        <w:rPr>
          <w:rFonts w:cs="Arial"/>
          <w:szCs w:val="22"/>
        </w:rPr>
        <w:t xml:space="preserve"> </w:t>
      </w:r>
      <w:r w:rsidR="00100296">
        <w:rPr>
          <w:rFonts w:cs="Arial"/>
          <w:szCs w:val="22"/>
        </w:rPr>
        <w:t xml:space="preserve">PM </w:t>
      </w:r>
    </w:p>
    <w:p w:rsidR="00D159EF" w:rsidRDefault="00D159EF" w:rsidP="008F1A40">
      <w:pPr>
        <w:ind w:left="720"/>
        <w:rPr>
          <w:rFonts w:cs="Arial"/>
          <w:szCs w:val="22"/>
        </w:rPr>
      </w:pPr>
    </w:p>
    <w:p w:rsidR="007C6DEA" w:rsidRPr="007C6DEA" w:rsidRDefault="00F40DE9" w:rsidP="008F1A40">
      <w:pPr>
        <w:ind w:left="720"/>
        <w:rPr>
          <w:rFonts w:cs="Arial"/>
          <w:szCs w:val="22"/>
        </w:rPr>
      </w:pPr>
      <w:r>
        <w:rPr>
          <w:rFonts w:cs="Arial"/>
          <w:szCs w:val="22"/>
        </w:rPr>
        <w:t xml:space="preserve">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633149C"/>
    <w:multiLevelType w:val="hybridMultilevel"/>
    <w:tmpl w:val="63FC15CE"/>
    <w:lvl w:ilvl="0" w:tplc="7BD05D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5A524E"/>
    <w:multiLevelType w:val="hybridMultilevel"/>
    <w:tmpl w:val="9F9A4E22"/>
    <w:lvl w:ilvl="0" w:tplc="454014B6">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5342C4"/>
    <w:multiLevelType w:val="hybridMultilevel"/>
    <w:tmpl w:val="11EE3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314A37"/>
    <w:multiLevelType w:val="hybridMultilevel"/>
    <w:tmpl w:val="D310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687877"/>
    <w:multiLevelType w:val="hybridMultilevel"/>
    <w:tmpl w:val="F330026C"/>
    <w:lvl w:ilvl="0" w:tplc="03AE6E4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B92D84"/>
    <w:multiLevelType w:val="hybridMultilevel"/>
    <w:tmpl w:val="CCC0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45028C"/>
    <w:multiLevelType w:val="hybridMultilevel"/>
    <w:tmpl w:val="E86E48FE"/>
    <w:lvl w:ilvl="0" w:tplc="454014B6">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F429E"/>
    <w:multiLevelType w:val="hybridMultilevel"/>
    <w:tmpl w:val="F20C6CFA"/>
    <w:lvl w:ilvl="0" w:tplc="241215FC">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nsid w:val="66133A52"/>
    <w:multiLevelType w:val="hybridMultilevel"/>
    <w:tmpl w:val="0A0E1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448C0"/>
    <w:multiLevelType w:val="hybridMultilevel"/>
    <w:tmpl w:val="68FCF8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6E3E1A6F"/>
    <w:multiLevelType w:val="hybridMultilevel"/>
    <w:tmpl w:val="B9184A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A1A1CC4"/>
    <w:multiLevelType w:val="hybridMultilevel"/>
    <w:tmpl w:val="6096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B51579"/>
    <w:multiLevelType w:val="hybridMultilevel"/>
    <w:tmpl w:val="9B24373C"/>
    <w:lvl w:ilvl="0" w:tplc="45401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F843E5B"/>
    <w:multiLevelType w:val="hybridMultilevel"/>
    <w:tmpl w:val="1B7E245A"/>
    <w:lvl w:ilvl="0" w:tplc="90AA46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2"/>
  </w:num>
  <w:num w:numId="5">
    <w:abstractNumId w:val="5"/>
  </w:num>
  <w:num w:numId="6">
    <w:abstractNumId w:val="24"/>
  </w:num>
  <w:num w:numId="7">
    <w:abstractNumId w:val="11"/>
  </w:num>
  <w:num w:numId="8">
    <w:abstractNumId w:val="20"/>
  </w:num>
  <w:num w:numId="9">
    <w:abstractNumId w:val="17"/>
  </w:num>
  <w:num w:numId="10">
    <w:abstractNumId w:val="4"/>
  </w:num>
  <w:num w:numId="11">
    <w:abstractNumId w:val="16"/>
  </w:num>
  <w:num w:numId="12">
    <w:abstractNumId w:val="23"/>
  </w:num>
  <w:num w:numId="13">
    <w:abstractNumId w:val="21"/>
  </w:num>
  <w:num w:numId="14">
    <w:abstractNumId w:val="8"/>
  </w:num>
  <w:num w:numId="15">
    <w:abstractNumId w:val="12"/>
  </w:num>
  <w:num w:numId="16">
    <w:abstractNumId w:val="15"/>
  </w:num>
  <w:num w:numId="17">
    <w:abstractNumId w:val="9"/>
  </w:num>
  <w:num w:numId="18">
    <w:abstractNumId w:val="22"/>
  </w:num>
  <w:num w:numId="19">
    <w:abstractNumId w:val="1"/>
  </w:num>
  <w:num w:numId="20">
    <w:abstractNumId w:val="25"/>
  </w:num>
  <w:num w:numId="21">
    <w:abstractNumId w:val="18"/>
  </w:num>
  <w:num w:numId="22">
    <w:abstractNumId w:val="10"/>
  </w:num>
  <w:num w:numId="23">
    <w:abstractNumId w:val="3"/>
  </w:num>
  <w:num w:numId="24">
    <w:abstractNumId w:val="19"/>
  </w:num>
  <w:num w:numId="25">
    <w:abstractNumId w:val="1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F931B0"/>
    <w:rsid w:val="0000257C"/>
    <w:rsid w:val="00007F1E"/>
    <w:rsid w:val="00021AD4"/>
    <w:rsid w:val="0002573C"/>
    <w:rsid w:val="00035056"/>
    <w:rsid w:val="000367F6"/>
    <w:rsid w:val="0004375B"/>
    <w:rsid w:val="000678D5"/>
    <w:rsid w:val="00073705"/>
    <w:rsid w:val="00081D98"/>
    <w:rsid w:val="00087408"/>
    <w:rsid w:val="00091E13"/>
    <w:rsid w:val="000C3D8B"/>
    <w:rsid w:val="000C4CA9"/>
    <w:rsid w:val="000D20F1"/>
    <w:rsid w:val="000D7AAF"/>
    <w:rsid w:val="000E5954"/>
    <w:rsid w:val="000F1CE2"/>
    <w:rsid w:val="000F3E94"/>
    <w:rsid w:val="00100296"/>
    <w:rsid w:val="0010179E"/>
    <w:rsid w:val="00110A22"/>
    <w:rsid w:val="00113172"/>
    <w:rsid w:val="00116B92"/>
    <w:rsid w:val="00121F2A"/>
    <w:rsid w:val="001374C9"/>
    <w:rsid w:val="00144FC6"/>
    <w:rsid w:val="00151510"/>
    <w:rsid w:val="00152E88"/>
    <w:rsid w:val="00154378"/>
    <w:rsid w:val="00160D21"/>
    <w:rsid w:val="00172E99"/>
    <w:rsid w:val="00185292"/>
    <w:rsid w:val="00190974"/>
    <w:rsid w:val="00191C7C"/>
    <w:rsid w:val="001A795D"/>
    <w:rsid w:val="001D6632"/>
    <w:rsid w:val="00201183"/>
    <w:rsid w:val="00211120"/>
    <w:rsid w:val="00211C3A"/>
    <w:rsid w:val="0022433B"/>
    <w:rsid w:val="00224FF0"/>
    <w:rsid w:val="002276A9"/>
    <w:rsid w:val="002341D0"/>
    <w:rsid w:val="00237B6A"/>
    <w:rsid w:val="002528A0"/>
    <w:rsid w:val="00260722"/>
    <w:rsid w:val="002609D7"/>
    <w:rsid w:val="002612B1"/>
    <w:rsid w:val="00261FDA"/>
    <w:rsid w:val="00266E17"/>
    <w:rsid w:val="002677CF"/>
    <w:rsid w:val="00270DF5"/>
    <w:rsid w:val="002813E2"/>
    <w:rsid w:val="002824FD"/>
    <w:rsid w:val="00284510"/>
    <w:rsid w:val="00287EBF"/>
    <w:rsid w:val="0029182B"/>
    <w:rsid w:val="00291C3B"/>
    <w:rsid w:val="00292196"/>
    <w:rsid w:val="002A58DA"/>
    <w:rsid w:val="002B1FCA"/>
    <w:rsid w:val="002C10B2"/>
    <w:rsid w:val="002C2CE8"/>
    <w:rsid w:val="002C5629"/>
    <w:rsid w:val="00302F97"/>
    <w:rsid w:val="003207C8"/>
    <w:rsid w:val="0032459B"/>
    <w:rsid w:val="00324D2F"/>
    <w:rsid w:val="00334DFB"/>
    <w:rsid w:val="0034028F"/>
    <w:rsid w:val="0034403A"/>
    <w:rsid w:val="00344844"/>
    <w:rsid w:val="00345402"/>
    <w:rsid w:val="00353E00"/>
    <w:rsid w:val="0036296F"/>
    <w:rsid w:val="00364CF1"/>
    <w:rsid w:val="00370CC2"/>
    <w:rsid w:val="00377DF6"/>
    <w:rsid w:val="00380F33"/>
    <w:rsid w:val="00382A75"/>
    <w:rsid w:val="003861CA"/>
    <w:rsid w:val="003A0EE6"/>
    <w:rsid w:val="003A45A2"/>
    <w:rsid w:val="003B2108"/>
    <w:rsid w:val="003B2599"/>
    <w:rsid w:val="003B3050"/>
    <w:rsid w:val="003B497F"/>
    <w:rsid w:val="003C383A"/>
    <w:rsid w:val="003D07E7"/>
    <w:rsid w:val="003D0DA7"/>
    <w:rsid w:val="003F120A"/>
    <w:rsid w:val="003F5A9F"/>
    <w:rsid w:val="003F6E5B"/>
    <w:rsid w:val="004138AA"/>
    <w:rsid w:val="00414067"/>
    <w:rsid w:val="00420AEB"/>
    <w:rsid w:val="00433E19"/>
    <w:rsid w:val="00435C50"/>
    <w:rsid w:val="00437C19"/>
    <w:rsid w:val="00443648"/>
    <w:rsid w:val="00445092"/>
    <w:rsid w:val="00446C14"/>
    <w:rsid w:val="00446DC8"/>
    <w:rsid w:val="004643B9"/>
    <w:rsid w:val="0046613A"/>
    <w:rsid w:val="00487805"/>
    <w:rsid w:val="00490E8C"/>
    <w:rsid w:val="004A2A1B"/>
    <w:rsid w:val="004A5A0B"/>
    <w:rsid w:val="004A799C"/>
    <w:rsid w:val="004B5854"/>
    <w:rsid w:val="004C293A"/>
    <w:rsid w:val="004D0B62"/>
    <w:rsid w:val="004E158A"/>
    <w:rsid w:val="004E5511"/>
    <w:rsid w:val="004F0FDD"/>
    <w:rsid w:val="00503886"/>
    <w:rsid w:val="00515AD0"/>
    <w:rsid w:val="00516B24"/>
    <w:rsid w:val="00533A1B"/>
    <w:rsid w:val="00534A08"/>
    <w:rsid w:val="00547E15"/>
    <w:rsid w:val="00551125"/>
    <w:rsid w:val="00552C75"/>
    <w:rsid w:val="00560C81"/>
    <w:rsid w:val="00562F51"/>
    <w:rsid w:val="00566246"/>
    <w:rsid w:val="00566248"/>
    <w:rsid w:val="0057357F"/>
    <w:rsid w:val="00591750"/>
    <w:rsid w:val="005A49FC"/>
    <w:rsid w:val="005A51F2"/>
    <w:rsid w:val="005B6B42"/>
    <w:rsid w:val="005C4D79"/>
    <w:rsid w:val="005C6C74"/>
    <w:rsid w:val="005D0D80"/>
    <w:rsid w:val="005D409F"/>
    <w:rsid w:val="005D6C6B"/>
    <w:rsid w:val="005E5D35"/>
    <w:rsid w:val="00600CA6"/>
    <w:rsid w:val="00605EE0"/>
    <w:rsid w:val="00611CD0"/>
    <w:rsid w:val="006154DC"/>
    <w:rsid w:val="00615C49"/>
    <w:rsid w:val="006265EE"/>
    <w:rsid w:val="006363A6"/>
    <w:rsid w:val="00647A8A"/>
    <w:rsid w:val="00651DB2"/>
    <w:rsid w:val="00654F04"/>
    <w:rsid w:val="006551B4"/>
    <w:rsid w:val="00655FDA"/>
    <w:rsid w:val="006576C7"/>
    <w:rsid w:val="00673F62"/>
    <w:rsid w:val="006772CD"/>
    <w:rsid w:val="00681759"/>
    <w:rsid w:val="006856AB"/>
    <w:rsid w:val="006870F1"/>
    <w:rsid w:val="006A30E5"/>
    <w:rsid w:val="006B103D"/>
    <w:rsid w:val="006B493E"/>
    <w:rsid w:val="006E1CB1"/>
    <w:rsid w:val="006E28DA"/>
    <w:rsid w:val="006E31CA"/>
    <w:rsid w:val="006F2329"/>
    <w:rsid w:val="006F2788"/>
    <w:rsid w:val="006F29A0"/>
    <w:rsid w:val="00706AAE"/>
    <w:rsid w:val="00711170"/>
    <w:rsid w:val="00717DEC"/>
    <w:rsid w:val="00721117"/>
    <w:rsid w:val="0072277F"/>
    <w:rsid w:val="00731AA9"/>
    <w:rsid w:val="00736A0B"/>
    <w:rsid w:val="00741092"/>
    <w:rsid w:val="00741C14"/>
    <w:rsid w:val="00754734"/>
    <w:rsid w:val="00760C8B"/>
    <w:rsid w:val="00775AFF"/>
    <w:rsid w:val="007801D2"/>
    <w:rsid w:val="007807CB"/>
    <w:rsid w:val="00783C90"/>
    <w:rsid w:val="00785778"/>
    <w:rsid w:val="00793536"/>
    <w:rsid w:val="007B0B10"/>
    <w:rsid w:val="007B57CA"/>
    <w:rsid w:val="007C1044"/>
    <w:rsid w:val="007C2F7F"/>
    <w:rsid w:val="007C554C"/>
    <w:rsid w:val="007C6DEA"/>
    <w:rsid w:val="007D4186"/>
    <w:rsid w:val="007E0DC2"/>
    <w:rsid w:val="007E3936"/>
    <w:rsid w:val="007E493F"/>
    <w:rsid w:val="007F1344"/>
    <w:rsid w:val="00800DA8"/>
    <w:rsid w:val="008131AE"/>
    <w:rsid w:val="00816AF4"/>
    <w:rsid w:val="00827B60"/>
    <w:rsid w:val="008317D0"/>
    <w:rsid w:val="00836A0D"/>
    <w:rsid w:val="0084140A"/>
    <w:rsid w:val="008448BE"/>
    <w:rsid w:val="00856ED2"/>
    <w:rsid w:val="00861636"/>
    <w:rsid w:val="00881385"/>
    <w:rsid w:val="00881EBF"/>
    <w:rsid w:val="0088397C"/>
    <w:rsid w:val="00884B0E"/>
    <w:rsid w:val="0088596E"/>
    <w:rsid w:val="008860CC"/>
    <w:rsid w:val="008B1BE1"/>
    <w:rsid w:val="008D082A"/>
    <w:rsid w:val="008D15EB"/>
    <w:rsid w:val="008E45D5"/>
    <w:rsid w:val="008E6F26"/>
    <w:rsid w:val="008F1A40"/>
    <w:rsid w:val="008F1F0D"/>
    <w:rsid w:val="008F6969"/>
    <w:rsid w:val="009235DB"/>
    <w:rsid w:val="00927302"/>
    <w:rsid w:val="00930BE0"/>
    <w:rsid w:val="009334AF"/>
    <w:rsid w:val="009403AA"/>
    <w:rsid w:val="0094606C"/>
    <w:rsid w:val="009605DC"/>
    <w:rsid w:val="00962F25"/>
    <w:rsid w:val="009636F2"/>
    <w:rsid w:val="009658C1"/>
    <w:rsid w:val="009841C8"/>
    <w:rsid w:val="00984301"/>
    <w:rsid w:val="009845D1"/>
    <w:rsid w:val="009959EA"/>
    <w:rsid w:val="0099743B"/>
    <w:rsid w:val="009B0F66"/>
    <w:rsid w:val="009D2ABE"/>
    <w:rsid w:val="009D2DDB"/>
    <w:rsid w:val="009D3F2A"/>
    <w:rsid w:val="009E0060"/>
    <w:rsid w:val="009E2340"/>
    <w:rsid w:val="009E281C"/>
    <w:rsid w:val="009E7557"/>
    <w:rsid w:val="00A1298A"/>
    <w:rsid w:val="00A21FBC"/>
    <w:rsid w:val="00A3408A"/>
    <w:rsid w:val="00A428E2"/>
    <w:rsid w:val="00A43F82"/>
    <w:rsid w:val="00A56506"/>
    <w:rsid w:val="00A60C32"/>
    <w:rsid w:val="00A70B15"/>
    <w:rsid w:val="00A738E5"/>
    <w:rsid w:val="00A75A8C"/>
    <w:rsid w:val="00A817EE"/>
    <w:rsid w:val="00AA7D4A"/>
    <w:rsid w:val="00AB3DDB"/>
    <w:rsid w:val="00AC0C22"/>
    <w:rsid w:val="00AC2009"/>
    <w:rsid w:val="00AD082B"/>
    <w:rsid w:val="00AE1295"/>
    <w:rsid w:val="00AE17FA"/>
    <w:rsid w:val="00AF3F7E"/>
    <w:rsid w:val="00B02EB0"/>
    <w:rsid w:val="00B0408B"/>
    <w:rsid w:val="00B11992"/>
    <w:rsid w:val="00B157DA"/>
    <w:rsid w:val="00B23834"/>
    <w:rsid w:val="00B300C0"/>
    <w:rsid w:val="00B30F76"/>
    <w:rsid w:val="00B32598"/>
    <w:rsid w:val="00B341CB"/>
    <w:rsid w:val="00B408B4"/>
    <w:rsid w:val="00B40EA3"/>
    <w:rsid w:val="00B451CD"/>
    <w:rsid w:val="00B50904"/>
    <w:rsid w:val="00B537B5"/>
    <w:rsid w:val="00B57C98"/>
    <w:rsid w:val="00B633F1"/>
    <w:rsid w:val="00B642E4"/>
    <w:rsid w:val="00B768DC"/>
    <w:rsid w:val="00B8024E"/>
    <w:rsid w:val="00B83538"/>
    <w:rsid w:val="00BA20B6"/>
    <w:rsid w:val="00BA20F9"/>
    <w:rsid w:val="00BA2131"/>
    <w:rsid w:val="00BA4153"/>
    <w:rsid w:val="00BA57E1"/>
    <w:rsid w:val="00BC31D8"/>
    <w:rsid w:val="00BC7D03"/>
    <w:rsid w:val="00BD67E9"/>
    <w:rsid w:val="00BE7D08"/>
    <w:rsid w:val="00BF3421"/>
    <w:rsid w:val="00BF413B"/>
    <w:rsid w:val="00C02510"/>
    <w:rsid w:val="00C073D6"/>
    <w:rsid w:val="00C14D4E"/>
    <w:rsid w:val="00C17549"/>
    <w:rsid w:val="00C264F6"/>
    <w:rsid w:val="00C53DF6"/>
    <w:rsid w:val="00C63E44"/>
    <w:rsid w:val="00C644D4"/>
    <w:rsid w:val="00C66DB8"/>
    <w:rsid w:val="00C81887"/>
    <w:rsid w:val="00C839EA"/>
    <w:rsid w:val="00C9011D"/>
    <w:rsid w:val="00C91068"/>
    <w:rsid w:val="00CA5B71"/>
    <w:rsid w:val="00CA6B61"/>
    <w:rsid w:val="00CA7BE1"/>
    <w:rsid w:val="00CB15FD"/>
    <w:rsid w:val="00CB5D6F"/>
    <w:rsid w:val="00CC0648"/>
    <w:rsid w:val="00CD3D09"/>
    <w:rsid w:val="00CE46B2"/>
    <w:rsid w:val="00CE577B"/>
    <w:rsid w:val="00CF3D21"/>
    <w:rsid w:val="00D06A72"/>
    <w:rsid w:val="00D130C2"/>
    <w:rsid w:val="00D159EF"/>
    <w:rsid w:val="00D25A75"/>
    <w:rsid w:val="00D30726"/>
    <w:rsid w:val="00D4375F"/>
    <w:rsid w:val="00D44858"/>
    <w:rsid w:val="00D45806"/>
    <w:rsid w:val="00D60C80"/>
    <w:rsid w:val="00D66648"/>
    <w:rsid w:val="00D70AAB"/>
    <w:rsid w:val="00D770C0"/>
    <w:rsid w:val="00D83416"/>
    <w:rsid w:val="00D842E4"/>
    <w:rsid w:val="00D86527"/>
    <w:rsid w:val="00D91385"/>
    <w:rsid w:val="00DA066D"/>
    <w:rsid w:val="00DA2039"/>
    <w:rsid w:val="00DA6E21"/>
    <w:rsid w:val="00DB5729"/>
    <w:rsid w:val="00DC5914"/>
    <w:rsid w:val="00DC6FB8"/>
    <w:rsid w:val="00DD2526"/>
    <w:rsid w:val="00DD58F7"/>
    <w:rsid w:val="00DE65A1"/>
    <w:rsid w:val="00E12409"/>
    <w:rsid w:val="00E13675"/>
    <w:rsid w:val="00E14B8B"/>
    <w:rsid w:val="00E4221F"/>
    <w:rsid w:val="00E431D9"/>
    <w:rsid w:val="00E441C9"/>
    <w:rsid w:val="00E529DA"/>
    <w:rsid w:val="00E5459E"/>
    <w:rsid w:val="00E66B0A"/>
    <w:rsid w:val="00E876D8"/>
    <w:rsid w:val="00E9354F"/>
    <w:rsid w:val="00EA3A63"/>
    <w:rsid w:val="00EA3BA4"/>
    <w:rsid w:val="00EA56F8"/>
    <w:rsid w:val="00EB0912"/>
    <w:rsid w:val="00EB6386"/>
    <w:rsid w:val="00EC2C05"/>
    <w:rsid w:val="00EC2F6A"/>
    <w:rsid w:val="00ED1295"/>
    <w:rsid w:val="00ED1D84"/>
    <w:rsid w:val="00ED704C"/>
    <w:rsid w:val="00EE2AD4"/>
    <w:rsid w:val="00F01187"/>
    <w:rsid w:val="00F01FBE"/>
    <w:rsid w:val="00F04FC5"/>
    <w:rsid w:val="00F115E9"/>
    <w:rsid w:val="00F208BE"/>
    <w:rsid w:val="00F40DE9"/>
    <w:rsid w:val="00F47313"/>
    <w:rsid w:val="00F47DDD"/>
    <w:rsid w:val="00F61627"/>
    <w:rsid w:val="00F6217A"/>
    <w:rsid w:val="00F66F8A"/>
    <w:rsid w:val="00F67231"/>
    <w:rsid w:val="00F74CA3"/>
    <w:rsid w:val="00F77A93"/>
    <w:rsid w:val="00F80434"/>
    <w:rsid w:val="00F85ED5"/>
    <w:rsid w:val="00F86C6C"/>
    <w:rsid w:val="00F87FC4"/>
    <w:rsid w:val="00F923B3"/>
    <w:rsid w:val="00F931B0"/>
    <w:rsid w:val="00FA5253"/>
    <w:rsid w:val="00FD0B5F"/>
    <w:rsid w:val="00FE31B5"/>
    <w:rsid w:val="00FE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r="http://schemas.openxmlformats.org/officeDocument/2006/relationships" xmlns:w="http://schemas.openxmlformats.org/wordprocessingml/2006/main">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47885562">
      <w:bodyDiv w:val="1"/>
      <w:marLeft w:val="0"/>
      <w:marRight w:val="0"/>
      <w:marTop w:val="0"/>
      <w:marBottom w:val="0"/>
      <w:divBdr>
        <w:top w:val="none" w:sz="0" w:space="0" w:color="auto"/>
        <w:left w:val="none" w:sz="0" w:space="0" w:color="auto"/>
        <w:bottom w:val="none" w:sz="0" w:space="0" w:color="auto"/>
        <w:right w:val="none" w:sz="0" w:space="0" w:color="auto"/>
      </w:divBdr>
    </w:div>
    <w:div w:id="20788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5E318ACB-32F8-464E-9C61-654FC877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Sept. 22, 2009 Agenda</vt:lpstr>
    </vt:vector>
  </TitlesOfParts>
  <Company>VCCCD</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michelle_castelo1</cp:lastModifiedBy>
  <cp:revision>2</cp:revision>
  <cp:lastPrinted>2011-04-20T20:05:00Z</cp:lastPrinted>
  <dcterms:created xsi:type="dcterms:W3CDTF">2013-08-27T23:01:00Z</dcterms:created>
  <dcterms:modified xsi:type="dcterms:W3CDTF">2013-08-27T23:01:00Z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