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B0" w:rsidRDefault="00C724B0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AA5" w:rsidRPr="00C7095C" w:rsidRDefault="00E97AA5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B91" w:rsidRPr="00C7095C" w:rsidRDefault="002E3B91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030" w:rsidRPr="00C7095C" w:rsidRDefault="0049500C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MOORPARK COLLEGE </w:t>
      </w:r>
      <w:r w:rsidR="00EE4030" w:rsidRPr="00C7095C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3F1413" w:rsidRPr="00C7095C">
        <w:rPr>
          <w:rFonts w:ascii="Times New Roman" w:hAnsi="Times New Roman" w:cs="Times New Roman"/>
          <w:b/>
          <w:sz w:val="28"/>
          <w:szCs w:val="28"/>
          <w:u w:val="single"/>
        </w:rPr>
        <w:t>CADEMIC SENATE</w:t>
      </w:r>
    </w:p>
    <w:p w:rsidR="00EE4030" w:rsidRDefault="00F61ACC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GREAT TEACHERS’ SEMINAR</w:t>
      </w:r>
    </w:p>
    <w:p w:rsidR="0049500C" w:rsidRPr="00C7095C" w:rsidRDefault="0049500C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030" w:rsidRPr="00C7095C" w:rsidRDefault="0049500C" w:rsidP="00EE403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PROCEDURES</w:t>
      </w:r>
    </w:p>
    <w:p w:rsidR="00EE4030" w:rsidRPr="00C7095C" w:rsidRDefault="00EE4030" w:rsidP="00EE40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6EA" w:rsidRPr="00C7095C" w:rsidRDefault="005936EA" w:rsidP="00EE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CEE" w:rsidRDefault="00F4501F" w:rsidP="00F450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501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3FC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C3357">
        <w:rPr>
          <w:rFonts w:ascii="Times New Roman" w:hAnsi="Times New Roman" w:cs="Times New Roman"/>
          <w:b/>
          <w:sz w:val="24"/>
          <w:szCs w:val="24"/>
        </w:rPr>
        <w:t>s</w:t>
      </w:r>
      <w:r w:rsidR="00AC3FCB">
        <w:rPr>
          <w:rFonts w:ascii="Times New Roman" w:hAnsi="Times New Roman" w:cs="Times New Roman"/>
          <w:b/>
          <w:sz w:val="24"/>
          <w:szCs w:val="24"/>
        </w:rPr>
        <w:t>eminar</w:t>
      </w:r>
    </w:p>
    <w:p w:rsidR="00457ECB" w:rsidRPr="00C7095C" w:rsidRDefault="00E034C2" w:rsidP="00F450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Moorpark College has approved the</w:t>
      </w:r>
      <w:r w:rsidR="00412CEE">
        <w:rPr>
          <w:rFonts w:ascii="Times New Roman" w:hAnsi="Times New Roman" w:cs="Times New Roman"/>
          <w:sz w:val="24"/>
          <w:szCs w:val="24"/>
        </w:rPr>
        <w:t xml:space="preserve"> Great Teachers’ Seminar</w:t>
      </w:r>
      <w:r w:rsidR="00F4501F">
        <w:rPr>
          <w:rFonts w:ascii="Times New Roman" w:hAnsi="Times New Roman" w:cs="Times New Roman"/>
          <w:sz w:val="24"/>
          <w:szCs w:val="24"/>
        </w:rPr>
        <w:t xml:space="preserve"> held annually at Santa Barbara, sponsored by FACCC, </w:t>
      </w:r>
      <w:r>
        <w:rPr>
          <w:rFonts w:ascii="Times New Roman" w:hAnsi="Times New Roman" w:cs="Times New Roman"/>
          <w:sz w:val="24"/>
          <w:szCs w:val="24"/>
        </w:rPr>
        <w:t>as promoting instructional excellence</w:t>
      </w:r>
      <w:r w:rsidR="00F4501F">
        <w:rPr>
          <w:rFonts w:ascii="Times New Roman" w:hAnsi="Times New Roman" w:cs="Times New Roman"/>
          <w:sz w:val="24"/>
          <w:szCs w:val="24"/>
        </w:rPr>
        <w:t xml:space="preserve">.  If faculty wish to attend </w:t>
      </w:r>
      <w:r w:rsidR="0049500C">
        <w:rPr>
          <w:rFonts w:ascii="Times New Roman" w:hAnsi="Times New Roman" w:cs="Times New Roman"/>
          <w:sz w:val="24"/>
          <w:szCs w:val="24"/>
        </w:rPr>
        <w:t xml:space="preserve">a </w:t>
      </w:r>
      <w:r w:rsidR="00F4501F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49500C">
        <w:rPr>
          <w:rFonts w:ascii="Times New Roman" w:hAnsi="Times New Roman" w:cs="Times New Roman"/>
          <w:sz w:val="24"/>
          <w:szCs w:val="24"/>
        </w:rPr>
        <w:t>Great Teachers’ Seminar held elsewhere they may do so with Senate approval</w:t>
      </w:r>
      <w:r w:rsidR="00497272">
        <w:rPr>
          <w:rFonts w:ascii="Times New Roman" w:hAnsi="Times New Roman" w:cs="Times New Roman"/>
          <w:sz w:val="24"/>
          <w:szCs w:val="24"/>
        </w:rPr>
        <w:t xml:space="preserve"> and on the understanding that </w:t>
      </w:r>
      <w:r w:rsidR="0049500C">
        <w:rPr>
          <w:rFonts w:ascii="Times New Roman" w:hAnsi="Times New Roman" w:cs="Times New Roman"/>
          <w:sz w:val="24"/>
          <w:szCs w:val="24"/>
        </w:rPr>
        <w:t xml:space="preserve">their travel costs will not be </w:t>
      </w:r>
      <w:r w:rsidR="00497272">
        <w:rPr>
          <w:rFonts w:ascii="Times New Roman" w:hAnsi="Times New Roman" w:cs="Times New Roman"/>
          <w:sz w:val="24"/>
          <w:szCs w:val="24"/>
        </w:rPr>
        <w:t>covered.</w:t>
      </w:r>
      <w:r w:rsidR="00457ECB">
        <w:rPr>
          <w:rFonts w:ascii="Times New Roman" w:hAnsi="Times New Roman" w:cs="Times New Roman"/>
          <w:sz w:val="24"/>
          <w:szCs w:val="24"/>
        </w:rPr>
        <w:tab/>
      </w:r>
      <w:r w:rsidR="00457ECB">
        <w:rPr>
          <w:rFonts w:ascii="Times New Roman" w:hAnsi="Times New Roman" w:cs="Times New Roman"/>
          <w:sz w:val="24"/>
          <w:szCs w:val="24"/>
        </w:rPr>
        <w:br/>
      </w:r>
    </w:p>
    <w:p w:rsidR="00412CEE" w:rsidRDefault="00C075F9" w:rsidP="00EE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095C">
        <w:rPr>
          <w:rFonts w:ascii="Times New Roman" w:hAnsi="Times New Roman" w:cs="Times New Roman"/>
          <w:b/>
          <w:sz w:val="24"/>
          <w:szCs w:val="24"/>
        </w:rPr>
        <w:t>2.</w:t>
      </w:r>
      <w:r w:rsidR="00AC3FCB">
        <w:rPr>
          <w:rFonts w:ascii="Times New Roman" w:hAnsi="Times New Roman" w:cs="Times New Roman"/>
          <w:b/>
          <w:sz w:val="24"/>
          <w:szCs w:val="24"/>
        </w:rPr>
        <w:tab/>
      </w:r>
      <w:r w:rsidR="00412CEE">
        <w:rPr>
          <w:rFonts w:ascii="Times New Roman" w:hAnsi="Times New Roman" w:cs="Times New Roman"/>
          <w:b/>
          <w:sz w:val="24"/>
          <w:szCs w:val="24"/>
        </w:rPr>
        <w:t>Call for applicants</w:t>
      </w:r>
    </w:p>
    <w:p w:rsidR="00412CEE" w:rsidRDefault="00F4501F" w:rsidP="00F450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funds </w:t>
      </w:r>
      <w:r w:rsidR="007D4B1B">
        <w:rPr>
          <w:rFonts w:ascii="Times New Roman" w:hAnsi="Times New Roman" w:cs="Times New Roman"/>
          <w:sz w:val="24"/>
          <w:szCs w:val="24"/>
        </w:rPr>
        <w:t xml:space="preserve">for attendance of the Great Teachers Seminar </w:t>
      </w:r>
      <w:r>
        <w:rPr>
          <w:rFonts w:ascii="Times New Roman" w:hAnsi="Times New Roman" w:cs="Times New Roman"/>
          <w:sz w:val="24"/>
          <w:szCs w:val="24"/>
        </w:rPr>
        <w:t xml:space="preserve">are released to the Academic </w:t>
      </w:r>
      <w:proofErr w:type="gramStart"/>
      <w:r>
        <w:rPr>
          <w:rFonts w:ascii="Times New Roman" w:hAnsi="Times New Roman" w:cs="Times New Roman"/>
          <w:sz w:val="24"/>
          <w:szCs w:val="24"/>
        </w:rPr>
        <w:t>Senate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="00E034C2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notify all faculty, calling for applications. The Senate’s application form will include the information required by the Seminar for registration purposes</w:t>
      </w:r>
      <w:r w:rsidR="00E034C2">
        <w:rPr>
          <w:rFonts w:ascii="Times New Roman" w:hAnsi="Times New Roman" w:cs="Times New Roman"/>
          <w:sz w:val="24"/>
          <w:szCs w:val="24"/>
        </w:rPr>
        <w:t>; i</w:t>
      </w:r>
      <w:r>
        <w:rPr>
          <w:rFonts w:ascii="Times New Roman" w:hAnsi="Times New Roman" w:cs="Times New Roman"/>
          <w:sz w:val="24"/>
          <w:szCs w:val="24"/>
        </w:rPr>
        <w:t>t will not include evaluat</w:t>
      </w:r>
      <w:r w:rsidR="00320F10">
        <w:rPr>
          <w:rFonts w:ascii="Times New Roman" w:hAnsi="Times New Roman" w:cs="Times New Roman"/>
          <w:sz w:val="24"/>
          <w:szCs w:val="24"/>
        </w:rPr>
        <w:t xml:space="preserve">ive questions </w:t>
      </w:r>
      <w:r>
        <w:rPr>
          <w:rFonts w:ascii="Times New Roman" w:hAnsi="Times New Roman" w:cs="Times New Roman"/>
          <w:sz w:val="24"/>
          <w:szCs w:val="24"/>
        </w:rPr>
        <w:t xml:space="preserve">or require any confirming signatures. </w:t>
      </w:r>
    </w:p>
    <w:p w:rsidR="00412CEE" w:rsidRDefault="00412CEE" w:rsidP="00EE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E4030" w:rsidRDefault="00412CEE" w:rsidP="00EE4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3FCB">
        <w:rPr>
          <w:rFonts w:ascii="Times New Roman" w:hAnsi="Times New Roman" w:cs="Times New Roman"/>
          <w:b/>
          <w:sz w:val="24"/>
          <w:szCs w:val="24"/>
        </w:rPr>
        <w:t>Priorit</w:t>
      </w:r>
      <w:r>
        <w:rPr>
          <w:rFonts w:ascii="Times New Roman" w:hAnsi="Times New Roman" w:cs="Times New Roman"/>
          <w:b/>
          <w:sz w:val="24"/>
          <w:szCs w:val="24"/>
        </w:rPr>
        <w:t>y determination</w:t>
      </w:r>
      <w:r w:rsidR="00497272"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497272">
        <w:rPr>
          <w:rFonts w:ascii="Times New Roman" w:hAnsi="Times New Roman" w:cs="Times New Roman"/>
          <w:b/>
          <w:sz w:val="24"/>
          <w:szCs w:val="24"/>
        </w:rPr>
        <w:t>election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faculty</w:t>
      </w:r>
    </w:p>
    <w:p w:rsidR="00496CC9" w:rsidRDefault="00412CEE" w:rsidP="00496C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case of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applying to attend the Great Teachers’ Seminar than </w:t>
      </w:r>
      <w:r w:rsidR="00E034C2">
        <w:rPr>
          <w:rFonts w:ascii="Times New Roman" w:hAnsi="Times New Roman" w:cs="Times New Roman"/>
          <w:sz w:val="24"/>
          <w:szCs w:val="24"/>
        </w:rPr>
        <w:t xml:space="preserve">positions </w:t>
      </w:r>
      <w:r>
        <w:rPr>
          <w:rFonts w:ascii="Times New Roman" w:hAnsi="Times New Roman" w:cs="Times New Roman"/>
          <w:sz w:val="24"/>
          <w:szCs w:val="24"/>
        </w:rPr>
        <w:t xml:space="preserve">available the </w:t>
      </w:r>
      <w:r w:rsidR="007D4B1B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 xml:space="preserve">list of priorities </w:t>
      </w:r>
      <w:r w:rsidR="007D4B1B">
        <w:rPr>
          <w:rFonts w:ascii="Times New Roman" w:hAnsi="Times New Roman" w:cs="Times New Roman"/>
          <w:sz w:val="24"/>
          <w:szCs w:val="24"/>
        </w:rPr>
        <w:t>will be adhered to</w:t>
      </w:r>
      <w:r w:rsidR="00E034C2">
        <w:rPr>
          <w:rFonts w:ascii="Times New Roman" w:hAnsi="Times New Roman" w:cs="Times New Roman"/>
          <w:sz w:val="24"/>
          <w:szCs w:val="24"/>
        </w:rPr>
        <w:t>.</w:t>
      </w:r>
    </w:p>
    <w:p w:rsidR="00497272" w:rsidRPr="00496CC9" w:rsidRDefault="00497272" w:rsidP="00496C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6CC9">
        <w:rPr>
          <w:rFonts w:ascii="Times New Roman" w:hAnsi="Times New Roman" w:cs="Times New Roman"/>
          <w:sz w:val="24"/>
          <w:szCs w:val="24"/>
        </w:rPr>
        <w:t>Full time</w:t>
      </w:r>
      <w:r w:rsidR="00E034C2" w:rsidRPr="00496CC9">
        <w:rPr>
          <w:rFonts w:ascii="Times New Roman" w:hAnsi="Times New Roman" w:cs="Times New Roman"/>
          <w:sz w:val="24"/>
          <w:szCs w:val="24"/>
        </w:rPr>
        <w:t xml:space="preserve"> </w:t>
      </w:r>
      <w:r w:rsidR="00496CC9" w:rsidRPr="00496CC9">
        <w:rPr>
          <w:rFonts w:ascii="Times New Roman" w:hAnsi="Times New Roman" w:cs="Times New Roman"/>
          <w:sz w:val="24"/>
          <w:szCs w:val="24"/>
        </w:rPr>
        <w:t>f</w:t>
      </w:r>
      <w:r w:rsidRPr="00496CC9">
        <w:rPr>
          <w:rFonts w:ascii="Times New Roman" w:hAnsi="Times New Roman" w:cs="Times New Roman"/>
          <w:sz w:val="24"/>
          <w:szCs w:val="24"/>
        </w:rPr>
        <w:t>aculty</w:t>
      </w:r>
      <w:r w:rsidR="00E034C2" w:rsidRPr="00496CC9">
        <w:rPr>
          <w:rFonts w:ascii="Times New Roman" w:hAnsi="Times New Roman" w:cs="Times New Roman"/>
          <w:sz w:val="24"/>
          <w:szCs w:val="24"/>
        </w:rPr>
        <w:t xml:space="preserve"> </w:t>
      </w:r>
      <w:r w:rsidRPr="00496CC9">
        <w:rPr>
          <w:rFonts w:ascii="Times New Roman" w:hAnsi="Times New Roman" w:cs="Times New Roman"/>
          <w:sz w:val="24"/>
          <w:szCs w:val="24"/>
        </w:rPr>
        <w:t>who have not previously attended a Great</w:t>
      </w:r>
      <w:r w:rsidR="00E034C2" w:rsidRPr="00496CC9">
        <w:rPr>
          <w:rFonts w:ascii="Times New Roman" w:hAnsi="Times New Roman" w:cs="Times New Roman"/>
          <w:sz w:val="24"/>
          <w:szCs w:val="24"/>
        </w:rPr>
        <w:t xml:space="preserve"> </w:t>
      </w:r>
      <w:r w:rsidRPr="00496CC9">
        <w:rPr>
          <w:rFonts w:ascii="Times New Roman" w:hAnsi="Times New Roman" w:cs="Times New Roman"/>
          <w:sz w:val="24"/>
          <w:szCs w:val="24"/>
        </w:rPr>
        <w:t>Teachers’</w:t>
      </w:r>
      <w:r w:rsidR="00E034C2" w:rsidRPr="00496CC9">
        <w:rPr>
          <w:rFonts w:ascii="Times New Roman" w:hAnsi="Times New Roman" w:cs="Times New Roman"/>
          <w:sz w:val="24"/>
          <w:szCs w:val="24"/>
        </w:rPr>
        <w:t xml:space="preserve"> </w:t>
      </w:r>
      <w:r w:rsidRPr="00496CC9">
        <w:rPr>
          <w:rFonts w:ascii="Times New Roman" w:hAnsi="Times New Roman" w:cs="Times New Roman"/>
          <w:sz w:val="24"/>
          <w:szCs w:val="24"/>
        </w:rPr>
        <w:t>Seminar</w:t>
      </w:r>
      <w:r w:rsidR="006952B3">
        <w:rPr>
          <w:rFonts w:ascii="Times New Roman" w:hAnsi="Times New Roman" w:cs="Times New Roman"/>
          <w:sz w:val="24"/>
          <w:szCs w:val="24"/>
        </w:rPr>
        <w:t xml:space="preserve"> in the following order</w:t>
      </w:r>
      <w:bookmarkStart w:id="0" w:name="_GoBack"/>
      <w:bookmarkEnd w:id="0"/>
      <w:r w:rsidR="00761DE9" w:rsidRPr="00496CC9">
        <w:rPr>
          <w:rFonts w:ascii="Times New Roman" w:hAnsi="Times New Roman" w:cs="Times New Roman"/>
          <w:sz w:val="24"/>
          <w:szCs w:val="24"/>
        </w:rPr>
        <w:t>:</w:t>
      </w:r>
    </w:p>
    <w:p w:rsidR="00497272" w:rsidRDefault="00497272" w:rsidP="00E03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4C2">
        <w:rPr>
          <w:rFonts w:ascii="Times New Roman" w:hAnsi="Times New Roman" w:cs="Times New Roman"/>
          <w:sz w:val="24"/>
          <w:szCs w:val="24"/>
        </w:rPr>
        <w:t>Faculty in the tenure review process who have taught at Moorpark College for a</w:t>
      </w:r>
      <w:r w:rsidR="00E034C2" w:rsidRPr="00E034C2">
        <w:rPr>
          <w:rFonts w:ascii="Times New Roman" w:hAnsi="Times New Roman" w:cs="Times New Roman"/>
          <w:sz w:val="24"/>
          <w:szCs w:val="24"/>
        </w:rPr>
        <w:t xml:space="preserve"> </w:t>
      </w:r>
      <w:r w:rsidRPr="00E034C2">
        <w:rPr>
          <w:rFonts w:ascii="Times New Roman" w:hAnsi="Times New Roman" w:cs="Times New Roman"/>
          <w:sz w:val="24"/>
          <w:szCs w:val="24"/>
        </w:rPr>
        <w:t>minimum of one year (to a maximum of half or just over half of the</w:t>
      </w:r>
      <w:r w:rsidR="00E034C2" w:rsidRPr="00E034C2">
        <w:rPr>
          <w:rFonts w:ascii="Times New Roman" w:hAnsi="Times New Roman" w:cs="Times New Roman"/>
          <w:sz w:val="24"/>
          <w:szCs w:val="24"/>
        </w:rPr>
        <w:t xml:space="preserve"> </w:t>
      </w:r>
      <w:r w:rsidR="00320F10" w:rsidRPr="00E034C2">
        <w:rPr>
          <w:rFonts w:ascii="Times New Roman" w:hAnsi="Times New Roman" w:cs="Times New Roman"/>
          <w:sz w:val="24"/>
          <w:szCs w:val="24"/>
        </w:rPr>
        <w:t>number of available positions)</w:t>
      </w:r>
    </w:p>
    <w:p w:rsidR="00F4501F" w:rsidRDefault="00497272" w:rsidP="00EE40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4C2">
        <w:rPr>
          <w:rFonts w:ascii="Times New Roman" w:hAnsi="Times New Roman" w:cs="Times New Roman"/>
          <w:sz w:val="24"/>
          <w:szCs w:val="24"/>
        </w:rPr>
        <w:t>Other full time faculty on a first applied, first prioritized basis, as determined by</w:t>
      </w:r>
      <w:r w:rsidR="00E034C2" w:rsidRPr="00E034C2">
        <w:rPr>
          <w:rFonts w:ascii="Times New Roman" w:hAnsi="Times New Roman" w:cs="Times New Roman"/>
          <w:sz w:val="24"/>
          <w:szCs w:val="24"/>
        </w:rPr>
        <w:t xml:space="preserve"> </w:t>
      </w:r>
      <w:r w:rsidR="00DC3110" w:rsidRPr="00E034C2">
        <w:rPr>
          <w:rFonts w:ascii="Times New Roman" w:hAnsi="Times New Roman" w:cs="Times New Roman"/>
          <w:sz w:val="24"/>
          <w:szCs w:val="24"/>
        </w:rPr>
        <w:tab/>
      </w:r>
      <w:r w:rsidRPr="00E034C2">
        <w:rPr>
          <w:rFonts w:ascii="Times New Roman" w:hAnsi="Times New Roman" w:cs="Times New Roman"/>
          <w:sz w:val="24"/>
          <w:szCs w:val="24"/>
        </w:rPr>
        <w:t xml:space="preserve">the time </w:t>
      </w:r>
      <w:r w:rsidR="00761DE9">
        <w:rPr>
          <w:rFonts w:ascii="Times New Roman" w:hAnsi="Times New Roman" w:cs="Times New Roman"/>
          <w:sz w:val="24"/>
          <w:szCs w:val="24"/>
        </w:rPr>
        <w:t>th</w:t>
      </w:r>
      <w:r w:rsidRPr="00E034C2">
        <w:rPr>
          <w:rFonts w:ascii="Times New Roman" w:hAnsi="Times New Roman" w:cs="Times New Roman"/>
          <w:sz w:val="24"/>
          <w:szCs w:val="24"/>
        </w:rPr>
        <w:t>e Senate application fo</w:t>
      </w:r>
      <w:r w:rsidR="00320F10" w:rsidRPr="00E034C2">
        <w:rPr>
          <w:rFonts w:ascii="Times New Roman" w:hAnsi="Times New Roman" w:cs="Times New Roman"/>
          <w:sz w:val="24"/>
          <w:szCs w:val="24"/>
        </w:rPr>
        <w:t xml:space="preserve">rm </w:t>
      </w:r>
      <w:r w:rsidR="00761DE9">
        <w:rPr>
          <w:rFonts w:ascii="Times New Roman" w:hAnsi="Times New Roman" w:cs="Times New Roman"/>
          <w:sz w:val="24"/>
          <w:szCs w:val="24"/>
        </w:rPr>
        <w:t xml:space="preserve">is submitted electronically </w:t>
      </w:r>
      <w:r w:rsidR="00320F10" w:rsidRPr="00E034C2">
        <w:rPr>
          <w:rFonts w:ascii="Times New Roman" w:hAnsi="Times New Roman" w:cs="Times New Roman"/>
          <w:sz w:val="24"/>
          <w:szCs w:val="24"/>
        </w:rPr>
        <w:t>to the Senate Vice President</w:t>
      </w:r>
    </w:p>
    <w:p w:rsidR="00320F10" w:rsidRDefault="00E034C2" w:rsidP="00E034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034C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Adjunct faculty who have not previously attended a Great Teachers’ </w:t>
      </w:r>
      <w:r w:rsidR="00496CC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minar</w:t>
      </w:r>
      <w:r w:rsidR="00761DE9">
        <w:rPr>
          <w:rFonts w:ascii="Times New Roman" w:hAnsi="Times New Roman" w:cs="Times New Roman"/>
          <w:sz w:val="24"/>
          <w:szCs w:val="24"/>
        </w:rPr>
        <w:t xml:space="preserve">, on a </w:t>
      </w:r>
      <w:r w:rsidR="00496CC9">
        <w:rPr>
          <w:rFonts w:ascii="Times New Roman" w:hAnsi="Times New Roman" w:cs="Times New Roman"/>
          <w:sz w:val="24"/>
          <w:szCs w:val="24"/>
        </w:rPr>
        <w:tab/>
      </w:r>
      <w:r w:rsidR="00761DE9">
        <w:rPr>
          <w:rFonts w:ascii="Times New Roman" w:hAnsi="Times New Roman" w:cs="Times New Roman"/>
          <w:sz w:val="24"/>
          <w:szCs w:val="24"/>
        </w:rPr>
        <w:t>first applied, first prioritized basis</w:t>
      </w:r>
    </w:p>
    <w:p w:rsidR="00E034C2" w:rsidRDefault="00E034C2" w:rsidP="00E034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4C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.   Other faculty</w:t>
      </w:r>
      <w:r w:rsidR="00761DE9">
        <w:rPr>
          <w:rFonts w:ascii="Times New Roman" w:hAnsi="Times New Roman" w:cs="Times New Roman"/>
          <w:sz w:val="24"/>
          <w:szCs w:val="24"/>
        </w:rPr>
        <w:t xml:space="preserve"> on a first applied, first prioritized basis</w:t>
      </w:r>
      <w:r w:rsidRPr="00E034C2">
        <w:rPr>
          <w:rFonts w:ascii="Times New Roman" w:hAnsi="Times New Roman" w:cs="Times New Roman"/>
          <w:sz w:val="24"/>
          <w:szCs w:val="24"/>
        </w:rPr>
        <w:tab/>
      </w:r>
    </w:p>
    <w:p w:rsidR="00320F10" w:rsidRDefault="00497272" w:rsidP="00E034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faculty me</w:t>
      </w:r>
      <w:r w:rsidR="00F4501F">
        <w:rPr>
          <w:rFonts w:ascii="Times New Roman" w:hAnsi="Times New Roman" w:cs="Times New Roman"/>
          <w:sz w:val="24"/>
          <w:szCs w:val="24"/>
        </w:rPr>
        <w:t xml:space="preserve">mber per discipline may </w:t>
      </w:r>
      <w:r w:rsidR="00F3718E">
        <w:rPr>
          <w:rFonts w:ascii="Times New Roman" w:hAnsi="Times New Roman" w:cs="Times New Roman"/>
          <w:sz w:val="24"/>
          <w:szCs w:val="24"/>
        </w:rPr>
        <w:t>attend</w:t>
      </w:r>
      <w:r w:rsidR="00DC3110">
        <w:rPr>
          <w:rFonts w:ascii="Times New Roman" w:hAnsi="Times New Roman" w:cs="Times New Roman"/>
          <w:sz w:val="24"/>
          <w:szCs w:val="24"/>
        </w:rPr>
        <w:t xml:space="preserve"> the same Great Teachers’</w:t>
      </w:r>
      <w:r w:rsidR="00E034C2">
        <w:rPr>
          <w:rFonts w:ascii="Times New Roman" w:hAnsi="Times New Roman" w:cs="Times New Roman"/>
          <w:sz w:val="24"/>
          <w:szCs w:val="24"/>
        </w:rPr>
        <w:t xml:space="preserve"> </w:t>
      </w:r>
      <w:r w:rsidR="00DC3110">
        <w:rPr>
          <w:rFonts w:ascii="Times New Roman" w:hAnsi="Times New Roman" w:cs="Times New Roman"/>
          <w:sz w:val="24"/>
          <w:szCs w:val="24"/>
        </w:rPr>
        <w:t>Seminar</w:t>
      </w:r>
      <w:r w:rsidR="007D4B1B">
        <w:rPr>
          <w:rFonts w:ascii="Times New Roman" w:hAnsi="Times New Roman" w:cs="Times New Roman"/>
          <w:sz w:val="24"/>
          <w:szCs w:val="24"/>
        </w:rPr>
        <w:t>.  I</w:t>
      </w:r>
      <w:r w:rsidR="00E034C2">
        <w:rPr>
          <w:rFonts w:ascii="Times New Roman" w:hAnsi="Times New Roman" w:cs="Times New Roman"/>
          <w:sz w:val="24"/>
          <w:szCs w:val="24"/>
        </w:rPr>
        <w:t xml:space="preserve">n the case of more than </w:t>
      </w:r>
      <w:r w:rsidR="007D4B1B">
        <w:rPr>
          <w:rFonts w:ascii="Times New Roman" w:hAnsi="Times New Roman" w:cs="Times New Roman"/>
          <w:sz w:val="24"/>
          <w:szCs w:val="24"/>
        </w:rPr>
        <w:t xml:space="preserve">one </w:t>
      </w:r>
      <w:r w:rsidR="00E034C2">
        <w:rPr>
          <w:rFonts w:ascii="Times New Roman" w:hAnsi="Times New Roman" w:cs="Times New Roman"/>
          <w:sz w:val="24"/>
          <w:szCs w:val="24"/>
        </w:rPr>
        <w:t xml:space="preserve">person applying from the same discipline </w:t>
      </w:r>
      <w:r w:rsidR="00761DE9">
        <w:rPr>
          <w:rFonts w:ascii="Times New Roman" w:hAnsi="Times New Roman" w:cs="Times New Roman"/>
          <w:sz w:val="24"/>
          <w:szCs w:val="24"/>
        </w:rPr>
        <w:t xml:space="preserve">to the same Seminar </w:t>
      </w:r>
      <w:r w:rsidR="007D4B1B">
        <w:rPr>
          <w:rFonts w:ascii="Times New Roman" w:hAnsi="Times New Roman" w:cs="Times New Roman"/>
          <w:sz w:val="24"/>
          <w:szCs w:val="24"/>
        </w:rPr>
        <w:t>the</w:t>
      </w:r>
      <w:r w:rsidR="00E034C2">
        <w:rPr>
          <w:rFonts w:ascii="Times New Roman" w:hAnsi="Times New Roman" w:cs="Times New Roman"/>
          <w:sz w:val="24"/>
          <w:szCs w:val="24"/>
        </w:rPr>
        <w:t xml:space="preserve">y </w:t>
      </w:r>
      <w:r w:rsidR="00761DE9">
        <w:rPr>
          <w:rFonts w:ascii="Times New Roman" w:hAnsi="Times New Roman" w:cs="Times New Roman"/>
          <w:sz w:val="24"/>
          <w:szCs w:val="24"/>
        </w:rPr>
        <w:t>will</w:t>
      </w:r>
      <w:r w:rsidR="00E034C2">
        <w:rPr>
          <w:rFonts w:ascii="Times New Roman" w:hAnsi="Times New Roman" w:cs="Times New Roman"/>
          <w:sz w:val="24"/>
          <w:szCs w:val="24"/>
        </w:rPr>
        <w:t xml:space="preserve"> be prioritized a</w:t>
      </w:r>
      <w:r w:rsidR="00761DE9">
        <w:rPr>
          <w:rFonts w:ascii="Times New Roman" w:hAnsi="Times New Roman" w:cs="Times New Roman"/>
          <w:sz w:val="24"/>
          <w:szCs w:val="24"/>
        </w:rPr>
        <w:t>s</w:t>
      </w:r>
      <w:r w:rsidR="00E034C2">
        <w:rPr>
          <w:rFonts w:ascii="Times New Roman" w:hAnsi="Times New Roman" w:cs="Times New Roman"/>
          <w:sz w:val="24"/>
          <w:szCs w:val="24"/>
        </w:rPr>
        <w:t xml:space="preserve"> above.</w:t>
      </w:r>
    </w:p>
    <w:p w:rsidR="00497272" w:rsidRDefault="00497272" w:rsidP="00320F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7272" w:rsidRDefault="005A7D17" w:rsidP="004972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3357" w:rsidRPr="00BC3357">
        <w:rPr>
          <w:rFonts w:ascii="Times New Roman" w:hAnsi="Times New Roman" w:cs="Times New Roman"/>
          <w:b/>
          <w:sz w:val="24"/>
          <w:szCs w:val="24"/>
        </w:rPr>
        <w:t>.</w:t>
      </w:r>
      <w:r w:rsidR="00BC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357">
        <w:rPr>
          <w:rFonts w:ascii="Times New Roman" w:hAnsi="Times New Roman" w:cs="Times New Roman"/>
          <w:b/>
          <w:sz w:val="24"/>
          <w:szCs w:val="24"/>
        </w:rPr>
        <w:tab/>
      </w:r>
      <w:r w:rsidR="00497272">
        <w:rPr>
          <w:rFonts w:ascii="Times New Roman" w:hAnsi="Times New Roman" w:cs="Times New Roman"/>
          <w:b/>
          <w:sz w:val="24"/>
          <w:szCs w:val="24"/>
        </w:rPr>
        <w:t xml:space="preserve">Administration </w:t>
      </w:r>
    </w:p>
    <w:p w:rsidR="00AC3FCB" w:rsidRDefault="00497272" w:rsidP="00412C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034C2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Senate Vice President will be responsible for </w:t>
      </w:r>
      <w:r w:rsidR="00412CEE">
        <w:rPr>
          <w:rFonts w:ascii="Times New Roman" w:hAnsi="Times New Roman" w:cs="Times New Roman"/>
          <w:sz w:val="24"/>
          <w:szCs w:val="24"/>
        </w:rPr>
        <w:t xml:space="preserve">carrying 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12CEE">
        <w:rPr>
          <w:rFonts w:ascii="Times New Roman" w:hAnsi="Times New Roman" w:cs="Times New Roman"/>
          <w:sz w:val="24"/>
          <w:szCs w:val="24"/>
        </w:rPr>
        <w:t>necessary processes to enable faculty to attend the Great Teachers’ Seminar.</w:t>
      </w:r>
    </w:p>
    <w:p w:rsidR="00E034C2" w:rsidRDefault="00E034C2" w:rsidP="00412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34C2" w:rsidRDefault="00E034C2" w:rsidP="00412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034C2" w:rsidSect="00487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9B" w:rsidRDefault="0016469B" w:rsidP="0038742F">
      <w:pPr>
        <w:spacing w:after="0" w:line="240" w:lineRule="auto"/>
      </w:pPr>
      <w:r>
        <w:separator/>
      </w:r>
    </w:p>
  </w:endnote>
  <w:endnote w:type="continuationSeparator" w:id="0">
    <w:p w:rsidR="0016469B" w:rsidRDefault="0016469B" w:rsidP="0038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3874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3874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387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9B" w:rsidRDefault="0016469B" w:rsidP="0038742F">
      <w:pPr>
        <w:spacing w:after="0" w:line="240" w:lineRule="auto"/>
      </w:pPr>
      <w:r>
        <w:separator/>
      </w:r>
    </w:p>
  </w:footnote>
  <w:footnote w:type="continuationSeparator" w:id="0">
    <w:p w:rsidR="0016469B" w:rsidRDefault="0016469B" w:rsidP="0038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487E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29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487E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297" o:spid="_x0000_s2051" type="#_x0000_t136" style="position:absolute;margin-left:0;margin-top:0;width:412.4pt;height:27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2F" w:rsidRDefault="00487E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29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E1E"/>
    <w:multiLevelType w:val="hybridMultilevel"/>
    <w:tmpl w:val="91307E42"/>
    <w:lvl w:ilvl="0" w:tplc="89120C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6FBF"/>
    <w:multiLevelType w:val="hybridMultilevel"/>
    <w:tmpl w:val="C7162BA6"/>
    <w:lvl w:ilvl="0" w:tplc="18642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C4316"/>
    <w:multiLevelType w:val="hybridMultilevel"/>
    <w:tmpl w:val="E4E844E0"/>
    <w:lvl w:ilvl="0" w:tplc="E88843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0B74D3"/>
    <w:multiLevelType w:val="hybridMultilevel"/>
    <w:tmpl w:val="5E94F290"/>
    <w:lvl w:ilvl="0" w:tplc="B91CE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2921DB"/>
    <w:multiLevelType w:val="hybridMultilevel"/>
    <w:tmpl w:val="16E23534"/>
    <w:lvl w:ilvl="0" w:tplc="39D4E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C4E13"/>
    <w:multiLevelType w:val="hybridMultilevel"/>
    <w:tmpl w:val="7966AF90"/>
    <w:lvl w:ilvl="0" w:tplc="06AE83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83901"/>
    <w:multiLevelType w:val="hybridMultilevel"/>
    <w:tmpl w:val="1908A4E0"/>
    <w:lvl w:ilvl="0" w:tplc="9B3020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1D23A7"/>
    <w:multiLevelType w:val="hybridMultilevel"/>
    <w:tmpl w:val="275E9C44"/>
    <w:lvl w:ilvl="0" w:tplc="226AA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4030"/>
    <w:rsid w:val="000C1DAC"/>
    <w:rsid w:val="0016469B"/>
    <w:rsid w:val="00197496"/>
    <w:rsid w:val="001B102C"/>
    <w:rsid w:val="002021FE"/>
    <w:rsid w:val="002E3B91"/>
    <w:rsid w:val="00320F10"/>
    <w:rsid w:val="0038742F"/>
    <w:rsid w:val="003E35B8"/>
    <w:rsid w:val="003F1413"/>
    <w:rsid w:val="00412CEE"/>
    <w:rsid w:val="00454201"/>
    <w:rsid w:val="00457ECB"/>
    <w:rsid w:val="00487EF6"/>
    <w:rsid w:val="0049500C"/>
    <w:rsid w:val="00496CC9"/>
    <w:rsid w:val="00497272"/>
    <w:rsid w:val="005936EA"/>
    <w:rsid w:val="005A7D17"/>
    <w:rsid w:val="006952B3"/>
    <w:rsid w:val="00761DE9"/>
    <w:rsid w:val="007D3646"/>
    <w:rsid w:val="007D4B1B"/>
    <w:rsid w:val="007F0A62"/>
    <w:rsid w:val="00833F97"/>
    <w:rsid w:val="008F2A4C"/>
    <w:rsid w:val="00AC3FCB"/>
    <w:rsid w:val="00BC3357"/>
    <w:rsid w:val="00BF7272"/>
    <w:rsid w:val="00C075F9"/>
    <w:rsid w:val="00C36707"/>
    <w:rsid w:val="00C7095C"/>
    <w:rsid w:val="00C724B0"/>
    <w:rsid w:val="00DC3110"/>
    <w:rsid w:val="00E034C2"/>
    <w:rsid w:val="00E223E1"/>
    <w:rsid w:val="00E4059C"/>
    <w:rsid w:val="00E94D77"/>
    <w:rsid w:val="00E97AA5"/>
    <w:rsid w:val="00EE4030"/>
    <w:rsid w:val="00F3718E"/>
    <w:rsid w:val="00F37F9C"/>
    <w:rsid w:val="00F44055"/>
    <w:rsid w:val="00F4501F"/>
    <w:rsid w:val="00F6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0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3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2F"/>
  </w:style>
  <w:style w:type="paragraph" w:styleId="Footer">
    <w:name w:val="footer"/>
    <w:basedOn w:val="Normal"/>
    <w:link w:val="FooterChar"/>
    <w:uiPriority w:val="99"/>
    <w:unhideWhenUsed/>
    <w:rsid w:val="00387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0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3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2F"/>
  </w:style>
  <w:style w:type="paragraph" w:styleId="Footer">
    <w:name w:val="footer"/>
    <w:basedOn w:val="Normal"/>
    <w:link w:val="FooterChar"/>
    <w:uiPriority w:val="99"/>
    <w:unhideWhenUsed/>
    <w:rsid w:val="00387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Riley Dwyer</cp:lastModifiedBy>
  <cp:revision>2</cp:revision>
  <cp:lastPrinted>2013-03-19T16:41:00Z</cp:lastPrinted>
  <dcterms:created xsi:type="dcterms:W3CDTF">2013-04-13T20:55:00Z</dcterms:created>
  <dcterms:modified xsi:type="dcterms:W3CDTF">2013-04-13T20:55:00Z</dcterms:modified>
</cp:coreProperties>
</file>