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7B736663"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2C1566">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50FEC512" w:rsidR="00035C48" w:rsidRPr="000267FD" w:rsidRDefault="000267FD" w:rsidP="005E7411">
      <w:pPr>
        <w:rPr>
          <w:sz w:val="20"/>
          <w:szCs w:val="20"/>
        </w:rPr>
      </w:pPr>
      <w:r w:rsidRPr="000267FD">
        <w:rPr>
          <w:sz w:val="20"/>
          <w:szCs w:val="20"/>
        </w:rPr>
        <w:t>Tuesday,</w:t>
      </w:r>
      <w:r w:rsidRPr="000267FD">
        <w:rPr>
          <w:b/>
          <w:sz w:val="20"/>
          <w:szCs w:val="20"/>
        </w:rPr>
        <w:t xml:space="preserve"> </w:t>
      </w:r>
      <w:r w:rsidR="00B64E47">
        <w:rPr>
          <w:b/>
          <w:sz w:val="20"/>
          <w:szCs w:val="20"/>
        </w:rPr>
        <w:t>January 7</w:t>
      </w:r>
      <w:r w:rsidR="001E66F7">
        <w:rPr>
          <w:b/>
          <w:sz w:val="20"/>
          <w:szCs w:val="20"/>
        </w:rPr>
        <w:t>,</w:t>
      </w:r>
      <w:r w:rsidRPr="000267FD">
        <w:rPr>
          <w:b/>
          <w:sz w:val="20"/>
          <w:szCs w:val="20"/>
        </w:rPr>
        <w:t xml:space="preserve"> 2013</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60194750" w14:textId="77777777" w:rsidR="00A1796D" w:rsidRDefault="002C1566" w:rsidP="00E21E7C">
            <w:pPr>
              <w:rPr>
                <w:sz w:val="16"/>
                <w:szCs w:val="16"/>
              </w:rPr>
            </w:pPr>
            <w:r>
              <w:rPr>
                <w:sz w:val="16"/>
                <w:szCs w:val="16"/>
              </w:rPr>
              <w:t>Julie Campbell</w:t>
            </w:r>
          </w:p>
          <w:p w14:paraId="175BFBE9" w14:textId="3CB524A1" w:rsidR="002C1566" w:rsidRPr="00AB7C11" w:rsidRDefault="002C1566" w:rsidP="00E21E7C">
            <w:pPr>
              <w:rPr>
                <w:sz w:val="16"/>
                <w:szCs w:val="16"/>
              </w:rPr>
            </w:pPr>
            <w:r>
              <w:rPr>
                <w:sz w:val="16"/>
                <w:szCs w:val="16"/>
              </w:rPr>
              <w:t>Lisa Putnam</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44D1B90E"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152BCC7E" w:rsidR="00063F0E" w:rsidRPr="00AB7C11" w:rsidRDefault="002C1566"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2C3AA002" w:rsidR="00063F0E" w:rsidRPr="003D2571" w:rsidRDefault="002C156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proofErr w:type="spellStart"/>
            <w:r>
              <w:rPr>
                <w:sz w:val="16"/>
                <w:szCs w:val="16"/>
              </w:rPr>
              <w:t>Nenagh</w:t>
            </w:r>
            <w:proofErr w:type="spellEnd"/>
            <w:r>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0EB9C0E" w:rsidR="00063F0E" w:rsidRPr="00AB7C11" w:rsidRDefault="002C1566"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 xml:space="preserve">Jeff </w:t>
            </w:r>
            <w:proofErr w:type="spellStart"/>
            <w:r w:rsidRPr="00B50B08">
              <w:rPr>
                <w:sz w:val="16"/>
                <w:szCs w:val="16"/>
              </w:rPr>
              <w:t>Kreil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59E272E" w:rsidR="00063F0E" w:rsidRPr="00AB7C11" w:rsidRDefault="00FC75B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4C50C03C" w:rsidR="00063F0E" w:rsidRPr="00AB7C11" w:rsidRDefault="002C1566"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proofErr w:type="spellStart"/>
            <w:r>
              <w:rPr>
                <w:sz w:val="16"/>
                <w:szCs w:val="16"/>
              </w:rPr>
              <w:t>Jamee</w:t>
            </w:r>
            <w:proofErr w:type="spellEnd"/>
            <w:r>
              <w:rPr>
                <w:sz w:val="16"/>
                <w:szCs w:val="16"/>
              </w:rPr>
              <w:t xml:space="preserve"> Maxey</w:t>
            </w:r>
          </w:p>
          <w:p w14:paraId="0B99A269" w14:textId="5C044404" w:rsidR="00063F0E" w:rsidRPr="003D2571" w:rsidRDefault="00063F0E" w:rsidP="0027751F">
            <w:pPr>
              <w:rPr>
                <w:sz w:val="16"/>
                <w:szCs w:val="16"/>
              </w:rPr>
            </w:pPr>
            <w:r>
              <w:rPr>
                <w:sz w:val="16"/>
                <w:szCs w:val="16"/>
              </w:rPr>
              <w:t xml:space="preserve">Alt.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79CEB241" w:rsidR="00063F0E" w:rsidRPr="00AB7C11" w:rsidRDefault="002C1566"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 xml:space="preserve">Mary </w:t>
            </w:r>
            <w:proofErr w:type="spellStart"/>
            <w:r w:rsidRPr="00AB7C11">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3543ABC5" w:rsidR="00063F0E" w:rsidRPr="00AB7C11" w:rsidRDefault="002C156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09995A68" w:rsidR="00063F0E" w:rsidRPr="00786807" w:rsidRDefault="002C156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0C4B0677" w:rsidR="00063F0E" w:rsidRPr="00AB7C11" w:rsidRDefault="002C156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B2E05BF" w:rsidR="00063F0E" w:rsidRPr="00B50B08" w:rsidRDefault="002C156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3C8485FB" w:rsidR="00063F0E" w:rsidRPr="00AB7C11" w:rsidRDefault="002C156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0F9F528C" w:rsidR="00063F0E" w:rsidRPr="00786807" w:rsidRDefault="002C156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6E2E7662" w:rsidR="00063F0E" w:rsidRPr="00786807" w:rsidRDefault="002C156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07809048" w:rsidR="00063F0E" w:rsidRPr="00786807" w:rsidRDefault="002C156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78E67788" w:rsidR="00063F0E" w:rsidRPr="00AB7C11" w:rsidRDefault="002C156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 xml:space="preserve">Sharon </w:t>
            </w:r>
            <w:proofErr w:type="spellStart"/>
            <w:r w:rsidRPr="00786807">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1BC53DF4" w:rsidR="00063F0E" w:rsidRPr="00786807" w:rsidRDefault="002C156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 xml:space="preserve">John </w:t>
            </w:r>
            <w:proofErr w:type="spellStart"/>
            <w:r>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4940749D" w:rsidR="00063F0E" w:rsidRPr="00786807" w:rsidRDefault="00FC75BB"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 xml:space="preserve">Lydia </w:t>
            </w:r>
            <w:proofErr w:type="spellStart"/>
            <w:r>
              <w:rPr>
                <w:sz w:val="16"/>
                <w:szCs w:val="16"/>
              </w:rPr>
              <w:t>Etman</w:t>
            </w:r>
            <w:proofErr w:type="spellEnd"/>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00216250" w:rsidR="00063F0E" w:rsidRPr="00786807" w:rsidRDefault="002C1566" w:rsidP="002A54D0">
            <w:pPr>
              <w:jc w:val="center"/>
              <w:rPr>
                <w:sz w:val="16"/>
                <w:szCs w:val="16"/>
              </w:rPr>
            </w:pPr>
            <w:r>
              <w:rPr>
                <w:sz w:val="16"/>
                <w:szCs w:val="16"/>
              </w:rPr>
              <w:t>LE</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 xml:space="preserve">Computer </w:t>
            </w:r>
            <w:proofErr w:type="spellStart"/>
            <w:r w:rsidRPr="00AB7C11">
              <w:rPr>
                <w:sz w:val="16"/>
                <w:szCs w:val="16"/>
              </w:rPr>
              <w:t>Sci</w:t>
            </w:r>
            <w:proofErr w:type="spellEnd"/>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proofErr w:type="spellStart"/>
            <w:r>
              <w:rPr>
                <w:sz w:val="16"/>
                <w:szCs w:val="16"/>
              </w:rPr>
              <w:t>Vish</w:t>
            </w:r>
            <w:proofErr w:type="spellEnd"/>
            <w:r>
              <w:rPr>
                <w:sz w:val="16"/>
                <w:szCs w:val="16"/>
              </w:rPr>
              <w:t xml:space="preserve"> </w:t>
            </w:r>
            <w:proofErr w:type="spellStart"/>
            <w:r>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4314C57A" w:rsidR="00063F0E" w:rsidRPr="00B50B08" w:rsidRDefault="002C156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6A2BC53D" w:rsidR="00063F0E" w:rsidRPr="00786807" w:rsidRDefault="002C156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41A98F22" w:rsidR="00063F0E" w:rsidRPr="001756DD" w:rsidRDefault="00063F0E" w:rsidP="00122D9A">
            <w:pPr>
              <w:rPr>
                <w:sz w:val="16"/>
                <w:szCs w:val="16"/>
              </w:rPr>
            </w:pPr>
            <w:r>
              <w:rPr>
                <w:sz w:val="16"/>
                <w:szCs w:val="16"/>
              </w:rPr>
              <w:t xml:space="preserve">Andrew Brown / </w:t>
            </w:r>
            <w:r w:rsidR="00122D9A">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063F0E" w:rsidRPr="001756DD"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Default="005E7411" w:rsidP="005E7411">
      <w:pPr>
        <w:rPr>
          <w:sz w:val="16"/>
          <w:szCs w:val="16"/>
        </w:rPr>
      </w:pPr>
    </w:p>
    <w:p w14:paraId="593DDC74" w14:textId="77777777" w:rsidR="006251A8" w:rsidRPr="004D1C67" w:rsidRDefault="006251A8" w:rsidP="006251A8">
      <w:pPr>
        <w:rPr>
          <w:b/>
        </w:rPr>
      </w:pPr>
      <w:r w:rsidRPr="004D1C67">
        <w:rPr>
          <w:b/>
        </w:rPr>
        <w:t>Quick Recap</w:t>
      </w:r>
    </w:p>
    <w:p w14:paraId="74576EAD" w14:textId="77777777" w:rsidR="006251A8" w:rsidRDefault="006251A8" w:rsidP="005E7411">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6251A8" w:rsidRPr="004D1C67" w14:paraId="19BC5167" w14:textId="77777777" w:rsidTr="008C3FA9">
        <w:tc>
          <w:tcPr>
            <w:tcW w:w="3628" w:type="dxa"/>
          </w:tcPr>
          <w:p w14:paraId="51F52916" w14:textId="77777777" w:rsidR="006251A8" w:rsidRPr="004D1C67" w:rsidRDefault="006251A8" w:rsidP="008C3FA9">
            <w:pPr>
              <w:rPr>
                <w:b/>
                <w:sz w:val="20"/>
                <w:szCs w:val="20"/>
              </w:rPr>
            </w:pPr>
            <w:r w:rsidRPr="004D1C67">
              <w:rPr>
                <w:b/>
                <w:sz w:val="20"/>
                <w:szCs w:val="20"/>
              </w:rPr>
              <w:t>Topic</w:t>
            </w:r>
          </w:p>
        </w:tc>
        <w:tc>
          <w:tcPr>
            <w:tcW w:w="3933" w:type="dxa"/>
          </w:tcPr>
          <w:p w14:paraId="453616F8" w14:textId="77777777" w:rsidR="006251A8" w:rsidRPr="004D1C67" w:rsidRDefault="006251A8" w:rsidP="008C3FA9">
            <w:pPr>
              <w:rPr>
                <w:b/>
                <w:sz w:val="20"/>
                <w:szCs w:val="20"/>
              </w:rPr>
            </w:pPr>
            <w:r w:rsidRPr="004D1C67">
              <w:rPr>
                <w:b/>
                <w:sz w:val="20"/>
                <w:szCs w:val="20"/>
              </w:rPr>
              <w:t>Discussion/Comments</w:t>
            </w:r>
          </w:p>
        </w:tc>
        <w:tc>
          <w:tcPr>
            <w:tcW w:w="2465" w:type="dxa"/>
          </w:tcPr>
          <w:p w14:paraId="471C0A1A" w14:textId="77777777" w:rsidR="006251A8" w:rsidRPr="004D1C67" w:rsidRDefault="006251A8" w:rsidP="008C3FA9">
            <w:pPr>
              <w:rPr>
                <w:b/>
                <w:sz w:val="20"/>
                <w:szCs w:val="20"/>
              </w:rPr>
            </w:pPr>
            <w:r w:rsidRPr="004D1C67">
              <w:rPr>
                <w:b/>
                <w:sz w:val="20"/>
                <w:szCs w:val="20"/>
              </w:rPr>
              <w:t>Action</w:t>
            </w:r>
          </w:p>
        </w:tc>
      </w:tr>
      <w:tr w:rsidR="006251A8" w:rsidRPr="004D1C67" w14:paraId="44EE7BB2" w14:textId="77777777" w:rsidTr="008C3FA9">
        <w:trPr>
          <w:trHeight w:val="460"/>
        </w:trPr>
        <w:tc>
          <w:tcPr>
            <w:tcW w:w="3628" w:type="dxa"/>
          </w:tcPr>
          <w:p w14:paraId="688B9A9B" w14:textId="6539F2A4" w:rsidR="006251A8" w:rsidRPr="004D1C67" w:rsidRDefault="006251A8" w:rsidP="006251A8">
            <w:pPr>
              <w:rPr>
                <w:sz w:val="18"/>
                <w:szCs w:val="18"/>
              </w:rPr>
            </w:pPr>
            <w:r>
              <w:rPr>
                <w:sz w:val="18"/>
                <w:szCs w:val="18"/>
              </w:rPr>
              <w:t>President’s report: state of the college</w:t>
            </w:r>
          </w:p>
        </w:tc>
        <w:tc>
          <w:tcPr>
            <w:tcW w:w="3933" w:type="dxa"/>
          </w:tcPr>
          <w:p w14:paraId="16B1C012" w14:textId="0B2CD226" w:rsidR="006251A8" w:rsidRPr="00444DDA" w:rsidRDefault="006251A8" w:rsidP="008C3FA9">
            <w:pPr>
              <w:rPr>
                <w:sz w:val="18"/>
                <w:szCs w:val="18"/>
              </w:rPr>
            </w:pPr>
            <w:r>
              <w:rPr>
                <w:sz w:val="18"/>
                <w:szCs w:val="18"/>
              </w:rPr>
              <w:t>A lot of excellent work has been taking place among faculty across campus that has improved our standing with the community and also generated positive feedback from the District.  Our ‘scorecard’ reflects this. Many thanks to those of you who are helping us become a leading college on the state level.</w:t>
            </w:r>
          </w:p>
          <w:p w14:paraId="3C22396C" w14:textId="77777777" w:rsidR="006251A8" w:rsidRPr="004D1C67" w:rsidRDefault="006251A8" w:rsidP="008C3FA9">
            <w:pPr>
              <w:rPr>
                <w:sz w:val="18"/>
                <w:szCs w:val="18"/>
              </w:rPr>
            </w:pPr>
          </w:p>
        </w:tc>
        <w:tc>
          <w:tcPr>
            <w:tcW w:w="2465" w:type="dxa"/>
          </w:tcPr>
          <w:p w14:paraId="0801B7A2" w14:textId="77777777" w:rsidR="006251A8" w:rsidRPr="004D1C67" w:rsidRDefault="006251A8" w:rsidP="008C3FA9">
            <w:pPr>
              <w:rPr>
                <w:sz w:val="18"/>
                <w:szCs w:val="18"/>
              </w:rPr>
            </w:pPr>
          </w:p>
        </w:tc>
      </w:tr>
      <w:tr w:rsidR="006251A8" w:rsidRPr="004D1C67" w14:paraId="69547AD1" w14:textId="77777777" w:rsidTr="008C3FA9">
        <w:trPr>
          <w:trHeight w:val="460"/>
        </w:trPr>
        <w:tc>
          <w:tcPr>
            <w:tcW w:w="3628" w:type="dxa"/>
          </w:tcPr>
          <w:p w14:paraId="0C0C3E33" w14:textId="33ED0398" w:rsidR="006251A8" w:rsidRPr="00EA1ABB" w:rsidRDefault="006251A8" w:rsidP="008C3FA9">
            <w:pPr>
              <w:rPr>
                <w:sz w:val="18"/>
                <w:szCs w:val="18"/>
              </w:rPr>
            </w:pPr>
            <w:r>
              <w:rPr>
                <w:sz w:val="18"/>
                <w:szCs w:val="18"/>
              </w:rPr>
              <w:t>President’s report: New Faculty Hires</w:t>
            </w:r>
            <w:r w:rsidRPr="00913273">
              <w:rPr>
                <w:sz w:val="18"/>
                <w:szCs w:val="18"/>
              </w:rPr>
              <w:t xml:space="preserve"> </w:t>
            </w:r>
          </w:p>
        </w:tc>
        <w:tc>
          <w:tcPr>
            <w:tcW w:w="3933" w:type="dxa"/>
          </w:tcPr>
          <w:p w14:paraId="4CBAD888" w14:textId="2B8C8C8F" w:rsidR="006251A8" w:rsidRPr="00D836FF" w:rsidRDefault="006251A8" w:rsidP="006251A8">
            <w:pPr>
              <w:rPr>
                <w:sz w:val="18"/>
                <w:szCs w:val="18"/>
              </w:rPr>
            </w:pPr>
            <w:r>
              <w:rPr>
                <w:sz w:val="18"/>
                <w:szCs w:val="18"/>
              </w:rPr>
              <w:t>Six to eight MC FT faculty positions are likely to be generated, with forthcoming job postings.</w:t>
            </w:r>
          </w:p>
        </w:tc>
        <w:tc>
          <w:tcPr>
            <w:tcW w:w="2465" w:type="dxa"/>
          </w:tcPr>
          <w:p w14:paraId="401E66A4" w14:textId="77777777" w:rsidR="006251A8" w:rsidRDefault="006251A8" w:rsidP="006251A8">
            <w:pPr>
              <w:rPr>
                <w:sz w:val="18"/>
                <w:szCs w:val="18"/>
              </w:rPr>
            </w:pPr>
          </w:p>
        </w:tc>
      </w:tr>
      <w:tr w:rsidR="006251A8" w:rsidRPr="004D1C67" w14:paraId="234B0476" w14:textId="77777777" w:rsidTr="008C3FA9">
        <w:trPr>
          <w:trHeight w:val="460"/>
        </w:trPr>
        <w:tc>
          <w:tcPr>
            <w:tcW w:w="3628" w:type="dxa"/>
          </w:tcPr>
          <w:p w14:paraId="728074DA" w14:textId="77777777" w:rsidR="006251A8" w:rsidRPr="006251A8" w:rsidRDefault="006251A8" w:rsidP="006251A8">
            <w:pPr>
              <w:rPr>
                <w:sz w:val="18"/>
                <w:szCs w:val="18"/>
              </w:rPr>
            </w:pPr>
            <w:r w:rsidRPr="006251A8">
              <w:rPr>
                <w:sz w:val="18"/>
                <w:szCs w:val="18"/>
              </w:rPr>
              <w:t>Division elections for committee representatives</w:t>
            </w:r>
          </w:p>
          <w:p w14:paraId="21E923C3" w14:textId="77777777" w:rsidR="006251A8" w:rsidRPr="00913273" w:rsidRDefault="006251A8" w:rsidP="008C3FA9">
            <w:pPr>
              <w:rPr>
                <w:sz w:val="18"/>
                <w:szCs w:val="18"/>
              </w:rPr>
            </w:pPr>
          </w:p>
        </w:tc>
        <w:tc>
          <w:tcPr>
            <w:tcW w:w="3933" w:type="dxa"/>
          </w:tcPr>
          <w:p w14:paraId="11CE631B" w14:textId="290562D6" w:rsidR="006251A8" w:rsidRPr="00913273" w:rsidRDefault="006251A8" w:rsidP="006251A8">
            <w:pPr>
              <w:rPr>
                <w:sz w:val="18"/>
                <w:szCs w:val="18"/>
              </w:rPr>
            </w:pPr>
            <w:r>
              <w:rPr>
                <w:sz w:val="18"/>
                <w:szCs w:val="18"/>
              </w:rPr>
              <w:t xml:space="preserve">March/April will be the time to do this; constitution implies that </w:t>
            </w:r>
            <w:r w:rsidRPr="006251A8">
              <w:rPr>
                <w:i/>
                <w:sz w:val="18"/>
                <w:szCs w:val="18"/>
              </w:rPr>
              <w:t>all</w:t>
            </w:r>
            <w:r>
              <w:rPr>
                <w:sz w:val="18"/>
                <w:szCs w:val="18"/>
              </w:rPr>
              <w:t xml:space="preserve"> standing committee representatives need to be voted on, and that faculty co-chairs must be voted on as well.</w:t>
            </w:r>
          </w:p>
        </w:tc>
        <w:tc>
          <w:tcPr>
            <w:tcW w:w="2465" w:type="dxa"/>
          </w:tcPr>
          <w:p w14:paraId="35BCB3D0" w14:textId="6FB15068" w:rsidR="006251A8" w:rsidRPr="00913273" w:rsidRDefault="006251A8" w:rsidP="008C3FA9">
            <w:pPr>
              <w:rPr>
                <w:sz w:val="18"/>
                <w:szCs w:val="18"/>
              </w:rPr>
            </w:pPr>
            <w:r>
              <w:rPr>
                <w:sz w:val="18"/>
                <w:szCs w:val="18"/>
              </w:rPr>
              <w:t>Solicit feedback about this from your departments and divisions.</w:t>
            </w:r>
          </w:p>
        </w:tc>
      </w:tr>
      <w:tr w:rsidR="006251A8" w:rsidRPr="004D1C67" w14:paraId="419C6047" w14:textId="77777777" w:rsidTr="008C3FA9">
        <w:trPr>
          <w:trHeight w:val="460"/>
        </w:trPr>
        <w:tc>
          <w:tcPr>
            <w:tcW w:w="3628" w:type="dxa"/>
          </w:tcPr>
          <w:p w14:paraId="0FF6EACD" w14:textId="01799D28" w:rsidR="006251A8" w:rsidRPr="00913273" w:rsidRDefault="006251A8" w:rsidP="008C3FA9">
            <w:pPr>
              <w:rPr>
                <w:sz w:val="18"/>
                <w:szCs w:val="18"/>
              </w:rPr>
            </w:pPr>
            <w:r>
              <w:rPr>
                <w:sz w:val="18"/>
                <w:szCs w:val="18"/>
              </w:rPr>
              <w:t>Moorpark College Strategic Plan</w:t>
            </w:r>
          </w:p>
        </w:tc>
        <w:tc>
          <w:tcPr>
            <w:tcW w:w="3933" w:type="dxa"/>
          </w:tcPr>
          <w:p w14:paraId="57A0BC1E" w14:textId="3930692F" w:rsidR="006251A8" w:rsidRPr="00913273" w:rsidRDefault="006251A8" w:rsidP="006251A8">
            <w:pPr>
              <w:rPr>
                <w:sz w:val="18"/>
                <w:szCs w:val="18"/>
              </w:rPr>
            </w:pPr>
            <w:r>
              <w:rPr>
                <w:sz w:val="18"/>
                <w:szCs w:val="18"/>
              </w:rPr>
              <w:t>Suggestions from previous reading have been incorporated into version 3.</w:t>
            </w:r>
          </w:p>
        </w:tc>
        <w:tc>
          <w:tcPr>
            <w:tcW w:w="2465" w:type="dxa"/>
          </w:tcPr>
          <w:p w14:paraId="4C5DB2AC" w14:textId="11401575" w:rsidR="006251A8" w:rsidRDefault="006251A8" w:rsidP="008C3FA9">
            <w:pPr>
              <w:rPr>
                <w:sz w:val="18"/>
                <w:szCs w:val="18"/>
              </w:rPr>
            </w:pPr>
            <w:r>
              <w:rPr>
                <w:sz w:val="18"/>
                <w:szCs w:val="18"/>
              </w:rPr>
              <w:t>Approved unanimously</w:t>
            </w:r>
          </w:p>
        </w:tc>
      </w:tr>
      <w:tr w:rsidR="006251A8" w:rsidRPr="004D1C67" w14:paraId="64CAE093" w14:textId="77777777" w:rsidTr="008C3FA9">
        <w:trPr>
          <w:trHeight w:val="460"/>
        </w:trPr>
        <w:tc>
          <w:tcPr>
            <w:tcW w:w="3628" w:type="dxa"/>
          </w:tcPr>
          <w:p w14:paraId="27265DEF" w14:textId="6DA71817" w:rsidR="006251A8" w:rsidRPr="00913273" w:rsidRDefault="006251A8" w:rsidP="008C3FA9">
            <w:pPr>
              <w:rPr>
                <w:sz w:val="18"/>
                <w:szCs w:val="18"/>
              </w:rPr>
            </w:pPr>
            <w:r>
              <w:rPr>
                <w:sz w:val="18"/>
                <w:szCs w:val="18"/>
              </w:rPr>
              <w:t>Great Teachers</w:t>
            </w:r>
          </w:p>
        </w:tc>
        <w:tc>
          <w:tcPr>
            <w:tcW w:w="3933" w:type="dxa"/>
          </w:tcPr>
          <w:p w14:paraId="05EE6103" w14:textId="01CC37DB" w:rsidR="006251A8" w:rsidRPr="006251A8" w:rsidRDefault="006251A8" w:rsidP="008C3FA9">
            <w:pPr>
              <w:rPr>
                <w:sz w:val="18"/>
                <w:szCs w:val="18"/>
                <w:vertAlign w:val="superscript"/>
              </w:rPr>
            </w:pPr>
            <w:r w:rsidRPr="006251A8">
              <w:rPr>
                <w:sz w:val="18"/>
                <w:szCs w:val="18"/>
              </w:rPr>
              <w:t>Sunday August 3</w:t>
            </w:r>
            <w:r w:rsidRPr="006251A8">
              <w:rPr>
                <w:sz w:val="18"/>
                <w:szCs w:val="18"/>
                <w:vertAlign w:val="superscript"/>
              </w:rPr>
              <w:t>rd</w:t>
            </w:r>
            <w:r w:rsidRPr="006251A8">
              <w:rPr>
                <w:sz w:val="18"/>
                <w:szCs w:val="18"/>
              </w:rPr>
              <w:t xml:space="preserve">, to Friday August </w:t>
            </w:r>
            <w:r>
              <w:rPr>
                <w:sz w:val="18"/>
                <w:szCs w:val="18"/>
              </w:rPr>
              <w:t>8</w:t>
            </w:r>
            <w:r w:rsidRPr="006251A8">
              <w:rPr>
                <w:sz w:val="18"/>
                <w:szCs w:val="18"/>
                <w:vertAlign w:val="superscript"/>
              </w:rPr>
              <w:t>th</w:t>
            </w:r>
            <w:r>
              <w:rPr>
                <w:sz w:val="18"/>
                <w:szCs w:val="18"/>
              </w:rPr>
              <w:t>.  Motion to approve process and minor changes to Great Teachers Seminar Procedures</w:t>
            </w:r>
          </w:p>
        </w:tc>
        <w:tc>
          <w:tcPr>
            <w:tcW w:w="2465" w:type="dxa"/>
          </w:tcPr>
          <w:p w14:paraId="250C52A2" w14:textId="54C1AF61" w:rsidR="006251A8" w:rsidRDefault="006251A8" w:rsidP="008C3FA9">
            <w:pPr>
              <w:rPr>
                <w:sz w:val="18"/>
                <w:szCs w:val="18"/>
              </w:rPr>
            </w:pPr>
            <w:r>
              <w:rPr>
                <w:sz w:val="18"/>
                <w:szCs w:val="18"/>
              </w:rPr>
              <w:t>Approved unanimously</w:t>
            </w:r>
          </w:p>
        </w:tc>
      </w:tr>
      <w:tr w:rsidR="006251A8" w:rsidRPr="004D1C67" w14:paraId="56398D63" w14:textId="77777777" w:rsidTr="008C3FA9">
        <w:trPr>
          <w:trHeight w:val="460"/>
        </w:trPr>
        <w:tc>
          <w:tcPr>
            <w:tcW w:w="3628" w:type="dxa"/>
          </w:tcPr>
          <w:p w14:paraId="24A04741" w14:textId="77777777" w:rsidR="006251A8" w:rsidRDefault="006251A8" w:rsidP="008C3FA9">
            <w:pPr>
              <w:rPr>
                <w:sz w:val="18"/>
                <w:szCs w:val="18"/>
              </w:rPr>
            </w:pPr>
            <w:r w:rsidRPr="006251A8">
              <w:rPr>
                <w:sz w:val="18"/>
                <w:szCs w:val="18"/>
              </w:rPr>
              <w:t>Moorpark College Decision Making Document</w:t>
            </w:r>
          </w:p>
          <w:p w14:paraId="56164B6E" w14:textId="56DB490B" w:rsidR="006251A8" w:rsidRPr="006251A8" w:rsidRDefault="006251A8" w:rsidP="008C3FA9">
            <w:pPr>
              <w:rPr>
                <w:sz w:val="18"/>
                <w:szCs w:val="18"/>
              </w:rPr>
            </w:pPr>
            <w:r>
              <w:rPr>
                <w:sz w:val="18"/>
                <w:szCs w:val="18"/>
              </w:rPr>
              <w:t xml:space="preserve"> / SLO committee</w:t>
            </w:r>
          </w:p>
        </w:tc>
        <w:tc>
          <w:tcPr>
            <w:tcW w:w="3933" w:type="dxa"/>
          </w:tcPr>
          <w:p w14:paraId="3058A79C" w14:textId="0F491ED6" w:rsidR="006251A8" w:rsidRPr="00913273" w:rsidRDefault="006251A8" w:rsidP="008C3FA9">
            <w:pPr>
              <w:rPr>
                <w:sz w:val="18"/>
                <w:szCs w:val="18"/>
              </w:rPr>
            </w:pPr>
            <w:r>
              <w:rPr>
                <w:sz w:val="18"/>
                <w:szCs w:val="18"/>
              </w:rPr>
              <w:t>Proposal for a new committee designed to bolster the culture of SLOs and effective (and not burdensome) assessment.</w:t>
            </w:r>
          </w:p>
        </w:tc>
        <w:tc>
          <w:tcPr>
            <w:tcW w:w="2465" w:type="dxa"/>
          </w:tcPr>
          <w:p w14:paraId="5422CDAF" w14:textId="2BACA2AE" w:rsidR="006251A8" w:rsidRPr="00913273" w:rsidRDefault="006251A8" w:rsidP="008C3FA9">
            <w:pPr>
              <w:rPr>
                <w:sz w:val="18"/>
                <w:szCs w:val="18"/>
              </w:rPr>
            </w:pPr>
            <w:r>
              <w:rPr>
                <w:sz w:val="18"/>
                <w:szCs w:val="18"/>
              </w:rPr>
              <w:t>Solicit feedback about this from your departments and divisions.</w:t>
            </w:r>
          </w:p>
        </w:tc>
      </w:tr>
      <w:tr w:rsidR="006251A8" w:rsidRPr="004D1C67" w14:paraId="570E485C" w14:textId="77777777" w:rsidTr="008C3FA9">
        <w:trPr>
          <w:trHeight w:val="460"/>
        </w:trPr>
        <w:tc>
          <w:tcPr>
            <w:tcW w:w="3628" w:type="dxa"/>
          </w:tcPr>
          <w:p w14:paraId="1EAAF6A7" w14:textId="59FAD78C" w:rsidR="006251A8" w:rsidRPr="006251A8" w:rsidRDefault="006251A8" w:rsidP="008C3FA9">
            <w:pPr>
              <w:rPr>
                <w:sz w:val="18"/>
                <w:szCs w:val="18"/>
              </w:rPr>
            </w:pPr>
            <w:r>
              <w:rPr>
                <w:sz w:val="18"/>
                <w:szCs w:val="18"/>
              </w:rPr>
              <w:t>College Hour</w:t>
            </w:r>
          </w:p>
        </w:tc>
        <w:tc>
          <w:tcPr>
            <w:tcW w:w="3933" w:type="dxa"/>
          </w:tcPr>
          <w:p w14:paraId="1FC533F2" w14:textId="18335A5C" w:rsidR="006251A8" w:rsidRDefault="006251A8" w:rsidP="008C3FA9">
            <w:pPr>
              <w:rPr>
                <w:sz w:val="18"/>
                <w:szCs w:val="18"/>
              </w:rPr>
            </w:pPr>
            <w:r>
              <w:rPr>
                <w:sz w:val="18"/>
                <w:szCs w:val="18"/>
              </w:rPr>
              <w:t>This is recommended by Student Success Task Force, and can take shape in a variety of ways.</w:t>
            </w:r>
          </w:p>
        </w:tc>
        <w:tc>
          <w:tcPr>
            <w:tcW w:w="2465" w:type="dxa"/>
          </w:tcPr>
          <w:p w14:paraId="6B668522" w14:textId="03135869" w:rsidR="006251A8" w:rsidRDefault="006251A8" w:rsidP="006251A8">
            <w:pPr>
              <w:rPr>
                <w:sz w:val="18"/>
                <w:szCs w:val="18"/>
              </w:rPr>
            </w:pPr>
            <w:r>
              <w:rPr>
                <w:sz w:val="18"/>
                <w:szCs w:val="18"/>
              </w:rPr>
              <w:t>Solicit feedback/suggestions from your departments and divisions.</w:t>
            </w:r>
          </w:p>
        </w:tc>
      </w:tr>
      <w:tr w:rsidR="006251A8" w:rsidRPr="004D1C67" w14:paraId="6D060BBD" w14:textId="77777777" w:rsidTr="008C3FA9">
        <w:trPr>
          <w:trHeight w:val="460"/>
        </w:trPr>
        <w:tc>
          <w:tcPr>
            <w:tcW w:w="3628" w:type="dxa"/>
          </w:tcPr>
          <w:p w14:paraId="6598F4C7" w14:textId="1BFD535D" w:rsidR="006251A8" w:rsidRDefault="006251A8" w:rsidP="008C3FA9">
            <w:pPr>
              <w:rPr>
                <w:sz w:val="18"/>
                <w:szCs w:val="18"/>
              </w:rPr>
            </w:pPr>
            <w:r>
              <w:rPr>
                <w:sz w:val="18"/>
                <w:szCs w:val="18"/>
              </w:rPr>
              <w:t>Distance Ed Committee proposal</w:t>
            </w:r>
          </w:p>
        </w:tc>
        <w:tc>
          <w:tcPr>
            <w:tcW w:w="3933" w:type="dxa"/>
          </w:tcPr>
          <w:p w14:paraId="37F352C1" w14:textId="463264E4" w:rsidR="006251A8" w:rsidRDefault="006251A8" w:rsidP="008C3FA9">
            <w:pPr>
              <w:rPr>
                <w:sz w:val="18"/>
                <w:szCs w:val="18"/>
              </w:rPr>
            </w:pPr>
            <w:r>
              <w:rPr>
                <w:sz w:val="18"/>
                <w:szCs w:val="18"/>
              </w:rPr>
              <w:t>Proposal for a new committee dedicated to Distance Ed on the college level, ready to interface with District Distance Ed Committee.</w:t>
            </w:r>
          </w:p>
        </w:tc>
        <w:tc>
          <w:tcPr>
            <w:tcW w:w="2465" w:type="dxa"/>
          </w:tcPr>
          <w:p w14:paraId="0CBA9580" w14:textId="43E9DCD3" w:rsidR="006251A8" w:rsidRDefault="006251A8" w:rsidP="006251A8">
            <w:pPr>
              <w:rPr>
                <w:sz w:val="18"/>
                <w:szCs w:val="18"/>
              </w:rPr>
            </w:pPr>
            <w:r>
              <w:rPr>
                <w:sz w:val="18"/>
                <w:szCs w:val="18"/>
              </w:rPr>
              <w:t>Solicit feedback, etc.</w:t>
            </w:r>
          </w:p>
        </w:tc>
      </w:tr>
    </w:tbl>
    <w:p w14:paraId="65824746" w14:textId="77777777" w:rsidR="006251A8" w:rsidRPr="001756DD" w:rsidRDefault="006251A8" w:rsidP="005E7411">
      <w:pPr>
        <w:rPr>
          <w:sz w:val="16"/>
          <w:szCs w:val="16"/>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2B7B20D8" w14:textId="73326D76" w:rsidR="00565A14" w:rsidRPr="00B1413E" w:rsidRDefault="005E7411" w:rsidP="00B1413E">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3E572F0B" w14:textId="6A758084" w:rsidR="006251A8" w:rsidRDefault="006251A8" w:rsidP="00FC75BB">
      <w:pPr>
        <w:pStyle w:val="ListParagraph"/>
        <w:numPr>
          <w:ilvl w:val="1"/>
          <w:numId w:val="9"/>
        </w:numPr>
        <w:rPr>
          <w:sz w:val="20"/>
          <w:szCs w:val="22"/>
        </w:rPr>
      </w:pPr>
      <w:r>
        <w:rPr>
          <w:sz w:val="20"/>
          <w:szCs w:val="22"/>
        </w:rPr>
        <w:t>Emergency hiring inquiry</w:t>
      </w:r>
    </w:p>
    <w:p w14:paraId="27E5870F" w14:textId="332F3664" w:rsidR="00565A14" w:rsidRDefault="006251A8" w:rsidP="006251A8">
      <w:pPr>
        <w:pStyle w:val="ListParagraph"/>
        <w:numPr>
          <w:ilvl w:val="2"/>
          <w:numId w:val="9"/>
        </w:numPr>
        <w:rPr>
          <w:sz w:val="20"/>
          <w:szCs w:val="22"/>
        </w:rPr>
      </w:pPr>
      <w:r>
        <w:rPr>
          <w:sz w:val="20"/>
          <w:szCs w:val="22"/>
        </w:rPr>
        <w:t xml:space="preserve">District </w:t>
      </w:r>
      <w:r w:rsidR="00FC75BB">
        <w:rPr>
          <w:sz w:val="20"/>
          <w:szCs w:val="22"/>
        </w:rPr>
        <w:t>HR was flexible in letting us follow our emergency hiring processes in or</w:t>
      </w:r>
      <w:r>
        <w:rPr>
          <w:sz w:val="20"/>
          <w:szCs w:val="22"/>
        </w:rPr>
        <w:t>der to accommodate urgent needs</w:t>
      </w:r>
    </w:p>
    <w:p w14:paraId="67F2F2F1" w14:textId="77777777" w:rsidR="006251A8" w:rsidRDefault="00FC75BB" w:rsidP="00FC75BB">
      <w:pPr>
        <w:pStyle w:val="ListParagraph"/>
        <w:numPr>
          <w:ilvl w:val="1"/>
          <w:numId w:val="9"/>
        </w:numPr>
        <w:rPr>
          <w:sz w:val="20"/>
          <w:szCs w:val="22"/>
        </w:rPr>
      </w:pPr>
      <w:r>
        <w:rPr>
          <w:sz w:val="20"/>
          <w:szCs w:val="22"/>
        </w:rPr>
        <w:lastRenderedPageBreak/>
        <w:t>Equivalency committee</w:t>
      </w:r>
      <w:r w:rsidR="006251A8">
        <w:rPr>
          <w:sz w:val="20"/>
          <w:szCs w:val="22"/>
        </w:rPr>
        <w:t xml:space="preserve"> for a</w:t>
      </w:r>
      <w:r>
        <w:rPr>
          <w:sz w:val="20"/>
          <w:szCs w:val="22"/>
        </w:rPr>
        <w:t xml:space="preserve"> </w:t>
      </w:r>
      <w:r w:rsidR="006251A8">
        <w:rPr>
          <w:sz w:val="20"/>
          <w:szCs w:val="22"/>
        </w:rPr>
        <w:t>J</w:t>
      </w:r>
      <w:r>
        <w:rPr>
          <w:sz w:val="20"/>
          <w:szCs w:val="22"/>
        </w:rPr>
        <w:t xml:space="preserve">ournalism </w:t>
      </w:r>
      <w:r w:rsidR="006251A8">
        <w:rPr>
          <w:sz w:val="20"/>
          <w:szCs w:val="22"/>
        </w:rPr>
        <w:t>position</w:t>
      </w:r>
    </w:p>
    <w:p w14:paraId="4F5208DF" w14:textId="4F3108D2" w:rsidR="00FC75BB" w:rsidRPr="00FC75BB" w:rsidRDefault="006251A8" w:rsidP="006251A8">
      <w:pPr>
        <w:pStyle w:val="ListParagraph"/>
        <w:numPr>
          <w:ilvl w:val="2"/>
          <w:numId w:val="9"/>
        </w:numPr>
        <w:rPr>
          <w:sz w:val="20"/>
          <w:szCs w:val="22"/>
        </w:rPr>
      </w:pPr>
      <w:r>
        <w:rPr>
          <w:sz w:val="20"/>
          <w:szCs w:val="22"/>
        </w:rPr>
        <w:t xml:space="preserve">Regarding minimum qualifications: </w:t>
      </w:r>
      <w:r w:rsidR="00FC75BB">
        <w:rPr>
          <w:sz w:val="20"/>
          <w:szCs w:val="22"/>
        </w:rPr>
        <w:t xml:space="preserve">District HR decided a candidate did not meet minimum qualifications within Bachelors degree even though they did for a Masters.  The Equivalency Committee determined the candidate did meet minimum qualifications, but District HR did not, causing confusion and frustration.  </w:t>
      </w:r>
      <w:r>
        <w:rPr>
          <w:sz w:val="20"/>
          <w:szCs w:val="22"/>
        </w:rPr>
        <w:t xml:space="preserve">This was a rare case where the qualifications for the Bachelors degree were called into question.  </w:t>
      </w:r>
      <w:r w:rsidR="00FC75BB">
        <w:rPr>
          <w:sz w:val="20"/>
          <w:szCs w:val="22"/>
        </w:rPr>
        <w:t>Policy regarding minimum qualifications on Bachelors degree could use clarity.</w:t>
      </w:r>
    </w:p>
    <w:p w14:paraId="45497883" w14:textId="0D1FDD81" w:rsidR="00FC75BB" w:rsidRDefault="00FC75BB" w:rsidP="00FC75BB">
      <w:pPr>
        <w:pStyle w:val="ListParagraph"/>
        <w:numPr>
          <w:ilvl w:val="1"/>
          <w:numId w:val="9"/>
        </w:numPr>
        <w:rPr>
          <w:sz w:val="20"/>
          <w:szCs w:val="22"/>
        </w:rPr>
      </w:pPr>
      <w:r>
        <w:rPr>
          <w:sz w:val="20"/>
          <w:szCs w:val="22"/>
        </w:rPr>
        <w:t>Enrollment is down across the di</w:t>
      </w:r>
      <w:r w:rsidR="006251A8">
        <w:rPr>
          <w:sz w:val="20"/>
          <w:szCs w:val="22"/>
        </w:rPr>
        <w:t>strict (roughly 6%).  We have not</w:t>
      </w:r>
      <w:r>
        <w:rPr>
          <w:sz w:val="20"/>
          <w:szCs w:val="22"/>
        </w:rPr>
        <w:t xml:space="preserve"> </w:t>
      </w:r>
      <w:r w:rsidR="006251A8">
        <w:rPr>
          <w:sz w:val="20"/>
          <w:szCs w:val="22"/>
        </w:rPr>
        <w:t>reached the enrollment</w:t>
      </w:r>
      <w:r>
        <w:rPr>
          <w:sz w:val="20"/>
          <w:szCs w:val="22"/>
        </w:rPr>
        <w:t xml:space="preserve"> </w:t>
      </w:r>
      <w:r w:rsidR="006251A8">
        <w:rPr>
          <w:sz w:val="20"/>
          <w:szCs w:val="22"/>
        </w:rPr>
        <w:t>we are</w:t>
      </w:r>
      <w:r>
        <w:rPr>
          <w:sz w:val="20"/>
          <w:szCs w:val="22"/>
        </w:rPr>
        <w:t xml:space="preserve"> hoping for, though internships and late start classes have not been included</w:t>
      </w:r>
      <w:r w:rsidR="006251A8">
        <w:rPr>
          <w:sz w:val="20"/>
          <w:szCs w:val="22"/>
        </w:rPr>
        <w:t xml:space="preserve"> yet</w:t>
      </w:r>
      <w:r>
        <w:rPr>
          <w:sz w:val="20"/>
          <w:szCs w:val="22"/>
        </w:rPr>
        <w:t>.  We’re roughly down 3% at our college.  We have had an aggressive ad campaign.  Summer might be an option for making up FTES.</w:t>
      </w:r>
    </w:p>
    <w:p w14:paraId="1A81467A" w14:textId="77777777" w:rsidR="006251A8" w:rsidRPr="006251A8" w:rsidRDefault="006251A8" w:rsidP="006251A8">
      <w:pPr>
        <w:ind w:left="360"/>
        <w:rPr>
          <w:sz w:val="20"/>
          <w:szCs w:val="22"/>
        </w:rPr>
      </w:pPr>
    </w:p>
    <w:p w14:paraId="63490997" w14:textId="0DF1F74E"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2BA259EB" w:rsidR="00A236E9" w:rsidRPr="00FC75BB" w:rsidRDefault="00B64E47" w:rsidP="009471E4">
      <w:pPr>
        <w:pStyle w:val="ListParagraph"/>
        <w:numPr>
          <w:ilvl w:val="1"/>
          <w:numId w:val="9"/>
        </w:numPr>
        <w:rPr>
          <w:b/>
          <w:sz w:val="20"/>
          <w:szCs w:val="22"/>
        </w:rPr>
      </w:pPr>
      <w:r w:rsidRPr="00FC75BB">
        <w:rPr>
          <w:b/>
          <w:sz w:val="20"/>
          <w:szCs w:val="22"/>
        </w:rPr>
        <w:t>December 3, 2013</w:t>
      </w:r>
      <w:r w:rsidR="00FC75BB" w:rsidRPr="00FC75BB">
        <w:rPr>
          <w:b/>
          <w:sz w:val="20"/>
          <w:szCs w:val="22"/>
        </w:rPr>
        <w:t xml:space="preserve"> – approved unanimously</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1A0CD3CB" w14:textId="4642C463" w:rsidR="00CD67E1" w:rsidRDefault="009471E4" w:rsidP="00CD67E1">
      <w:pPr>
        <w:pStyle w:val="ListParagraph"/>
        <w:numPr>
          <w:ilvl w:val="2"/>
          <w:numId w:val="9"/>
        </w:numPr>
        <w:rPr>
          <w:sz w:val="20"/>
          <w:szCs w:val="22"/>
        </w:rPr>
      </w:pPr>
      <w:proofErr w:type="spellStart"/>
      <w:r w:rsidRPr="00493A3D">
        <w:rPr>
          <w:sz w:val="20"/>
          <w:szCs w:val="22"/>
        </w:rPr>
        <w:t>CurCom</w:t>
      </w:r>
      <w:proofErr w:type="spellEnd"/>
      <w:r w:rsidRPr="00493A3D">
        <w:rPr>
          <w:sz w:val="20"/>
          <w:szCs w:val="22"/>
        </w:rPr>
        <w:t xml:space="preserve">, </w:t>
      </w:r>
      <w:proofErr w:type="spellStart"/>
      <w:r w:rsidR="00CD67E1">
        <w:rPr>
          <w:sz w:val="20"/>
          <w:szCs w:val="22"/>
        </w:rPr>
        <w:t>Fac</w:t>
      </w:r>
      <w:proofErr w:type="spellEnd"/>
      <w:r w:rsidR="00CD67E1">
        <w:rPr>
          <w:sz w:val="20"/>
          <w:szCs w:val="22"/>
        </w:rPr>
        <w:t xml:space="preserve">/Tech, </w:t>
      </w:r>
      <w:r w:rsidR="00914065">
        <w:rPr>
          <w:sz w:val="20"/>
          <w:szCs w:val="22"/>
        </w:rPr>
        <w:t>Prof</w:t>
      </w:r>
      <w:r w:rsidR="00CD67E1">
        <w:rPr>
          <w:sz w:val="20"/>
          <w:szCs w:val="22"/>
        </w:rPr>
        <w:t xml:space="preserve"> </w:t>
      </w:r>
      <w:proofErr w:type="spellStart"/>
      <w:r w:rsidR="00CD67E1">
        <w:rPr>
          <w:sz w:val="20"/>
          <w:szCs w:val="22"/>
        </w:rPr>
        <w:t>Dev</w:t>
      </w:r>
      <w:proofErr w:type="spellEnd"/>
      <w:r w:rsidRPr="00493A3D">
        <w:rPr>
          <w:sz w:val="20"/>
          <w:szCs w:val="22"/>
        </w:rPr>
        <w:t xml:space="preserve">, </w:t>
      </w:r>
      <w:r w:rsidR="00EF0F4E">
        <w:rPr>
          <w:sz w:val="20"/>
          <w:szCs w:val="22"/>
        </w:rPr>
        <w:t>F</w:t>
      </w:r>
      <w:r w:rsidRPr="00493A3D">
        <w:rPr>
          <w:sz w:val="20"/>
          <w:szCs w:val="22"/>
        </w:rPr>
        <w:t>iscal</w:t>
      </w:r>
      <w:r w:rsidR="00EF0F4E">
        <w:rPr>
          <w:sz w:val="20"/>
          <w:szCs w:val="22"/>
        </w:rPr>
        <w:t xml:space="preserve"> and </w:t>
      </w:r>
      <w:proofErr w:type="spellStart"/>
      <w:r w:rsidR="00EF0F4E">
        <w:rPr>
          <w:sz w:val="20"/>
          <w:szCs w:val="22"/>
        </w:rPr>
        <w:t>EdCA</w:t>
      </w:r>
      <w:r w:rsidR="00CD67E1">
        <w:rPr>
          <w:sz w:val="20"/>
          <w:szCs w:val="22"/>
        </w:rPr>
        <w:t>P</w:t>
      </w:r>
      <w:proofErr w:type="spellEnd"/>
    </w:p>
    <w:p w14:paraId="351A9954" w14:textId="3AD06A8D" w:rsidR="000039EE" w:rsidRDefault="000039EE" w:rsidP="000039EE">
      <w:pPr>
        <w:pStyle w:val="ListParagraph"/>
        <w:numPr>
          <w:ilvl w:val="3"/>
          <w:numId w:val="9"/>
        </w:numPr>
        <w:rPr>
          <w:sz w:val="20"/>
          <w:szCs w:val="22"/>
        </w:rPr>
      </w:pPr>
      <w:r>
        <w:rPr>
          <w:sz w:val="20"/>
          <w:szCs w:val="22"/>
        </w:rPr>
        <w:t>Curriculum</w:t>
      </w:r>
    </w:p>
    <w:p w14:paraId="1A445528" w14:textId="22EDA7BB" w:rsidR="000039EE" w:rsidRDefault="000039EE" w:rsidP="000039EE">
      <w:pPr>
        <w:pStyle w:val="ListParagraph"/>
        <w:numPr>
          <w:ilvl w:val="4"/>
          <w:numId w:val="9"/>
        </w:numPr>
        <w:rPr>
          <w:sz w:val="20"/>
          <w:szCs w:val="22"/>
        </w:rPr>
      </w:pPr>
      <w:r>
        <w:rPr>
          <w:sz w:val="20"/>
          <w:szCs w:val="22"/>
        </w:rPr>
        <w:t>Lists of comparable courses between district colleges are being distributed to faculty chairs as a matter of verifying that the courses are comparable.</w:t>
      </w:r>
    </w:p>
    <w:p w14:paraId="12486490" w14:textId="752CDA21" w:rsidR="000039EE" w:rsidRDefault="000039EE" w:rsidP="000039EE">
      <w:pPr>
        <w:pStyle w:val="ListParagraph"/>
        <w:numPr>
          <w:ilvl w:val="4"/>
          <w:numId w:val="9"/>
        </w:numPr>
        <w:rPr>
          <w:sz w:val="20"/>
          <w:szCs w:val="22"/>
        </w:rPr>
      </w:pPr>
      <w:r>
        <w:rPr>
          <w:sz w:val="20"/>
          <w:szCs w:val="22"/>
        </w:rPr>
        <w:t>For courses that have different units at different colleges, after the initial assessment occurs, this might be a point for discussion at the faculty level.</w:t>
      </w:r>
    </w:p>
    <w:p w14:paraId="76B0BC18" w14:textId="33FCD359" w:rsidR="000039EE" w:rsidRDefault="000039EE" w:rsidP="000039EE">
      <w:pPr>
        <w:pStyle w:val="ListParagraph"/>
        <w:numPr>
          <w:ilvl w:val="4"/>
          <w:numId w:val="9"/>
        </w:numPr>
        <w:rPr>
          <w:sz w:val="20"/>
          <w:szCs w:val="22"/>
        </w:rPr>
      </w:pPr>
      <w:r>
        <w:rPr>
          <w:sz w:val="20"/>
          <w:szCs w:val="22"/>
        </w:rPr>
        <w:t xml:space="preserve">Question: if one course from another college does not match the similar course from here, </w:t>
      </w:r>
      <w:r w:rsidR="006251A8">
        <w:rPr>
          <w:sz w:val="20"/>
          <w:szCs w:val="22"/>
        </w:rPr>
        <w:t xml:space="preserve">should we initiate a conversation between college departments about generating consistency?  Answer: Yes, especially if another college is not following a C-ID descriptor for that class, since these will go into effect by end of </w:t>
      </w:r>
      <w:proofErr w:type="gramStart"/>
      <w:r w:rsidR="006251A8">
        <w:rPr>
          <w:sz w:val="20"/>
          <w:szCs w:val="22"/>
        </w:rPr>
        <w:t>Spring</w:t>
      </w:r>
      <w:proofErr w:type="gramEnd"/>
      <w:r w:rsidR="006251A8">
        <w:rPr>
          <w:sz w:val="20"/>
          <w:szCs w:val="22"/>
        </w:rPr>
        <w:t>.</w:t>
      </w:r>
    </w:p>
    <w:p w14:paraId="57E3CA2C" w14:textId="382C1541" w:rsidR="000039EE" w:rsidRDefault="000039EE" w:rsidP="000039EE">
      <w:pPr>
        <w:pStyle w:val="ListParagraph"/>
        <w:numPr>
          <w:ilvl w:val="3"/>
          <w:numId w:val="9"/>
        </w:numPr>
        <w:rPr>
          <w:sz w:val="20"/>
          <w:szCs w:val="22"/>
        </w:rPr>
      </w:pPr>
      <w:proofErr w:type="spellStart"/>
      <w:r>
        <w:rPr>
          <w:sz w:val="20"/>
          <w:szCs w:val="22"/>
        </w:rPr>
        <w:t>Fac</w:t>
      </w:r>
      <w:proofErr w:type="spellEnd"/>
      <w:r>
        <w:rPr>
          <w:sz w:val="20"/>
          <w:szCs w:val="22"/>
        </w:rPr>
        <w:t>/Tech</w:t>
      </w:r>
    </w:p>
    <w:p w14:paraId="58CFD505" w14:textId="39A12B74" w:rsidR="000039EE" w:rsidRDefault="000039EE" w:rsidP="000039EE">
      <w:pPr>
        <w:pStyle w:val="ListParagraph"/>
        <w:numPr>
          <w:ilvl w:val="4"/>
          <w:numId w:val="9"/>
        </w:numPr>
        <w:rPr>
          <w:sz w:val="20"/>
          <w:szCs w:val="22"/>
        </w:rPr>
      </w:pPr>
      <w:r>
        <w:rPr>
          <w:sz w:val="20"/>
          <w:szCs w:val="22"/>
        </w:rPr>
        <w:t xml:space="preserve">Requests for </w:t>
      </w:r>
      <w:proofErr w:type="spellStart"/>
      <w:r>
        <w:rPr>
          <w:sz w:val="20"/>
          <w:szCs w:val="22"/>
        </w:rPr>
        <w:t>Fac</w:t>
      </w:r>
      <w:proofErr w:type="spellEnd"/>
      <w:r>
        <w:rPr>
          <w:sz w:val="20"/>
          <w:szCs w:val="22"/>
        </w:rPr>
        <w:t>/Tech classroom needs are in process of prioritiza</w:t>
      </w:r>
      <w:r w:rsidR="006251A8">
        <w:rPr>
          <w:sz w:val="20"/>
          <w:szCs w:val="22"/>
        </w:rPr>
        <w:t xml:space="preserve">tion.  Please stay tuned and </w:t>
      </w:r>
      <w:proofErr w:type="gramStart"/>
      <w:r w:rsidR="006251A8">
        <w:rPr>
          <w:sz w:val="20"/>
          <w:szCs w:val="22"/>
        </w:rPr>
        <w:t>be</w:t>
      </w:r>
      <w:proofErr w:type="gramEnd"/>
      <w:r w:rsidR="006251A8">
        <w:rPr>
          <w:sz w:val="20"/>
          <w:szCs w:val="22"/>
        </w:rPr>
        <w:t xml:space="preserve"> </w:t>
      </w:r>
      <w:r>
        <w:rPr>
          <w:sz w:val="20"/>
          <w:szCs w:val="22"/>
        </w:rPr>
        <w:t xml:space="preserve">ready to work with them. </w:t>
      </w:r>
    </w:p>
    <w:p w14:paraId="2AD5797C" w14:textId="1D70057B" w:rsidR="000039EE" w:rsidRDefault="000039EE" w:rsidP="000039EE">
      <w:pPr>
        <w:pStyle w:val="ListParagraph"/>
        <w:numPr>
          <w:ilvl w:val="3"/>
          <w:numId w:val="9"/>
        </w:numPr>
        <w:rPr>
          <w:sz w:val="20"/>
          <w:szCs w:val="22"/>
        </w:rPr>
      </w:pPr>
      <w:r>
        <w:rPr>
          <w:sz w:val="20"/>
          <w:szCs w:val="22"/>
        </w:rPr>
        <w:t>Professional Development</w:t>
      </w:r>
    </w:p>
    <w:p w14:paraId="226BD250" w14:textId="1907A346" w:rsidR="000039EE" w:rsidRDefault="000039EE" w:rsidP="000039EE">
      <w:pPr>
        <w:pStyle w:val="ListParagraph"/>
        <w:numPr>
          <w:ilvl w:val="4"/>
          <w:numId w:val="9"/>
        </w:numPr>
        <w:rPr>
          <w:sz w:val="20"/>
          <w:szCs w:val="22"/>
        </w:rPr>
      </w:pPr>
      <w:r>
        <w:rPr>
          <w:sz w:val="20"/>
          <w:szCs w:val="22"/>
        </w:rPr>
        <w:t xml:space="preserve">An invitation for an ASC study session has been sent.  We’re waiting to hear back for a time from the </w:t>
      </w:r>
      <w:proofErr w:type="spellStart"/>
      <w:r>
        <w:rPr>
          <w:sz w:val="20"/>
          <w:szCs w:val="22"/>
        </w:rPr>
        <w:t>Fac</w:t>
      </w:r>
      <w:proofErr w:type="spellEnd"/>
      <w:r>
        <w:rPr>
          <w:sz w:val="20"/>
          <w:szCs w:val="22"/>
        </w:rPr>
        <w:t xml:space="preserve"> </w:t>
      </w:r>
      <w:proofErr w:type="spellStart"/>
      <w:r>
        <w:rPr>
          <w:sz w:val="20"/>
          <w:szCs w:val="22"/>
        </w:rPr>
        <w:t>Dev</w:t>
      </w:r>
      <w:proofErr w:type="spellEnd"/>
      <w:r>
        <w:rPr>
          <w:sz w:val="20"/>
          <w:szCs w:val="22"/>
        </w:rPr>
        <w:t xml:space="preserve"> Committee.</w:t>
      </w:r>
    </w:p>
    <w:p w14:paraId="6668D0FE" w14:textId="32A382D4" w:rsidR="000039EE" w:rsidRPr="00EA0A74" w:rsidRDefault="000039EE" w:rsidP="000039EE">
      <w:pPr>
        <w:pStyle w:val="ListParagraph"/>
        <w:numPr>
          <w:ilvl w:val="4"/>
          <w:numId w:val="9"/>
        </w:numPr>
        <w:rPr>
          <w:sz w:val="20"/>
          <w:szCs w:val="22"/>
        </w:rPr>
      </w:pPr>
      <w:r>
        <w:rPr>
          <w:sz w:val="20"/>
          <w:szCs w:val="22"/>
        </w:rPr>
        <w:t>Reminder: 1</w:t>
      </w:r>
      <w:r w:rsidRPr="000039EE">
        <w:rPr>
          <w:sz w:val="20"/>
          <w:szCs w:val="22"/>
          <w:vertAlign w:val="superscript"/>
        </w:rPr>
        <w:t>st</w:t>
      </w:r>
      <w:r>
        <w:rPr>
          <w:sz w:val="20"/>
          <w:szCs w:val="22"/>
        </w:rPr>
        <w:t xml:space="preserve"> Wednesday of the month is always the time </w:t>
      </w:r>
      <w:proofErr w:type="spellStart"/>
      <w:r>
        <w:rPr>
          <w:sz w:val="20"/>
          <w:szCs w:val="22"/>
        </w:rPr>
        <w:t>Fac</w:t>
      </w:r>
      <w:proofErr w:type="spellEnd"/>
      <w:r>
        <w:rPr>
          <w:sz w:val="20"/>
          <w:szCs w:val="22"/>
        </w:rPr>
        <w:t xml:space="preserve"> </w:t>
      </w:r>
      <w:proofErr w:type="spellStart"/>
      <w:r>
        <w:rPr>
          <w:sz w:val="20"/>
          <w:szCs w:val="22"/>
        </w:rPr>
        <w:t>Dev</w:t>
      </w:r>
      <w:proofErr w:type="spellEnd"/>
      <w:r>
        <w:rPr>
          <w:sz w:val="20"/>
          <w:szCs w:val="22"/>
        </w:rPr>
        <w:t xml:space="preserve"> meets to review Faculty Travel Request forms.</w:t>
      </w:r>
      <w:r w:rsidR="006251A8">
        <w:rPr>
          <w:sz w:val="20"/>
          <w:szCs w:val="22"/>
        </w:rPr>
        <w:t xml:space="preserve">  </w:t>
      </w: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48AA7B42" w14:textId="77777777" w:rsidR="000039EE" w:rsidRDefault="000039EE" w:rsidP="00CD67E1">
      <w:pPr>
        <w:pStyle w:val="ListParagraph"/>
        <w:numPr>
          <w:ilvl w:val="2"/>
          <w:numId w:val="9"/>
        </w:numPr>
        <w:rPr>
          <w:sz w:val="20"/>
          <w:szCs w:val="22"/>
        </w:rPr>
      </w:pPr>
      <w:r>
        <w:rPr>
          <w:sz w:val="20"/>
          <w:szCs w:val="22"/>
        </w:rPr>
        <w:t>Treasurer</w:t>
      </w:r>
    </w:p>
    <w:p w14:paraId="023D5E91" w14:textId="7336576F" w:rsidR="000039EE" w:rsidRDefault="000039EE" w:rsidP="000039EE">
      <w:pPr>
        <w:pStyle w:val="ListParagraph"/>
        <w:numPr>
          <w:ilvl w:val="3"/>
          <w:numId w:val="9"/>
        </w:numPr>
        <w:rPr>
          <w:sz w:val="20"/>
          <w:szCs w:val="22"/>
        </w:rPr>
      </w:pPr>
      <w:proofErr w:type="spellStart"/>
      <w:r>
        <w:rPr>
          <w:sz w:val="20"/>
          <w:szCs w:val="22"/>
        </w:rPr>
        <w:t>Autodeduct</w:t>
      </w:r>
      <w:proofErr w:type="spellEnd"/>
      <w:r>
        <w:rPr>
          <w:sz w:val="20"/>
          <w:szCs w:val="22"/>
        </w:rPr>
        <w:t xml:space="preserve"> has taken place (with a few exceptions), leaving us with a slight discrepancy of $125 less than originally estimated.</w:t>
      </w:r>
    </w:p>
    <w:p w14:paraId="15284789" w14:textId="1F31D5DD" w:rsidR="000039EE" w:rsidRDefault="000039EE" w:rsidP="000039EE">
      <w:pPr>
        <w:pStyle w:val="ListParagraph"/>
        <w:numPr>
          <w:ilvl w:val="3"/>
          <w:numId w:val="9"/>
        </w:numPr>
        <w:rPr>
          <w:sz w:val="20"/>
          <w:szCs w:val="22"/>
        </w:rPr>
      </w:pPr>
      <w:r>
        <w:rPr>
          <w:sz w:val="20"/>
          <w:szCs w:val="22"/>
        </w:rPr>
        <w:t>We’re looking for catering suggestions for the End-of-year Luncheon</w:t>
      </w:r>
      <w:r w:rsidR="00426492">
        <w:rPr>
          <w:sz w:val="20"/>
          <w:szCs w:val="22"/>
        </w:rPr>
        <w:t xml:space="preserve"> as well as ideas on the theme for the event</w:t>
      </w:r>
      <w:r>
        <w:rPr>
          <w:sz w:val="20"/>
          <w:szCs w:val="22"/>
        </w:rPr>
        <w:t>.  Please email Mary Mills</w:t>
      </w:r>
      <w:r w:rsidR="00426492">
        <w:rPr>
          <w:sz w:val="20"/>
          <w:szCs w:val="22"/>
        </w:rPr>
        <w:t xml:space="preserve"> at </w:t>
      </w:r>
      <w:hyperlink r:id="rId9" w:history="1">
        <w:r w:rsidR="00426492" w:rsidRPr="00CF43A4">
          <w:rPr>
            <w:rStyle w:val="Hyperlink"/>
            <w:sz w:val="20"/>
            <w:szCs w:val="22"/>
          </w:rPr>
          <w:t>mmills@vcccd.edu</w:t>
        </w:r>
      </w:hyperlink>
      <w:r w:rsidR="00426492">
        <w:rPr>
          <w:sz w:val="20"/>
          <w:szCs w:val="22"/>
        </w:rPr>
        <w:t>.</w:t>
      </w:r>
    </w:p>
    <w:p w14:paraId="165CD80F" w14:textId="77777777" w:rsidR="000039EE" w:rsidRDefault="009471E4" w:rsidP="00CD67E1">
      <w:pPr>
        <w:pStyle w:val="ListParagraph"/>
        <w:numPr>
          <w:ilvl w:val="2"/>
          <w:numId w:val="9"/>
        </w:numPr>
        <w:rPr>
          <w:sz w:val="20"/>
          <w:szCs w:val="22"/>
        </w:rPr>
      </w:pPr>
      <w:r w:rsidRPr="00EA0A74">
        <w:rPr>
          <w:sz w:val="20"/>
          <w:szCs w:val="22"/>
        </w:rPr>
        <w:t>Secretary</w:t>
      </w:r>
    </w:p>
    <w:p w14:paraId="6868C466" w14:textId="7B8267AD" w:rsidR="000039EE" w:rsidRDefault="000039EE" w:rsidP="000039EE">
      <w:pPr>
        <w:pStyle w:val="ListParagraph"/>
        <w:numPr>
          <w:ilvl w:val="3"/>
          <w:numId w:val="9"/>
        </w:numPr>
        <w:rPr>
          <w:sz w:val="20"/>
          <w:szCs w:val="22"/>
        </w:rPr>
      </w:pPr>
      <w:r>
        <w:rPr>
          <w:sz w:val="20"/>
          <w:szCs w:val="22"/>
        </w:rPr>
        <w:t xml:space="preserve">Regarding Outlook invitations, we are </w:t>
      </w:r>
      <w:r>
        <w:rPr>
          <w:i/>
          <w:sz w:val="20"/>
          <w:szCs w:val="22"/>
        </w:rPr>
        <w:t xml:space="preserve">not </w:t>
      </w:r>
      <w:r>
        <w:rPr>
          <w:sz w:val="20"/>
          <w:szCs w:val="22"/>
        </w:rPr>
        <w:t>planning on meeting February 18</w:t>
      </w:r>
      <w:r w:rsidRPr="000039EE">
        <w:rPr>
          <w:sz w:val="20"/>
          <w:szCs w:val="22"/>
          <w:vertAlign w:val="superscript"/>
        </w:rPr>
        <w:t>th</w:t>
      </w:r>
      <w:r>
        <w:rPr>
          <w:sz w:val="20"/>
          <w:szCs w:val="22"/>
        </w:rPr>
        <w:t xml:space="preserve"> and April 1</w:t>
      </w:r>
      <w:r w:rsidRPr="000039EE">
        <w:rPr>
          <w:sz w:val="20"/>
          <w:szCs w:val="22"/>
          <w:vertAlign w:val="superscript"/>
        </w:rPr>
        <w:t>st</w:t>
      </w:r>
      <w:r>
        <w:rPr>
          <w:sz w:val="20"/>
          <w:szCs w:val="22"/>
        </w:rPr>
        <w:t>, so please delete these meetings from the calendar manually within Outlook.</w:t>
      </w:r>
    </w:p>
    <w:p w14:paraId="4027D81F" w14:textId="6B4C47BB" w:rsidR="00404B23" w:rsidRDefault="009471E4" w:rsidP="000039EE">
      <w:pPr>
        <w:pStyle w:val="ListParagraph"/>
        <w:numPr>
          <w:ilvl w:val="2"/>
          <w:numId w:val="9"/>
        </w:numPr>
        <w:rPr>
          <w:sz w:val="20"/>
          <w:szCs w:val="22"/>
        </w:rPr>
      </w:pPr>
      <w:r w:rsidRPr="00EA0A74">
        <w:rPr>
          <w:sz w:val="20"/>
          <w:szCs w:val="22"/>
        </w:rPr>
        <w:t>Vice President</w:t>
      </w:r>
    </w:p>
    <w:p w14:paraId="3D32EFDE" w14:textId="2F2CCF25" w:rsidR="000039EE" w:rsidRDefault="000039EE" w:rsidP="000039EE">
      <w:pPr>
        <w:pStyle w:val="ListParagraph"/>
        <w:numPr>
          <w:ilvl w:val="3"/>
          <w:numId w:val="9"/>
        </w:numPr>
        <w:rPr>
          <w:sz w:val="20"/>
          <w:szCs w:val="22"/>
        </w:rPr>
      </w:pPr>
      <w:r>
        <w:rPr>
          <w:sz w:val="20"/>
          <w:szCs w:val="22"/>
        </w:rPr>
        <w:t xml:space="preserve">District Sabbatical Leave Committee met.  The four proposals from Moorpark College have been advanced to the Board of Trustees for approval.  </w:t>
      </w:r>
    </w:p>
    <w:p w14:paraId="65137EBA" w14:textId="013B729C" w:rsidR="000039EE" w:rsidRPr="000039EE" w:rsidRDefault="000039EE" w:rsidP="000039EE">
      <w:pPr>
        <w:pStyle w:val="ListParagraph"/>
        <w:numPr>
          <w:ilvl w:val="3"/>
          <w:numId w:val="9"/>
        </w:numPr>
        <w:rPr>
          <w:sz w:val="20"/>
          <w:szCs w:val="22"/>
        </w:rPr>
      </w:pPr>
      <w:r>
        <w:rPr>
          <w:sz w:val="20"/>
          <w:szCs w:val="22"/>
        </w:rPr>
        <w:t>The District Sabbatical Leave Committee will be meeting in February to discuss the new contract language to encourage transparency and consistency between colleges.</w:t>
      </w:r>
    </w:p>
    <w:p w14:paraId="42C2C573" w14:textId="77777777" w:rsidR="00636F5C" w:rsidRDefault="00636F5C" w:rsidP="00636F5C">
      <w:pPr>
        <w:pStyle w:val="ListParagraph"/>
        <w:numPr>
          <w:ilvl w:val="2"/>
          <w:numId w:val="9"/>
        </w:numPr>
        <w:rPr>
          <w:sz w:val="20"/>
          <w:szCs w:val="22"/>
        </w:rPr>
      </w:pPr>
      <w:r w:rsidRPr="00EA0A74">
        <w:rPr>
          <w:sz w:val="20"/>
          <w:szCs w:val="22"/>
        </w:rPr>
        <w:t>President</w:t>
      </w:r>
    </w:p>
    <w:p w14:paraId="451DA472" w14:textId="77777777" w:rsidR="00636F5C" w:rsidRPr="00636F5C" w:rsidRDefault="00636F5C" w:rsidP="00636F5C">
      <w:pPr>
        <w:pStyle w:val="ListParagraph"/>
        <w:numPr>
          <w:ilvl w:val="3"/>
          <w:numId w:val="9"/>
        </w:numPr>
        <w:rPr>
          <w:sz w:val="20"/>
          <w:szCs w:val="22"/>
        </w:rPr>
      </w:pPr>
      <w:r w:rsidRPr="00636F5C">
        <w:rPr>
          <w:sz w:val="20"/>
          <w:szCs w:val="22"/>
        </w:rPr>
        <w:t>Inviting the Chancellor and Board Members to ASC or for a campus meeting?  We’ll start with our meetings first.</w:t>
      </w:r>
    </w:p>
    <w:p w14:paraId="1D3A70D3" w14:textId="77777777" w:rsidR="00636F5C" w:rsidRPr="00636F5C" w:rsidRDefault="00636F5C" w:rsidP="00636F5C">
      <w:pPr>
        <w:pStyle w:val="ListParagraph"/>
        <w:numPr>
          <w:ilvl w:val="3"/>
          <w:numId w:val="9"/>
        </w:numPr>
        <w:rPr>
          <w:sz w:val="20"/>
          <w:szCs w:val="22"/>
        </w:rPr>
      </w:pPr>
      <w:r w:rsidRPr="00636F5C">
        <w:rPr>
          <w:sz w:val="20"/>
          <w:szCs w:val="22"/>
        </w:rPr>
        <w:t>We are in a good state.  I want to validate and highlight a lot of great work being done across the college to interface well with the community. Community involvement includes wonderful winter performances by theater, orchestra and chorus, athletic competitions and Year of activities.</w:t>
      </w:r>
    </w:p>
    <w:p w14:paraId="66070619" w14:textId="77777777" w:rsidR="00636F5C" w:rsidRPr="00636F5C" w:rsidRDefault="00636F5C" w:rsidP="00636F5C">
      <w:pPr>
        <w:pStyle w:val="ListParagraph"/>
        <w:numPr>
          <w:ilvl w:val="3"/>
          <w:numId w:val="9"/>
        </w:numPr>
        <w:rPr>
          <w:sz w:val="20"/>
          <w:szCs w:val="22"/>
        </w:rPr>
      </w:pPr>
      <w:r w:rsidRPr="00636F5C">
        <w:rPr>
          <w:sz w:val="20"/>
          <w:szCs w:val="22"/>
        </w:rPr>
        <w:t xml:space="preserve">The scorecards are out there, and we look good comparative to other colleges in the state.  </w:t>
      </w:r>
    </w:p>
    <w:p w14:paraId="3681D6CF" w14:textId="4A25C000" w:rsidR="00636F5C" w:rsidRPr="00636F5C" w:rsidRDefault="00636F5C" w:rsidP="00636F5C">
      <w:pPr>
        <w:pStyle w:val="ListParagraph"/>
        <w:numPr>
          <w:ilvl w:val="3"/>
          <w:numId w:val="9"/>
        </w:numPr>
        <w:rPr>
          <w:sz w:val="20"/>
          <w:szCs w:val="22"/>
        </w:rPr>
      </w:pPr>
      <w:r w:rsidRPr="00636F5C">
        <w:rPr>
          <w:sz w:val="20"/>
          <w:szCs w:val="22"/>
        </w:rPr>
        <w:t xml:space="preserve">New hires: Herbert English in EOPS, Matt Morgan in Philosophy, Alison Hoffman Han in Film Studies, </w:t>
      </w:r>
      <w:proofErr w:type="spellStart"/>
      <w:r w:rsidRPr="00636F5C">
        <w:rPr>
          <w:sz w:val="20"/>
          <w:szCs w:val="22"/>
        </w:rPr>
        <w:t>Haleh</w:t>
      </w:r>
      <w:proofErr w:type="spellEnd"/>
      <w:r w:rsidRPr="00636F5C">
        <w:rPr>
          <w:sz w:val="20"/>
          <w:szCs w:val="22"/>
        </w:rPr>
        <w:t xml:space="preserve"> </w:t>
      </w:r>
      <w:proofErr w:type="spellStart"/>
      <w:r w:rsidRPr="00636F5C">
        <w:rPr>
          <w:sz w:val="20"/>
          <w:szCs w:val="22"/>
        </w:rPr>
        <w:t>Risdana</w:t>
      </w:r>
      <w:proofErr w:type="spellEnd"/>
      <w:r w:rsidRPr="00636F5C">
        <w:rPr>
          <w:sz w:val="20"/>
          <w:szCs w:val="22"/>
        </w:rPr>
        <w:t xml:space="preserve"> in Theater, Megan McFadden</w:t>
      </w:r>
      <w:r w:rsidRPr="00636F5C">
        <w:rPr>
          <w:sz w:val="20"/>
          <w:szCs w:val="22"/>
        </w:rPr>
        <w:t xml:space="preserve"> </w:t>
      </w:r>
      <w:r w:rsidRPr="00636F5C">
        <w:rPr>
          <w:sz w:val="20"/>
          <w:szCs w:val="22"/>
        </w:rPr>
        <w:t>as Outreach Specialist.  Six to eight full-time hires will be coming in the fall.  Counseling will also have part-time hires and assistants.  The announcements for these positions are forthcoming.</w:t>
      </w:r>
    </w:p>
    <w:p w14:paraId="2E1A81FE" w14:textId="77777777" w:rsidR="00636F5C" w:rsidRPr="00636F5C" w:rsidRDefault="00636F5C" w:rsidP="00636F5C">
      <w:pPr>
        <w:pStyle w:val="ListParagraph"/>
        <w:numPr>
          <w:ilvl w:val="3"/>
          <w:numId w:val="9"/>
        </w:numPr>
        <w:rPr>
          <w:sz w:val="20"/>
          <w:szCs w:val="22"/>
        </w:rPr>
      </w:pPr>
      <w:r w:rsidRPr="00636F5C">
        <w:rPr>
          <w:sz w:val="20"/>
          <w:szCs w:val="22"/>
        </w:rPr>
        <w:t>Student Success Task Force is going to bring big changes, driven by the State.  This is something that is ongoing and we’ve been taking a leadership role on this for the District.  We’re working to come up with a helpful tool as an online orientation that will be informative, but not a burden.</w:t>
      </w:r>
    </w:p>
    <w:p w14:paraId="49F9A8FE" w14:textId="77777777" w:rsidR="00636F5C" w:rsidRPr="00636F5C" w:rsidRDefault="00636F5C" w:rsidP="00636F5C">
      <w:pPr>
        <w:pStyle w:val="ListParagraph"/>
        <w:numPr>
          <w:ilvl w:val="3"/>
          <w:numId w:val="9"/>
        </w:numPr>
        <w:rPr>
          <w:sz w:val="20"/>
          <w:szCs w:val="22"/>
        </w:rPr>
      </w:pPr>
      <w:r w:rsidRPr="00636F5C">
        <w:rPr>
          <w:sz w:val="20"/>
          <w:szCs w:val="22"/>
        </w:rPr>
        <w:lastRenderedPageBreak/>
        <w:t>Every BOT meeting, Moorpark College is receiving a compliment.  This is showing a positive trend in the discourse between the Board and the College.</w:t>
      </w:r>
    </w:p>
    <w:p w14:paraId="09D4E933" w14:textId="77777777" w:rsidR="00636F5C" w:rsidRPr="00636F5C" w:rsidRDefault="00636F5C" w:rsidP="00636F5C">
      <w:pPr>
        <w:pStyle w:val="ListParagraph"/>
        <w:numPr>
          <w:ilvl w:val="3"/>
          <w:numId w:val="9"/>
        </w:numPr>
        <w:rPr>
          <w:sz w:val="20"/>
          <w:szCs w:val="22"/>
        </w:rPr>
      </w:pPr>
      <w:r w:rsidRPr="00636F5C">
        <w:rPr>
          <w:sz w:val="20"/>
          <w:szCs w:val="22"/>
        </w:rPr>
        <w:t>We’re investigating whether we qualify as a Hispanic Serving Institute.  This could open the door for funding down the road if we qualify.</w:t>
      </w:r>
    </w:p>
    <w:p w14:paraId="48030399" w14:textId="77777777" w:rsidR="00636F5C" w:rsidRPr="00636F5C" w:rsidRDefault="00636F5C" w:rsidP="00636F5C">
      <w:pPr>
        <w:pStyle w:val="ListParagraph"/>
        <w:numPr>
          <w:ilvl w:val="3"/>
          <w:numId w:val="9"/>
        </w:numPr>
        <w:rPr>
          <w:sz w:val="20"/>
          <w:szCs w:val="22"/>
        </w:rPr>
      </w:pPr>
      <w:r w:rsidRPr="00636F5C">
        <w:rPr>
          <w:sz w:val="20"/>
          <w:szCs w:val="22"/>
        </w:rPr>
        <w:t xml:space="preserve">We still have an interim on the Vice Chancellor of HR.  </w:t>
      </w:r>
    </w:p>
    <w:p w14:paraId="36ADD5A8" w14:textId="77777777" w:rsidR="00636F5C" w:rsidRPr="00636F5C" w:rsidRDefault="00636F5C" w:rsidP="00636F5C">
      <w:pPr>
        <w:pStyle w:val="ListParagraph"/>
        <w:numPr>
          <w:ilvl w:val="3"/>
          <w:numId w:val="9"/>
        </w:numPr>
        <w:rPr>
          <w:sz w:val="20"/>
          <w:szCs w:val="22"/>
        </w:rPr>
      </w:pPr>
      <w:r w:rsidRPr="00636F5C">
        <w:rPr>
          <w:sz w:val="20"/>
          <w:szCs w:val="22"/>
        </w:rPr>
        <w:t>Faculty has had a big hand in the District Master Plan, facilitating substantial changes to initial drafts, demonstrating a great amount of involvement between District and college faculty.</w:t>
      </w:r>
    </w:p>
    <w:p w14:paraId="45EA560A" w14:textId="77777777" w:rsidR="00636F5C" w:rsidRPr="00636F5C" w:rsidRDefault="00636F5C" w:rsidP="00636F5C">
      <w:pPr>
        <w:pStyle w:val="ListParagraph"/>
        <w:numPr>
          <w:ilvl w:val="3"/>
          <w:numId w:val="9"/>
        </w:numPr>
        <w:rPr>
          <w:sz w:val="20"/>
          <w:szCs w:val="22"/>
        </w:rPr>
      </w:pPr>
      <w:r w:rsidRPr="00636F5C">
        <w:rPr>
          <w:sz w:val="20"/>
          <w:szCs w:val="22"/>
        </w:rPr>
        <w:t>Faculty will be involved in Enrollment Management Plan, Student Success Report, and Student Equity Report.  This is a positive trend.</w:t>
      </w:r>
    </w:p>
    <w:p w14:paraId="49F38676" w14:textId="54C1EAB2" w:rsidR="00636F5C" w:rsidRPr="00636F5C" w:rsidRDefault="00636F5C" w:rsidP="00636F5C">
      <w:pPr>
        <w:pStyle w:val="ListParagraph"/>
        <w:numPr>
          <w:ilvl w:val="3"/>
          <w:numId w:val="9"/>
        </w:numPr>
        <w:rPr>
          <w:sz w:val="20"/>
          <w:szCs w:val="22"/>
        </w:rPr>
      </w:pPr>
      <w:r w:rsidRPr="00636F5C">
        <w:rPr>
          <w:sz w:val="20"/>
          <w:szCs w:val="22"/>
        </w:rPr>
        <w:t xml:space="preserve">After Program Plan review, though nothing is official, things look really good in general.  </w:t>
      </w:r>
    </w:p>
    <w:p w14:paraId="1E7A4BFD" w14:textId="2E559AF0" w:rsidR="00636F5C" w:rsidRPr="00636F5C" w:rsidRDefault="00636F5C" w:rsidP="00636F5C">
      <w:pPr>
        <w:pStyle w:val="ListParagraph"/>
        <w:numPr>
          <w:ilvl w:val="3"/>
          <w:numId w:val="9"/>
        </w:numPr>
        <w:rPr>
          <w:sz w:val="20"/>
          <w:szCs w:val="22"/>
        </w:rPr>
      </w:pPr>
      <w:r w:rsidRPr="00636F5C">
        <w:rPr>
          <w:sz w:val="20"/>
          <w:szCs w:val="22"/>
        </w:rPr>
        <w:t>Faculty were involved in development, writing, and reviewing of the Mid-Term Accredi</w:t>
      </w:r>
      <w:r w:rsidRPr="00636F5C">
        <w:rPr>
          <w:sz w:val="20"/>
          <w:szCs w:val="22"/>
        </w:rPr>
        <w:t>t</w:t>
      </w:r>
      <w:r w:rsidRPr="00636F5C">
        <w:rPr>
          <w:sz w:val="20"/>
          <w:szCs w:val="22"/>
        </w:rPr>
        <w:t xml:space="preserve">ation Report, the Decision Making Document, and the Moorpark Strategic Plan. </w:t>
      </w:r>
    </w:p>
    <w:p w14:paraId="7BF22782" w14:textId="77777777" w:rsidR="009471E4" w:rsidRPr="00EA0A74" w:rsidRDefault="009471E4" w:rsidP="009471E4">
      <w:pPr>
        <w:pStyle w:val="ListParagraph"/>
        <w:ind w:left="720"/>
        <w:rPr>
          <w:sz w:val="20"/>
          <w:szCs w:val="22"/>
        </w:rPr>
      </w:pPr>
    </w:p>
    <w:p w14:paraId="273B651B" w14:textId="77777777" w:rsidR="00CD67E1" w:rsidRPr="00EA0A74" w:rsidRDefault="00CD67E1" w:rsidP="00CD67E1">
      <w:pPr>
        <w:pStyle w:val="ListParagraph"/>
        <w:numPr>
          <w:ilvl w:val="0"/>
          <w:numId w:val="9"/>
        </w:numPr>
        <w:rPr>
          <w:b/>
          <w:sz w:val="20"/>
          <w:szCs w:val="22"/>
        </w:rPr>
      </w:pPr>
      <w:r w:rsidRPr="00EA0A74">
        <w:rPr>
          <w:b/>
          <w:sz w:val="20"/>
          <w:szCs w:val="22"/>
        </w:rPr>
        <w:t>Unfinished Business</w:t>
      </w:r>
    </w:p>
    <w:p w14:paraId="2B0183BF" w14:textId="7427F2C7" w:rsidR="00B64E47" w:rsidRDefault="00B64E47" w:rsidP="008312D2">
      <w:pPr>
        <w:pStyle w:val="ListParagraph"/>
        <w:numPr>
          <w:ilvl w:val="1"/>
          <w:numId w:val="9"/>
        </w:numPr>
        <w:rPr>
          <w:sz w:val="20"/>
          <w:szCs w:val="22"/>
        </w:rPr>
      </w:pPr>
      <w:r>
        <w:rPr>
          <w:sz w:val="20"/>
          <w:szCs w:val="22"/>
        </w:rPr>
        <w:t>Division elections for committee representatives</w:t>
      </w:r>
    </w:p>
    <w:p w14:paraId="522B4BAD" w14:textId="4203E0CA" w:rsidR="00636F5C" w:rsidRPr="00636F5C" w:rsidRDefault="00DF11B8" w:rsidP="00DF11B8">
      <w:pPr>
        <w:pStyle w:val="ListParagraph"/>
        <w:numPr>
          <w:ilvl w:val="2"/>
          <w:numId w:val="9"/>
        </w:numPr>
        <w:rPr>
          <w:sz w:val="20"/>
          <w:szCs w:val="22"/>
        </w:rPr>
      </w:pPr>
      <w:r w:rsidRPr="00636F5C">
        <w:rPr>
          <w:sz w:val="20"/>
          <w:szCs w:val="22"/>
        </w:rPr>
        <w:t>March/April is the rough time we are aiming to do elections.  Interpretation of our by-laws implies that voting should be not just for Senate positions, but positions in all standing committees (</w:t>
      </w:r>
      <w:proofErr w:type="spellStart"/>
      <w:r w:rsidRPr="00636F5C">
        <w:rPr>
          <w:sz w:val="20"/>
          <w:szCs w:val="22"/>
        </w:rPr>
        <w:t>CurCom</w:t>
      </w:r>
      <w:proofErr w:type="spellEnd"/>
      <w:r w:rsidRPr="00636F5C">
        <w:rPr>
          <w:sz w:val="20"/>
          <w:szCs w:val="22"/>
        </w:rPr>
        <w:t xml:space="preserve">, </w:t>
      </w:r>
      <w:proofErr w:type="spellStart"/>
      <w:r w:rsidRPr="00636F5C">
        <w:rPr>
          <w:sz w:val="20"/>
          <w:szCs w:val="22"/>
        </w:rPr>
        <w:t>Fac</w:t>
      </w:r>
      <w:proofErr w:type="spellEnd"/>
      <w:r w:rsidRPr="00636F5C">
        <w:rPr>
          <w:sz w:val="20"/>
          <w:szCs w:val="22"/>
        </w:rPr>
        <w:t xml:space="preserve">/Tech, Prof </w:t>
      </w:r>
      <w:proofErr w:type="spellStart"/>
      <w:r w:rsidRPr="00636F5C">
        <w:rPr>
          <w:sz w:val="20"/>
          <w:szCs w:val="22"/>
        </w:rPr>
        <w:t>Dev</w:t>
      </w:r>
      <w:proofErr w:type="spellEnd"/>
      <w:r w:rsidRPr="00636F5C">
        <w:rPr>
          <w:sz w:val="20"/>
          <w:szCs w:val="22"/>
        </w:rPr>
        <w:t xml:space="preserve">, Fiscal and </w:t>
      </w:r>
      <w:proofErr w:type="spellStart"/>
      <w:r w:rsidRPr="00636F5C">
        <w:rPr>
          <w:sz w:val="20"/>
          <w:szCs w:val="22"/>
        </w:rPr>
        <w:t>EdCAP</w:t>
      </w:r>
      <w:proofErr w:type="spellEnd"/>
      <w:r w:rsidRPr="00636F5C">
        <w:rPr>
          <w:sz w:val="20"/>
          <w:szCs w:val="22"/>
        </w:rPr>
        <w:t xml:space="preserve">).  </w:t>
      </w:r>
      <w:r w:rsidR="00636F5C" w:rsidRPr="00636F5C">
        <w:rPr>
          <w:sz w:val="20"/>
          <w:szCs w:val="22"/>
        </w:rPr>
        <w:t>The group supported this interpretation</w:t>
      </w:r>
      <w:r w:rsidR="00636F5C" w:rsidRPr="00636F5C">
        <w:rPr>
          <w:sz w:val="20"/>
          <w:szCs w:val="22"/>
        </w:rPr>
        <w:t>.</w:t>
      </w:r>
    </w:p>
    <w:p w14:paraId="752B5BFD" w14:textId="6203180B" w:rsidR="00DF11B8" w:rsidRPr="00636F5C" w:rsidRDefault="00DF11B8" w:rsidP="00DF11B8">
      <w:pPr>
        <w:pStyle w:val="ListParagraph"/>
        <w:numPr>
          <w:ilvl w:val="2"/>
          <w:numId w:val="9"/>
        </w:numPr>
        <w:rPr>
          <w:sz w:val="20"/>
          <w:szCs w:val="22"/>
        </w:rPr>
      </w:pPr>
      <w:r w:rsidRPr="00636F5C">
        <w:rPr>
          <w:sz w:val="20"/>
          <w:szCs w:val="22"/>
        </w:rPr>
        <w:t>Faculty Co-Chairs</w:t>
      </w:r>
    </w:p>
    <w:p w14:paraId="196707E3" w14:textId="3358F1D9" w:rsidR="00DF11B8" w:rsidRPr="00DF11B8" w:rsidRDefault="00DF11B8" w:rsidP="00DF11B8">
      <w:pPr>
        <w:pStyle w:val="ListParagraph"/>
        <w:numPr>
          <w:ilvl w:val="3"/>
          <w:numId w:val="9"/>
        </w:numPr>
        <w:rPr>
          <w:sz w:val="20"/>
          <w:szCs w:val="22"/>
        </w:rPr>
      </w:pPr>
      <w:r>
        <w:rPr>
          <w:sz w:val="20"/>
          <w:szCs w:val="22"/>
        </w:rPr>
        <w:t>The Senate Council should do this voting (the constitution is clear on this), and this voting would need to take place at the same time.  We would need to collect recommendations and remind departments to submit in a timely fashion.</w:t>
      </w:r>
    </w:p>
    <w:p w14:paraId="6F4C9CEA" w14:textId="191F223C" w:rsidR="00B64E47" w:rsidRDefault="00B64E47" w:rsidP="008312D2">
      <w:pPr>
        <w:pStyle w:val="ListParagraph"/>
        <w:numPr>
          <w:ilvl w:val="1"/>
          <w:numId w:val="9"/>
        </w:numPr>
        <w:rPr>
          <w:sz w:val="20"/>
          <w:szCs w:val="22"/>
        </w:rPr>
      </w:pPr>
      <w:r>
        <w:rPr>
          <w:sz w:val="20"/>
          <w:szCs w:val="22"/>
        </w:rPr>
        <w:t>2</w:t>
      </w:r>
      <w:r w:rsidRPr="00B64E47">
        <w:rPr>
          <w:sz w:val="20"/>
          <w:szCs w:val="22"/>
          <w:vertAlign w:val="superscript"/>
        </w:rPr>
        <w:t>nd</w:t>
      </w:r>
      <w:r>
        <w:rPr>
          <w:sz w:val="20"/>
          <w:szCs w:val="22"/>
        </w:rPr>
        <w:t xml:space="preserve"> reading of Moorpark College Strategic Plan</w:t>
      </w:r>
    </w:p>
    <w:p w14:paraId="06DDFB71" w14:textId="29D38106" w:rsidR="00DF11B8" w:rsidRPr="00DF11B8" w:rsidRDefault="006251A8" w:rsidP="00DF11B8">
      <w:pPr>
        <w:pStyle w:val="ListParagraph"/>
        <w:numPr>
          <w:ilvl w:val="2"/>
          <w:numId w:val="9"/>
        </w:numPr>
        <w:rPr>
          <w:b/>
          <w:sz w:val="20"/>
          <w:szCs w:val="22"/>
        </w:rPr>
      </w:pPr>
      <w:r>
        <w:rPr>
          <w:b/>
          <w:sz w:val="20"/>
          <w:szCs w:val="22"/>
        </w:rPr>
        <w:t xml:space="preserve">Motion to approve </w:t>
      </w:r>
      <w:r w:rsidR="00DF11B8" w:rsidRPr="00DF11B8">
        <w:rPr>
          <w:b/>
          <w:sz w:val="20"/>
          <w:szCs w:val="22"/>
        </w:rPr>
        <w:t>version 3</w:t>
      </w:r>
      <w:r w:rsidR="00636F5C">
        <w:rPr>
          <w:b/>
          <w:sz w:val="20"/>
          <w:szCs w:val="22"/>
        </w:rPr>
        <w:t>.1</w:t>
      </w:r>
      <w:r w:rsidR="00DF11B8" w:rsidRPr="00DF11B8">
        <w:rPr>
          <w:b/>
          <w:sz w:val="20"/>
          <w:szCs w:val="22"/>
        </w:rPr>
        <w:t>, whi</w:t>
      </w:r>
      <w:r>
        <w:rPr>
          <w:b/>
          <w:sz w:val="20"/>
          <w:szCs w:val="22"/>
        </w:rPr>
        <w:t>ch has incorporated suggestions:</w:t>
      </w:r>
      <w:r w:rsidR="00DF11B8" w:rsidRPr="00DF11B8">
        <w:rPr>
          <w:b/>
          <w:sz w:val="20"/>
          <w:szCs w:val="22"/>
        </w:rPr>
        <w:t xml:space="preserve"> approved unanimously</w:t>
      </w:r>
      <w:r>
        <w:rPr>
          <w:b/>
          <w:sz w:val="20"/>
          <w:szCs w:val="22"/>
        </w:rPr>
        <w:t>.</w:t>
      </w:r>
    </w:p>
    <w:p w14:paraId="24803D2B" w14:textId="24132609" w:rsidR="00B64E47" w:rsidRDefault="00B64E47" w:rsidP="008312D2">
      <w:pPr>
        <w:pStyle w:val="ListParagraph"/>
        <w:numPr>
          <w:ilvl w:val="1"/>
          <w:numId w:val="9"/>
        </w:numPr>
        <w:rPr>
          <w:sz w:val="20"/>
          <w:szCs w:val="22"/>
        </w:rPr>
      </w:pPr>
      <w:r>
        <w:rPr>
          <w:sz w:val="20"/>
          <w:szCs w:val="22"/>
        </w:rPr>
        <w:t>ASC Scholarships</w:t>
      </w:r>
    </w:p>
    <w:p w14:paraId="3EB05B76" w14:textId="32097C47" w:rsidR="00DF11B8" w:rsidRDefault="00DF11B8" w:rsidP="00DF11B8">
      <w:pPr>
        <w:pStyle w:val="ListParagraph"/>
        <w:numPr>
          <w:ilvl w:val="2"/>
          <w:numId w:val="9"/>
        </w:numPr>
        <w:rPr>
          <w:sz w:val="20"/>
          <w:szCs w:val="22"/>
        </w:rPr>
      </w:pPr>
      <w:r>
        <w:rPr>
          <w:sz w:val="20"/>
          <w:szCs w:val="22"/>
        </w:rPr>
        <w:t xml:space="preserve">We need </w:t>
      </w:r>
      <w:r w:rsidR="00636F5C">
        <w:rPr>
          <w:sz w:val="20"/>
          <w:szCs w:val="22"/>
        </w:rPr>
        <w:t xml:space="preserve">three </w:t>
      </w:r>
      <w:r>
        <w:rPr>
          <w:sz w:val="20"/>
          <w:szCs w:val="22"/>
        </w:rPr>
        <w:t>volunteers from this council to review and award scholarships.  The time to convene would be in April.  Mary Mills will be non-voting, but on the committee.</w:t>
      </w:r>
    </w:p>
    <w:p w14:paraId="01C9975B" w14:textId="3A98DF76" w:rsidR="00874B2F" w:rsidRDefault="00874B2F" w:rsidP="00DF11B8">
      <w:pPr>
        <w:pStyle w:val="ListParagraph"/>
        <w:numPr>
          <w:ilvl w:val="2"/>
          <w:numId w:val="9"/>
        </w:numPr>
        <w:rPr>
          <w:sz w:val="20"/>
          <w:szCs w:val="22"/>
        </w:rPr>
      </w:pPr>
      <w:r>
        <w:rPr>
          <w:sz w:val="20"/>
          <w:szCs w:val="22"/>
        </w:rPr>
        <w:t>If nominating a student you will be unable to serve on the scholarship review</w:t>
      </w:r>
      <w:r>
        <w:rPr>
          <w:sz w:val="20"/>
          <w:szCs w:val="22"/>
        </w:rPr>
        <w:t>.</w:t>
      </w:r>
    </w:p>
    <w:p w14:paraId="6F6F6EFA" w14:textId="4A930109" w:rsidR="00DF11B8" w:rsidRDefault="00DF11B8" w:rsidP="00DF11B8">
      <w:pPr>
        <w:pStyle w:val="ListParagraph"/>
        <w:numPr>
          <w:ilvl w:val="2"/>
          <w:numId w:val="9"/>
        </w:numPr>
        <w:rPr>
          <w:sz w:val="20"/>
          <w:szCs w:val="22"/>
        </w:rPr>
      </w:pPr>
      <w:r>
        <w:rPr>
          <w:sz w:val="20"/>
          <w:szCs w:val="22"/>
        </w:rPr>
        <w:t xml:space="preserve">Question: how many applicants do we normally get?  6-10 in previous years.  </w:t>
      </w:r>
    </w:p>
    <w:p w14:paraId="69152554" w14:textId="51F6C4E0" w:rsidR="00DF11B8" w:rsidRDefault="00DF11B8" w:rsidP="006251A8">
      <w:pPr>
        <w:pStyle w:val="ListParagraph"/>
        <w:numPr>
          <w:ilvl w:val="2"/>
          <w:numId w:val="9"/>
        </w:numPr>
        <w:rPr>
          <w:sz w:val="20"/>
          <w:szCs w:val="22"/>
        </w:rPr>
      </w:pPr>
      <w:r>
        <w:rPr>
          <w:sz w:val="20"/>
          <w:szCs w:val="22"/>
        </w:rPr>
        <w:t xml:space="preserve">If you are interested in nominating a student, you can tell a student, but then they have until noon, Friday, April 11 to complete their application and apply.  </w:t>
      </w:r>
    </w:p>
    <w:p w14:paraId="6A75AF41" w14:textId="0A2539E4" w:rsidR="00874B2F" w:rsidRPr="00874B2F" w:rsidRDefault="00874B2F" w:rsidP="00874B2F">
      <w:pPr>
        <w:pStyle w:val="ListParagraph"/>
        <w:numPr>
          <w:ilvl w:val="2"/>
          <w:numId w:val="9"/>
        </w:numPr>
        <w:rPr>
          <w:sz w:val="20"/>
          <w:szCs w:val="22"/>
        </w:rPr>
      </w:pPr>
      <w:r>
        <w:rPr>
          <w:sz w:val="20"/>
          <w:szCs w:val="22"/>
        </w:rPr>
        <w:t>The memo with instructions and forms will be placed in all full-time faculty and part-time faculty mailboxes soon.</w:t>
      </w:r>
      <w:bookmarkStart w:id="0" w:name="_GoBack"/>
      <w:bookmarkEnd w:id="0"/>
    </w:p>
    <w:p w14:paraId="382E2A16" w14:textId="02EBAE34" w:rsidR="00673569" w:rsidRDefault="00673569" w:rsidP="00673569">
      <w:pPr>
        <w:pStyle w:val="ListParagraph"/>
        <w:numPr>
          <w:ilvl w:val="1"/>
          <w:numId w:val="9"/>
        </w:numPr>
        <w:rPr>
          <w:sz w:val="20"/>
          <w:szCs w:val="22"/>
        </w:rPr>
      </w:pPr>
      <w:r>
        <w:rPr>
          <w:sz w:val="20"/>
          <w:szCs w:val="22"/>
        </w:rPr>
        <w:t>Constitutio</w:t>
      </w:r>
      <w:r w:rsidR="00B64E47">
        <w:rPr>
          <w:sz w:val="20"/>
          <w:szCs w:val="22"/>
        </w:rPr>
        <w:t>n and By-laws workgroup report 2</w:t>
      </w:r>
      <w:r w:rsidR="006251A8">
        <w:rPr>
          <w:sz w:val="20"/>
          <w:szCs w:val="22"/>
        </w:rPr>
        <w:t xml:space="preserve"> - tabled</w:t>
      </w:r>
    </w:p>
    <w:p w14:paraId="57CF25A0" w14:textId="66113F25" w:rsidR="00673569" w:rsidRPr="00673569" w:rsidRDefault="008D4D94" w:rsidP="00673569">
      <w:pPr>
        <w:pStyle w:val="ListParagraph"/>
        <w:numPr>
          <w:ilvl w:val="1"/>
          <w:numId w:val="9"/>
        </w:numPr>
        <w:rPr>
          <w:sz w:val="20"/>
          <w:szCs w:val="22"/>
        </w:rPr>
      </w:pPr>
      <w:proofErr w:type="spellStart"/>
      <w:r>
        <w:rPr>
          <w:sz w:val="20"/>
          <w:szCs w:val="22"/>
        </w:rPr>
        <w:t>MoU</w:t>
      </w:r>
      <w:proofErr w:type="spellEnd"/>
      <w:r>
        <w:rPr>
          <w:sz w:val="20"/>
          <w:szCs w:val="22"/>
        </w:rPr>
        <w:t xml:space="preserve"> with </w:t>
      </w:r>
      <w:proofErr w:type="spellStart"/>
      <w:r>
        <w:rPr>
          <w:sz w:val="20"/>
          <w:szCs w:val="22"/>
        </w:rPr>
        <w:t>LaVerne</w:t>
      </w:r>
      <w:proofErr w:type="spellEnd"/>
      <w:r>
        <w:rPr>
          <w:sz w:val="20"/>
          <w:szCs w:val="22"/>
        </w:rPr>
        <w:t xml:space="preserve"> </w:t>
      </w:r>
      <w:r w:rsidR="00DF11B8">
        <w:rPr>
          <w:sz w:val="20"/>
          <w:szCs w:val="22"/>
        </w:rPr>
        <w:t>- tabled</w:t>
      </w:r>
    </w:p>
    <w:p w14:paraId="39FC8307" w14:textId="77777777" w:rsidR="00CD67E1" w:rsidRPr="00EA0A74" w:rsidRDefault="00CD67E1" w:rsidP="009471E4">
      <w:pPr>
        <w:pStyle w:val="ListParagraph"/>
        <w:ind w:left="720"/>
        <w:rPr>
          <w:sz w:val="20"/>
          <w:szCs w:val="22"/>
        </w:rPr>
      </w:pPr>
    </w:p>
    <w:p w14:paraId="3829E8AB" w14:textId="77777777" w:rsidR="00BA59A2" w:rsidRDefault="00EF0F4E" w:rsidP="00BA59A2">
      <w:pPr>
        <w:pStyle w:val="ListParagraph"/>
        <w:numPr>
          <w:ilvl w:val="0"/>
          <w:numId w:val="9"/>
        </w:numPr>
        <w:rPr>
          <w:b/>
          <w:sz w:val="20"/>
          <w:szCs w:val="22"/>
        </w:rPr>
      </w:pPr>
      <w:r w:rsidRPr="00EA0A74">
        <w:rPr>
          <w:b/>
          <w:sz w:val="20"/>
          <w:szCs w:val="22"/>
        </w:rPr>
        <w:t>New Business</w:t>
      </w:r>
    </w:p>
    <w:p w14:paraId="3517D15C" w14:textId="0357D59D" w:rsidR="00673569" w:rsidRDefault="00B64E47" w:rsidP="00BA59A2">
      <w:pPr>
        <w:pStyle w:val="ListParagraph"/>
        <w:numPr>
          <w:ilvl w:val="1"/>
          <w:numId w:val="9"/>
        </w:numPr>
        <w:rPr>
          <w:sz w:val="20"/>
          <w:szCs w:val="22"/>
        </w:rPr>
      </w:pPr>
      <w:r>
        <w:rPr>
          <w:sz w:val="20"/>
          <w:szCs w:val="22"/>
        </w:rPr>
        <w:t>Great Teachers</w:t>
      </w:r>
    </w:p>
    <w:p w14:paraId="02ABB750" w14:textId="275E01BC" w:rsidR="00DF11B8" w:rsidRDefault="00DF11B8" w:rsidP="00DF11B8">
      <w:pPr>
        <w:pStyle w:val="ListParagraph"/>
        <w:numPr>
          <w:ilvl w:val="2"/>
          <w:numId w:val="9"/>
        </w:numPr>
        <w:rPr>
          <w:sz w:val="20"/>
          <w:szCs w:val="22"/>
        </w:rPr>
      </w:pPr>
      <w:r>
        <w:rPr>
          <w:sz w:val="20"/>
          <w:szCs w:val="22"/>
        </w:rPr>
        <w:t>Sunday August 3</w:t>
      </w:r>
      <w:r w:rsidRPr="00DF11B8">
        <w:rPr>
          <w:sz w:val="20"/>
          <w:szCs w:val="22"/>
          <w:vertAlign w:val="superscript"/>
        </w:rPr>
        <w:t>rd</w:t>
      </w:r>
      <w:r>
        <w:rPr>
          <w:sz w:val="20"/>
          <w:szCs w:val="22"/>
        </w:rPr>
        <w:t>, to Friday August 8</w:t>
      </w:r>
      <w:r w:rsidRPr="00DF11B8">
        <w:rPr>
          <w:sz w:val="20"/>
          <w:szCs w:val="22"/>
          <w:vertAlign w:val="superscript"/>
        </w:rPr>
        <w:t>th</w:t>
      </w:r>
      <w:r>
        <w:rPr>
          <w:sz w:val="20"/>
          <w:szCs w:val="22"/>
        </w:rPr>
        <w:t>: it is impossible for summer term faculty to attend Great Teachers.</w:t>
      </w:r>
    </w:p>
    <w:p w14:paraId="7A9206BF" w14:textId="1DCAEE81" w:rsidR="00DF11B8" w:rsidRDefault="00DF11B8" w:rsidP="00DF11B8">
      <w:pPr>
        <w:pStyle w:val="ListParagraph"/>
        <w:numPr>
          <w:ilvl w:val="2"/>
          <w:numId w:val="9"/>
        </w:numPr>
        <w:rPr>
          <w:sz w:val="20"/>
          <w:szCs w:val="22"/>
        </w:rPr>
      </w:pPr>
      <w:proofErr w:type="gramStart"/>
      <w:r>
        <w:rPr>
          <w:sz w:val="20"/>
          <w:szCs w:val="22"/>
        </w:rPr>
        <w:t>ngtm.net</w:t>
      </w:r>
      <w:proofErr w:type="gramEnd"/>
      <w:r>
        <w:rPr>
          <w:sz w:val="20"/>
          <w:szCs w:val="22"/>
        </w:rPr>
        <w:t xml:space="preserve"> in Santa Barbara.  </w:t>
      </w:r>
    </w:p>
    <w:p w14:paraId="5C755F03" w14:textId="7E5F4821" w:rsidR="00DF11B8" w:rsidRDefault="00DF11B8" w:rsidP="00DF11B8">
      <w:pPr>
        <w:pStyle w:val="ListParagraph"/>
        <w:numPr>
          <w:ilvl w:val="2"/>
          <w:numId w:val="9"/>
        </w:numPr>
        <w:rPr>
          <w:sz w:val="20"/>
          <w:szCs w:val="22"/>
        </w:rPr>
      </w:pPr>
      <w:r>
        <w:rPr>
          <w:sz w:val="20"/>
          <w:szCs w:val="22"/>
        </w:rPr>
        <w:t xml:space="preserve">If you have any questions, please get in touch with </w:t>
      </w:r>
      <w:proofErr w:type="spellStart"/>
      <w:r>
        <w:rPr>
          <w:sz w:val="20"/>
          <w:szCs w:val="22"/>
        </w:rPr>
        <w:t>Nenagh</w:t>
      </w:r>
      <w:proofErr w:type="spellEnd"/>
      <w:r>
        <w:rPr>
          <w:sz w:val="20"/>
          <w:szCs w:val="22"/>
        </w:rPr>
        <w:t xml:space="preserve"> Brown as soon as possible.</w:t>
      </w:r>
    </w:p>
    <w:p w14:paraId="0D2C7A5F" w14:textId="285F0DFB" w:rsidR="00DF11B8" w:rsidRDefault="00DF11B8" w:rsidP="00DF11B8">
      <w:pPr>
        <w:pStyle w:val="ListParagraph"/>
        <w:numPr>
          <w:ilvl w:val="2"/>
          <w:numId w:val="9"/>
        </w:numPr>
        <w:rPr>
          <w:sz w:val="20"/>
          <w:szCs w:val="22"/>
        </w:rPr>
      </w:pPr>
      <w:r>
        <w:rPr>
          <w:sz w:val="20"/>
          <w:szCs w:val="22"/>
        </w:rPr>
        <w:t>We have room for somewhere between 3-4.</w:t>
      </w:r>
    </w:p>
    <w:p w14:paraId="61A8108D" w14:textId="306034E4" w:rsidR="00DF11B8" w:rsidRDefault="00DF11B8" w:rsidP="00DF11B8">
      <w:pPr>
        <w:pStyle w:val="ListParagraph"/>
        <w:numPr>
          <w:ilvl w:val="2"/>
          <w:numId w:val="9"/>
        </w:numPr>
        <w:rPr>
          <w:sz w:val="20"/>
          <w:szCs w:val="22"/>
        </w:rPr>
      </w:pPr>
      <w:r>
        <w:rPr>
          <w:sz w:val="20"/>
          <w:szCs w:val="22"/>
        </w:rPr>
        <w:t xml:space="preserve">Suggestion: change wording on the ‘other faculty’ to include wording ‘other faculty </w:t>
      </w:r>
      <w:r w:rsidRPr="00DF11B8">
        <w:rPr>
          <w:i/>
          <w:sz w:val="20"/>
          <w:szCs w:val="22"/>
        </w:rPr>
        <w:t>who have not</w:t>
      </w:r>
      <w:r>
        <w:rPr>
          <w:i/>
          <w:sz w:val="20"/>
          <w:szCs w:val="22"/>
        </w:rPr>
        <w:t xml:space="preserve"> yet</w:t>
      </w:r>
      <w:r w:rsidRPr="00DF11B8">
        <w:rPr>
          <w:i/>
          <w:sz w:val="20"/>
          <w:szCs w:val="22"/>
        </w:rPr>
        <w:t xml:space="preserve"> attended</w:t>
      </w:r>
      <w:r>
        <w:rPr>
          <w:sz w:val="20"/>
          <w:szCs w:val="22"/>
        </w:rPr>
        <w:t>.’</w:t>
      </w:r>
    </w:p>
    <w:p w14:paraId="17B9468F" w14:textId="58781C91" w:rsidR="00DF11B8" w:rsidRPr="00DF11B8" w:rsidRDefault="00DF11B8" w:rsidP="00DF11B8">
      <w:pPr>
        <w:pStyle w:val="ListParagraph"/>
        <w:numPr>
          <w:ilvl w:val="2"/>
          <w:numId w:val="9"/>
        </w:numPr>
        <w:rPr>
          <w:b/>
          <w:sz w:val="20"/>
          <w:szCs w:val="22"/>
        </w:rPr>
      </w:pPr>
      <w:r w:rsidRPr="00DF11B8">
        <w:rPr>
          <w:b/>
          <w:sz w:val="20"/>
          <w:szCs w:val="22"/>
        </w:rPr>
        <w:t>Motion to approve the process and the minor change to the Great Teacher Seminar Procedures: approved unanimously.</w:t>
      </w:r>
    </w:p>
    <w:p w14:paraId="5BAA9A50" w14:textId="68992FB5" w:rsidR="00B64E47" w:rsidRDefault="00B64E47" w:rsidP="00BA59A2">
      <w:pPr>
        <w:pStyle w:val="ListParagraph"/>
        <w:numPr>
          <w:ilvl w:val="1"/>
          <w:numId w:val="9"/>
        </w:numPr>
        <w:rPr>
          <w:sz w:val="20"/>
          <w:szCs w:val="22"/>
        </w:rPr>
      </w:pPr>
      <w:r>
        <w:rPr>
          <w:sz w:val="20"/>
          <w:szCs w:val="22"/>
        </w:rPr>
        <w:t>Faculty Chair Awards</w:t>
      </w:r>
      <w:r w:rsidR="00F24804">
        <w:rPr>
          <w:sz w:val="20"/>
          <w:szCs w:val="22"/>
        </w:rPr>
        <w:t xml:space="preserve"> – tabled.</w:t>
      </w:r>
    </w:p>
    <w:p w14:paraId="4AD67873" w14:textId="77777777" w:rsidR="00B64E47" w:rsidRDefault="00B64E47" w:rsidP="00B64E47">
      <w:pPr>
        <w:pStyle w:val="ListParagraph"/>
        <w:numPr>
          <w:ilvl w:val="1"/>
          <w:numId w:val="9"/>
        </w:numPr>
        <w:rPr>
          <w:sz w:val="20"/>
          <w:szCs w:val="22"/>
        </w:rPr>
      </w:pPr>
      <w:r>
        <w:rPr>
          <w:sz w:val="20"/>
          <w:szCs w:val="22"/>
        </w:rPr>
        <w:t>1</w:t>
      </w:r>
      <w:r w:rsidRPr="00673569">
        <w:rPr>
          <w:sz w:val="20"/>
          <w:szCs w:val="22"/>
          <w:vertAlign w:val="superscript"/>
        </w:rPr>
        <w:t>st</w:t>
      </w:r>
      <w:r>
        <w:rPr>
          <w:sz w:val="20"/>
          <w:szCs w:val="22"/>
        </w:rPr>
        <w:t xml:space="preserve"> reading of Moorpark College Decision Making Document </w:t>
      </w:r>
    </w:p>
    <w:p w14:paraId="405EF225" w14:textId="2ECE00C4" w:rsidR="003751E3" w:rsidRDefault="003751E3" w:rsidP="003751E3">
      <w:pPr>
        <w:pStyle w:val="ListParagraph"/>
        <w:numPr>
          <w:ilvl w:val="2"/>
          <w:numId w:val="9"/>
        </w:numPr>
        <w:rPr>
          <w:sz w:val="20"/>
          <w:szCs w:val="22"/>
        </w:rPr>
      </w:pPr>
      <w:r>
        <w:rPr>
          <w:sz w:val="20"/>
          <w:szCs w:val="22"/>
        </w:rPr>
        <w:t>SLOs have a five-year cycle to have student assessments, with a five-step process (see handout)</w:t>
      </w:r>
    </w:p>
    <w:p w14:paraId="157C5E58" w14:textId="388B2E11" w:rsidR="003751E3" w:rsidRDefault="003751E3" w:rsidP="003751E3">
      <w:pPr>
        <w:pStyle w:val="ListParagraph"/>
        <w:numPr>
          <w:ilvl w:val="2"/>
          <w:numId w:val="9"/>
        </w:numPr>
        <w:rPr>
          <w:sz w:val="20"/>
          <w:szCs w:val="22"/>
        </w:rPr>
      </w:pPr>
      <w:proofErr w:type="gramStart"/>
      <w:r>
        <w:rPr>
          <w:sz w:val="20"/>
          <w:szCs w:val="22"/>
        </w:rPr>
        <w:t>we</w:t>
      </w:r>
      <w:proofErr w:type="gramEnd"/>
      <w:r>
        <w:rPr>
          <w:sz w:val="20"/>
          <w:szCs w:val="22"/>
        </w:rPr>
        <w:t xml:space="preserve"> are proposing the formation of a faculty-driven committee to help keep SLOs moving in the right direction and being useful in a campus cultural sense.</w:t>
      </w:r>
    </w:p>
    <w:p w14:paraId="4261AF34" w14:textId="712851AA" w:rsidR="003751E3" w:rsidRPr="003751E3" w:rsidRDefault="003751E3" w:rsidP="003751E3">
      <w:pPr>
        <w:pStyle w:val="ListParagraph"/>
        <w:numPr>
          <w:ilvl w:val="2"/>
          <w:numId w:val="9"/>
        </w:numPr>
        <w:rPr>
          <w:sz w:val="20"/>
          <w:szCs w:val="22"/>
        </w:rPr>
      </w:pPr>
      <w:r>
        <w:rPr>
          <w:sz w:val="20"/>
          <w:szCs w:val="22"/>
        </w:rPr>
        <w:t xml:space="preserve">Where would this committee be housed?  The creation of a workgroup?  A one-year trial?  Under ASC or EVP’s office?  Suggestion: If under EVP, it would perhaps do a better job of including groups or services that are not under the ASC purview.  </w:t>
      </w:r>
    </w:p>
    <w:p w14:paraId="13E2AD53" w14:textId="19DC7BCF" w:rsidR="00EF0F4E" w:rsidRDefault="00B64E47" w:rsidP="00B64E47">
      <w:pPr>
        <w:pStyle w:val="ListParagraph"/>
        <w:numPr>
          <w:ilvl w:val="1"/>
          <w:numId w:val="9"/>
        </w:numPr>
        <w:rPr>
          <w:sz w:val="20"/>
          <w:szCs w:val="22"/>
        </w:rPr>
      </w:pPr>
      <w:r>
        <w:rPr>
          <w:sz w:val="20"/>
          <w:szCs w:val="22"/>
        </w:rPr>
        <w:t>Possible “college hour”</w:t>
      </w:r>
    </w:p>
    <w:p w14:paraId="32D1CD1C" w14:textId="659E06CB" w:rsidR="003751E3" w:rsidRDefault="002D1335" w:rsidP="003751E3">
      <w:pPr>
        <w:pStyle w:val="ListParagraph"/>
        <w:numPr>
          <w:ilvl w:val="2"/>
          <w:numId w:val="9"/>
        </w:numPr>
        <w:rPr>
          <w:sz w:val="20"/>
          <w:szCs w:val="22"/>
        </w:rPr>
      </w:pPr>
      <w:r>
        <w:rPr>
          <w:sz w:val="20"/>
          <w:szCs w:val="22"/>
        </w:rPr>
        <w:t xml:space="preserve">Student Success Task Force have emphasized the idea that faculty need time to work together.  </w:t>
      </w:r>
    </w:p>
    <w:p w14:paraId="7BF0F2C2" w14:textId="53846A3C" w:rsidR="002D1335" w:rsidRDefault="002D1335" w:rsidP="002D1335">
      <w:pPr>
        <w:pStyle w:val="ListParagraph"/>
        <w:numPr>
          <w:ilvl w:val="2"/>
          <w:numId w:val="9"/>
        </w:numPr>
        <w:rPr>
          <w:sz w:val="20"/>
          <w:szCs w:val="22"/>
        </w:rPr>
      </w:pPr>
      <w:r>
        <w:rPr>
          <w:sz w:val="20"/>
          <w:szCs w:val="22"/>
        </w:rPr>
        <w:t xml:space="preserve">College hour can be used for a number of things.  Faculty/department meetings, etc.  But this hour would be for student services, classified, and most importantly, for students.  </w:t>
      </w:r>
      <w:r w:rsidR="00636F5C">
        <w:rPr>
          <w:sz w:val="20"/>
          <w:szCs w:val="22"/>
        </w:rPr>
        <w:t>Sixty percent of</w:t>
      </w:r>
      <w:r>
        <w:rPr>
          <w:sz w:val="20"/>
          <w:szCs w:val="22"/>
        </w:rPr>
        <w:t xml:space="preserve"> the student succes</w:t>
      </w:r>
      <w:r w:rsidR="00636F5C">
        <w:rPr>
          <w:sz w:val="20"/>
          <w:szCs w:val="22"/>
        </w:rPr>
        <w:t>s initiative</w:t>
      </w:r>
      <w:r>
        <w:rPr>
          <w:sz w:val="20"/>
          <w:szCs w:val="22"/>
        </w:rPr>
        <w:t xml:space="preserve"> funding is going to come from services.  We need to institutionalize our time to allow students to be able to access those services.</w:t>
      </w:r>
    </w:p>
    <w:p w14:paraId="347179CD" w14:textId="7EB86449" w:rsidR="002D1335" w:rsidRDefault="002D1335" w:rsidP="002D1335">
      <w:pPr>
        <w:pStyle w:val="ListParagraph"/>
        <w:numPr>
          <w:ilvl w:val="2"/>
          <w:numId w:val="9"/>
        </w:numPr>
        <w:rPr>
          <w:sz w:val="20"/>
          <w:szCs w:val="22"/>
        </w:rPr>
      </w:pPr>
      <w:r>
        <w:rPr>
          <w:sz w:val="20"/>
          <w:szCs w:val="22"/>
        </w:rPr>
        <w:lastRenderedPageBreak/>
        <w:t>We need for this council to solicit feedback from your departments and divisions about this.  We will need to collect suggestions for how to structure this, whether to implement it, etc.</w:t>
      </w:r>
    </w:p>
    <w:p w14:paraId="4CA52CB8" w14:textId="77B15AAB" w:rsidR="00740A4D" w:rsidRDefault="00740A4D" w:rsidP="00740A4D">
      <w:pPr>
        <w:pStyle w:val="ListParagraph"/>
        <w:numPr>
          <w:ilvl w:val="1"/>
          <w:numId w:val="9"/>
        </w:numPr>
        <w:rPr>
          <w:sz w:val="20"/>
          <w:szCs w:val="22"/>
        </w:rPr>
      </w:pPr>
      <w:r>
        <w:rPr>
          <w:sz w:val="20"/>
          <w:szCs w:val="22"/>
        </w:rPr>
        <w:t>Distance Ed committee</w:t>
      </w:r>
    </w:p>
    <w:p w14:paraId="69F04B6E" w14:textId="7697EBD1" w:rsidR="00740A4D" w:rsidRDefault="00740A4D" w:rsidP="00740A4D">
      <w:pPr>
        <w:pStyle w:val="ListParagraph"/>
        <w:numPr>
          <w:ilvl w:val="2"/>
          <w:numId w:val="9"/>
        </w:numPr>
        <w:rPr>
          <w:sz w:val="20"/>
          <w:szCs w:val="22"/>
        </w:rPr>
      </w:pPr>
      <w:r>
        <w:rPr>
          <w:sz w:val="20"/>
          <w:szCs w:val="22"/>
        </w:rPr>
        <w:t>Please solicit feedback from your departments/divisions about a DE committee on the college level.  We have a dean in charge of Distance Ed (Lisa Putnam).  This group would help the college stay in line with monitoring accreditation guidelines.  It could also be involved in enrollment management.</w:t>
      </w:r>
    </w:p>
    <w:p w14:paraId="5CA1B61F" w14:textId="42D4B261" w:rsidR="00546DF7" w:rsidRPr="00B64E47" w:rsidRDefault="00546DF7" w:rsidP="00B64E47">
      <w:pPr>
        <w:pStyle w:val="ListParagraph"/>
        <w:numPr>
          <w:ilvl w:val="1"/>
          <w:numId w:val="9"/>
        </w:numPr>
        <w:rPr>
          <w:sz w:val="20"/>
          <w:szCs w:val="22"/>
        </w:rPr>
      </w:pPr>
      <w:r>
        <w:rPr>
          <w:sz w:val="20"/>
          <w:szCs w:val="22"/>
        </w:rPr>
        <w:t>Disaster/safety</w:t>
      </w:r>
    </w:p>
    <w:p w14:paraId="3BCDEC5D" w14:textId="77777777" w:rsidR="00636F5C" w:rsidRPr="00636F5C" w:rsidRDefault="00636F5C" w:rsidP="00636F5C">
      <w:pPr>
        <w:pStyle w:val="ListParagraph"/>
        <w:numPr>
          <w:ilvl w:val="2"/>
          <w:numId w:val="9"/>
        </w:numPr>
        <w:rPr>
          <w:sz w:val="20"/>
          <w:szCs w:val="22"/>
        </w:rPr>
      </w:pPr>
      <w:r w:rsidRPr="00636F5C">
        <w:rPr>
          <w:sz w:val="20"/>
          <w:szCs w:val="22"/>
        </w:rPr>
        <w:t>Please work with your Deans to view and discuss emergency video.  Once the Deans have reported back on completion of this step the Emergency Preparation Committee with convene.  The Emergency Preparation Committee is anxious to continue work on emergency preparation measures and processes.</w:t>
      </w:r>
    </w:p>
    <w:p w14:paraId="4733E665" w14:textId="77777777" w:rsidR="00EF0F4E" w:rsidRPr="00EA0A74" w:rsidRDefault="00EF0F4E" w:rsidP="00EF0F4E">
      <w:pPr>
        <w:pStyle w:val="ListParagraph"/>
        <w:ind w:left="720"/>
        <w:rPr>
          <w:sz w:val="20"/>
          <w:szCs w:val="22"/>
        </w:rPr>
      </w:pPr>
    </w:p>
    <w:p w14:paraId="31AA1D87" w14:textId="422CEF20" w:rsidR="00CD67E1" w:rsidRPr="008312D2" w:rsidRDefault="00183AAD" w:rsidP="008312D2">
      <w:pPr>
        <w:pStyle w:val="ListParagraph"/>
        <w:numPr>
          <w:ilvl w:val="0"/>
          <w:numId w:val="9"/>
        </w:numPr>
        <w:rPr>
          <w:b/>
          <w:sz w:val="20"/>
          <w:szCs w:val="22"/>
        </w:rPr>
      </w:pPr>
      <w:r w:rsidRPr="00EA0A74">
        <w:rPr>
          <w:b/>
          <w:sz w:val="20"/>
          <w:szCs w:val="22"/>
        </w:rPr>
        <w:t>Future Topics</w:t>
      </w:r>
    </w:p>
    <w:p w14:paraId="69077604" w14:textId="5DC106A6" w:rsidR="00B1413E" w:rsidRPr="00B1413E" w:rsidRDefault="00CD67E1" w:rsidP="00B1413E">
      <w:pPr>
        <w:pStyle w:val="ListParagraph"/>
        <w:numPr>
          <w:ilvl w:val="1"/>
          <w:numId w:val="9"/>
        </w:numPr>
        <w:rPr>
          <w:b/>
          <w:sz w:val="20"/>
          <w:szCs w:val="22"/>
        </w:rPr>
      </w:pPr>
      <w:r w:rsidRPr="00EA0A74">
        <w:rPr>
          <w:sz w:val="20"/>
          <w:szCs w:val="22"/>
        </w:rPr>
        <w:t>Community Service</w:t>
      </w:r>
      <w:r w:rsidR="00B1413E">
        <w:rPr>
          <w:sz w:val="20"/>
          <w:szCs w:val="22"/>
        </w:rPr>
        <w:t xml:space="preserve"> / Adult Ed</w:t>
      </w:r>
    </w:p>
    <w:p w14:paraId="3E739C02" w14:textId="77777777" w:rsidR="003D650C" w:rsidRPr="00EA0A74" w:rsidRDefault="003D650C" w:rsidP="006274BB">
      <w:pPr>
        <w:rPr>
          <w:b/>
          <w:sz w:val="20"/>
          <w:szCs w:val="22"/>
        </w:rPr>
      </w:pPr>
    </w:p>
    <w:p w14:paraId="567A0FE8" w14:textId="1BBA8E48" w:rsidR="00D142A3" w:rsidRDefault="001C3032" w:rsidP="00D142A3">
      <w:pPr>
        <w:pStyle w:val="ListParagraph"/>
        <w:numPr>
          <w:ilvl w:val="0"/>
          <w:numId w:val="9"/>
        </w:numPr>
        <w:rPr>
          <w:b/>
          <w:sz w:val="20"/>
          <w:szCs w:val="22"/>
        </w:rPr>
      </w:pPr>
      <w:r w:rsidRPr="00EA0A74">
        <w:rPr>
          <w:b/>
          <w:sz w:val="20"/>
          <w:szCs w:val="22"/>
        </w:rPr>
        <w:t>Announcements</w:t>
      </w:r>
    </w:p>
    <w:p w14:paraId="141411E0" w14:textId="1E56B35E" w:rsidR="00B64E47" w:rsidRPr="00D142A3" w:rsidRDefault="00B64E47" w:rsidP="00B64E47">
      <w:pPr>
        <w:pStyle w:val="ListParagraph"/>
        <w:numPr>
          <w:ilvl w:val="1"/>
          <w:numId w:val="9"/>
        </w:numPr>
        <w:rPr>
          <w:b/>
          <w:sz w:val="20"/>
          <w:szCs w:val="22"/>
        </w:rPr>
      </w:pPr>
      <w:r>
        <w:rPr>
          <w:sz w:val="20"/>
          <w:szCs w:val="22"/>
        </w:rPr>
        <w:t>May 15</w:t>
      </w:r>
      <w:r w:rsidRPr="00B64E47">
        <w:rPr>
          <w:sz w:val="20"/>
          <w:szCs w:val="22"/>
          <w:vertAlign w:val="superscript"/>
        </w:rPr>
        <w:t>th</w:t>
      </w:r>
      <w:r>
        <w:rPr>
          <w:sz w:val="20"/>
          <w:szCs w:val="22"/>
        </w:rPr>
        <w:t xml:space="preserve"> Year-end Luncheon</w:t>
      </w:r>
    </w:p>
    <w:p w14:paraId="7E2EEF0A" w14:textId="77777777" w:rsidR="00673569" w:rsidRDefault="00673569" w:rsidP="00673569">
      <w:pPr>
        <w:pStyle w:val="ListParagraph"/>
        <w:ind w:left="720"/>
        <w:rPr>
          <w:sz w:val="20"/>
          <w:szCs w:val="22"/>
        </w:rPr>
      </w:pPr>
    </w:p>
    <w:p w14:paraId="3153C284" w14:textId="77777777" w:rsidR="00122D9A" w:rsidRPr="00122D9A" w:rsidRDefault="00122D9A" w:rsidP="00122D9A">
      <w:pPr>
        <w:ind w:left="360"/>
        <w:rPr>
          <w:sz w:val="20"/>
          <w:szCs w:val="22"/>
        </w:rPr>
      </w:pPr>
    </w:p>
    <w:sectPr w:rsidR="00122D9A" w:rsidRPr="00122D9A" w:rsidSect="00122D9A">
      <w:footerReference w:type="default" r:id="rId10"/>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B36F" w14:textId="77777777" w:rsidR="00C25700" w:rsidRDefault="00C25700" w:rsidP="005E7411">
      <w:r>
        <w:separator/>
      </w:r>
    </w:p>
  </w:endnote>
  <w:endnote w:type="continuationSeparator" w:id="0">
    <w:p w14:paraId="2163C8D0" w14:textId="77777777" w:rsidR="00C25700" w:rsidRDefault="00C2570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874B2F">
          <w:rPr>
            <w:rFonts w:ascii="Arial" w:hAnsi="Arial" w:cs="Arial"/>
            <w:noProof/>
            <w:sz w:val="20"/>
            <w:szCs w:val="20"/>
          </w:rPr>
          <w:t>3</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1352" w14:textId="77777777" w:rsidR="00C25700" w:rsidRDefault="00C25700" w:rsidP="005E7411">
      <w:r>
        <w:separator/>
      </w:r>
    </w:p>
  </w:footnote>
  <w:footnote w:type="continuationSeparator" w:id="0">
    <w:p w14:paraId="35A84471" w14:textId="77777777" w:rsidR="00C25700" w:rsidRDefault="00C2570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39EE"/>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4B68"/>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1566"/>
    <w:rsid w:val="002C211D"/>
    <w:rsid w:val="002C580A"/>
    <w:rsid w:val="002C5CCD"/>
    <w:rsid w:val="002C6A49"/>
    <w:rsid w:val="002D1335"/>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1E3"/>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492"/>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1D1B"/>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4404"/>
    <w:rsid w:val="005F5EB9"/>
    <w:rsid w:val="005F6452"/>
    <w:rsid w:val="005F64BE"/>
    <w:rsid w:val="005F6716"/>
    <w:rsid w:val="00603C86"/>
    <w:rsid w:val="00603F82"/>
    <w:rsid w:val="006057F0"/>
    <w:rsid w:val="00605DAF"/>
    <w:rsid w:val="006068F8"/>
    <w:rsid w:val="006074F5"/>
    <w:rsid w:val="00610836"/>
    <w:rsid w:val="006116A9"/>
    <w:rsid w:val="00611A54"/>
    <w:rsid w:val="00624FA5"/>
    <w:rsid w:val="006251A8"/>
    <w:rsid w:val="006252FA"/>
    <w:rsid w:val="00625C54"/>
    <w:rsid w:val="006274BB"/>
    <w:rsid w:val="006353C5"/>
    <w:rsid w:val="00636827"/>
    <w:rsid w:val="00636F5C"/>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0A4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2F"/>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80E"/>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11B8"/>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80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C75BB"/>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ills@vccc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DED5FE-5D35-CD4F-B9FA-D8DFD80E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1790</Words>
  <Characters>10206</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16</cp:revision>
  <cp:lastPrinted>2013-10-11T04:19:00Z</cp:lastPrinted>
  <dcterms:created xsi:type="dcterms:W3CDTF">2014-01-07T22:33:00Z</dcterms:created>
  <dcterms:modified xsi:type="dcterms:W3CDTF">2014-01-16T21:19:00Z</dcterms:modified>
</cp:coreProperties>
</file>