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94AD00" w14:textId="77777777" w:rsidR="002F0ED6" w:rsidRPr="003A1DD3" w:rsidRDefault="002F0ED6" w:rsidP="002F0ED6">
      <w:pPr>
        <w:jc w:val="center"/>
        <w:rPr>
          <w:rFonts w:ascii="Tahoma" w:hAnsi="Tahoma" w:cs="Tahoma"/>
          <w:i/>
          <w:color w:val="000000" w:themeColor="text1"/>
          <w:sz w:val="16"/>
          <w:szCs w:val="16"/>
        </w:rPr>
      </w:pPr>
    </w:p>
    <w:p w14:paraId="74BD9E02" w14:textId="77777777" w:rsidR="007D0CFE" w:rsidRPr="003A1DD3" w:rsidRDefault="002F0ED6" w:rsidP="002F0ED6">
      <w:pPr>
        <w:jc w:val="center"/>
        <w:rPr>
          <w:rFonts w:ascii="Tahoma" w:hAnsi="Tahoma" w:cs="Tahoma"/>
          <w:i/>
          <w:color w:val="000000" w:themeColor="text1"/>
          <w:sz w:val="16"/>
          <w:szCs w:val="16"/>
        </w:rPr>
      </w:pPr>
      <w:r w:rsidRPr="003A1DD3">
        <w:rPr>
          <w:rFonts w:ascii="Tahoma" w:hAnsi="Tahoma" w:cs="Tahoma"/>
          <w:i/>
          <w:color w:val="000000" w:themeColor="text1"/>
          <w:sz w:val="16"/>
          <w:szCs w:val="16"/>
        </w:rPr>
        <w:t xml:space="preserve">Moorpark College’s Mission Statement </w:t>
      </w:r>
    </w:p>
    <w:p w14:paraId="296397BB" w14:textId="77777777" w:rsidR="007D0CFE" w:rsidRPr="003A1DD3" w:rsidRDefault="007D0CFE" w:rsidP="007D0CFE">
      <w:pPr>
        <w:jc w:val="center"/>
        <w:rPr>
          <w:rFonts w:ascii="Tahoma" w:hAnsi="Tahoma" w:cs="Tahoma"/>
          <w:i/>
          <w:color w:val="000000" w:themeColor="text1"/>
          <w:sz w:val="16"/>
          <w:szCs w:val="16"/>
        </w:rPr>
      </w:pPr>
      <w:r w:rsidRPr="003A1DD3">
        <w:rPr>
          <w:rFonts w:ascii="Tahoma" w:hAnsi="Tahoma" w:cs="Tahoma"/>
          <w:i/>
          <w:color w:val="000000" w:themeColor="text1"/>
          <w:sz w:val="16"/>
          <w:szCs w:val="16"/>
        </w:rPr>
        <w:t>With a "students first" philosophy, Moorpark College empowers its diverse community of learners to complete their goals for academic transfer, basic skills, and career technical education. Moorpark College integrates instruction and student services, collaborates with industry and educational partners, and promotes a global perspective.</w:t>
      </w:r>
    </w:p>
    <w:p w14:paraId="6CC0B513" w14:textId="77777777" w:rsidR="007D0CFE" w:rsidRPr="00CA78FC" w:rsidRDefault="007D0CFE" w:rsidP="002F0ED6">
      <w:pPr>
        <w:rPr>
          <w:rFonts w:ascii="Tahoma" w:hAnsi="Tahoma" w:cs="Tahoma"/>
          <w:color w:val="0070C0"/>
          <w:sz w:val="20"/>
          <w:szCs w:val="20"/>
        </w:rPr>
      </w:pPr>
    </w:p>
    <w:p w14:paraId="37EF996E" w14:textId="77777777" w:rsidR="002F0ED6" w:rsidRPr="002F0ED6" w:rsidRDefault="002F0ED6" w:rsidP="002F0ED6">
      <w:pPr>
        <w:jc w:val="center"/>
        <w:rPr>
          <w:rFonts w:ascii="Tahoma" w:hAnsi="Tahoma" w:cs="Tahoma"/>
          <w:sz w:val="20"/>
          <w:szCs w:val="20"/>
        </w:rPr>
      </w:pPr>
      <w:r w:rsidRPr="002F0ED6">
        <w:rPr>
          <w:rFonts w:ascii="Tahoma" w:hAnsi="Tahoma" w:cs="Tahoma"/>
          <w:sz w:val="20"/>
          <w:szCs w:val="20"/>
        </w:rPr>
        <w:t>Committee charter:</w:t>
      </w:r>
    </w:p>
    <w:p w14:paraId="7DDDF0CA"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The Distance Education Committee makes recommendations on college-wide planning and accreditation issues related to distance education activities.</w:t>
      </w:r>
    </w:p>
    <w:p w14:paraId="466B81CC"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The specific tasks of this committee are:</w:t>
      </w:r>
    </w:p>
    <w:p w14:paraId="255F583C"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Review and evaluate campus-wide student success and equity data related to distance education</w:t>
      </w:r>
    </w:p>
    <w:p w14:paraId="55C8C991"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Develop and promote best practices that contribute to the quality and growth of distance education at Moorpark College</w:t>
      </w:r>
    </w:p>
    <w:p w14:paraId="12E99C5D"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Provide guidance on professional development activities related to distance education</w:t>
      </w:r>
    </w:p>
    <w:p w14:paraId="272069B6"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Monitor and document compliance with accreditation standards and state and national regulations</w:t>
      </w:r>
    </w:p>
    <w:p w14:paraId="2184415D" w14:textId="77777777" w:rsidR="00A922CF" w:rsidRDefault="00A922CF" w:rsidP="00F931B0">
      <w:pPr>
        <w:jc w:val="center"/>
        <w:rPr>
          <w:rFonts w:ascii="Tahoma" w:hAnsi="Tahoma" w:cs="Tahoma"/>
          <w:bCs w:val="0"/>
          <w:i/>
          <w:color w:val="000000"/>
          <w:sz w:val="16"/>
          <w:szCs w:val="16"/>
        </w:rPr>
      </w:pPr>
    </w:p>
    <w:p w14:paraId="0514AC9E" w14:textId="157A9173" w:rsidR="00F42509" w:rsidRDefault="006E54F2" w:rsidP="00F911BA">
      <w:pPr>
        <w:jc w:val="center"/>
        <w:rPr>
          <w:rFonts w:cs="Arial"/>
          <w:b/>
          <w:bCs w:val="0"/>
        </w:rPr>
      </w:pPr>
      <w:r>
        <w:rPr>
          <w:rFonts w:cs="Arial"/>
          <w:b/>
          <w:bCs w:val="0"/>
        </w:rPr>
        <w:t>Minutes</w:t>
      </w:r>
      <w:r w:rsidR="00F911BA">
        <w:rPr>
          <w:rFonts w:cs="Arial"/>
          <w:b/>
          <w:bCs w:val="0"/>
        </w:rPr>
        <w:t xml:space="preserve"> - </w:t>
      </w:r>
      <w:r w:rsidR="00C61D96">
        <w:rPr>
          <w:rFonts w:cs="Arial"/>
          <w:b/>
          <w:bCs w:val="0"/>
        </w:rPr>
        <w:t>March 25</w:t>
      </w:r>
      <w:r w:rsidR="00982324">
        <w:rPr>
          <w:rFonts w:cs="Arial"/>
          <w:b/>
          <w:bCs w:val="0"/>
        </w:rPr>
        <w:t>, 2020</w:t>
      </w:r>
    </w:p>
    <w:p w14:paraId="0806CC02" w14:textId="4CD9FC92" w:rsidR="00B451CD" w:rsidRDefault="00F931B0" w:rsidP="00F911BA">
      <w:pPr>
        <w:jc w:val="center"/>
        <w:rPr>
          <w:rFonts w:cs="Arial"/>
          <w:b/>
          <w:bCs w:val="0"/>
        </w:rPr>
      </w:pPr>
      <w:r>
        <w:rPr>
          <w:rFonts w:cs="Arial"/>
          <w:b/>
          <w:bCs w:val="0"/>
        </w:rPr>
        <w:t>2:</w:t>
      </w:r>
      <w:r w:rsidR="003A0EE6">
        <w:rPr>
          <w:rFonts w:cs="Arial"/>
          <w:b/>
          <w:bCs w:val="0"/>
        </w:rPr>
        <w:t>3</w:t>
      </w:r>
      <w:r>
        <w:rPr>
          <w:rFonts w:cs="Arial"/>
          <w:b/>
          <w:bCs w:val="0"/>
        </w:rPr>
        <w:t xml:space="preserve">0 PM – </w:t>
      </w:r>
      <w:r w:rsidR="003A0EE6">
        <w:rPr>
          <w:rFonts w:cs="Arial"/>
          <w:b/>
          <w:bCs w:val="0"/>
        </w:rPr>
        <w:t>4</w:t>
      </w:r>
      <w:r>
        <w:rPr>
          <w:rFonts w:cs="Arial"/>
          <w:b/>
          <w:bCs w:val="0"/>
        </w:rPr>
        <w:t>:</w:t>
      </w:r>
      <w:r w:rsidR="003A0EE6">
        <w:rPr>
          <w:rFonts w:cs="Arial"/>
          <w:b/>
          <w:bCs w:val="0"/>
        </w:rPr>
        <w:t>0</w:t>
      </w:r>
      <w:r>
        <w:rPr>
          <w:rFonts w:cs="Arial"/>
          <w:b/>
          <w:bCs w:val="0"/>
        </w:rPr>
        <w:t>0 PM</w:t>
      </w:r>
      <w:r w:rsidR="007B57CA">
        <w:rPr>
          <w:rFonts w:cs="Arial"/>
          <w:b/>
          <w:bCs w:val="0"/>
        </w:rPr>
        <w:t xml:space="preserve">, </w:t>
      </w:r>
      <w:r w:rsidR="006E54F2">
        <w:rPr>
          <w:rFonts w:cs="Arial"/>
          <w:b/>
          <w:bCs w:val="0"/>
        </w:rPr>
        <w:t>Zoom Virtual Meeting</w:t>
      </w:r>
    </w:p>
    <w:tbl>
      <w:tblPr>
        <w:tblW w:w="47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5276"/>
        <w:gridCol w:w="2164"/>
        <w:gridCol w:w="830"/>
        <w:gridCol w:w="1942"/>
        <w:gridCol w:w="2587"/>
        <w:gridCol w:w="762"/>
      </w:tblGrid>
      <w:tr w:rsidR="00B319D8" w:rsidRPr="00681759" w14:paraId="0B366A89" w14:textId="77777777" w:rsidTr="00F911BA">
        <w:trPr>
          <w:trHeight w:hRule="exact" w:val="217"/>
        </w:trPr>
        <w:tc>
          <w:tcPr>
            <w:tcW w:w="1945" w:type="pct"/>
            <w:shd w:val="clear" w:color="auto" w:fill="auto"/>
            <w:vAlign w:val="center"/>
          </w:tcPr>
          <w:p w14:paraId="07CD2C51" w14:textId="77777777" w:rsidR="00B319D8" w:rsidRPr="00681759" w:rsidRDefault="00B319D8" w:rsidP="00F87FC4">
            <w:pPr>
              <w:jc w:val="center"/>
              <w:rPr>
                <w:b/>
                <w:sz w:val="16"/>
                <w:szCs w:val="20"/>
              </w:rPr>
            </w:pPr>
            <w:r>
              <w:rPr>
                <w:b/>
                <w:sz w:val="16"/>
                <w:szCs w:val="20"/>
              </w:rPr>
              <w:t>Division/Position</w:t>
            </w:r>
          </w:p>
        </w:tc>
        <w:tc>
          <w:tcPr>
            <w:tcW w:w="798" w:type="pct"/>
            <w:shd w:val="clear" w:color="auto" w:fill="auto"/>
            <w:vAlign w:val="center"/>
          </w:tcPr>
          <w:p w14:paraId="6529CCC1" w14:textId="77777777" w:rsidR="00B319D8" w:rsidRPr="00681759" w:rsidRDefault="00B319D8" w:rsidP="00785778">
            <w:pPr>
              <w:jc w:val="center"/>
              <w:rPr>
                <w:b/>
                <w:sz w:val="16"/>
                <w:szCs w:val="20"/>
              </w:rPr>
            </w:pPr>
            <w:r>
              <w:rPr>
                <w:b/>
                <w:sz w:val="16"/>
                <w:szCs w:val="20"/>
              </w:rPr>
              <w:t>Name</w:t>
            </w:r>
          </w:p>
        </w:tc>
        <w:tc>
          <w:tcPr>
            <w:tcW w:w="306" w:type="pct"/>
            <w:shd w:val="clear" w:color="auto" w:fill="auto"/>
            <w:vAlign w:val="center"/>
          </w:tcPr>
          <w:p w14:paraId="0FA10433" w14:textId="4C0B400E" w:rsidR="00B319D8" w:rsidRPr="00681759" w:rsidRDefault="00B319D8" w:rsidP="00785778">
            <w:pPr>
              <w:jc w:val="center"/>
              <w:rPr>
                <w:b/>
                <w:sz w:val="12"/>
                <w:szCs w:val="12"/>
              </w:rPr>
            </w:pPr>
            <w:r w:rsidRPr="00681759">
              <w:rPr>
                <w:b/>
                <w:sz w:val="12"/>
                <w:szCs w:val="12"/>
              </w:rPr>
              <w:t>Present</w:t>
            </w:r>
          </w:p>
        </w:tc>
        <w:tc>
          <w:tcPr>
            <w:tcW w:w="716" w:type="pct"/>
            <w:vAlign w:val="center"/>
          </w:tcPr>
          <w:p w14:paraId="2F2AC436" w14:textId="77777777" w:rsidR="00B319D8" w:rsidRPr="00681759" w:rsidRDefault="00B319D8" w:rsidP="003A60F7">
            <w:pPr>
              <w:jc w:val="center"/>
              <w:rPr>
                <w:b/>
                <w:sz w:val="16"/>
                <w:szCs w:val="20"/>
              </w:rPr>
            </w:pPr>
            <w:r>
              <w:rPr>
                <w:b/>
                <w:sz w:val="16"/>
                <w:szCs w:val="20"/>
              </w:rPr>
              <w:t>Division/Position</w:t>
            </w:r>
          </w:p>
        </w:tc>
        <w:tc>
          <w:tcPr>
            <w:tcW w:w="954" w:type="pct"/>
            <w:vAlign w:val="center"/>
          </w:tcPr>
          <w:p w14:paraId="16B6217D" w14:textId="77777777" w:rsidR="00B319D8" w:rsidRPr="00681759" w:rsidRDefault="00B319D8" w:rsidP="003A60F7">
            <w:pPr>
              <w:jc w:val="center"/>
              <w:rPr>
                <w:b/>
                <w:sz w:val="16"/>
                <w:szCs w:val="20"/>
              </w:rPr>
            </w:pPr>
            <w:r>
              <w:rPr>
                <w:b/>
                <w:sz w:val="16"/>
                <w:szCs w:val="20"/>
              </w:rPr>
              <w:t>Name</w:t>
            </w:r>
          </w:p>
        </w:tc>
        <w:tc>
          <w:tcPr>
            <w:tcW w:w="281" w:type="pct"/>
            <w:vAlign w:val="center"/>
          </w:tcPr>
          <w:p w14:paraId="642F7207" w14:textId="77777777" w:rsidR="00B319D8" w:rsidRPr="00681759" w:rsidRDefault="00B319D8" w:rsidP="003A60F7">
            <w:pPr>
              <w:jc w:val="center"/>
              <w:rPr>
                <w:b/>
                <w:sz w:val="12"/>
                <w:szCs w:val="12"/>
              </w:rPr>
            </w:pPr>
            <w:r w:rsidRPr="00681759">
              <w:rPr>
                <w:b/>
                <w:sz w:val="12"/>
                <w:szCs w:val="12"/>
              </w:rPr>
              <w:t>Present</w:t>
            </w:r>
          </w:p>
        </w:tc>
      </w:tr>
      <w:tr w:rsidR="00527F7E" w:rsidRPr="00681759" w14:paraId="5BF50A43" w14:textId="77777777" w:rsidTr="00E32C90">
        <w:trPr>
          <w:trHeight w:val="376"/>
        </w:trPr>
        <w:tc>
          <w:tcPr>
            <w:tcW w:w="1945" w:type="pct"/>
            <w:vMerge w:val="restart"/>
            <w:shd w:val="clear" w:color="auto" w:fill="auto"/>
            <w:vAlign w:val="center"/>
          </w:tcPr>
          <w:p w14:paraId="79FCF2AA" w14:textId="44692F21" w:rsidR="00527F7E" w:rsidRDefault="00527F7E" w:rsidP="009F239B">
            <w:pPr>
              <w:jc w:val="center"/>
              <w:rPr>
                <w:b/>
                <w:sz w:val="16"/>
                <w:szCs w:val="20"/>
              </w:rPr>
            </w:pPr>
            <w:r>
              <w:rPr>
                <w:b/>
                <w:sz w:val="16"/>
                <w:szCs w:val="20"/>
              </w:rPr>
              <w:t>Co-Chairs</w:t>
            </w:r>
          </w:p>
        </w:tc>
        <w:tc>
          <w:tcPr>
            <w:tcW w:w="798" w:type="pct"/>
            <w:vMerge w:val="restart"/>
            <w:shd w:val="clear" w:color="auto" w:fill="auto"/>
            <w:vAlign w:val="center"/>
          </w:tcPr>
          <w:p w14:paraId="602F5B80" w14:textId="77777777" w:rsidR="00527F7E" w:rsidRDefault="00527F7E" w:rsidP="003B5285">
            <w:pPr>
              <w:jc w:val="center"/>
              <w:rPr>
                <w:sz w:val="16"/>
                <w:szCs w:val="20"/>
              </w:rPr>
            </w:pPr>
            <w:r>
              <w:rPr>
                <w:sz w:val="16"/>
                <w:szCs w:val="20"/>
              </w:rPr>
              <w:t>Matt Calfin</w:t>
            </w:r>
          </w:p>
          <w:p w14:paraId="0F0C5BBC" w14:textId="77777777" w:rsidR="00527F7E" w:rsidRDefault="00527F7E" w:rsidP="003B5285">
            <w:pPr>
              <w:jc w:val="center"/>
              <w:rPr>
                <w:sz w:val="16"/>
                <w:szCs w:val="20"/>
              </w:rPr>
            </w:pPr>
          </w:p>
          <w:p w14:paraId="77F64E61" w14:textId="3FA7DD73" w:rsidR="00527F7E" w:rsidRDefault="00527F7E" w:rsidP="003B5285">
            <w:pPr>
              <w:jc w:val="center"/>
              <w:rPr>
                <w:sz w:val="16"/>
                <w:szCs w:val="20"/>
              </w:rPr>
            </w:pPr>
            <w:r>
              <w:rPr>
                <w:sz w:val="16"/>
                <w:szCs w:val="20"/>
              </w:rPr>
              <w:t>Shannon Macias</w:t>
            </w:r>
          </w:p>
        </w:tc>
        <w:tc>
          <w:tcPr>
            <w:tcW w:w="306" w:type="pct"/>
            <w:shd w:val="clear" w:color="auto" w:fill="auto"/>
            <w:vAlign w:val="center"/>
          </w:tcPr>
          <w:p w14:paraId="3F29CB5C" w14:textId="14D0A3E9" w:rsidR="00527F7E" w:rsidRPr="0036296F" w:rsidRDefault="00002FD7" w:rsidP="00002FD7">
            <w:pPr>
              <w:jc w:val="center"/>
              <w:rPr>
                <w:sz w:val="16"/>
                <w:szCs w:val="12"/>
              </w:rPr>
            </w:pPr>
            <w:r>
              <w:rPr>
                <w:sz w:val="16"/>
                <w:szCs w:val="12"/>
              </w:rPr>
              <w:t>X</w:t>
            </w:r>
          </w:p>
        </w:tc>
        <w:tc>
          <w:tcPr>
            <w:tcW w:w="716" w:type="pct"/>
          </w:tcPr>
          <w:p w14:paraId="3C3F3221" w14:textId="77777777" w:rsidR="00527F7E" w:rsidRDefault="00527F7E" w:rsidP="00D20E14">
            <w:pPr>
              <w:jc w:val="center"/>
              <w:rPr>
                <w:rFonts w:cs="Arial"/>
                <w:b/>
                <w:sz w:val="16"/>
                <w:szCs w:val="16"/>
              </w:rPr>
            </w:pPr>
          </w:p>
          <w:p w14:paraId="416B6675" w14:textId="71D1BC67" w:rsidR="00527F7E" w:rsidRPr="0021664C" w:rsidRDefault="00527F7E" w:rsidP="00D20E14">
            <w:pPr>
              <w:jc w:val="center"/>
              <w:rPr>
                <w:rFonts w:cs="Arial"/>
                <w:b/>
                <w:sz w:val="16"/>
                <w:szCs w:val="16"/>
              </w:rPr>
            </w:pPr>
            <w:r>
              <w:rPr>
                <w:rFonts w:cs="Arial"/>
                <w:b/>
                <w:sz w:val="16"/>
                <w:szCs w:val="16"/>
              </w:rPr>
              <w:t>Dean</w:t>
            </w:r>
          </w:p>
        </w:tc>
        <w:tc>
          <w:tcPr>
            <w:tcW w:w="954" w:type="pct"/>
          </w:tcPr>
          <w:p w14:paraId="50466EC5" w14:textId="77777777" w:rsidR="00527F7E" w:rsidRDefault="00527F7E" w:rsidP="00D20E14">
            <w:pPr>
              <w:jc w:val="center"/>
              <w:rPr>
                <w:rFonts w:cs="Arial"/>
                <w:sz w:val="16"/>
                <w:szCs w:val="16"/>
              </w:rPr>
            </w:pPr>
          </w:p>
        </w:tc>
        <w:tc>
          <w:tcPr>
            <w:tcW w:w="281" w:type="pct"/>
          </w:tcPr>
          <w:p w14:paraId="3914545B" w14:textId="77777777" w:rsidR="00527F7E" w:rsidRPr="00681759" w:rsidRDefault="00527F7E" w:rsidP="00681759">
            <w:pPr>
              <w:rPr>
                <w:rFonts w:cs="Arial"/>
                <w:sz w:val="16"/>
                <w:szCs w:val="16"/>
              </w:rPr>
            </w:pPr>
          </w:p>
        </w:tc>
      </w:tr>
      <w:tr w:rsidR="00527F7E" w:rsidRPr="00681759" w14:paraId="5BAE431D" w14:textId="77777777" w:rsidTr="00E32C90">
        <w:trPr>
          <w:trHeight w:hRule="exact" w:val="334"/>
        </w:trPr>
        <w:tc>
          <w:tcPr>
            <w:tcW w:w="1945" w:type="pct"/>
            <w:vMerge/>
            <w:shd w:val="clear" w:color="auto" w:fill="auto"/>
            <w:vAlign w:val="center"/>
          </w:tcPr>
          <w:p w14:paraId="2C2BA19B" w14:textId="77777777" w:rsidR="00527F7E" w:rsidRDefault="00527F7E" w:rsidP="009F239B">
            <w:pPr>
              <w:jc w:val="center"/>
              <w:rPr>
                <w:b/>
                <w:sz w:val="16"/>
                <w:szCs w:val="20"/>
              </w:rPr>
            </w:pPr>
          </w:p>
        </w:tc>
        <w:tc>
          <w:tcPr>
            <w:tcW w:w="798" w:type="pct"/>
            <w:vMerge/>
            <w:shd w:val="clear" w:color="auto" w:fill="auto"/>
            <w:vAlign w:val="center"/>
          </w:tcPr>
          <w:p w14:paraId="20E38E01" w14:textId="77777777" w:rsidR="00527F7E" w:rsidRDefault="00527F7E" w:rsidP="003B5285">
            <w:pPr>
              <w:jc w:val="center"/>
              <w:rPr>
                <w:sz w:val="16"/>
                <w:szCs w:val="20"/>
              </w:rPr>
            </w:pPr>
          </w:p>
        </w:tc>
        <w:tc>
          <w:tcPr>
            <w:tcW w:w="306" w:type="pct"/>
            <w:shd w:val="clear" w:color="auto" w:fill="auto"/>
            <w:vAlign w:val="center"/>
          </w:tcPr>
          <w:p w14:paraId="54CB75E8" w14:textId="232CD0A0" w:rsidR="00527F7E" w:rsidRPr="0036296F" w:rsidRDefault="00002FD7" w:rsidP="00002FD7">
            <w:pPr>
              <w:jc w:val="center"/>
              <w:rPr>
                <w:sz w:val="16"/>
                <w:szCs w:val="12"/>
              </w:rPr>
            </w:pPr>
            <w:r>
              <w:rPr>
                <w:sz w:val="16"/>
                <w:szCs w:val="12"/>
              </w:rPr>
              <w:t>X</w:t>
            </w:r>
          </w:p>
        </w:tc>
        <w:tc>
          <w:tcPr>
            <w:tcW w:w="716" w:type="pct"/>
          </w:tcPr>
          <w:p w14:paraId="1C77324E" w14:textId="2637600D" w:rsidR="00527F7E" w:rsidRPr="00002FD7" w:rsidRDefault="00002FD7" w:rsidP="00D20E14">
            <w:pPr>
              <w:jc w:val="center"/>
              <w:rPr>
                <w:rFonts w:cs="Arial"/>
                <w:b/>
                <w:sz w:val="14"/>
                <w:szCs w:val="14"/>
              </w:rPr>
            </w:pPr>
            <w:r w:rsidRPr="00002FD7">
              <w:rPr>
                <w:rFonts w:cs="Arial"/>
                <w:b/>
                <w:sz w:val="14"/>
                <w:szCs w:val="14"/>
              </w:rPr>
              <w:t xml:space="preserve">Academic Senate </w:t>
            </w:r>
            <w:r>
              <w:rPr>
                <w:rFonts w:cs="Arial"/>
                <w:b/>
                <w:sz w:val="14"/>
                <w:szCs w:val="14"/>
              </w:rPr>
              <w:t>Pres</w:t>
            </w:r>
            <w:r w:rsidRPr="00002FD7">
              <w:rPr>
                <w:rFonts w:cs="Arial"/>
                <w:b/>
                <w:sz w:val="14"/>
                <w:szCs w:val="14"/>
              </w:rPr>
              <w:t>i</w:t>
            </w:r>
            <w:r>
              <w:rPr>
                <w:rFonts w:cs="Arial"/>
                <w:b/>
                <w:sz w:val="14"/>
                <w:szCs w:val="14"/>
              </w:rPr>
              <w:t>d</w:t>
            </w:r>
            <w:r w:rsidRPr="00002FD7">
              <w:rPr>
                <w:rFonts w:cs="Arial"/>
                <w:b/>
                <w:sz w:val="14"/>
                <w:szCs w:val="14"/>
              </w:rPr>
              <w:t>ent</w:t>
            </w:r>
          </w:p>
        </w:tc>
        <w:tc>
          <w:tcPr>
            <w:tcW w:w="954" w:type="pct"/>
          </w:tcPr>
          <w:p w14:paraId="23D198D4" w14:textId="6C7F623C" w:rsidR="00527F7E" w:rsidRDefault="00002FD7" w:rsidP="00D20E14">
            <w:pPr>
              <w:jc w:val="center"/>
              <w:rPr>
                <w:rFonts w:cs="Arial"/>
                <w:sz w:val="16"/>
                <w:szCs w:val="16"/>
              </w:rPr>
            </w:pPr>
            <w:r>
              <w:rPr>
                <w:rFonts w:cs="Arial"/>
                <w:sz w:val="16"/>
                <w:szCs w:val="16"/>
              </w:rPr>
              <w:t>Nenagh Brown</w:t>
            </w:r>
          </w:p>
        </w:tc>
        <w:tc>
          <w:tcPr>
            <w:tcW w:w="281" w:type="pct"/>
          </w:tcPr>
          <w:p w14:paraId="3AE0C339" w14:textId="3F9B3FC8" w:rsidR="00527F7E" w:rsidRPr="00681759" w:rsidRDefault="006E54F2" w:rsidP="006E54F2">
            <w:pPr>
              <w:jc w:val="center"/>
              <w:rPr>
                <w:rFonts w:cs="Arial"/>
                <w:sz w:val="16"/>
                <w:szCs w:val="16"/>
              </w:rPr>
            </w:pPr>
            <w:r>
              <w:rPr>
                <w:rFonts w:cs="Arial"/>
                <w:sz w:val="16"/>
                <w:szCs w:val="16"/>
              </w:rPr>
              <w:t>X</w:t>
            </w:r>
          </w:p>
        </w:tc>
      </w:tr>
      <w:tr w:rsidR="00002FD7" w:rsidRPr="00681759" w14:paraId="1D85CAAD" w14:textId="77777777" w:rsidTr="00002FD7">
        <w:trPr>
          <w:trHeight w:val="210"/>
        </w:trPr>
        <w:tc>
          <w:tcPr>
            <w:tcW w:w="1945" w:type="pct"/>
            <w:vMerge w:val="restart"/>
            <w:shd w:val="clear" w:color="auto" w:fill="auto"/>
            <w:vAlign w:val="center"/>
          </w:tcPr>
          <w:p w14:paraId="22258918" w14:textId="05840F63" w:rsidR="00002FD7" w:rsidRDefault="00002FD7" w:rsidP="009F239B">
            <w:pPr>
              <w:jc w:val="center"/>
              <w:rPr>
                <w:b/>
                <w:sz w:val="16"/>
                <w:szCs w:val="20"/>
              </w:rPr>
            </w:pPr>
          </w:p>
          <w:p w14:paraId="57F4F8EF" w14:textId="32953583" w:rsidR="00002FD7" w:rsidRDefault="00002FD7" w:rsidP="009F239B">
            <w:pPr>
              <w:jc w:val="center"/>
              <w:rPr>
                <w:b/>
                <w:sz w:val="16"/>
                <w:szCs w:val="20"/>
              </w:rPr>
            </w:pPr>
            <w:r>
              <w:rPr>
                <w:b/>
                <w:sz w:val="16"/>
                <w:szCs w:val="20"/>
              </w:rPr>
              <w:t>English and Student Life</w:t>
            </w:r>
          </w:p>
          <w:p w14:paraId="1D210093" w14:textId="77777777" w:rsidR="00002FD7" w:rsidRPr="0021664C" w:rsidRDefault="00002FD7" w:rsidP="0037188C">
            <w:pPr>
              <w:jc w:val="center"/>
              <w:rPr>
                <w:b/>
                <w:sz w:val="16"/>
                <w:szCs w:val="20"/>
              </w:rPr>
            </w:pPr>
          </w:p>
        </w:tc>
        <w:tc>
          <w:tcPr>
            <w:tcW w:w="798" w:type="pct"/>
            <w:vMerge w:val="restart"/>
            <w:shd w:val="clear" w:color="auto" w:fill="auto"/>
            <w:vAlign w:val="center"/>
          </w:tcPr>
          <w:p w14:paraId="161FB82F" w14:textId="22C34082" w:rsidR="00002FD7" w:rsidRPr="00681759" w:rsidRDefault="00002FD7" w:rsidP="003B5285">
            <w:pPr>
              <w:jc w:val="center"/>
              <w:rPr>
                <w:sz w:val="16"/>
                <w:szCs w:val="20"/>
              </w:rPr>
            </w:pPr>
            <w:r>
              <w:rPr>
                <w:sz w:val="16"/>
                <w:szCs w:val="20"/>
              </w:rPr>
              <w:t>Diane Scrofano</w:t>
            </w:r>
          </w:p>
        </w:tc>
        <w:tc>
          <w:tcPr>
            <w:tcW w:w="306" w:type="pct"/>
            <w:vMerge w:val="restart"/>
            <w:shd w:val="clear" w:color="auto" w:fill="auto"/>
            <w:vAlign w:val="center"/>
          </w:tcPr>
          <w:p w14:paraId="59E9A011" w14:textId="509F45C5" w:rsidR="00002FD7" w:rsidRPr="0036296F" w:rsidRDefault="006E54F2" w:rsidP="00002FD7">
            <w:pPr>
              <w:jc w:val="center"/>
              <w:rPr>
                <w:sz w:val="16"/>
                <w:szCs w:val="12"/>
              </w:rPr>
            </w:pPr>
            <w:r>
              <w:rPr>
                <w:sz w:val="16"/>
                <w:szCs w:val="12"/>
              </w:rPr>
              <w:t>X</w:t>
            </w:r>
          </w:p>
        </w:tc>
        <w:tc>
          <w:tcPr>
            <w:tcW w:w="716" w:type="pct"/>
            <w:vMerge w:val="restart"/>
          </w:tcPr>
          <w:p w14:paraId="72AE8078" w14:textId="77777777" w:rsidR="00002FD7" w:rsidRPr="0021664C" w:rsidRDefault="00002FD7" w:rsidP="00D20E14">
            <w:pPr>
              <w:jc w:val="center"/>
              <w:rPr>
                <w:rFonts w:cs="Arial"/>
                <w:b/>
                <w:sz w:val="16"/>
                <w:szCs w:val="16"/>
              </w:rPr>
            </w:pPr>
            <w:r w:rsidRPr="0021664C">
              <w:rPr>
                <w:rFonts w:cs="Arial"/>
                <w:b/>
                <w:sz w:val="16"/>
                <w:szCs w:val="16"/>
              </w:rPr>
              <w:t>Instructional Technologist</w:t>
            </w:r>
            <w:r>
              <w:rPr>
                <w:rFonts w:cs="Arial"/>
                <w:b/>
                <w:sz w:val="16"/>
                <w:szCs w:val="16"/>
              </w:rPr>
              <w:t>/Designer</w:t>
            </w:r>
          </w:p>
        </w:tc>
        <w:tc>
          <w:tcPr>
            <w:tcW w:w="954" w:type="pct"/>
            <w:vMerge w:val="restart"/>
          </w:tcPr>
          <w:p w14:paraId="5FB316CB" w14:textId="77777777" w:rsidR="00002FD7" w:rsidRDefault="00002FD7" w:rsidP="00D20E14">
            <w:pPr>
              <w:jc w:val="center"/>
              <w:rPr>
                <w:rFonts w:cs="Arial"/>
                <w:sz w:val="16"/>
                <w:szCs w:val="16"/>
              </w:rPr>
            </w:pPr>
            <w:r>
              <w:rPr>
                <w:rFonts w:cs="Arial"/>
                <w:sz w:val="16"/>
                <w:szCs w:val="16"/>
              </w:rPr>
              <w:t>Tracie Bosket</w:t>
            </w:r>
          </w:p>
          <w:p w14:paraId="2B8362B2" w14:textId="7590B799" w:rsidR="00002FD7" w:rsidRPr="00681759" w:rsidRDefault="00002FD7" w:rsidP="00D20E14">
            <w:pPr>
              <w:jc w:val="center"/>
              <w:rPr>
                <w:rFonts w:cs="Arial"/>
                <w:sz w:val="16"/>
                <w:szCs w:val="16"/>
              </w:rPr>
            </w:pPr>
            <w:r w:rsidRPr="00002FD7">
              <w:rPr>
                <w:rFonts w:cs="Arial"/>
                <w:sz w:val="16"/>
                <w:szCs w:val="16"/>
              </w:rPr>
              <w:t>Michael Ashton</w:t>
            </w:r>
          </w:p>
        </w:tc>
        <w:tc>
          <w:tcPr>
            <w:tcW w:w="281" w:type="pct"/>
          </w:tcPr>
          <w:p w14:paraId="6A6E1E1A" w14:textId="41EAA456" w:rsidR="00002FD7" w:rsidRPr="00681759" w:rsidRDefault="006E54F2" w:rsidP="00002FD7">
            <w:pPr>
              <w:jc w:val="center"/>
              <w:rPr>
                <w:rFonts w:cs="Arial"/>
                <w:sz w:val="16"/>
                <w:szCs w:val="16"/>
              </w:rPr>
            </w:pPr>
            <w:r>
              <w:rPr>
                <w:rFonts w:cs="Arial"/>
                <w:sz w:val="16"/>
                <w:szCs w:val="16"/>
              </w:rPr>
              <w:t>X</w:t>
            </w:r>
          </w:p>
        </w:tc>
      </w:tr>
      <w:tr w:rsidR="00002FD7" w:rsidRPr="00681759" w14:paraId="522B9F94" w14:textId="77777777" w:rsidTr="00E32C90">
        <w:trPr>
          <w:trHeight w:hRule="exact" w:val="210"/>
        </w:trPr>
        <w:tc>
          <w:tcPr>
            <w:tcW w:w="1945" w:type="pct"/>
            <w:vMerge/>
            <w:shd w:val="clear" w:color="auto" w:fill="auto"/>
            <w:vAlign w:val="center"/>
          </w:tcPr>
          <w:p w14:paraId="698CAAA8" w14:textId="77777777" w:rsidR="00002FD7" w:rsidRDefault="00002FD7" w:rsidP="009F239B">
            <w:pPr>
              <w:jc w:val="center"/>
              <w:rPr>
                <w:b/>
                <w:sz w:val="16"/>
                <w:szCs w:val="20"/>
              </w:rPr>
            </w:pPr>
          </w:p>
        </w:tc>
        <w:tc>
          <w:tcPr>
            <w:tcW w:w="798" w:type="pct"/>
            <w:vMerge/>
            <w:shd w:val="clear" w:color="auto" w:fill="auto"/>
            <w:vAlign w:val="center"/>
          </w:tcPr>
          <w:p w14:paraId="547BEE69" w14:textId="77777777" w:rsidR="00002FD7" w:rsidRDefault="00002FD7" w:rsidP="003B5285">
            <w:pPr>
              <w:jc w:val="center"/>
              <w:rPr>
                <w:sz w:val="16"/>
                <w:szCs w:val="20"/>
              </w:rPr>
            </w:pPr>
          </w:p>
        </w:tc>
        <w:tc>
          <w:tcPr>
            <w:tcW w:w="306" w:type="pct"/>
            <w:vMerge/>
            <w:shd w:val="clear" w:color="auto" w:fill="auto"/>
            <w:vAlign w:val="center"/>
          </w:tcPr>
          <w:p w14:paraId="317603E4" w14:textId="77777777" w:rsidR="00002FD7" w:rsidRPr="0036296F" w:rsidRDefault="00002FD7" w:rsidP="00002FD7">
            <w:pPr>
              <w:jc w:val="center"/>
              <w:rPr>
                <w:sz w:val="16"/>
                <w:szCs w:val="12"/>
              </w:rPr>
            </w:pPr>
          </w:p>
        </w:tc>
        <w:tc>
          <w:tcPr>
            <w:tcW w:w="716" w:type="pct"/>
            <w:vMerge/>
          </w:tcPr>
          <w:p w14:paraId="17802230" w14:textId="77777777" w:rsidR="00002FD7" w:rsidRPr="0021664C" w:rsidRDefault="00002FD7" w:rsidP="00D20E14">
            <w:pPr>
              <w:jc w:val="center"/>
              <w:rPr>
                <w:rFonts w:cs="Arial"/>
                <w:b/>
                <w:sz w:val="16"/>
                <w:szCs w:val="16"/>
              </w:rPr>
            </w:pPr>
          </w:p>
        </w:tc>
        <w:tc>
          <w:tcPr>
            <w:tcW w:w="954" w:type="pct"/>
            <w:vMerge/>
          </w:tcPr>
          <w:p w14:paraId="29AC558B" w14:textId="77777777" w:rsidR="00002FD7" w:rsidRDefault="00002FD7" w:rsidP="00D20E14">
            <w:pPr>
              <w:jc w:val="center"/>
              <w:rPr>
                <w:rFonts w:cs="Arial"/>
                <w:sz w:val="16"/>
                <w:szCs w:val="16"/>
              </w:rPr>
            </w:pPr>
          </w:p>
        </w:tc>
        <w:tc>
          <w:tcPr>
            <w:tcW w:w="281" w:type="pct"/>
          </w:tcPr>
          <w:p w14:paraId="535A819F" w14:textId="61AF586C" w:rsidR="00002FD7" w:rsidRPr="00681759" w:rsidRDefault="006E54F2" w:rsidP="00002FD7">
            <w:pPr>
              <w:jc w:val="center"/>
              <w:rPr>
                <w:rFonts w:cs="Arial"/>
                <w:sz w:val="16"/>
                <w:szCs w:val="16"/>
              </w:rPr>
            </w:pPr>
            <w:r>
              <w:rPr>
                <w:rFonts w:cs="Arial"/>
                <w:sz w:val="16"/>
                <w:szCs w:val="16"/>
              </w:rPr>
              <w:t>X</w:t>
            </w:r>
          </w:p>
        </w:tc>
      </w:tr>
      <w:tr w:rsidR="00002FD7" w:rsidRPr="00681759" w14:paraId="28F65406" w14:textId="77777777" w:rsidTr="00E32C90">
        <w:trPr>
          <w:trHeight w:hRule="exact" w:val="208"/>
        </w:trPr>
        <w:tc>
          <w:tcPr>
            <w:tcW w:w="1945" w:type="pct"/>
            <w:vMerge/>
            <w:shd w:val="clear" w:color="auto" w:fill="auto"/>
            <w:vAlign w:val="center"/>
          </w:tcPr>
          <w:p w14:paraId="30BD12A9" w14:textId="77777777" w:rsidR="00002FD7" w:rsidRPr="0021664C" w:rsidRDefault="00002FD7" w:rsidP="009F239B">
            <w:pPr>
              <w:jc w:val="center"/>
              <w:rPr>
                <w:b/>
                <w:sz w:val="16"/>
                <w:szCs w:val="20"/>
              </w:rPr>
            </w:pPr>
          </w:p>
        </w:tc>
        <w:tc>
          <w:tcPr>
            <w:tcW w:w="798" w:type="pct"/>
            <w:vMerge/>
            <w:shd w:val="clear" w:color="auto" w:fill="auto"/>
            <w:vAlign w:val="center"/>
          </w:tcPr>
          <w:p w14:paraId="60819FA1" w14:textId="77777777" w:rsidR="00002FD7" w:rsidRPr="00681759" w:rsidRDefault="00002FD7" w:rsidP="003B5285">
            <w:pPr>
              <w:jc w:val="center"/>
              <w:rPr>
                <w:sz w:val="16"/>
                <w:szCs w:val="20"/>
              </w:rPr>
            </w:pPr>
          </w:p>
        </w:tc>
        <w:tc>
          <w:tcPr>
            <w:tcW w:w="306" w:type="pct"/>
            <w:vMerge/>
            <w:shd w:val="clear" w:color="auto" w:fill="auto"/>
            <w:vAlign w:val="center"/>
          </w:tcPr>
          <w:p w14:paraId="67D5D334" w14:textId="6D376228" w:rsidR="00002FD7" w:rsidRPr="0036296F" w:rsidRDefault="00002FD7" w:rsidP="00002FD7">
            <w:pPr>
              <w:jc w:val="center"/>
              <w:rPr>
                <w:sz w:val="16"/>
                <w:szCs w:val="12"/>
              </w:rPr>
            </w:pPr>
          </w:p>
        </w:tc>
        <w:tc>
          <w:tcPr>
            <w:tcW w:w="716" w:type="pct"/>
          </w:tcPr>
          <w:p w14:paraId="11146B6D" w14:textId="77777777" w:rsidR="00002FD7" w:rsidRPr="0021664C" w:rsidRDefault="00002FD7" w:rsidP="00D20E14">
            <w:pPr>
              <w:jc w:val="center"/>
              <w:rPr>
                <w:rFonts w:cs="Arial"/>
                <w:b/>
                <w:sz w:val="16"/>
                <w:szCs w:val="16"/>
              </w:rPr>
            </w:pPr>
            <w:r w:rsidRPr="0021664C">
              <w:rPr>
                <w:rFonts w:cs="Arial"/>
                <w:b/>
                <w:sz w:val="16"/>
                <w:szCs w:val="16"/>
              </w:rPr>
              <w:t>ACCESS</w:t>
            </w:r>
          </w:p>
        </w:tc>
        <w:tc>
          <w:tcPr>
            <w:tcW w:w="954" w:type="pct"/>
          </w:tcPr>
          <w:p w14:paraId="5769FFE6" w14:textId="77777777" w:rsidR="00002FD7" w:rsidRPr="00681759" w:rsidRDefault="00002FD7" w:rsidP="00D20E14">
            <w:pPr>
              <w:jc w:val="center"/>
              <w:rPr>
                <w:rFonts w:cs="Arial"/>
                <w:sz w:val="16"/>
                <w:szCs w:val="16"/>
              </w:rPr>
            </w:pPr>
            <w:r>
              <w:rPr>
                <w:rFonts w:cs="Arial"/>
                <w:sz w:val="16"/>
                <w:szCs w:val="16"/>
              </w:rPr>
              <w:t>Matthew Spinneberg</w:t>
            </w:r>
          </w:p>
        </w:tc>
        <w:tc>
          <w:tcPr>
            <w:tcW w:w="281" w:type="pct"/>
          </w:tcPr>
          <w:p w14:paraId="188B0974" w14:textId="1EE017A1" w:rsidR="00002FD7" w:rsidRPr="00681759" w:rsidRDefault="006E54F2" w:rsidP="00002FD7">
            <w:pPr>
              <w:jc w:val="center"/>
              <w:rPr>
                <w:rFonts w:cs="Arial"/>
                <w:sz w:val="16"/>
                <w:szCs w:val="16"/>
              </w:rPr>
            </w:pPr>
            <w:r>
              <w:rPr>
                <w:rFonts w:cs="Arial"/>
                <w:sz w:val="16"/>
                <w:szCs w:val="16"/>
              </w:rPr>
              <w:t>X</w:t>
            </w:r>
          </w:p>
        </w:tc>
      </w:tr>
      <w:tr w:rsidR="00B319D8" w:rsidRPr="00681759" w14:paraId="4B4DF363" w14:textId="77777777" w:rsidTr="00E32C90">
        <w:trPr>
          <w:trHeight w:hRule="exact" w:val="379"/>
        </w:trPr>
        <w:tc>
          <w:tcPr>
            <w:tcW w:w="1945" w:type="pct"/>
            <w:vMerge w:val="restart"/>
            <w:shd w:val="clear" w:color="auto" w:fill="auto"/>
            <w:vAlign w:val="center"/>
          </w:tcPr>
          <w:p w14:paraId="1BBEA9DC" w14:textId="77777777" w:rsidR="00B319D8" w:rsidRDefault="00B319D8" w:rsidP="009F239B">
            <w:pPr>
              <w:jc w:val="center"/>
              <w:rPr>
                <w:b/>
                <w:sz w:val="16"/>
                <w:szCs w:val="20"/>
              </w:rPr>
            </w:pPr>
            <w:r>
              <w:rPr>
                <w:b/>
                <w:sz w:val="16"/>
                <w:szCs w:val="20"/>
              </w:rPr>
              <w:t xml:space="preserve">Access, Kinesiology, Athletics, Library, Math, </w:t>
            </w:r>
          </w:p>
          <w:p w14:paraId="0D023C74" w14:textId="4414998D" w:rsidR="00B319D8" w:rsidRPr="0021664C" w:rsidRDefault="00B319D8" w:rsidP="0037188C">
            <w:pPr>
              <w:jc w:val="center"/>
              <w:rPr>
                <w:b/>
                <w:sz w:val="16"/>
                <w:szCs w:val="20"/>
              </w:rPr>
            </w:pPr>
            <w:r>
              <w:rPr>
                <w:b/>
                <w:sz w:val="16"/>
                <w:szCs w:val="20"/>
              </w:rPr>
              <w:t>DE &amp; Teaching and Learning</w:t>
            </w:r>
          </w:p>
        </w:tc>
        <w:tc>
          <w:tcPr>
            <w:tcW w:w="798" w:type="pct"/>
            <w:vMerge w:val="restart"/>
            <w:shd w:val="clear" w:color="auto" w:fill="auto"/>
            <w:vAlign w:val="center"/>
          </w:tcPr>
          <w:p w14:paraId="7DFA5F93" w14:textId="77777777" w:rsidR="00B319D8" w:rsidRDefault="00B319D8" w:rsidP="00CA78FC">
            <w:pPr>
              <w:jc w:val="center"/>
              <w:rPr>
                <w:sz w:val="16"/>
                <w:szCs w:val="20"/>
              </w:rPr>
            </w:pPr>
            <w:r>
              <w:rPr>
                <w:sz w:val="16"/>
                <w:szCs w:val="20"/>
              </w:rPr>
              <w:t>Claudia Gutierrez</w:t>
            </w:r>
          </w:p>
          <w:p w14:paraId="0636E184" w14:textId="031ABCA4" w:rsidR="00C40EE5" w:rsidRPr="00B16B66" w:rsidRDefault="00C40EE5" w:rsidP="00C40EE5">
            <w:pPr>
              <w:jc w:val="center"/>
              <w:rPr>
                <w:rFonts w:cs="Arial"/>
                <w:sz w:val="16"/>
                <w:szCs w:val="16"/>
              </w:rPr>
            </w:pPr>
            <w:r w:rsidRPr="00002FD7">
              <w:rPr>
                <w:rFonts w:cs="Arial"/>
                <w:color w:val="323130"/>
                <w:sz w:val="16"/>
                <w:szCs w:val="16"/>
                <w:shd w:val="clear" w:color="auto" w:fill="FFFFFF"/>
              </w:rPr>
              <w:t>J</w:t>
            </w:r>
            <w:r w:rsidR="000E73DB">
              <w:rPr>
                <w:rFonts w:cs="Arial"/>
                <w:color w:val="323130"/>
                <w:sz w:val="16"/>
                <w:szCs w:val="16"/>
                <w:shd w:val="clear" w:color="auto" w:fill="FFFFFF"/>
              </w:rPr>
              <w:t>ackie K</w:t>
            </w:r>
            <w:bookmarkStart w:id="0" w:name="_GoBack"/>
            <w:bookmarkEnd w:id="0"/>
            <w:r w:rsidR="000E73DB">
              <w:rPr>
                <w:rFonts w:cs="Arial"/>
                <w:color w:val="323130"/>
                <w:sz w:val="16"/>
                <w:szCs w:val="16"/>
                <w:shd w:val="clear" w:color="auto" w:fill="FFFFFF"/>
              </w:rPr>
              <w:t>insey</w:t>
            </w:r>
          </w:p>
        </w:tc>
        <w:tc>
          <w:tcPr>
            <w:tcW w:w="306" w:type="pct"/>
            <w:shd w:val="clear" w:color="auto" w:fill="auto"/>
            <w:vAlign w:val="center"/>
          </w:tcPr>
          <w:p w14:paraId="47764256" w14:textId="024BF0A2" w:rsidR="00B319D8" w:rsidRDefault="00B319D8" w:rsidP="00002FD7">
            <w:pPr>
              <w:jc w:val="center"/>
              <w:rPr>
                <w:sz w:val="16"/>
                <w:szCs w:val="12"/>
              </w:rPr>
            </w:pPr>
          </w:p>
          <w:p w14:paraId="02763416" w14:textId="094465D8" w:rsidR="00B319D8" w:rsidRPr="0036296F" w:rsidRDefault="006E54F2" w:rsidP="00002FD7">
            <w:pPr>
              <w:jc w:val="center"/>
              <w:rPr>
                <w:sz w:val="16"/>
                <w:szCs w:val="12"/>
              </w:rPr>
            </w:pPr>
            <w:r>
              <w:rPr>
                <w:sz w:val="16"/>
                <w:szCs w:val="12"/>
              </w:rPr>
              <w:t>X</w:t>
            </w:r>
          </w:p>
        </w:tc>
        <w:tc>
          <w:tcPr>
            <w:tcW w:w="716" w:type="pct"/>
          </w:tcPr>
          <w:p w14:paraId="0BB8ED23" w14:textId="77777777" w:rsidR="00B319D8" w:rsidRPr="0021664C" w:rsidRDefault="00B319D8" w:rsidP="00D20E14">
            <w:pPr>
              <w:jc w:val="center"/>
              <w:rPr>
                <w:rFonts w:cs="Arial"/>
                <w:b/>
                <w:sz w:val="16"/>
                <w:szCs w:val="16"/>
              </w:rPr>
            </w:pPr>
            <w:r w:rsidRPr="0021664C">
              <w:rPr>
                <w:rFonts w:cs="Arial"/>
                <w:b/>
                <w:sz w:val="16"/>
                <w:szCs w:val="16"/>
              </w:rPr>
              <w:t>Student Service Council</w:t>
            </w:r>
          </w:p>
        </w:tc>
        <w:tc>
          <w:tcPr>
            <w:tcW w:w="954" w:type="pct"/>
          </w:tcPr>
          <w:p w14:paraId="506E1396" w14:textId="525A0B07" w:rsidR="00B319D8" w:rsidRPr="00681759" w:rsidRDefault="00EA3D23" w:rsidP="00D20E14">
            <w:pPr>
              <w:jc w:val="center"/>
              <w:rPr>
                <w:rFonts w:cs="Arial"/>
                <w:sz w:val="16"/>
                <w:szCs w:val="16"/>
              </w:rPr>
            </w:pPr>
            <w:r>
              <w:rPr>
                <w:rFonts w:cs="Arial"/>
                <w:sz w:val="16"/>
                <w:szCs w:val="16"/>
              </w:rPr>
              <w:t>Claudia Wilroy</w:t>
            </w:r>
          </w:p>
        </w:tc>
        <w:tc>
          <w:tcPr>
            <w:tcW w:w="281" w:type="pct"/>
          </w:tcPr>
          <w:p w14:paraId="29F230FC" w14:textId="15F740A6" w:rsidR="00B319D8" w:rsidRPr="00681759" w:rsidRDefault="006E54F2" w:rsidP="00002FD7">
            <w:pPr>
              <w:jc w:val="center"/>
              <w:rPr>
                <w:rFonts w:cs="Arial"/>
                <w:sz w:val="16"/>
                <w:szCs w:val="16"/>
              </w:rPr>
            </w:pPr>
            <w:r>
              <w:rPr>
                <w:rFonts w:cs="Arial"/>
                <w:sz w:val="16"/>
                <w:szCs w:val="16"/>
              </w:rPr>
              <w:t>X</w:t>
            </w:r>
          </w:p>
        </w:tc>
      </w:tr>
      <w:tr w:rsidR="0096759B" w:rsidRPr="00681759" w14:paraId="6BB96F36" w14:textId="77777777" w:rsidTr="00E32C90">
        <w:trPr>
          <w:trHeight w:hRule="exact" w:val="244"/>
        </w:trPr>
        <w:tc>
          <w:tcPr>
            <w:tcW w:w="1945" w:type="pct"/>
            <w:vMerge/>
            <w:shd w:val="clear" w:color="auto" w:fill="auto"/>
            <w:vAlign w:val="center"/>
          </w:tcPr>
          <w:p w14:paraId="087EED84" w14:textId="1EDBC3AC" w:rsidR="0096759B" w:rsidRPr="0021664C" w:rsidRDefault="0096759B" w:rsidP="009F239B">
            <w:pPr>
              <w:jc w:val="center"/>
              <w:rPr>
                <w:b/>
                <w:sz w:val="16"/>
                <w:szCs w:val="20"/>
              </w:rPr>
            </w:pPr>
          </w:p>
        </w:tc>
        <w:tc>
          <w:tcPr>
            <w:tcW w:w="798" w:type="pct"/>
            <w:vMerge/>
            <w:shd w:val="clear" w:color="auto" w:fill="auto"/>
            <w:vAlign w:val="center"/>
          </w:tcPr>
          <w:p w14:paraId="086A9E8C" w14:textId="77777777" w:rsidR="0096759B" w:rsidRPr="00681759" w:rsidRDefault="0096759B" w:rsidP="009E353B">
            <w:pPr>
              <w:jc w:val="center"/>
              <w:rPr>
                <w:sz w:val="16"/>
                <w:szCs w:val="20"/>
              </w:rPr>
            </w:pPr>
          </w:p>
        </w:tc>
        <w:tc>
          <w:tcPr>
            <w:tcW w:w="306" w:type="pct"/>
            <w:vMerge w:val="restart"/>
            <w:shd w:val="clear" w:color="auto" w:fill="auto"/>
            <w:vAlign w:val="center"/>
          </w:tcPr>
          <w:p w14:paraId="7D51202C" w14:textId="2003C9B1" w:rsidR="0096759B" w:rsidRPr="0036296F" w:rsidRDefault="006E54F2" w:rsidP="00002FD7">
            <w:pPr>
              <w:jc w:val="center"/>
              <w:rPr>
                <w:sz w:val="16"/>
                <w:szCs w:val="12"/>
              </w:rPr>
            </w:pPr>
            <w:r>
              <w:rPr>
                <w:sz w:val="16"/>
                <w:szCs w:val="12"/>
              </w:rPr>
              <w:t>X</w:t>
            </w:r>
          </w:p>
        </w:tc>
        <w:tc>
          <w:tcPr>
            <w:tcW w:w="716" w:type="pct"/>
          </w:tcPr>
          <w:p w14:paraId="2C4C247B" w14:textId="77777777" w:rsidR="0096759B" w:rsidRPr="0021664C" w:rsidRDefault="0096759B" w:rsidP="00D20E14">
            <w:pPr>
              <w:jc w:val="center"/>
              <w:rPr>
                <w:rFonts w:cs="Arial"/>
                <w:b/>
                <w:sz w:val="16"/>
                <w:szCs w:val="16"/>
              </w:rPr>
            </w:pPr>
            <w:r w:rsidRPr="0021664C">
              <w:rPr>
                <w:rFonts w:cs="Arial"/>
                <w:b/>
                <w:sz w:val="16"/>
                <w:szCs w:val="16"/>
              </w:rPr>
              <w:t>Associated Students</w:t>
            </w:r>
          </w:p>
        </w:tc>
        <w:tc>
          <w:tcPr>
            <w:tcW w:w="954" w:type="pct"/>
          </w:tcPr>
          <w:p w14:paraId="00205D20" w14:textId="69ABE1E6" w:rsidR="0096759B" w:rsidRPr="00681759" w:rsidRDefault="0096759B" w:rsidP="00D20E14">
            <w:pPr>
              <w:jc w:val="center"/>
              <w:rPr>
                <w:rFonts w:cs="Arial"/>
                <w:sz w:val="16"/>
                <w:szCs w:val="16"/>
              </w:rPr>
            </w:pPr>
            <w:r>
              <w:rPr>
                <w:rFonts w:cs="Arial"/>
                <w:sz w:val="16"/>
                <w:szCs w:val="16"/>
              </w:rPr>
              <w:t>Jordan Ross</w:t>
            </w:r>
          </w:p>
        </w:tc>
        <w:tc>
          <w:tcPr>
            <w:tcW w:w="281" w:type="pct"/>
          </w:tcPr>
          <w:p w14:paraId="74A15150" w14:textId="77777777" w:rsidR="0096759B" w:rsidRPr="00681759" w:rsidRDefault="0096759B" w:rsidP="00002FD7">
            <w:pPr>
              <w:jc w:val="center"/>
              <w:rPr>
                <w:rFonts w:cs="Arial"/>
                <w:sz w:val="16"/>
                <w:szCs w:val="16"/>
              </w:rPr>
            </w:pPr>
          </w:p>
        </w:tc>
      </w:tr>
      <w:tr w:rsidR="0096759B" w:rsidRPr="00681759" w14:paraId="5B0696B3" w14:textId="77777777" w:rsidTr="00E32C90">
        <w:trPr>
          <w:trHeight w:hRule="exact" w:val="181"/>
        </w:trPr>
        <w:tc>
          <w:tcPr>
            <w:tcW w:w="1945" w:type="pct"/>
            <w:vMerge/>
            <w:shd w:val="clear" w:color="auto" w:fill="auto"/>
            <w:vAlign w:val="center"/>
          </w:tcPr>
          <w:p w14:paraId="43EC4A4D" w14:textId="77777777" w:rsidR="0096759B" w:rsidRPr="0021664C" w:rsidRDefault="0096759B" w:rsidP="009F239B">
            <w:pPr>
              <w:jc w:val="center"/>
              <w:rPr>
                <w:b/>
                <w:sz w:val="16"/>
                <w:szCs w:val="20"/>
              </w:rPr>
            </w:pPr>
          </w:p>
        </w:tc>
        <w:tc>
          <w:tcPr>
            <w:tcW w:w="798" w:type="pct"/>
            <w:vMerge/>
            <w:shd w:val="clear" w:color="auto" w:fill="auto"/>
            <w:vAlign w:val="center"/>
          </w:tcPr>
          <w:p w14:paraId="5AEB4429" w14:textId="77777777" w:rsidR="0096759B" w:rsidRPr="00B311E5" w:rsidRDefault="0096759B" w:rsidP="009E353B">
            <w:pPr>
              <w:jc w:val="center"/>
              <w:rPr>
                <w:sz w:val="16"/>
                <w:szCs w:val="20"/>
              </w:rPr>
            </w:pPr>
          </w:p>
        </w:tc>
        <w:tc>
          <w:tcPr>
            <w:tcW w:w="306" w:type="pct"/>
            <w:vMerge/>
            <w:shd w:val="clear" w:color="auto" w:fill="auto"/>
            <w:vAlign w:val="center"/>
          </w:tcPr>
          <w:p w14:paraId="0EA2D115" w14:textId="03F9FBD4" w:rsidR="0096759B" w:rsidRPr="0036296F" w:rsidRDefault="0096759B" w:rsidP="00002FD7">
            <w:pPr>
              <w:jc w:val="center"/>
              <w:rPr>
                <w:sz w:val="16"/>
                <w:szCs w:val="12"/>
              </w:rPr>
            </w:pPr>
          </w:p>
        </w:tc>
        <w:tc>
          <w:tcPr>
            <w:tcW w:w="716" w:type="pct"/>
          </w:tcPr>
          <w:p w14:paraId="173BD398" w14:textId="77777777" w:rsidR="0096759B" w:rsidRPr="0021664C" w:rsidRDefault="0096759B" w:rsidP="00D20E14">
            <w:pPr>
              <w:jc w:val="center"/>
              <w:rPr>
                <w:rFonts w:cs="Arial"/>
                <w:b/>
                <w:sz w:val="16"/>
                <w:szCs w:val="16"/>
              </w:rPr>
            </w:pPr>
            <w:r>
              <w:rPr>
                <w:rFonts w:cs="Arial"/>
                <w:b/>
                <w:sz w:val="16"/>
                <w:szCs w:val="16"/>
              </w:rPr>
              <w:t>DE Coordinator</w:t>
            </w:r>
          </w:p>
        </w:tc>
        <w:tc>
          <w:tcPr>
            <w:tcW w:w="954" w:type="pct"/>
          </w:tcPr>
          <w:p w14:paraId="6D313433" w14:textId="79DF6A13" w:rsidR="0096759B" w:rsidRPr="00AA5A25" w:rsidRDefault="0096759B" w:rsidP="00D20E14">
            <w:pPr>
              <w:jc w:val="center"/>
              <w:rPr>
                <w:rFonts w:cs="Arial"/>
                <w:sz w:val="16"/>
                <w:szCs w:val="16"/>
              </w:rPr>
            </w:pPr>
            <w:r w:rsidRPr="00AA5A25">
              <w:rPr>
                <w:rFonts w:cs="Arial"/>
                <w:sz w:val="16"/>
                <w:szCs w:val="16"/>
              </w:rPr>
              <w:t>Anasheh G</w:t>
            </w:r>
            <w:r>
              <w:rPr>
                <w:rFonts w:cs="Arial"/>
                <w:sz w:val="16"/>
                <w:szCs w:val="16"/>
              </w:rPr>
              <w:t>h</w:t>
            </w:r>
            <w:r w:rsidRPr="00AA5A25">
              <w:rPr>
                <w:rFonts w:cs="Arial"/>
                <w:sz w:val="16"/>
                <w:szCs w:val="16"/>
              </w:rPr>
              <w:t>arabighi</w:t>
            </w:r>
          </w:p>
        </w:tc>
        <w:tc>
          <w:tcPr>
            <w:tcW w:w="281" w:type="pct"/>
          </w:tcPr>
          <w:p w14:paraId="13AC7B65" w14:textId="4977ECE2" w:rsidR="0096759B" w:rsidRPr="00AA5A25" w:rsidRDefault="006E54F2" w:rsidP="00002FD7">
            <w:pPr>
              <w:jc w:val="center"/>
              <w:rPr>
                <w:rFonts w:cs="Arial"/>
                <w:sz w:val="16"/>
                <w:szCs w:val="16"/>
              </w:rPr>
            </w:pPr>
            <w:r>
              <w:rPr>
                <w:rFonts w:cs="Arial"/>
                <w:sz w:val="16"/>
                <w:szCs w:val="16"/>
              </w:rPr>
              <w:t>X</w:t>
            </w:r>
          </w:p>
        </w:tc>
      </w:tr>
      <w:tr w:rsidR="00F911BA" w:rsidRPr="00681759" w14:paraId="4E9894A7" w14:textId="77777777" w:rsidTr="00F911BA">
        <w:trPr>
          <w:trHeight w:val="370"/>
        </w:trPr>
        <w:tc>
          <w:tcPr>
            <w:tcW w:w="1945" w:type="pct"/>
            <w:vMerge w:val="restart"/>
            <w:shd w:val="clear" w:color="auto" w:fill="auto"/>
            <w:vAlign w:val="center"/>
          </w:tcPr>
          <w:p w14:paraId="26D03608" w14:textId="77777777" w:rsidR="00F911BA" w:rsidRDefault="00F911BA" w:rsidP="009F239B">
            <w:pPr>
              <w:rPr>
                <w:b/>
                <w:sz w:val="16"/>
                <w:szCs w:val="20"/>
              </w:rPr>
            </w:pPr>
          </w:p>
          <w:p w14:paraId="67081677" w14:textId="6DCFB804" w:rsidR="00F911BA" w:rsidRDefault="00F911BA" w:rsidP="007674BE">
            <w:pPr>
              <w:jc w:val="center"/>
              <w:rPr>
                <w:b/>
                <w:sz w:val="16"/>
                <w:szCs w:val="20"/>
              </w:rPr>
            </w:pPr>
            <w:r>
              <w:rPr>
                <w:b/>
                <w:sz w:val="16"/>
                <w:szCs w:val="20"/>
              </w:rPr>
              <w:t>EATM, Life &amp; Health Science</w:t>
            </w:r>
          </w:p>
          <w:p w14:paraId="7F89BCE2" w14:textId="77777777" w:rsidR="00F911BA" w:rsidRPr="0021664C" w:rsidRDefault="00F911BA" w:rsidP="007674BE">
            <w:pPr>
              <w:jc w:val="center"/>
              <w:rPr>
                <w:b/>
                <w:sz w:val="16"/>
                <w:szCs w:val="20"/>
              </w:rPr>
            </w:pPr>
          </w:p>
          <w:p w14:paraId="62203026" w14:textId="77777777" w:rsidR="00F911BA" w:rsidRPr="0021664C" w:rsidRDefault="00F911BA" w:rsidP="00FE7B3C">
            <w:pPr>
              <w:jc w:val="center"/>
              <w:rPr>
                <w:b/>
                <w:sz w:val="16"/>
                <w:szCs w:val="20"/>
              </w:rPr>
            </w:pPr>
          </w:p>
          <w:p w14:paraId="07E3FA00" w14:textId="77777777" w:rsidR="00F911BA" w:rsidRPr="0021664C" w:rsidRDefault="00F911BA" w:rsidP="009F239B">
            <w:pPr>
              <w:jc w:val="center"/>
              <w:rPr>
                <w:b/>
                <w:sz w:val="16"/>
                <w:szCs w:val="20"/>
              </w:rPr>
            </w:pPr>
          </w:p>
        </w:tc>
        <w:tc>
          <w:tcPr>
            <w:tcW w:w="798" w:type="pct"/>
            <w:vMerge w:val="restart"/>
            <w:shd w:val="clear" w:color="auto" w:fill="auto"/>
            <w:vAlign w:val="center"/>
          </w:tcPr>
          <w:p w14:paraId="72093FF3" w14:textId="73E0E1E7" w:rsidR="00F911BA" w:rsidRDefault="00F911BA" w:rsidP="0037188C">
            <w:pPr>
              <w:jc w:val="center"/>
              <w:rPr>
                <w:sz w:val="16"/>
                <w:szCs w:val="12"/>
              </w:rPr>
            </w:pPr>
            <w:r>
              <w:rPr>
                <w:sz w:val="16"/>
                <w:szCs w:val="12"/>
              </w:rPr>
              <w:t>2 votes: Jana Johnson</w:t>
            </w:r>
          </w:p>
          <w:p w14:paraId="67E739EC" w14:textId="77777777" w:rsidR="00F911BA" w:rsidRDefault="00F911BA" w:rsidP="0037188C">
            <w:pPr>
              <w:jc w:val="center"/>
              <w:rPr>
                <w:sz w:val="16"/>
                <w:szCs w:val="12"/>
              </w:rPr>
            </w:pPr>
          </w:p>
          <w:p w14:paraId="0513D8DC" w14:textId="0D42BE19" w:rsidR="00F911BA" w:rsidRDefault="00F911BA" w:rsidP="00CA78FC">
            <w:pPr>
              <w:jc w:val="center"/>
              <w:rPr>
                <w:sz w:val="16"/>
                <w:szCs w:val="12"/>
                <w:lang w:val="it-IT"/>
              </w:rPr>
            </w:pPr>
            <w:r>
              <w:rPr>
                <w:sz w:val="16"/>
                <w:szCs w:val="12"/>
              </w:rPr>
              <w:t>Ashley Vaughan</w:t>
            </w:r>
            <w:r w:rsidRPr="002752C6">
              <w:rPr>
                <w:sz w:val="16"/>
                <w:szCs w:val="12"/>
                <w:lang w:val="it-IT"/>
              </w:rPr>
              <w:t xml:space="preserve"> </w:t>
            </w:r>
          </w:p>
          <w:p w14:paraId="54838884" w14:textId="55191C13" w:rsidR="00F911BA" w:rsidRDefault="00F911BA" w:rsidP="00CA78FC">
            <w:pPr>
              <w:jc w:val="center"/>
              <w:rPr>
                <w:sz w:val="16"/>
                <w:szCs w:val="12"/>
                <w:lang w:val="it-IT"/>
              </w:rPr>
            </w:pPr>
          </w:p>
          <w:p w14:paraId="3F56E2DD" w14:textId="6A4B0ACB" w:rsidR="00F911BA" w:rsidRPr="002752C6" w:rsidRDefault="00F911BA" w:rsidP="00CA78FC">
            <w:pPr>
              <w:jc w:val="center"/>
              <w:rPr>
                <w:sz w:val="16"/>
                <w:szCs w:val="12"/>
                <w:lang w:val="it-IT"/>
              </w:rPr>
            </w:pPr>
            <w:r>
              <w:rPr>
                <w:sz w:val="16"/>
                <w:szCs w:val="12"/>
                <w:lang w:val="it-IT"/>
              </w:rPr>
              <w:t>Rachel Messinger</w:t>
            </w:r>
          </w:p>
          <w:p w14:paraId="528007E8" w14:textId="7795FA55" w:rsidR="00F911BA" w:rsidRPr="002752C6" w:rsidRDefault="00F911BA" w:rsidP="00CA78FC">
            <w:pPr>
              <w:rPr>
                <w:sz w:val="16"/>
                <w:szCs w:val="20"/>
                <w:lang w:val="it-IT"/>
              </w:rPr>
            </w:pPr>
          </w:p>
        </w:tc>
        <w:tc>
          <w:tcPr>
            <w:tcW w:w="306" w:type="pct"/>
            <w:shd w:val="clear" w:color="auto" w:fill="auto"/>
            <w:vAlign w:val="center"/>
          </w:tcPr>
          <w:p w14:paraId="26624AFF" w14:textId="06CEDCE6" w:rsidR="00F911BA" w:rsidRDefault="00F911BA" w:rsidP="00002FD7">
            <w:pPr>
              <w:jc w:val="center"/>
              <w:rPr>
                <w:sz w:val="16"/>
                <w:szCs w:val="12"/>
                <w:lang w:val="it-IT"/>
              </w:rPr>
            </w:pPr>
          </w:p>
          <w:p w14:paraId="14BC2A66" w14:textId="4BAE405C" w:rsidR="00F911BA" w:rsidRPr="002752C6" w:rsidRDefault="00F911BA" w:rsidP="00002FD7">
            <w:pPr>
              <w:jc w:val="center"/>
              <w:rPr>
                <w:sz w:val="16"/>
                <w:szCs w:val="12"/>
                <w:lang w:val="it-IT"/>
              </w:rPr>
            </w:pPr>
          </w:p>
        </w:tc>
        <w:tc>
          <w:tcPr>
            <w:tcW w:w="1951" w:type="pct"/>
            <w:gridSpan w:val="3"/>
            <w:vMerge w:val="restart"/>
          </w:tcPr>
          <w:p w14:paraId="11B339BD" w14:textId="5C0D2028" w:rsidR="00F911BA" w:rsidRDefault="00F911BA" w:rsidP="00091AEF">
            <w:pPr>
              <w:rPr>
                <w:rFonts w:cs="Arial"/>
                <w:b/>
                <w:sz w:val="16"/>
                <w:szCs w:val="16"/>
              </w:rPr>
            </w:pPr>
            <w:r w:rsidRPr="004B1ED1">
              <w:rPr>
                <w:rFonts w:cs="Arial"/>
                <w:b/>
                <w:sz w:val="16"/>
                <w:szCs w:val="16"/>
              </w:rPr>
              <w:t>GUESTS: Please Sign In</w:t>
            </w:r>
          </w:p>
          <w:p w14:paraId="7E9777B1" w14:textId="77777777" w:rsidR="006E54F2" w:rsidRDefault="006E54F2" w:rsidP="00091AEF">
            <w:pPr>
              <w:rPr>
                <w:rFonts w:cs="Arial"/>
                <w:b/>
                <w:sz w:val="16"/>
                <w:szCs w:val="16"/>
              </w:rPr>
            </w:pPr>
          </w:p>
          <w:p w14:paraId="0FCD0176" w14:textId="77777777" w:rsidR="00F911BA" w:rsidRDefault="006E54F2" w:rsidP="00091AEF">
            <w:pPr>
              <w:rPr>
                <w:rFonts w:cs="Arial"/>
                <w:b/>
                <w:sz w:val="16"/>
                <w:szCs w:val="16"/>
              </w:rPr>
            </w:pPr>
            <w:r>
              <w:rPr>
                <w:rFonts w:cs="Arial"/>
                <w:b/>
                <w:sz w:val="16"/>
                <w:szCs w:val="16"/>
              </w:rPr>
              <w:t xml:space="preserve">Julius </w:t>
            </w:r>
            <w:proofErr w:type="spellStart"/>
            <w:r>
              <w:rPr>
                <w:rFonts w:cs="Arial"/>
                <w:b/>
                <w:sz w:val="16"/>
                <w:szCs w:val="16"/>
              </w:rPr>
              <w:t>Sokenu</w:t>
            </w:r>
            <w:proofErr w:type="spellEnd"/>
          </w:p>
          <w:p w14:paraId="3E8A55DF" w14:textId="77777777" w:rsidR="006E54F2" w:rsidRDefault="006E54F2" w:rsidP="00091AEF">
            <w:pPr>
              <w:rPr>
                <w:rFonts w:cs="Arial"/>
                <w:b/>
                <w:sz w:val="16"/>
                <w:szCs w:val="16"/>
              </w:rPr>
            </w:pPr>
            <w:r>
              <w:rPr>
                <w:rFonts w:cs="Arial"/>
                <w:b/>
                <w:sz w:val="16"/>
                <w:szCs w:val="16"/>
              </w:rPr>
              <w:t>Mary Rees</w:t>
            </w:r>
          </w:p>
          <w:p w14:paraId="6A5E404D" w14:textId="13D7C75A" w:rsidR="006E54F2" w:rsidRDefault="006E54F2" w:rsidP="00091AEF">
            <w:pPr>
              <w:rPr>
                <w:rFonts w:cs="Arial"/>
                <w:b/>
                <w:sz w:val="16"/>
                <w:szCs w:val="16"/>
              </w:rPr>
            </w:pPr>
            <w:r>
              <w:rPr>
                <w:rFonts w:cs="Arial"/>
                <w:b/>
                <w:sz w:val="16"/>
                <w:szCs w:val="16"/>
              </w:rPr>
              <w:t xml:space="preserve">Shandor </w:t>
            </w:r>
            <w:proofErr w:type="spellStart"/>
            <w:r>
              <w:rPr>
                <w:rFonts w:cs="Arial"/>
                <w:b/>
                <w:sz w:val="16"/>
                <w:szCs w:val="16"/>
              </w:rPr>
              <w:t>Batoczki</w:t>
            </w:r>
            <w:proofErr w:type="spellEnd"/>
          </w:p>
          <w:p w14:paraId="58077986" w14:textId="2EDBACBF" w:rsidR="006E54F2" w:rsidRDefault="006E54F2" w:rsidP="00091AEF">
            <w:pPr>
              <w:rPr>
                <w:rFonts w:cs="Arial"/>
                <w:b/>
                <w:sz w:val="16"/>
                <w:szCs w:val="16"/>
              </w:rPr>
            </w:pPr>
            <w:r>
              <w:rPr>
                <w:rFonts w:cs="Arial"/>
                <w:b/>
                <w:sz w:val="16"/>
                <w:szCs w:val="16"/>
              </w:rPr>
              <w:t xml:space="preserve">Rena </w:t>
            </w:r>
            <w:proofErr w:type="spellStart"/>
            <w:r>
              <w:rPr>
                <w:rFonts w:cs="Arial"/>
                <w:b/>
                <w:sz w:val="16"/>
                <w:szCs w:val="16"/>
              </w:rPr>
              <w:t>Petrello</w:t>
            </w:r>
            <w:proofErr w:type="spellEnd"/>
          </w:p>
          <w:p w14:paraId="3C7EDC46" w14:textId="6E58AF8C" w:rsidR="006E54F2" w:rsidRDefault="006E54F2" w:rsidP="00091AEF">
            <w:pPr>
              <w:rPr>
                <w:rFonts w:cs="Arial"/>
                <w:b/>
                <w:sz w:val="16"/>
                <w:szCs w:val="16"/>
              </w:rPr>
            </w:pPr>
            <w:r>
              <w:rPr>
                <w:rFonts w:cs="Arial"/>
                <w:b/>
                <w:sz w:val="16"/>
                <w:szCs w:val="16"/>
              </w:rPr>
              <w:t xml:space="preserve">Cynthia </w:t>
            </w:r>
            <w:proofErr w:type="spellStart"/>
            <w:r>
              <w:rPr>
                <w:rFonts w:cs="Arial"/>
                <w:b/>
                <w:sz w:val="16"/>
                <w:szCs w:val="16"/>
              </w:rPr>
              <w:t>Sheaks</w:t>
            </w:r>
            <w:proofErr w:type="spellEnd"/>
            <w:r>
              <w:rPr>
                <w:rFonts w:cs="Arial"/>
                <w:b/>
                <w:sz w:val="16"/>
                <w:szCs w:val="16"/>
              </w:rPr>
              <w:t>-McGowan</w:t>
            </w:r>
          </w:p>
          <w:p w14:paraId="5B537782" w14:textId="42CA23E8" w:rsidR="006E54F2" w:rsidRDefault="006E54F2" w:rsidP="00091AEF">
            <w:pPr>
              <w:rPr>
                <w:rFonts w:cs="Arial"/>
                <w:b/>
                <w:sz w:val="16"/>
                <w:szCs w:val="16"/>
              </w:rPr>
            </w:pPr>
            <w:r>
              <w:rPr>
                <w:rFonts w:cs="Arial"/>
                <w:b/>
                <w:sz w:val="16"/>
                <w:szCs w:val="16"/>
              </w:rPr>
              <w:t>Perry Martin</w:t>
            </w:r>
          </w:p>
          <w:p w14:paraId="5FD05E69" w14:textId="5EE3903D" w:rsidR="006E54F2" w:rsidRDefault="006E54F2" w:rsidP="00091AEF">
            <w:pPr>
              <w:rPr>
                <w:rFonts w:cs="Arial"/>
                <w:b/>
                <w:sz w:val="16"/>
                <w:szCs w:val="16"/>
              </w:rPr>
            </w:pPr>
            <w:r>
              <w:rPr>
                <w:rFonts w:cs="Arial"/>
                <w:b/>
                <w:sz w:val="16"/>
                <w:szCs w:val="16"/>
              </w:rPr>
              <w:t>Erik Reese</w:t>
            </w:r>
          </w:p>
          <w:p w14:paraId="5B2161EE" w14:textId="110A0DC0" w:rsidR="006E54F2" w:rsidRDefault="006E54F2" w:rsidP="00091AEF">
            <w:pPr>
              <w:rPr>
                <w:rFonts w:cs="Arial"/>
                <w:b/>
                <w:sz w:val="16"/>
                <w:szCs w:val="16"/>
              </w:rPr>
            </w:pPr>
            <w:r>
              <w:rPr>
                <w:rFonts w:cs="Arial"/>
                <w:b/>
                <w:sz w:val="16"/>
                <w:szCs w:val="16"/>
              </w:rPr>
              <w:t xml:space="preserve">Rolland </w:t>
            </w:r>
            <w:proofErr w:type="spellStart"/>
            <w:r>
              <w:rPr>
                <w:rFonts w:cs="Arial"/>
                <w:b/>
                <w:sz w:val="16"/>
                <w:szCs w:val="16"/>
              </w:rPr>
              <w:t>Petrello</w:t>
            </w:r>
            <w:proofErr w:type="spellEnd"/>
          </w:p>
          <w:p w14:paraId="49BE2A0F" w14:textId="25603770" w:rsidR="006E54F2" w:rsidRDefault="006E54F2" w:rsidP="00091AEF">
            <w:pPr>
              <w:rPr>
                <w:rFonts w:cs="Arial"/>
                <w:b/>
                <w:sz w:val="16"/>
                <w:szCs w:val="16"/>
              </w:rPr>
            </w:pPr>
            <w:r>
              <w:rPr>
                <w:rFonts w:cs="Arial"/>
                <w:b/>
                <w:sz w:val="16"/>
                <w:szCs w:val="16"/>
              </w:rPr>
              <w:t>Ruth Bennington</w:t>
            </w:r>
          </w:p>
          <w:p w14:paraId="773B98F4" w14:textId="6D52CBEC" w:rsidR="006E54F2" w:rsidRDefault="006E54F2" w:rsidP="00091AEF">
            <w:pPr>
              <w:rPr>
                <w:rFonts w:cs="Arial"/>
                <w:b/>
                <w:sz w:val="16"/>
                <w:szCs w:val="16"/>
              </w:rPr>
            </w:pPr>
            <w:r>
              <w:rPr>
                <w:rFonts w:cs="Arial"/>
                <w:b/>
                <w:sz w:val="16"/>
                <w:szCs w:val="16"/>
              </w:rPr>
              <w:t xml:space="preserve">Oleg </w:t>
            </w:r>
            <w:proofErr w:type="spellStart"/>
            <w:r>
              <w:rPr>
                <w:rFonts w:cs="Arial"/>
                <w:b/>
                <w:sz w:val="16"/>
                <w:szCs w:val="16"/>
              </w:rPr>
              <w:t>Bespalov</w:t>
            </w:r>
            <w:proofErr w:type="spellEnd"/>
          </w:p>
          <w:p w14:paraId="1C65FBBF" w14:textId="75FEFA25" w:rsidR="006E54F2" w:rsidRDefault="006E54F2" w:rsidP="00091AEF">
            <w:pPr>
              <w:rPr>
                <w:rFonts w:cs="Arial"/>
                <w:b/>
                <w:sz w:val="16"/>
                <w:szCs w:val="16"/>
              </w:rPr>
            </w:pPr>
            <w:r>
              <w:rPr>
                <w:rFonts w:cs="Arial"/>
                <w:b/>
                <w:sz w:val="16"/>
                <w:szCs w:val="16"/>
              </w:rPr>
              <w:t xml:space="preserve">Danielle </w:t>
            </w:r>
            <w:proofErr w:type="spellStart"/>
            <w:r>
              <w:rPr>
                <w:rFonts w:cs="Arial"/>
                <w:b/>
                <w:sz w:val="16"/>
                <w:szCs w:val="16"/>
              </w:rPr>
              <w:t>Kaprelian</w:t>
            </w:r>
            <w:proofErr w:type="spellEnd"/>
          </w:p>
          <w:p w14:paraId="51CF5733" w14:textId="7890D31C" w:rsidR="006E54F2" w:rsidRDefault="006E54F2" w:rsidP="00091AEF">
            <w:pPr>
              <w:rPr>
                <w:rFonts w:cs="Arial"/>
                <w:b/>
                <w:sz w:val="16"/>
                <w:szCs w:val="16"/>
              </w:rPr>
            </w:pPr>
            <w:r>
              <w:rPr>
                <w:rFonts w:cs="Arial"/>
                <w:b/>
                <w:sz w:val="16"/>
                <w:szCs w:val="16"/>
              </w:rPr>
              <w:t>Wayne Snyder</w:t>
            </w:r>
          </w:p>
          <w:p w14:paraId="23BAC15B" w14:textId="54D78034" w:rsidR="006E54F2" w:rsidRPr="004B1ED1" w:rsidRDefault="006E54F2" w:rsidP="00091AEF">
            <w:pPr>
              <w:rPr>
                <w:rFonts w:cs="Arial"/>
                <w:b/>
                <w:sz w:val="16"/>
                <w:szCs w:val="16"/>
              </w:rPr>
            </w:pPr>
          </w:p>
        </w:tc>
      </w:tr>
      <w:tr w:rsidR="00F911BA" w:rsidRPr="00681759" w14:paraId="33C1B6EA" w14:textId="77777777" w:rsidTr="004201EC">
        <w:trPr>
          <w:trHeight w:val="370"/>
        </w:trPr>
        <w:tc>
          <w:tcPr>
            <w:tcW w:w="1945" w:type="pct"/>
            <w:vMerge/>
            <w:shd w:val="clear" w:color="auto" w:fill="auto"/>
            <w:vAlign w:val="center"/>
          </w:tcPr>
          <w:p w14:paraId="0BC60CA8" w14:textId="77777777" w:rsidR="00F911BA" w:rsidRDefault="00F911BA" w:rsidP="009F239B">
            <w:pPr>
              <w:rPr>
                <w:b/>
                <w:sz w:val="16"/>
                <w:szCs w:val="20"/>
              </w:rPr>
            </w:pPr>
          </w:p>
        </w:tc>
        <w:tc>
          <w:tcPr>
            <w:tcW w:w="798" w:type="pct"/>
            <w:vMerge/>
            <w:shd w:val="clear" w:color="auto" w:fill="auto"/>
            <w:vAlign w:val="center"/>
          </w:tcPr>
          <w:p w14:paraId="47E0413A" w14:textId="77777777" w:rsidR="00F911BA" w:rsidRDefault="00F911BA" w:rsidP="0037188C">
            <w:pPr>
              <w:jc w:val="center"/>
              <w:rPr>
                <w:sz w:val="16"/>
                <w:szCs w:val="12"/>
              </w:rPr>
            </w:pPr>
          </w:p>
        </w:tc>
        <w:tc>
          <w:tcPr>
            <w:tcW w:w="306" w:type="pct"/>
            <w:shd w:val="clear" w:color="auto" w:fill="auto"/>
            <w:vAlign w:val="center"/>
          </w:tcPr>
          <w:p w14:paraId="013330C1" w14:textId="77777777" w:rsidR="00F911BA" w:rsidRDefault="00F911BA" w:rsidP="00002FD7">
            <w:pPr>
              <w:jc w:val="center"/>
              <w:rPr>
                <w:sz w:val="16"/>
                <w:szCs w:val="12"/>
                <w:lang w:val="it-IT"/>
              </w:rPr>
            </w:pPr>
          </w:p>
        </w:tc>
        <w:tc>
          <w:tcPr>
            <w:tcW w:w="1951" w:type="pct"/>
            <w:gridSpan w:val="3"/>
            <w:vMerge/>
          </w:tcPr>
          <w:p w14:paraId="23E2180F" w14:textId="77777777" w:rsidR="00F911BA" w:rsidRPr="004B1ED1" w:rsidRDefault="00F911BA" w:rsidP="00091AEF">
            <w:pPr>
              <w:rPr>
                <w:rFonts w:cs="Arial"/>
                <w:b/>
                <w:sz w:val="16"/>
                <w:szCs w:val="16"/>
              </w:rPr>
            </w:pPr>
          </w:p>
        </w:tc>
      </w:tr>
      <w:tr w:rsidR="00F911BA" w:rsidRPr="00681759" w14:paraId="149E32A0" w14:textId="77777777" w:rsidTr="004201EC">
        <w:trPr>
          <w:trHeight w:val="370"/>
        </w:trPr>
        <w:tc>
          <w:tcPr>
            <w:tcW w:w="1945" w:type="pct"/>
            <w:vMerge/>
            <w:shd w:val="clear" w:color="auto" w:fill="auto"/>
            <w:vAlign w:val="center"/>
          </w:tcPr>
          <w:p w14:paraId="29930E95" w14:textId="77777777" w:rsidR="00F911BA" w:rsidRDefault="00F911BA" w:rsidP="009F239B">
            <w:pPr>
              <w:rPr>
                <w:b/>
                <w:sz w:val="16"/>
                <w:szCs w:val="20"/>
              </w:rPr>
            </w:pPr>
          </w:p>
        </w:tc>
        <w:tc>
          <w:tcPr>
            <w:tcW w:w="798" w:type="pct"/>
            <w:vMerge/>
            <w:shd w:val="clear" w:color="auto" w:fill="auto"/>
            <w:vAlign w:val="center"/>
          </w:tcPr>
          <w:p w14:paraId="09A3249D" w14:textId="77777777" w:rsidR="00F911BA" w:rsidRDefault="00F911BA" w:rsidP="0037188C">
            <w:pPr>
              <w:jc w:val="center"/>
              <w:rPr>
                <w:sz w:val="16"/>
                <w:szCs w:val="12"/>
              </w:rPr>
            </w:pPr>
          </w:p>
        </w:tc>
        <w:tc>
          <w:tcPr>
            <w:tcW w:w="306" w:type="pct"/>
            <w:shd w:val="clear" w:color="auto" w:fill="auto"/>
            <w:vAlign w:val="center"/>
          </w:tcPr>
          <w:p w14:paraId="52C058E3" w14:textId="77777777" w:rsidR="00F911BA" w:rsidRDefault="00F911BA" w:rsidP="00002FD7">
            <w:pPr>
              <w:jc w:val="center"/>
              <w:rPr>
                <w:sz w:val="16"/>
                <w:szCs w:val="12"/>
                <w:lang w:val="it-IT"/>
              </w:rPr>
            </w:pPr>
          </w:p>
        </w:tc>
        <w:tc>
          <w:tcPr>
            <w:tcW w:w="1951" w:type="pct"/>
            <w:gridSpan w:val="3"/>
            <w:vMerge/>
          </w:tcPr>
          <w:p w14:paraId="381EE75A" w14:textId="77777777" w:rsidR="00F911BA" w:rsidRPr="004B1ED1" w:rsidRDefault="00F911BA" w:rsidP="00091AEF">
            <w:pPr>
              <w:rPr>
                <w:rFonts w:cs="Arial"/>
                <w:b/>
                <w:sz w:val="16"/>
                <w:szCs w:val="16"/>
              </w:rPr>
            </w:pPr>
          </w:p>
        </w:tc>
      </w:tr>
      <w:tr w:rsidR="00F911BA" w:rsidRPr="00681759" w14:paraId="66AD0762" w14:textId="77777777" w:rsidTr="00F911BA">
        <w:trPr>
          <w:trHeight w:val="368"/>
        </w:trPr>
        <w:tc>
          <w:tcPr>
            <w:tcW w:w="1945" w:type="pct"/>
            <w:vMerge w:val="restart"/>
            <w:shd w:val="clear" w:color="auto" w:fill="auto"/>
            <w:vAlign w:val="center"/>
          </w:tcPr>
          <w:p w14:paraId="190E5A0B" w14:textId="77777777" w:rsidR="00F911BA" w:rsidRDefault="00F911BA" w:rsidP="009F239B">
            <w:pPr>
              <w:jc w:val="center"/>
              <w:rPr>
                <w:b/>
                <w:sz w:val="16"/>
                <w:szCs w:val="20"/>
              </w:rPr>
            </w:pPr>
          </w:p>
          <w:p w14:paraId="4F1DC761" w14:textId="50B3B407" w:rsidR="00F911BA" w:rsidRDefault="00F911BA" w:rsidP="009F239B">
            <w:pPr>
              <w:jc w:val="center"/>
              <w:rPr>
                <w:b/>
                <w:sz w:val="16"/>
                <w:szCs w:val="20"/>
              </w:rPr>
            </w:pPr>
            <w:r>
              <w:rPr>
                <w:b/>
                <w:sz w:val="16"/>
                <w:szCs w:val="20"/>
              </w:rPr>
              <w:t>Physical Science and Career Education</w:t>
            </w:r>
          </w:p>
          <w:p w14:paraId="6A9664E4" w14:textId="655388CB" w:rsidR="00F911BA" w:rsidRPr="0021664C" w:rsidRDefault="00F911BA" w:rsidP="009F239B">
            <w:pPr>
              <w:jc w:val="center"/>
              <w:rPr>
                <w:b/>
                <w:sz w:val="16"/>
                <w:szCs w:val="20"/>
              </w:rPr>
            </w:pPr>
          </w:p>
        </w:tc>
        <w:tc>
          <w:tcPr>
            <w:tcW w:w="798" w:type="pct"/>
            <w:vMerge w:val="restart"/>
            <w:shd w:val="clear" w:color="auto" w:fill="auto"/>
            <w:vAlign w:val="center"/>
          </w:tcPr>
          <w:p w14:paraId="3B03364D" w14:textId="77777777" w:rsidR="00F911BA" w:rsidRDefault="00F911BA" w:rsidP="00DD76E6">
            <w:pPr>
              <w:jc w:val="center"/>
              <w:rPr>
                <w:sz w:val="16"/>
                <w:szCs w:val="12"/>
              </w:rPr>
            </w:pPr>
          </w:p>
          <w:p w14:paraId="106DD69E" w14:textId="18E41AA7" w:rsidR="00F911BA" w:rsidRDefault="00F911BA" w:rsidP="00DD76E6">
            <w:pPr>
              <w:jc w:val="center"/>
              <w:rPr>
                <w:sz w:val="16"/>
                <w:szCs w:val="12"/>
              </w:rPr>
            </w:pPr>
            <w:r w:rsidRPr="00002FD7">
              <w:rPr>
                <w:sz w:val="16"/>
                <w:szCs w:val="12"/>
              </w:rPr>
              <w:t>Loay Alnaji</w:t>
            </w:r>
          </w:p>
          <w:p w14:paraId="70ADB7AD" w14:textId="054703EA" w:rsidR="00F911BA" w:rsidRDefault="00F911BA" w:rsidP="00DD76E6">
            <w:pPr>
              <w:jc w:val="center"/>
              <w:rPr>
                <w:sz w:val="16"/>
                <w:szCs w:val="12"/>
              </w:rPr>
            </w:pPr>
            <w:r>
              <w:rPr>
                <w:sz w:val="16"/>
                <w:szCs w:val="12"/>
              </w:rPr>
              <w:t>Esmaail Nikjeh</w:t>
            </w:r>
          </w:p>
          <w:p w14:paraId="4F6CC839" w14:textId="367AB00A" w:rsidR="00F911BA" w:rsidRPr="00B341CB" w:rsidRDefault="00F911BA" w:rsidP="00F911BA">
            <w:pPr>
              <w:rPr>
                <w:sz w:val="16"/>
                <w:szCs w:val="12"/>
              </w:rPr>
            </w:pPr>
          </w:p>
        </w:tc>
        <w:tc>
          <w:tcPr>
            <w:tcW w:w="306" w:type="pct"/>
            <w:shd w:val="clear" w:color="auto" w:fill="auto"/>
            <w:vAlign w:val="center"/>
          </w:tcPr>
          <w:p w14:paraId="1B4A20B4" w14:textId="4C5D43F2" w:rsidR="00F911BA" w:rsidRPr="0036296F" w:rsidRDefault="006E54F2" w:rsidP="00002FD7">
            <w:pPr>
              <w:jc w:val="center"/>
              <w:rPr>
                <w:sz w:val="16"/>
                <w:szCs w:val="12"/>
              </w:rPr>
            </w:pPr>
            <w:r>
              <w:rPr>
                <w:sz w:val="16"/>
                <w:szCs w:val="12"/>
              </w:rPr>
              <w:t>X</w:t>
            </w:r>
          </w:p>
        </w:tc>
        <w:tc>
          <w:tcPr>
            <w:tcW w:w="1951" w:type="pct"/>
            <w:gridSpan w:val="3"/>
            <w:vMerge/>
          </w:tcPr>
          <w:p w14:paraId="05D565BF" w14:textId="77777777" w:rsidR="00F911BA" w:rsidRPr="00681759" w:rsidRDefault="00F911BA" w:rsidP="00681759">
            <w:pPr>
              <w:rPr>
                <w:rFonts w:cs="Arial"/>
                <w:sz w:val="16"/>
                <w:szCs w:val="16"/>
              </w:rPr>
            </w:pPr>
          </w:p>
        </w:tc>
      </w:tr>
      <w:tr w:rsidR="00F911BA" w:rsidRPr="00681759" w14:paraId="2F02D49A" w14:textId="77777777" w:rsidTr="00E32C90">
        <w:trPr>
          <w:trHeight w:val="367"/>
        </w:trPr>
        <w:tc>
          <w:tcPr>
            <w:tcW w:w="1945" w:type="pct"/>
            <w:vMerge/>
            <w:shd w:val="clear" w:color="auto" w:fill="auto"/>
            <w:vAlign w:val="center"/>
          </w:tcPr>
          <w:p w14:paraId="3077D1E2" w14:textId="77777777" w:rsidR="00F911BA" w:rsidRDefault="00F911BA" w:rsidP="009F239B">
            <w:pPr>
              <w:jc w:val="center"/>
              <w:rPr>
                <w:b/>
                <w:sz w:val="16"/>
                <w:szCs w:val="20"/>
              </w:rPr>
            </w:pPr>
          </w:p>
        </w:tc>
        <w:tc>
          <w:tcPr>
            <w:tcW w:w="798" w:type="pct"/>
            <w:vMerge/>
            <w:shd w:val="clear" w:color="auto" w:fill="auto"/>
            <w:vAlign w:val="center"/>
          </w:tcPr>
          <w:p w14:paraId="7FBBA217" w14:textId="77777777" w:rsidR="00F911BA" w:rsidRDefault="00F911BA" w:rsidP="00DD76E6">
            <w:pPr>
              <w:jc w:val="center"/>
              <w:rPr>
                <w:sz w:val="16"/>
                <w:szCs w:val="12"/>
              </w:rPr>
            </w:pPr>
          </w:p>
        </w:tc>
        <w:tc>
          <w:tcPr>
            <w:tcW w:w="306" w:type="pct"/>
            <w:shd w:val="clear" w:color="auto" w:fill="auto"/>
            <w:vAlign w:val="center"/>
          </w:tcPr>
          <w:p w14:paraId="5C464823" w14:textId="3104810B" w:rsidR="00F911BA" w:rsidRPr="0036296F" w:rsidRDefault="006E54F2" w:rsidP="00002FD7">
            <w:pPr>
              <w:jc w:val="center"/>
              <w:rPr>
                <w:sz w:val="16"/>
                <w:szCs w:val="12"/>
              </w:rPr>
            </w:pPr>
            <w:r>
              <w:rPr>
                <w:sz w:val="16"/>
                <w:szCs w:val="12"/>
              </w:rPr>
              <w:t>X</w:t>
            </w:r>
          </w:p>
        </w:tc>
        <w:tc>
          <w:tcPr>
            <w:tcW w:w="1951" w:type="pct"/>
            <w:gridSpan w:val="3"/>
            <w:vMerge/>
          </w:tcPr>
          <w:p w14:paraId="0F4A4341" w14:textId="77777777" w:rsidR="00F911BA" w:rsidRPr="00681759" w:rsidRDefault="00F911BA" w:rsidP="00681759">
            <w:pPr>
              <w:rPr>
                <w:rFonts w:cs="Arial"/>
                <w:sz w:val="16"/>
                <w:szCs w:val="16"/>
              </w:rPr>
            </w:pPr>
          </w:p>
        </w:tc>
      </w:tr>
      <w:tr w:rsidR="00F911BA" w:rsidRPr="00681759" w14:paraId="5B651CEC" w14:textId="77777777" w:rsidTr="00F911BA">
        <w:trPr>
          <w:trHeight w:val="350"/>
        </w:trPr>
        <w:tc>
          <w:tcPr>
            <w:tcW w:w="1945" w:type="pct"/>
            <w:vMerge w:val="restart"/>
            <w:shd w:val="clear" w:color="auto" w:fill="auto"/>
            <w:vAlign w:val="center"/>
          </w:tcPr>
          <w:p w14:paraId="7C7C4015" w14:textId="77777777" w:rsidR="00F911BA" w:rsidRPr="0021664C" w:rsidRDefault="00F911BA" w:rsidP="009F239B">
            <w:pPr>
              <w:jc w:val="center"/>
              <w:rPr>
                <w:b/>
                <w:sz w:val="16"/>
                <w:szCs w:val="20"/>
              </w:rPr>
            </w:pPr>
          </w:p>
          <w:p w14:paraId="668F7393" w14:textId="77777777" w:rsidR="00F911BA" w:rsidRDefault="00F911BA" w:rsidP="009F239B">
            <w:pPr>
              <w:jc w:val="center"/>
              <w:rPr>
                <w:b/>
                <w:sz w:val="16"/>
                <w:szCs w:val="20"/>
              </w:rPr>
            </w:pPr>
            <w:bookmarkStart w:id="1" w:name="OLE_LINK1"/>
            <w:r>
              <w:rPr>
                <w:b/>
                <w:sz w:val="16"/>
                <w:szCs w:val="20"/>
              </w:rPr>
              <w:t xml:space="preserve">Business, Social and Behavioral Sciences, </w:t>
            </w:r>
          </w:p>
          <w:p w14:paraId="6F8FEA8C" w14:textId="7C871DCE" w:rsidR="00F911BA" w:rsidRDefault="00F911BA" w:rsidP="009F239B">
            <w:pPr>
              <w:jc w:val="center"/>
              <w:rPr>
                <w:b/>
                <w:sz w:val="16"/>
                <w:szCs w:val="20"/>
              </w:rPr>
            </w:pPr>
            <w:r>
              <w:rPr>
                <w:b/>
                <w:sz w:val="16"/>
                <w:szCs w:val="20"/>
              </w:rPr>
              <w:t>Child Development and Languages</w:t>
            </w:r>
          </w:p>
          <w:bookmarkEnd w:id="1"/>
          <w:p w14:paraId="0FFFF1EB" w14:textId="77777777" w:rsidR="00F911BA" w:rsidRPr="0021664C" w:rsidRDefault="00F911BA" w:rsidP="006307E1">
            <w:pPr>
              <w:jc w:val="center"/>
              <w:rPr>
                <w:b/>
                <w:sz w:val="16"/>
                <w:szCs w:val="20"/>
              </w:rPr>
            </w:pPr>
          </w:p>
        </w:tc>
        <w:tc>
          <w:tcPr>
            <w:tcW w:w="798" w:type="pct"/>
            <w:vMerge w:val="restart"/>
            <w:shd w:val="clear" w:color="auto" w:fill="auto"/>
            <w:vAlign w:val="center"/>
          </w:tcPr>
          <w:p w14:paraId="67D19135" w14:textId="77777777" w:rsidR="00F911BA" w:rsidRDefault="00F911BA" w:rsidP="0037188C">
            <w:pPr>
              <w:jc w:val="center"/>
              <w:rPr>
                <w:sz w:val="16"/>
                <w:szCs w:val="20"/>
              </w:rPr>
            </w:pPr>
            <w:r>
              <w:rPr>
                <w:sz w:val="16"/>
                <w:szCs w:val="20"/>
              </w:rPr>
              <w:t>Brian Herlocker</w:t>
            </w:r>
          </w:p>
          <w:p w14:paraId="78347EE1" w14:textId="77777777" w:rsidR="00F911BA" w:rsidRDefault="00F911BA" w:rsidP="0037188C">
            <w:pPr>
              <w:jc w:val="center"/>
              <w:rPr>
                <w:sz w:val="16"/>
                <w:szCs w:val="20"/>
              </w:rPr>
            </w:pPr>
          </w:p>
          <w:p w14:paraId="6B5AFB33" w14:textId="602FD65E" w:rsidR="00F911BA" w:rsidRPr="00681759" w:rsidRDefault="00F911BA" w:rsidP="0037188C">
            <w:pPr>
              <w:jc w:val="center"/>
              <w:rPr>
                <w:sz w:val="16"/>
                <w:szCs w:val="20"/>
              </w:rPr>
            </w:pPr>
            <w:r>
              <w:rPr>
                <w:sz w:val="16"/>
                <w:szCs w:val="20"/>
              </w:rPr>
              <w:t>Rex Edwards</w:t>
            </w:r>
          </w:p>
        </w:tc>
        <w:tc>
          <w:tcPr>
            <w:tcW w:w="306" w:type="pct"/>
            <w:shd w:val="clear" w:color="auto" w:fill="auto"/>
            <w:vAlign w:val="center"/>
          </w:tcPr>
          <w:p w14:paraId="1C63D575" w14:textId="21E598B7" w:rsidR="00F911BA" w:rsidRPr="0036296F" w:rsidRDefault="00F911BA" w:rsidP="00002FD7">
            <w:pPr>
              <w:jc w:val="center"/>
              <w:rPr>
                <w:sz w:val="16"/>
                <w:szCs w:val="12"/>
              </w:rPr>
            </w:pPr>
          </w:p>
        </w:tc>
        <w:tc>
          <w:tcPr>
            <w:tcW w:w="1951" w:type="pct"/>
            <w:gridSpan w:val="3"/>
            <w:vMerge/>
          </w:tcPr>
          <w:p w14:paraId="3D009BC8" w14:textId="77777777" w:rsidR="00F911BA" w:rsidRPr="00681759" w:rsidRDefault="00F911BA" w:rsidP="00681759">
            <w:pPr>
              <w:rPr>
                <w:rFonts w:cs="Arial"/>
                <w:sz w:val="16"/>
                <w:szCs w:val="16"/>
              </w:rPr>
            </w:pPr>
          </w:p>
        </w:tc>
      </w:tr>
      <w:tr w:rsidR="00F911BA" w:rsidRPr="00681759" w14:paraId="34C70928" w14:textId="77777777" w:rsidTr="00E32C90">
        <w:trPr>
          <w:trHeight w:val="359"/>
        </w:trPr>
        <w:tc>
          <w:tcPr>
            <w:tcW w:w="1945" w:type="pct"/>
            <w:vMerge/>
            <w:shd w:val="clear" w:color="auto" w:fill="auto"/>
            <w:vAlign w:val="center"/>
          </w:tcPr>
          <w:p w14:paraId="46B7FDCB" w14:textId="77777777" w:rsidR="00F911BA" w:rsidRPr="0021664C" w:rsidRDefault="00F911BA" w:rsidP="009F239B">
            <w:pPr>
              <w:jc w:val="center"/>
              <w:rPr>
                <w:b/>
                <w:sz w:val="16"/>
                <w:szCs w:val="20"/>
              </w:rPr>
            </w:pPr>
          </w:p>
        </w:tc>
        <w:tc>
          <w:tcPr>
            <w:tcW w:w="798" w:type="pct"/>
            <w:vMerge/>
            <w:shd w:val="clear" w:color="auto" w:fill="auto"/>
            <w:vAlign w:val="center"/>
          </w:tcPr>
          <w:p w14:paraId="1B902479" w14:textId="77777777" w:rsidR="00F911BA" w:rsidRDefault="00F911BA" w:rsidP="0037188C">
            <w:pPr>
              <w:jc w:val="center"/>
              <w:rPr>
                <w:sz w:val="16"/>
                <w:szCs w:val="20"/>
              </w:rPr>
            </w:pPr>
          </w:p>
        </w:tc>
        <w:tc>
          <w:tcPr>
            <w:tcW w:w="306" w:type="pct"/>
            <w:shd w:val="clear" w:color="auto" w:fill="auto"/>
            <w:vAlign w:val="center"/>
          </w:tcPr>
          <w:p w14:paraId="03D3F3A1" w14:textId="77777777" w:rsidR="00F911BA" w:rsidRPr="0036296F" w:rsidRDefault="00F911BA" w:rsidP="00002FD7">
            <w:pPr>
              <w:jc w:val="center"/>
              <w:rPr>
                <w:sz w:val="16"/>
                <w:szCs w:val="12"/>
              </w:rPr>
            </w:pPr>
          </w:p>
        </w:tc>
        <w:tc>
          <w:tcPr>
            <w:tcW w:w="1951" w:type="pct"/>
            <w:gridSpan w:val="3"/>
            <w:vMerge/>
          </w:tcPr>
          <w:p w14:paraId="75360768" w14:textId="77777777" w:rsidR="00F911BA" w:rsidRPr="00681759" w:rsidRDefault="00F911BA" w:rsidP="00681759">
            <w:pPr>
              <w:rPr>
                <w:rFonts w:cs="Arial"/>
                <w:sz w:val="16"/>
                <w:szCs w:val="16"/>
              </w:rPr>
            </w:pPr>
          </w:p>
        </w:tc>
      </w:tr>
      <w:tr w:rsidR="00F911BA" w:rsidRPr="00681759" w14:paraId="6EF77393" w14:textId="77777777" w:rsidTr="00F911BA">
        <w:trPr>
          <w:trHeight w:val="413"/>
        </w:trPr>
        <w:tc>
          <w:tcPr>
            <w:tcW w:w="1945" w:type="pct"/>
            <w:vMerge w:val="restart"/>
            <w:shd w:val="clear" w:color="auto" w:fill="auto"/>
            <w:vAlign w:val="center"/>
          </w:tcPr>
          <w:p w14:paraId="761E71D1" w14:textId="0901431C" w:rsidR="00F911BA" w:rsidRDefault="00F911BA" w:rsidP="009F239B">
            <w:pPr>
              <w:jc w:val="center"/>
              <w:rPr>
                <w:b/>
                <w:sz w:val="16"/>
                <w:szCs w:val="20"/>
              </w:rPr>
            </w:pPr>
          </w:p>
          <w:p w14:paraId="7577B539" w14:textId="77777777" w:rsidR="00F911BA" w:rsidRDefault="00F911BA" w:rsidP="009F239B">
            <w:pPr>
              <w:jc w:val="center"/>
              <w:rPr>
                <w:b/>
                <w:sz w:val="16"/>
                <w:szCs w:val="20"/>
              </w:rPr>
            </w:pPr>
            <w:r>
              <w:rPr>
                <w:b/>
                <w:sz w:val="16"/>
                <w:szCs w:val="20"/>
              </w:rPr>
              <w:t xml:space="preserve">A&amp;R, Counseling, Student Life and Support, EOPS, </w:t>
            </w:r>
          </w:p>
          <w:p w14:paraId="1078371B" w14:textId="049223E5" w:rsidR="00F911BA" w:rsidRDefault="00F911BA" w:rsidP="009F239B">
            <w:pPr>
              <w:jc w:val="center"/>
              <w:rPr>
                <w:b/>
                <w:sz w:val="16"/>
                <w:szCs w:val="20"/>
              </w:rPr>
            </w:pPr>
            <w:r>
              <w:rPr>
                <w:b/>
                <w:sz w:val="16"/>
                <w:szCs w:val="20"/>
              </w:rPr>
              <w:t>and Student Health Center</w:t>
            </w:r>
          </w:p>
          <w:p w14:paraId="45A239B8" w14:textId="77777777" w:rsidR="00F911BA" w:rsidRPr="0021664C" w:rsidRDefault="00F911BA" w:rsidP="006307E1">
            <w:pPr>
              <w:jc w:val="center"/>
              <w:rPr>
                <w:b/>
                <w:sz w:val="16"/>
                <w:szCs w:val="20"/>
              </w:rPr>
            </w:pPr>
          </w:p>
        </w:tc>
        <w:tc>
          <w:tcPr>
            <w:tcW w:w="798" w:type="pct"/>
            <w:vMerge w:val="restart"/>
            <w:shd w:val="clear" w:color="auto" w:fill="auto"/>
            <w:vAlign w:val="center"/>
          </w:tcPr>
          <w:p w14:paraId="0A98522A" w14:textId="77777777" w:rsidR="00F911BA" w:rsidRDefault="00F911BA" w:rsidP="0037188C">
            <w:pPr>
              <w:jc w:val="center"/>
              <w:rPr>
                <w:sz w:val="16"/>
                <w:szCs w:val="20"/>
              </w:rPr>
            </w:pPr>
            <w:r>
              <w:rPr>
                <w:sz w:val="16"/>
                <w:szCs w:val="20"/>
              </w:rPr>
              <w:t>Daniel Aguilar</w:t>
            </w:r>
          </w:p>
          <w:p w14:paraId="3575B686" w14:textId="77777777" w:rsidR="00F911BA" w:rsidRDefault="00F911BA" w:rsidP="0037188C">
            <w:pPr>
              <w:jc w:val="center"/>
              <w:rPr>
                <w:sz w:val="16"/>
                <w:szCs w:val="20"/>
              </w:rPr>
            </w:pPr>
          </w:p>
          <w:p w14:paraId="7B8D1E88" w14:textId="559C1080" w:rsidR="00F911BA" w:rsidRPr="00681759" w:rsidRDefault="00F911BA" w:rsidP="00B319D8">
            <w:pPr>
              <w:jc w:val="center"/>
              <w:rPr>
                <w:sz w:val="16"/>
                <w:szCs w:val="20"/>
              </w:rPr>
            </w:pPr>
            <w:r>
              <w:rPr>
                <w:sz w:val="16"/>
                <w:szCs w:val="20"/>
              </w:rPr>
              <w:t>Danita Redd</w:t>
            </w:r>
          </w:p>
        </w:tc>
        <w:tc>
          <w:tcPr>
            <w:tcW w:w="306" w:type="pct"/>
            <w:shd w:val="clear" w:color="auto" w:fill="auto"/>
            <w:vAlign w:val="center"/>
          </w:tcPr>
          <w:p w14:paraId="6FD94DAD" w14:textId="14D74C94" w:rsidR="00F911BA" w:rsidRPr="0036296F" w:rsidRDefault="006E54F2" w:rsidP="00002FD7">
            <w:pPr>
              <w:jc w:val="center"/>
              <w:rPr>
                <w:sz w:val="16"/>
                <w:szCs w:val="12"/>
              </w:rPr>
            </w:pPr>
            <w:r>
              <w:rPr>
                <w:sz w:val="16"/>
                <w:szCs w:val="12"/>
              </w:rPr>
              <w:t>X</w:t>
            </w:r>
          </w:p>
        </w:tc>
        <w:tc>
          <w:tcPr>
            <w:tcW w:w="1951" w:type="pct"/>
            <w:gridSpan w:val="3"/>
            <w:vMerge/>
          </w:tcPr>
          <w:p w14:paraId="7E85D2DD" w14:textId="77777777" w:rsidR="00F911BA" w:rsidRPr="00681759" w:rsidRDefault="00F911BA" w:rsidP="00681759">
            <w:pPr>
              <w:rPr>
                <w:rFonts w:cs="Arial"/>
                <w:sz w:val="16"/>
                <w:szCs w:val="16"/>
              </w:rPr>
            </w:pPr>
          </w:p>
        </w:tc>
      </w:tr>
      <w:tr w:rsidR="00F911BA" w:rsidRPr="00681759" w14:paraId="4F09B167" w14:textId="77777777" w:rsidTr="00E32C90">
        <w:trPr>
          <w:trHeight w:val="233"/>
        </w:trPr>
        <w:tc>
          <w:tcPr>
            <w:tcW w:w="1945" w:type="pct"/>
            <w:vMerge/>
            <w:shd w:val="clear" w:color="auto" w:fill="auto"/>
            <w:vAlign w:val="center"/>
          </w:tcPr>
          <w:p w14:paraId="4B12D05E" w14:textId="77777777" w:rsidR="00F911BA" w:rsidRDefault="00F911BA" w:rsidP="009F239B">
            <w:pPr>
              <w:jc w:val="center"/>
              <w:rPr>
                <w:b/>
                <w:sz w:val="16"/>
                <w:szCs w:val="20"/>
              </w:rPr>
            </w:pPr>
          </w:p>
        </w:tc>
        <w:tc>
          <w:tcPr>
            <w:tcW w:w="798" w:type="pct"/>
            <w:vMerge/>
            <w:shd w:val="clear" w:color="auto" w:fill="auto"/>
            <w:vAlign w:val="center"/>
          </w:tcPr>
          <w:p w14:paraId="2BD08516" w14:textId="77777777" w:rsidR="00F911BA" w:rsidRDefault="00F911BA" w:rsidP="0037188C">
            <w:pPr>
              <w:jc w:val="center"/>
              <w:rPr>
                <w:sz w:val="16"/>
                <w:szCs w:val="20"/>
              </w:rPr>
            </w:pPr>
          </w:p>
        </w:tc>
        <w:tc>
          <w:tcPr>
            <w:tcW w:w="306" w:type="pct"/>
            <w:shd w:val="clear" w:color="auto" w:fill="auto"/>
            <w:vAlign w:val="center"/>
          </w:tcPr>
          <w:p w14:paraId="798E55C9" w14:textId="22A18B7B" w:rsidR="00F911BA" w:rsidRPr="0036296F" w:rsidRDefault="006E54F2" w:rsidP="00002FD7">
            <w:pPr>
              <w:jc w:val="center"/>
              <w:rPr>
                <w:sz w:val="16"/>
                <w:szCs w:val="12"/>
              </w:rPr>
            </w:pPr>
            <w:r>
              <w:rPr>
                <w:sz w:val="16"/>
                <w:szCs w:val="12"/>
              </w:rPr>
              <w:t>X</w:t>
            </w:r>
          </w:p>
        </w:tc>
        <w:tc>
          <w:tcPr>
            <w:tcW w:w="1951" w:type="pct"/>
            <w:gridSpan w:val="3"/>
            <w:vMerge/>
          </w:tcPr>
          <w:p w14:paraId="647DF415" w14:textId="77777777" w:rsidR="00F911BA" w:rsidRPr="00681759" w:rsidRDefault="00F911BA" w:rsidP="00681759">
            <w:pPr>
              <w:rPr>
                <w:rFonts w:cs="Arial"/>
                <w:sz w:val="16"/>
                <w:szCs w:val="16"/>
              </w:rPr>
            </w:pPr>
          </w:p>
        </w:tc>
      </w:tr>
      <w:tr w:rsidR="00F911BA" w:rsidRPr="00681759" w14:paraId="3699BF5E" w14:textId="77777777" w:rsidTr="00F911BA">
        <w:trPr>
          <w:trHeight w:hRule="exact" w:val="487"/>
        </w:trPr>
        <w:tc>
          <w:tcPr>
            <w:tcW w:w="1945" w:type="pct"/>
            <w:shd w:val="clear" w:color="auto" w:fill="auto"/>
            <w:vAlign w:val="center"/>
          </w:tcPr>
          <w:p w14:paraId="49C3AEE6" w14:textId="77777777" w:rsidR="00F911BA" w:rsidRDefault="00F911BA" w:rsidP="00FE7B3C">
            <w:pPr>
              <w:jc w:val="center"/>
              <w:rPr>
                <w:b/>
                <w:sz w:val="16"/>
                <w:szCs w:val="20"/>
              </w:rPr>
            </w:pPr>
          </w:p>
          <w:p w14:paraId="62D8FD96" w14:textId="7319879E" w:rsidR="00F911BA" w:rsidRDefault="00F911BA" w:rsidP="00FE7B3C">
            <w:pPr>
              <w:jc w:val="center"/>
              <w:rPr>
                <w:b/>
                <w:sz w:val="16"/>
                <w:szCs w:val="20"/>
              </w:rPr>
            </w:pPr>
            <w:r>
              <w:rPr>
                <w:b/>
                <w:sz w:val="16"/>
                <w:szCs w:val="20"/>
              </w:rPr>
              <w:t>Arts, Media &amp; Communications</w:t>
            </w:r>
          </w:p>
          <w:p w14:paraId="35749EFA" w14:textId="77777777" w:rsidR="00F911BA" w:rsidRPr="0021664C" w:rsidRDefault="00F911BA" w:rsidP="00FE7B3C">
            <w:pPr>
              <w:jc w:val="center"/>
              <w:rPr>
                <w:b/>
                <w:sz w:val="16"/>
                <w:szCs w:val="20"/>
              </w:rPr>
            </w:pPr>
          </w:p>
          <w:p w14:paraId="39854E6A" w14:textId="77777777" w:rsidR="00F911BA" w:rsidRPr="0021664C" w:rsidRDefault="00F911BA" w:rsidP="009F239B">
            <w:pPr>
              <w:jc w:val="center"/>
              <w:rPr>
                <w:b/>
                <w:sz w:val="16"/>
                <w:szCs w:val="20"/>
              </w:rPr>
            </w:pPr>
          </w:p>
        </w:tc>
        <w:tc>
          <w:tcPr>
            <w:tcW w:w="798" w:type="pct"/>
            <w:shd w:val="clear" w:color="auto" w:fill="auto"/>
            <w:vAlign w:val="center"/>
          </w:tcPr>
          <w:p w14:paraId="6581AE08" w14:textId="77777777" w:rsidR="00F911BA" w:rsidRDefault="00F911BA" w:rsidP="00F911BA">
            <w:pPr>
              <w:rPr>
                <w:sz w:val="16"/>
                <w:szCs w:val="12"/>
              </w:rPr>
            </w:pPr>
          </w:p>
          <w:p w14:paraId="4A1E1A10" w14:textId="168E2081" w:rsidR="00F911BA" w:rsidRPr="0036296F" w:rsidRDefault="00F911BA" w:rsidP="00FE7B3C">
            <w:pPr>
              <w:jc w:val="center"/>
              <w:rPr>
                <w:sz w:val="16"/>
                <w:szCs w:val="12"/>
              </w:rPr>
            </w:pPr>
            <w:r>
              <w:rPr>
                <w:sz w:val="16"/>
                <w:szCs w:val="12"/>
              </w:rPr>
              <w:t>Becky Brister</w:t>
            </w:r>
          </w:p>
          <w:p w14:paraId="7FDAC4AE" w14:textId="77777777" w:rsidR="00F911BA" w:rsidRDefault="00F911BA" w:rsidP="00FE7B3C">
            <w:pPr>
              <w:jc w:val="center"/>
              <w:rPr>
                <w:sz w:val="16"/>
                <w:szCs w:val="12"/>
              </w:rPr>
            </w:pPr>
          </w:p>
        </w:tc>
        <w:tc>
          <w:tcPr>
            <w:tcW w:w="306" w:type="pct"/>
            <w:shd w:val="clear" w:color="auto" w:fill="auto"/>
            <w:vAlign w:val="center"/>
          </w:tcPr>
          <w:p w14:paraId="06B8447F" w14:textId="2A70ACA0" w:rsidR="00F911BA" w:rsidRPr="0036296F" w:rsidRDefault="006E54F2" w:rsidP="00002FD7">
            <w:pPr>
              <w:jc w:val="center"/>
              <w:rPr>
                <w:sz w:val="16"/>
                <w:szCs w:val="12"/>
              </w:rPr>
            </w:pPr>
            <w:r>
              <w:rPr>
                <w:sz w:val="16"/>
                <w:szCs w:val="12"/>
              </w:rPr>
              <w:t>X</w:t>
            </w:r>
          </w:p>
        </w:tc>
        <w:tc>
          <w:tcPr>
            <w:tcW w:w="1951" w:type="pct"/>
            <w:gridSpan w:val="3"/>
            <w:vMerge/>
          </w:tcPr>
          <w:p w14:paraId="66286439" w14:textId="77777777" w:rsidR="00F911BA" w:rsidRPr="00681759" w:rsidRDefault="00F911BA" w:rsidP="00681759">
            <w:pPr>
              <w:rPr>
                <w:rFonts w:cs="Arial"/>
                <w:sz w:val="16"/>
                <w:szCs w:val="16"/>
              </w:rPr>
            </w:pPr>
          </w:p>
        </w:tc>
      </w:tr>
    </w:tbl>
    <w:p w14:paraId="3362733B" w14:textId="3FAC0D0F" w:rsidR="00527F7E" w:rsidRDefault="00527F7E"/>
    <w:tbl>
      <w:tblPr>
        <w:tblW w:w="499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7"/>
        <w:gridCol w:w="4177"/>
        <w:gridCol w:w="3335"/>
        <w:gridCol w:w="4024"/>
      </w:tblGrid>
      <w:tr w:rsidR="0040746B" w14:paraId="3E1FA413" w14:textId="77777777" w:rsidTr="00F911BA">
        <w:trPr>
          <w:trHeight w:val="260"/>
        </w:trPr>
        <w:tc>
          <w:tcPr>
            <w:tcW w:w="987" w:type="pct"/>
            <w:shd w:val="clear" w:color="auto" w:fill="B6DDE8"/>
            <w:vAlign w:val="center"/>
          </w:tcPr>
          <w:p w14:paraId="514172D8" w14:textId="595FD0C9" w:rsidR="0040746B" w:rsidRPr="00836A0D" w:rsidRDefault="0040746B" w:rsidP="00836A0D">
            <w:pPr>
              <w:jc w:val="center"/>
              <w:rPr>
                <w:b/>
                <w:bCs w:val="0"/>
                <w:color w:val="000000"/>
                <w:sz w:val="16"/>
                <w:szCs w:val="16"/>
              </w:rPr>
            </w:pPr>
            <w:r>
              <w:rPr>
                <w:b/>
                <w:bCs w:val="0"/>
                <w:color w:val="000000"/>
                <w:sz w:val="16"/>
                <w:szCs w:val="16"/>
              </w:rPr>
              <w:t xml:space="preserve">Meeting Calendar </w:t>
            </w:r>
            <w:r w:rsidR="00F42509">
              <w:rPr>
                <w:b/>
                <w:bCs w:val="0"/>
                <w:color w:val="000000"/>
                <w:sz w:val="16"/>
                <w:szCs w:val="16"/>
              </w:rPr>
              <w:t>19-20</w:t>
            </w:r>
          </w:p>
          <w:p w14:paraId="56DFB8C9" w14:textId="77777777" w:rsidR="0040746B" w:rsidRPr="00836A0D" w:rsidRDefault="0040746B" w:rsidP="000157D7">
            <w:pPr>
              <w:jc w:val="center"/>
              <w:rPr>
                <w:b/>
                <w:bCs w:val="0"/>
                <w:color w:val="000000"/>
                <w:sz w:val="16"/>
                <w:szCs w:val="16"/>
              </w:rPr>
            </w:pPr>
            <w:r>
              <w:rPr>
                <w:b/>
                <w:bCs w:val="0"/>
                <w:color w:val="000000"/>
                <w:sz w:val="16"/>
                <w:szCs w:val="16"/>
              </w:rPr>
              <w:t>4</w:t>
            </w:r>
            <w:r w:rsidRPr="00C644D4">
              <w:rPr>
                <w:b/>
                <w:bCs w:val="0"/>
                <w:color w:val="000000"/>
                <w:sz w:val="16"/>
                <w:szCs w:val="16"/>
                <w:vertAlign w:val="superscript"/>
              </w:rPr>
              <w:t>th</w:t>
            </w:r>
            <w:r>
              <w:rPr>
                <w:b/>
                <w:bCs w:val="0"/>
                <w:color w:val="000000"/>
                <w:sz w:val="16"/>
                <w:szCs w:val="16"/>
              </w:rPr>
              <w:t xml:space="preserve"> Wednesday</w:t>
            </w:r>
            <w:r w:rsidRPr="00836A0D">
              <w:rPr>
                <w:b/>
                <w:bCs w:val="0"/>
                <w:color w:val="000000"/>
                <w:sz w:val="16"/>
                <w:szCs w:val="16"/>
              </w:rPr>
              <w:t xml:space="preserve"> 2:30 in </w:t>
            </w:r>
            <w:r>
              <w:rPr>
                <w:b/>
                <w:bCs w:val="0"/>
                <w:color w:val="000000"/>
                <w:sz w:val="16"/>
                <w:szCs w:val="16"/>
              </w:rPr>
              <w:t>A-138</w:t>
            </w:r>
          </w:p>
        </w:tc>
        <w:tc>
          <w:tcPr>
            <w:tcW w:w="1453" w:type="pct"/>
            <w:shd w:val="clear" w:color="auto" w:fill="B6DDE8"/>
          </w:tcPr>
          <w:p w14:paraId="5FC0DB92" w14:textId="77777777" w:rsidR="0040746B" w:rsidRPr="00836A0D" w:rsidRDefault="0040746B" w:rsidP="00836A0D">
            <w:pPr>
              <w:jc w:val="center"/>
              <w:rPr>
                <w:b/>
                <w:bCs w:val="0"/>
                <w:color w:val="000000"/>
                <w:sz w:val="16"/>
                <w:szCs w:val="16"/>
              </w:rPr>
            </w:pPr>
            <w:r w:rsidRPr="00836A0D">
              <w:rPr>
                <w:b/>
                <w:bCs w:val="0"/>
                <w:color w:val="000000"/>
                <w:sz w:val="16"/>
                <w:szCs w:val="16"/>
              </w:rPr>
              <w:t>Topic</w:t>
            </w:r>
          </w:p>
        </w:tc>
        <w:tc>
          <w:tcPr>
            <w:tcW w:w="1160" w:type="pct"/>
            <w:shd w:val="clear" w:color="auto" w:fill="B6DDE8"/>
          </w:tcPr>
          <w:p w14:paraId="04B4671B" w14:textId="4F6E18B8" w:rsidR="0040746B" w:rsidRPr="00836A0D" w:rsidRDefault="0040746B" w:rsidP="000157D7">
            <w:pPr>
              <w:jc w:val="center"/>
              <w:rPr>
                <w:b/>
                <w:bCs w:val="0"/>
                <w:color w:val="000000"/>
                <w:sz w:val="16"/>
                <w:szCs w:val="16"/>
              </w:rPr>
            </w:pPr>
            <w:r>
              <w:rPr>
                <w:b/>
                <w:bCs w:val="0"/>
                <w:color w:val="000000"/>
                <w:sz w:val="16"/>
                <w:szCs w:val="16"/>
              </w:rPr>
              <w:t xml:space="preserve">Meeting Calendar </w:t>
            </w:r>
            <w:r w:rsidR="00F42509">
              <w:rPr>
                <w:b/>
                <w:bCs w:val="0"/>
                <w:color w:val="000000"/>
                <w:sz w:val="16"/>
                <w:szCs w:val="16"/>
              </w:rPr>
              <w:t>19-20</w:t>
            </w:r>
          </w:p>
          <w:p w14:paraId="17E41BFA" w14:textId="77777777" w:rsidR="0040746B" w:rsidRPr="00836A0D" w:rsidRDefault="0040746B" w:rsidP="000157D7">
            <w:pPr>
              <w:jc w:val="center"/>
              <w:rPr>
                <w:b/>
                <w:bCs w:val="0"/>
                <w:color w:val="000000"/>
                <w:sz w:val="16"/>
                <w:szCs w:val="16"/>
              </w:rPr>
            </w:pPr>
            <w:r>
              <w:rPr>
                <w:b/>
                <w:bCs w:val="0"/>
                <w:color w:val="000000"/>
                <w:sz w:val="16"/>
                <w:szCs w:val="16"/>
              </w:rPr>
              <w:t>4</w:t>
            </w:r>
            <w:r w:rsidRPr="00C644D4">
              <w:rPr>
                <w:b/>
                <w:bCs w:val="0"/>
                <w:color w:val="000000"/>
                <w:sz w:val="16"/>
                <w:szCs w:val="16"/>
                <w:vertAlign w:val="superscript"/>
              </w:rPr>
              <w:t>th</w:t>
            </w:r>
            <w:r>
              <w:rPr>
                <w:b/>
                <w:bCs w:val="0"/>
                <w:color w:val="000000"/>
                <w:sz w:val="16"/>
                <w:szCs w:val="16"/>
              </w:rPr>
              <w:t xml:space="preserve"> Wednesday</w:t>
            </w:r>
            <w:r w:rsidRPr="00836A0D">
              <w:rPr>
                <w:b/>
                <w:bCs w:val="0"/>
                <w:color w:val="000000"/>
                <w:sz w:val="16"/>
                <w:szCs w:val="16"/>
              </w:rPr>
              <w:t xml:space="preserve"> 2:30 in </w:t>
            </w:r>
            <w:r>
              <w:rPr>
                <w:b/>
                <w:bCs w:val="0"/>
                <w:color w:val="000000"/>
                <w:sz w:val="16"/>
                <w:szCs w:val="16"/>
              </w:rPr>
              <w:t>A-138</w:t>
            </w:r>
          </w:p>
        </w:tc>
        <w:tc>
          <w:tcPr>
            <w:tcW w:w="1400" w:type="pct"/>
            <w:shd w:val="clear" w:color="auto" w:fill="B6DDE8"/>
          </w:tcPr>
          <w:p w14:paraId="2511FCE5" w14:textId="77777777" w:rsidR="0040746B" w:rsidRPr="00836A0D" w:rsidRDefault="0040746B" w:rsidP="00836A0D">
            <w:pPr>
              <w:jc w:val="center"/>
              <w:rPr>
                <w:b/>
                <w:bCs w:val="0"/>
                <w:color w:val="000000"/>
                <w:sz w:val="16"/>
                <w:szCs w:val="16"/>
              </w:rPr>
            </w:pPr>
            <w:r w:rsidRPr="00836A0D">
              <w:rPr>
                <w:b/>
                <w:bCs w:val="0"/>
                <w:color w:val="000000"/>
                <w:sz w:val="16"/>
                <w:szCs w:val="16"/>
              </w:rPr>
              <w:t>Topic</w:t>
            </w:r>
          </w:p>
        </w:tc>
      </w:tr>
      <w:tr w:rsidR="0040746B" w:rsidRPr="00785778" w14:paraId="0D822816" w14:textId="77777777" w:rsidTr="00F42509">
        <w:trPr>
          <w:trHeight w:val="161"/>
        </w:trPr>
        <w:tc>
          <w:tcPr>
            <w:tcW w:w="987" w:type="pct"/>
          </w:tcPr>
          <w:p w14:paraId="5EE6404C" w14:textId="723C7163" w:rsidR="0040746B" w:rsidRPr="00874BE1" w:rsidRDefault="00F42509" w:rsidP="00F42509">
            <w:pPr>
              <w:jc w:val="center"/>
              <w:rPr>
                <w:strike/>
                <w:sz w:val="16"/>
                <w:szCs w:val="16"/>
              </w:rPr>
            </w:pPr>
            <w:r w:rsidRPr="00874BE1">
              <w:rPr>
                <w:strike/>
                <w:sz w:val="16"/>
                <w:szCs w:val="16"/>
              </w:rPr>
              <w:t>08/28/19</w:t>
            </w:r>
          </w:p>
        </w:tc>
        <w:tc>
          <w:tcPr>
            <w:tcW w:w="1453" w:type="pct"/>
          </w:tcPr>
          <w:p w14:paraId="423D83D1" w14:textId="537CEC1A" w:rsidR="0040746B" w:rsidRPr="007674BE" w:rsidRDefault="0040746B" w:rsidP="002F0ED6">
            <w:pPr>
              <w:rPr>
                <w:sz w:val="16"/>
                <w:szCs w:val="16"/>
              </w:rPr>
            </w:pPr>
          </w:p>
        </w:tc>
        <w:tc>
          <w:tcPr>
            <w:tcW w:w="1160" w:type="pct"/>
          </w:tcPr>
          <w:p w14:paraId="4CF6CB75" w14:textId="3B2A16F9" w:rsidR="0040746B" w:rsidRPr="00671204" w:rsidRDefault="0092057B" w:rsidP="00F42509">
            <w:pPr>
              <w:jc w:val="center"/>
              <w:rPr>
                <w:strike/>
                <w:sz w:val="16"/>
                <w:szCs w:val="16"/>
              </w:rPr>
            </w:pPr>
            <w:r w:rsidRPr="00671204">
              <w:rPr>
                <w:strike/>
                <w:sz w:val="16"/>
                <w:szCs w:val="16"/>
              </w:rPr>
              <w:t>01/29/20</w:t>
            </w:r>
          </w:p>
        </w:tc>
        <w:tc>
          <w:tcPr>
            <w:tcW w:w="1400" w:type="pct"/>
          </w:tcPr>
          <w:p w14:paraId="32E81BE0" w14:textId="77777777" w:rsidR="0040746B" w:rsidRPr="00785778" w:rsidRDefault="0040746B" w:rsidP="009658C1">
            <w:pPr>
              <w:rPr>
                <w:sz w:val="16"/>
                <w:szCs w:val="16"/>
              </w:rPr>
            </w:pPr>
          </w:p>
        </w:tc>
      </w:tr>
      <w:tr w:rsidR="0040746B" w:rsidRPr="00785778" w14:paraId="1962FE91" w14:textId="77777777" w:rsidTr="00F42509">
        <w:tc>
          <w:tcPr>
            <w:tcW w:w="987" w:type="pct"/>
          </w:tcPr>
          <w:p w14:paraId="554880F3" w14:textId="7428B421" w:rsidR="0040746B" w:rsidRPr="00C97497" w:rsidRDefault="00F42509" w:rsidP="00F42509">
            <w:pPr>
              <w:jc w:val="center"/>
              <w:rPr>
                <w:strike/>
                <w:sz w:val="16"/>
                <w:szCs w:val="16"/>
              </w:rPr>
            </w:pPr>
            <w:r w:rsidRPr="00C97497">
              <w:rPr>
                <w:strike/>
                <w:sz w:val="16"/>
                <w:szCs w:val="16"/>
              </w:rPr>
              <w:t>09/25/19</w:t>
            </w:r>
          </w:p>
        </w:tc>
        <w:tc>
          <w:tcPr>
            <w:tcW w:w="1453" w:type="pct"/>
          </w:tcPr>
          <w:p w14:paraId="5987C384" w14:textId="7A7A9129" w:rsidR="0040746B" w:rsidRPr="007674BE" w:rsidRDefault="0040746B" w:rsidP="003A60F7">
            <w:pPr>
              <w:rPr>
                <w:sz w:val="16"/>
                <w:szCs w:val="16"/>
              </w:rPr>
            </w:pPr>
          </w:p>
        </w:tc>
        <w:tc>
          <w:tcPr>
            <w:tcW w:w="1160" w:type="pct"/>
          </w:tcPr>
          <w:p w14:paraId="4864859B" w14:textId="67E27FB5" w:rsidR="0040746B" w:rsidRPr="00C61D96" w:rsidRDefault="0092057B" w:rsidP="00F42509">
            <w:pPr>
              <w:jc w:val="center"/>
              <w:rPr>
                <w:strike/>
                <w:sz w:val="16"/>
                <w:szCs w:val="16"/>
              </w:rPr>
            </w:pPr>
            <w:r w:rsidRPr="00C61D96">
              <w:rPr>
                <w:strike/>
                <w:sz w:val="16"/>
                <w:szCs w:val="16"/>
              </w:rPr>
              <w:t>02/26/20</w:t>
            </w:r>
          </w:p>
        </w:tc>
        <w:tc>
          <w:tcPr>
            <w:tcW w:w="1400" w:type="pct"/>
          </w:tcPr>
          <w:p w14:paraId="53665F4D" w14:textId="77777777" w:rsidR="0040746B" w:rsidRPr="00380F33" w:rsidRDefault="0040746B" w:rsidP="00F931B0">
            <w:pPr>
              <w:rPr>
                <w:sz w:val="16"/>
                <w:szCs w:val="16"/>
              </w:rPr>
            </w:pPr>
          </w:p>
        </w:tc>
      </w:tr>
      <w:tr w:rsidR="003A2285" w:rsidRPr="00785778" w14:paraId="576D3CE8" w14:textId="77777777" w:rsidTr="00F42509">
        <w:trPr>
          <w:trHeight w:val="70"/>
        </w:trPr>
        <w:tc>
          <w:tcPr>
            <w:tcW w:w="987" w:type="pct"/>
          </w:tcPr>
          <w:p w14:paraId="05CCC23E" w14:textId="6991DBA7" w:rsidR="003A2285" w:rsidRPr="00023399" w:rsidRDefault="00F42509" w:rsidP="00F42509">
            <w:pPr>
              <w:jc w:val="center"/>
              <w:rPr>
                <w:strike/>
                <w:sz w:val="16"/>
                <w:szCs w:val="16"/>
              </w:rPr>
            </w:pPr>
            <w:r w:rsidRPr="00023399">
              <w:rPr>
                <w:strike/>
                <w:sz w:val="16"/>
                <w:szCs w:val="16"/>
              </w:rPr>
              <w:t>10/30/19</w:t>
            </w:r>
          </w:p>
        </w:tc>
        <w:tc>
          <w:tcPr>
            <w:tcW w:w="1453" w:type="pct"/>
          </w:tcPr>
          <w:p w14:paraId="1B447587" w14:textId="4B1FCB6E" w:rsidR="003A2285" w:rsidRPr="007674BE" w:rsidRDefault="003A2285" w:rsidP="003A2285">
            <w:pPr>
              <w:tabs>
                <w:tab w:val="left" w:pos="2544"/>
              </w:tabs>
              <w:rPr>
                <w:sz w:val="16"/>
                <w:szCs w:val="16"/>
              </w:rPr>
            </w:pPr>
          </w:p>
        </w:tc>
        <w:tc>
          <w:tcPr>
            <w:tcW w:w="1160" w:type="pct"/>
          </w:tcPr>
          <w:p w14:paraId="2C5D8DF1" w14:textId="4454927E" w:rsidR="003A2285" w:rsidRPr="00F42509" w:rsidRDefault="0092057B" w:rsidP="00F42509">
            <w:pPr>
              <w:jc w:val="center"/>
              <w:rPr>
                <w:sz w:val="16"/>
                <w:szCs w:val="16"/>
              </w:rPr>
            </w:pPr>
            <w:r>
              <w:rPr>
                <w:sz w:val="16"/>
                <w:szCs w:val="16"/>
              </w:rPr>
              <w:t>03/25/20</w:t>
            </w:r>
          </w:p>
        </w:tc>
        <w:tc>
          <w:tcPr>
            <w:tcW w:w="1400" w:type="pct"/>
          </w:tcPr>
          <w:p w14:paraId="1C1B1E7C" w14:textId="77777777" w:rsidR="003A2285" w:rsidRPr="00785778" w:rsidRDefault="003A2285" w:rsidP="003A2285">
            <w:pPr>
              <w:rPr>
                <w:sz w:val="16"/>
                <w:szCs w:val="16"/>
              </w:rPr>
            </w:pPr>
          </w:p>
        </w:tc>
      </w:tr>
      <w:tr w:rsidR="003A2285" w:rsidRPr="00785778" w14:paraId="6D609D2B" w14:textId="77777777" w:rsidTr="00F42509">
        <w:tc>
          <w:tcPr>
            <w:tcW w:w="987" w:type="pct"/>
          </w:tcPr>
          <w:p w14:paraId="14C68386" w14:textId="182EC91B" w:rsidR="003A2285" w:rsidRPr="00982324" w:rsidRDefault="00874BE1" w:rsidP="00F42509">
            <w:pPr>
              <w:jc w:val="center"/>
              <w:rPr>
                <w:strike/>
                <w:sz w:val="16"/>
                <w:szCs w:val="16"/>
              </w:rPr>
            </w:pPr>
            <w:r w:rsidRPr="00982324">
              <w:rPr>
                <w:strike/>
                <w:sz w:val="16"/>
                <w:szCs w:val="16"/>
              </w:rPr>
              <w:t>11/20</w:t>
            </w:r>
            <w:r w:rsidR="00F42509" w:rsidRPr="00982324">
              <w:rPr>
                <w:strike/>
                <w:sz w:val="16"/>
                <w:szCs w:val="16"/>
              </w:rPr>
              <w:t>/19</w:t>
            </w:r>
          </w:p>
        </w:tc>
        <w:tc>
          <w:tcPr>
            <w:tcW w:w="1453" w:type="pct"/>
          </w:tcPr>
          <w:p w14:paraId="1EB06D18" w14:textId="1DCC066B" w:rsidR="003A2285" w:rsidRPr="007674BE" w:rsidRDefault="003A2285" w:rsidP="003A2285">
            <w:pPr>
              <w:rPr>
                <w:sz w:val="16"/>
                <w:szCs w:val="16"/>
              </w:rPr>
            </w:pPr>
          </w:p>
        </w:tc>
        <w:tc>
          <w:tcPr>
            <w:tcW w:w="1160" w:type="pct"/>
          </w:tcPr>
          <w:p w14:paraId="7155FB25" w14:textId="2ECAD1DB" w:rsidR="003A2285" w:rsidRPr="00F42509" w:rsidRDefault="00F911BA" w:rsidP="00F42509">
            <w:pPr>
              <w:jc w:val="center"/>
              <w:rPr>
                <w:sz w:val="16"/>
                <w:szCs w:val="16"/>
              </w:rPr>
            </w:pPr>
            <w:r>
              <w:rPr>
                <w:sz w:val="16"/>
                <w:szCs w:val="16"/>
                <w:highlight w:val="yellow"/>
              </w:rPr>
              <w:t>04/22</w:t>
            </w:r>
            <w:r w:rsidR="0092057B" w:rsidRPr="00F911BA">
              <w:rPr>
                <w:sz w:val="16"/>
                <w:szCs w:val="16"/>
                <w:highlight w:val="yellow"/>
              </w:rPr>
              <w:t>/20</w:t>
            </w:r>
          </w:p>
        </w:tc>
        <w:tc>
          <w:tcPr>
            <w:tcW w:w="1400" w:type="pct"/>
          </w:tcPr>
          <w:p w14:paraId="0A90BAF2" w14:textId="77777777" w:rsidR="003A2285" w:rsidRPr="00785778" w:rsidRDefault="003A2285" w:rsidP="003A2285">
            <w:pPr>
              <w:rPr>
                <w:sz w:val="16"/>
                <w:szCs w:val="16"/>
              </w:rPr>
            </w:pPr>
          </w:p>
        </w:tc>
      </w:tr>
    </w:tbl>
    <w:p w14:paraId="2A4873AD" w14:textId="65C0DB71" w:rsidR="00F931B0" w:rsidRPr="00F01FBE" w:rsidRDefault="00F04FC5">
      <w:pPr>
        <w:rPr>
          <w:rFonts w:cs="Arial"/>
          <w:b/>
          <w:smallCaps/>
          <w:u w:val="single"/>
        </w:rPr>
      </w:pPr>
      <w:r>
        <w:br w:type="page"/>
      </w:r>
      <w:r w:rsidRPr="00C644D4">
        <w:rPr>
          <w:b/>
          <w:smallCaps/>
          <w:u w:val="single"/>
        </w:rPr>
        <w:lastRenderedPageBreak/>
        <w:t xml:space="preserve">Agenda </w:t>
      </w:r>
    </w:p>
    <w:p w14:paraId="388A7FD3" w14:textId="77777777" w:rsidR="00F04FC5" w:rsidRDefault="00F04FC5">
      <w:pPr>
        <w:rPr>
          <w:rFonts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06"/>
        <w:gridCol w:w="7040"/>
        <w:gridCol w:w="2144"/>
      </w:tblGrid>
      <w:tr w:rsidR="00044CE0" w:rsidRPr="004D1C67" w14:paraId="4C382832" w14:textId="77777777" w:rsidTr="00C96166">
        <w:trPr>
          <w:trHeight w:val="458"/>
        </w:trPr>
        <w:tc>
          <w:tcPr>
            <w:tcW w:w="1809" w:type="pct"/>
          </w:tcPr>
          <w:p w14:paraId="3456A289" w14:textId="77777777" w:rsidR="00044CE0" w:rsidRPr="004D1C67" w:rsidRDefault="00044CE0" w:rsidP="003A60F7">
            <w:pPr>
              <w:rPr>
                <w:b/>
                <w:sz w:val="20"/>
                <w:szCs w:val="20"/>
              </w:rPr>
            </w:pPr>
            <w:r w:rsidRPr="004D1C67">
              <w:rPr>
                <w:b/>
                <w:sz w:val="20"/>
                <w:szCs w:val="20"/>
              </w:rPr>
              <w:t>Topic</w:t>
            </w:r>
          </w:p>
        </w:tc>
        <w:tc>
          <w:tcPr>
            <w:tcW w:w="2446" w:type="pct"/>
          </w:tcPr>
          <w:p w14:paraId="7AA63649" w14:textId="77777777" w:rsidR="00044CE0" w:rsidRPr="004D1C67" w:rsidRDefault="00044CE0" w:rsidP="003A60F7">
            <w:pPr>
              <w:rPr>
                <w:b/>
                <w:sz w:val="20"/>
                <w:szCs w:val="20"/>
              </w:rPr>
            </w:pPr>
            <w:r w:rsidRPr="004D1C67">
              <w:rPr>
                <w:b/>
                <w:sz w:val="20"/>
                <w:szCs w:val="20"/>
              </w:rPr>
              <w:t>Discussion/Comments</w:t>
            </w:r>
          </w:p>
        </w:tc>
        <w:tc>
          <w:tcPr>
            <w:tcW w:w="745" w:type="pct"/>
          </w:tcPr>
          <w:p w14:paraId="557D8A86" w14:textId="77777777" w:rsidR="00044CE0" w:rsidRPr="004D1C67" w:rsidRDefault="00044CE0" w:rsidP="003A60F7">
            <w:pPr>
              <w:rPr>
                <w:b/>
                <w:sz w:val="20"/>
                <w:szCs w:val="20"/>
              </w:rPr>
            </w:pPr>
            <w:r w:rsidRPr="004D1C67">
              <w:rPr>
                <w:b/>
                <w:sz w:val="20"/>
                <w:szCs w:val="20"/>
              </w:rPr>
              <w:t>Action</w:t>
            </w:r>
          </w:p>
        </w:tc>
      </w:tr>
      <w:tr w:rsidR="00044CE0" w:rsidRPr="004D1C67" w14:paraId="626926E1" w14:textId="77777777" w:rsidTr="00CE3721">
        <w:trPr>
          <w:trHeight w:val="653"/>
        </w:trPr>
        <w:tc>
          <w:tcPr>
            <w:tcW w:w="1809" w:type="pct"/>
          </w:tcPr>
          <w:p w14:paraId="216AE720" w14:textId="11CB7E41" w:rsidR="00044CE0" w:rsidRPr="003B2FCA" w:rsidRDefault="003214C8" w:rsidP="00671204">
            <w:pPr>
              <w:ind w:left="360"/>
              <w:rPr>
                <w:sz w:val="18"/>
                <w:szCs w:val="18"/>
              </w:rPr>
            </w:pPr>
            <w:r>
              <w:rPr>
                <w:sz w:val="18"/>
                <w:szCs w:val="18"/>
              </w:rPr>
              <w:t xml:space="preserve">1. </w:t>
            </w:r>
            <w:r w:rsidR="00714C77">
              <w:rPr>
                <w:sz w:val="18"/>
                <w:szCs w:val="18"/>
              </w:rPr>
              <w:t>Announcements</w:t>
            </w:r>
            <w:r w:rsidR="00C61D96">
              <w:rPr>
                <w:sz w:val="18"/>
                <w:szCs w:val="18"/>
              </w:rPr>
              <w:t>, Introduction of New IT, Michael Ashton</w:t>
            </w:r>
            <w:r w:rsidR="001B10BD">
              <w:rPr>
                <w:sz w:val="18"/>
                <w:szCs w:val="18"/>
              </w:rPr>
              <w:t xml:space="preserve">, Shandor </w:t>
            </w:r>
            <w:r w:rsidR="00E9153F">
              <w:rPr>
                <w:sz w:val="18"/>
                <w:szCs w:val="18"/>
              </w:rPr>
              <w:t xml:space="preserve">B. </w:t>
            </w:r>
          </w:p>
        </w:tc>
        <w:tc>
          <w:tcPr>
            <w:tcW w:w="2446" w:type="pct"/>
          </w:tcPr>
          <w:p w14:paraId="3831B939" w14:textId="69EF81C2" w:rsidR="00044CE0" w:rsidRDefault="00241F9F" w:rsidP="003A60F7">
            <w:pPr>
              <w:rPr>
                <w:sz w:val="18"/>
                <w:szCs w:val="18"/>
              </w:rPr>
            </w:pPr>
            <w:r>
              <w:rPr>
                <w:sz w:val="18"/>
                <w:szCs w:val="18"/>
              </w:rPr>
              <w:t xml:space="preserve">Julius </w:t>
            </w:r>
            <w:proofErr w:type="spellStart"/>
            <w:r>
              <w:rPr>
                <w:sz w:val="18"/>
                <w:szCs w:val="18"/>
              </w:rPr>
              <w:t>Sokenu</w:t>
            </w:r>
            <w:proofErr w:type="spellEnd"/>
            <w:r>
              <w:rPr>
                <w:sz w:val="18"/>
                <w:szCs w:val="18"/>
              </w:rPr>
              <w:t xml:space="preserve"> addressed Committee, thanking faculty and staff</w:t>
            </w:r>
            <w:r w:rsidR="00E9153F">
              <w:rPr>
                <w:sz w:val="18"/>
                <w:szCs w:val="18"/>
              </w:rPr>
              <w:t>,</w:t>
            </w:r>
            <w:r>
              <w:rPr>
                <w:sz w:val="18"/>
                <w:szCs w:val="18"/>
              </w:rPr>
              <w:t xml:space="preserve"> and reminding us that our focus should now be on pedagogy, developing student skills, etc.  Faculty should replicate the learning that </w:t>
            </w:r>
            <w:proofErr w:type="gramStart"/>
            <w:r>
              <w:rPr>
                <w:sz w:val="18"/>
                <w:szCs w:val="18"/>
              </w:rPr>
              <w:t>was achieved</w:t>
            </w:r>
            <w:proofErr w:type="gramEnd"/>
            <w:r>
              <w:rPr>
                <w:sz w:val="18"/>
                <w:szCs w:val="18"/>
              </w:rPr>
              <w:t xml:space="preserve"> in the classroom as much as possible through this different experience.  Let management know what you need.  Be sensitive to student needs, while continuing to hold them accountable.  Focus on the hours required and goals attained as outlined in the COR.  Focus on “mastery of skills,</w:t>
            </w:r>
            <w:proofErr w:type="gramStart"/>
            <w:r>
              <w:rPr>
                <w:sz w:val="18"/>
                <w:szCs w:val="18"/>
              </w:rPr>
              <w:t>”  hold</w:t>
            </w:r>
            <w:proofErr w:type="gramEnd"/>
            <w:r>
              <w:rPr>
                <w:sz w:val="18"/>
                <w:szCs w:val="18"/>
              </w:rPr>
              <w:t xml:space="preserve"> students accountable but “add grace.”  Meet the needs of ALL students. </w:t>
            </w:r>
            <w:r w:rsidR="00E9153F">
              <w:rPr>
                <w:sz w:val="18"/>
                <w:szCs w:val="18"/>
              </w:rPr>
              <w:t xml:space="preserve">Summer classes will only be available online.  Information on finals and grade submission dates </w:t>
            </w:r>
            <w:proofErr w:type="gramStart"/>
            <w:r w:rsidR="00E9153F">
              <w:rPr>
                <w:sz w:val="18"/>
                <w:szCs w:val="18"/>
              </w:rPr>
              <w:t>will be provided</w:t>
            </w:r>
            <w:proofErr w:type="gramEnd"/>
            <w:r w:rsidR="00E9153F">
              <w:rPr>
                <w:sz w:val="18"/>
                <w:szCs w:val="18"/>
              </w:rPr>
              <w:t xml:space="preserve"> soon.</w:t>
            </w:r>
            <w:r>
              <w:rPr>
                <w:sz w:val="18"/>
                <w:szCs w:val="18"/>
              </w:rPr>
              <w:t xml:space="preserve"> </w:t>
            </w:r>
          </w:p>
          <w:p w14:paraId="179DB85C" w14:textId="77777777" w:rsidR="00241F9F" w:rsidRDefault="00241F9F" w:rsidP="003A60F7">
            <w:pPr>
              <w:rPr>
                <w:sz w:val="18"/>
                <w:szCs w:val="18"/>
              </w:rPr>
            </w:pPr>
          </w:p>
          <w:p w14:paraId="246E4369" w14:textId="1928B82B" w:rsidR="00241F9F" w:rsidRDefault="00241F9F" w:rsidP="003A60F7">
            <w:pPr>
              <w:rPr>
                <w:sz w:val="18"/>
                <w:szCs w:val="18"/>
              </w:rPr>
            </w:pPr>
            <w:r>
              <w:rPr>
                <w:sz w:val="18"/>
                <w:szCs w:val="18"/>
              </w:rPr>
              <w:t xml:space="preserve">Mary Rees also addressed Committee, thanking us for our vision.  Mentioned more </w:t>
            </w:r>
            <w:r w:rsidR="00C60E29">
              <w:rPr>
                <w:sz w:val="18"/>
                <w:szCs w:val="18"/>
              </w:rPr>
              <w:t>funding available to</w:t>
            </w:r>
            <w:r>
              <w:rPr>
                <w:sz w:val="18"/>
                <w:szCs w:val="18"/>
              </w:rPr>
              <w:t xml:space="preserve"> deal with closed captioning issue, details </w:t>
            </w:r>
            <w:proofErr w:type="gramStart"/>
            <w:r>
              <w:rPr>
                <w:sz w:val="18"/>
                <w:szCs w:val="18"/>
              </w:rPr>
              <w:t>will be released</w:t>
            </w:r>
            <w:proofErr w:type="gramEnd"/>
            <w:r>
              <w:rPr>
                <w:sz w:val="18"/>
                <w:szCs w:val="18"/>
              </w:rPr>
              <w:t xml:space="preserve"> in the near future.  Comp</w:t>
            </w:r>
            <w:r w:rsidR="00C60E29">
              <w:rPr>
                <w:sz w:val="18"/>
                <w:szCs w:val="18"/>
              </w:rPr>
              <w:t xml:space="preserve">uters available for faculty, </w:t>
            </w:r>
            <w:r>
              <w:rPr>
                <w:sz w:val="18"/>
                <w:szCs w:val="18"/>
              </w:rPr>
              <w:t>staff,</w:t>
            </w:r>
            <w:r w:rsidR="00C60E29">
              <w:rPr>
                <w:sz w:val="18"/>
                <w:szCs w:val="18"/>
              </w:rPr>
              <w:t xml:space="preserve"> and students;</w:t>
            </w:r>
            <w:r>
              <w:rPr>
                <w:sz w:val="18"/>
                <w:szCs w:val="18"/>
              </w:rPr>
              <w:t xml:space="preserve"> might look into Chrome books, etc. depending on need.  Already have distributed 80 computers.  </w:t>
            </w:r>
            <w:proofErr w:type="spellStart"/>
            <w:r>
              <w:rPr>
                <w:sz w:val="18"/>
                <w:szCs w:val="18"/>
              </w:rPr>
              <w:t>Labster</w:t>
            </w:r>
            <w:proofErr w:type="spellEnd"/>
            <w:r>
              <w:rPr>
                <w:sz w:val="18"/>
                <w:szCs w:val="18"/>
              </w:rPr>
              <w:t xml:space="preserve"> available to complete </w:t>
            </w:r>
            <w:proofErr w:type="gramStart"/>
            <w:r>
              <w:rPr>
                <w:sz w:val="18"/>
                <w:szCs w:val="18"/>
              </w:rPr>
              <w:t>labs,</w:t>
            </w:r>
            <w:proofErr w:type="gramEnd"/>
            <w:r>
              <w:rPr>
                <w:sz w:val="18"/>
                <w:szCs w:val="18"/>
              </w:rPr>
              <w:t xml:space="preserve"> should be available in Canvas sometime next week.  </w:t>
            </w:r>
            <w:proofErr w:type="spellStart"/>
            <w:r>
              <w:rPr>
                <w:sz w:val="18"/>
                <w:szCs w:val="18"/>
              </w:rPr>
              <w:t>Proctorio</w:t>
            </w:r>
            <w:proofErr w:type="spellEnd"/>
            <w:r>
              <w:rPr>
                <w:sz w:val="18"/>
                <w:szCs w:val="18"/>
              </w:rPr>
              <w:t xml:space="preserve"> license extended into next year.  </w:t>
            </w:r>
            <w:r w:rsidR="00E9153F">
              <w:rPr>
                <w:sz w:val="18"/>
                <w:szCs w:val="18"/>
              </w:rPr>
              <w:t xml:space="preserve">Training to </w:t>
            </w:r>
            <w:proofErr w:type="gramStart"/>
            <w:r w:rsidR="00E9153F">
              <w:rPr>
                <w:sz w:val="18"/>
                <w:szCs w:val="18"/>
              </w:rPr>
              <w:t>be provided</w:t>
            </w:r>
            <w:proofErr w:type="gramEnd"/>
            <w:r w:rsidR="00E9153F">
              <w:rPr>
                <w:sz w:val="18"/>
                <w:szCs w:val="18"/>
              </w:rPr>
              <w:t xml:space="preserve">.  Links </w:t>
            </w:r>
            <w:proofErr w:type="gramStart"/>
            <w:r w:rsidR="00E9153F">
              <w:rPr>
                <w:sz w:val="18"/>
                <w:szCs w:val="18"/>
              </w:rPr>
              <w:t>were distributed</w:t>
            </w:r>
            <w:proofErr w:type="gramEnd"/>
            <w:r w:rsidR="00E9153F">
              <w:rPr>
                <w:sz w:val="18"/>
                <w:szCs w:val="18"/>
              </w:rPr>
              <w:t xml:space="preserve"> for </w:t>
            </w:r>
            <w:proofErr w:type="spellStart"/>
            <w:r w:rsidR="00E9153F">
              <w:rPr>
                <w:sz w:val="18"/>
                <w:szCs w:val="18"/>
              </w:rPr>
              <w:t>Proctorio</w:t>
            </w:r>
            <w:proofErr w:type="spellEnd"/>
            <w:r w:rsidR="00E9153F">
              <w:rPr>
                <w:sz w:val="18"/>
                <w:szCs w:val="18"/>
              </w:rPr>
              <w:t xml:space="preserve"> resources in the chat.  </w:t>
            </w:r>
          </w:p>
          <w:p w14:paraId="30F5FA25" w14:textId="77777777" w:rsidR="00E9153F" w:rsidRDefault="00E9153F" w:rsidP="003A60F7">
            <w:pPr>
              <w:rPr>
                <w:sz w:val="18"/>
                <w:szCs w:val="18"/>
              </w:rPr>
            </w:pPr>
          </w:p>
          <w:p w14:paraId="7A75A26B" w14:textId="71ECE90B" w:rsidR="00E9153F" w:rsidRDefault="00E9153F" w:rsidP="003A60F7">
            <w:pPr>
              <w:rPr>
                <w:sz w:val="18"/>
                <w:szCs w:val="18"/>
              </w:rPr>
            </w:pPr>
            <w:r>
              <w:rPr>
                <w:sz w:val="18"/>
                <w:szCs w:val="18"/>
              </w:rPr>
              <w:t>Shandor B. introduced himself and provided his availability:  8-5 M-R, 8-12 F</w:t>
            </w:r>
          </w:p>
          <w:p w14:paraId="1F83B1B0" w14:textId="77777777" w:rsidR="00E9153F" w:rsidRDefault="00E9153F" w:rsidP="003A60F7">
            <w:pPr>
              <w:rPr>
                <w:sz w:val="18"/>
                <w:szCs w:val="18"/>
              </w:rPr>
            </w:pPr>
          </w:p>
          <w:p w14:paraId="3CB3EE53" w14:textId="77777777" w:rsidR="00E9153F" w:rsidRDefault="00E9153F" w:rsidP="003A60F7">
            <w:pPr>
              <w:rPr>
                <w:sz w:val="18"/>
                <w:szCs w:val="18"/>
              </w:rPr>
            </w:pPr>
            <w:r>
              <w:rPr>
                <w:sz w:val="18"/>
                <w:szCs w:val="18"/>
              </w:rPr>
              <w:t xml:space="preserve">Michael Ashton introduced himself. </w:t>
            </w:r>
          </w:p>
          <w:p w14:paraId="1D316BC0" w14:textId="508295A6" w:rsidR="00E9153F" w:rsidRPr="004D1C67" w:rsidRDefault="00E9153F" w:rsidP="003A60F7">
            <w:pPr>
              <w:rPr>
                <w:sz w:val="18"/>
                <w:szCs w:val="18"/>
              </w:rPr>
            </w:pPr>
          </w:p>
        </w:tc>
        <w:tc>
          <w:tcPr>
            <w:tcW w:w="745" w:type="pct"/>
          </w:tcPr>
          <w:p w14:paraId="0BFF7647" w14:textId="5A57ADD3" w:rsidR="00044CE0" w:rsidRPr="004D1C67" w:rsidRDefault="00044CE0" w:rsidP="001614C9">
            <w:pPr>
              <w:rPr>
                <w:sz w:val="18"/>
                <w:szCs w:val="18"/>
              </w:rPr>
            </w:pPr>
          </w:p>
        </w:tc>
      </w:tr>
      <w:tr w:rsidR="000243A3" w:rsidRPr="004D1C67" w14:paraId="3BCD21B6" w14:textId="77777777" w:rsidTr="00CE3721">
        <w:trPr>
          <w:trHeight w:val="653"/>
        </w:trPr>
        <w:tc>
          <w:tcPr>
            <w:tcW w:w="1809" w:type="pct"/>
          </w:tcPr>
          <w:p w14:paraId="1F4B1845" w14:textId="4A4EBB18" w:rsidR="000243A3" w:rsidRDefault="005526DC" w:rsidP="00714C77">
            <w:pPr>
              <w:ind w:left="360"/>
              <w:rPr>
                <w:sz w:val="18"/>
                <w:szCs w:val="18"/>
              </w:rPr>
            </w:pPr>
            <w:r>
              <w:rPr>
                <w:sz w:val="18"/>
                <w:szCs w:val="18"/>
              </w:rPr>
              <w:t>2</w:t>
            </w:r>
            <w:r w:rsidR="003214C8">
              <w:rPr>
                <w:sz w:val="18"/>
                <w:szCs w:val="18"/>
              </w:rPr>
              <w:t xml:space="preserve">. </w:t>
            </w:r>
            <w:r w:rsidR="001D243D">
              <w:rPr>
                <w:sz w:val="18"/>
                <w:szCs w:val="18"/>
              </w:rPr>
              <w:t xml:space="preserve">Approval of </w:t>
            </w:r>
            <w:r w:rsidR="00C61D96">
              <w:rPr>
                <w:sz w:val="18"/>
                <w:szCs w:val="18"/>
              </w:rPr>
              <w:t>February</w:t>
            </w:r>
            <w:r w:rsidR="00A73C3D">
              <w:rPr>
                <w:sz w:val="18"/>
                <w:szCs w:val="18"/>
              </w:rPr>
              <w:t xml:space="preserve"> Minutes</w:t>
            </w:r>
          </w:p>
        </w:tc>
        <w:tc>
          <w:tcPr>
            <w:tcW w:w="2446" w:type="pct"/>
          </w:tcPr>
          <w:p w14:paraId="66090A28" w14:textId="7CAF54FC" w:rsidR="000243A3" w:rsidRDefault="00E9153F" w:rsidP="001F7629">
            <w:pPr>
              <w:rPr>
                <w:sz w:val="18"/>
                <w:szCs w:val="18"/>
              </w:rPr>
            </w:pPr>
            <w:r>
              <w:rPr>
                <w:sz w:val="18"/>
                <w:szCs w:val="18"/>
              </w:rPr>
              <w:t>Motion to approve – Tracie</w:t>
            </w:r>
          </w:p>
          <w:p w14:paraId="26E38F10" w14:textId="77777777" w:rsidR="00E9153F" w:rsidRDefault="00E9153F" w:rsidP="001F7629">
            <w:pPr>
              <w:rPr>
                <w:sz w:val="18"/>
                <w:szCs w:val="18"/>
              </w:rPr>
            </w:pPr>
            <w:r>
              <w:rPr>
                <w:sz w:val="18"/>
                <w:szCs w:val="18"/>
              </w:rPr>
              <w:t>2</w:t>
            </w:r>
            <w:r w:rsidRPr="00E9153F">
              <w:rPr>
                <w:sz w:val="18"/>
                <w:szCs w:val="18"/>
                <w:vertAlign w:val="superscript"/>
              </w:rPr>
              <w:t>nd</w:t>
            </w:r>
            <w:r>
              <w:rPr>
                <w:sz w:val="18"/>
                <w:szCs w:val="18"/>
              </w:rPr>
              <w:t xml:space="preserve"> – Diane S.</w:t>
            </w:r>
          </w:p>
          <w:p w14:paraId="1EEEBF53" w14:textId="0A5339A2" w:rsidR="00E9153F" w:rsidRPr="00C171A5" w:rsidRDefault="00E9153F" w:rsidP="001F7629">
            <w:pPr>
              <w:rPr>
                <w:sz w:val="18"/>
                <w:szCs w:val="18"/>
              </w:rPr>
            </w:pPr>
            <w:r>
              <w:rPr>
                <w:sz w:val="18"/>
                <w:szCs w:val="18"/>
              </w:rPr>
              <w:t xml:space="preserve">Approved, Opposed: None, Abstentions: Daniel Aguilar, Becky Brister, </w:t>
            </w:r>
            <w:r w:rsidR="00C60E29">
              <w:rPr>
                <w:sz w:val="18"/>
                <w:szCs w:val="18"/>
              </w:rPr>
              <w:t>Claudia Gutierrez</w:t>
            </w:r>
          </w:p>
        </w:tc>
        <w:tc>
          <w:tcPr>
            <w:tcW w:w="745" w:type="pct"/>
          </w:tcPr>
          <w:p w14:paraId="482E85BB" w14:textId="77777777" w:rsidR="000243A3" w:rsidRPr="004D1C67" w:rsidRDefault="000243A3" w:rsidP="003A60F7">
            <w:pPr>
              <w:rPr>
                <w:sz w:val="18"/>
                <w:szCs w:val="18"/>
              </w:rPr>
            </w:pPr>
          </w:p>
        </w:tc>
      </w:tr>
      <w:tr w:rsidR="00C61D96" w:rsidRPr="004D1C67" w14:paraId="50458A91" w14:textId="77777777" w:rsidTr="00CE3721">
        <w:trPr>
          <w:trHeight w:val="653"/>
        </w:trPr>
        <w:tc>
          <w:tcPr>
            <w:tcW w:w="1809" w:type="pct"/>
          </w:tcPr>
          <w:p w14:paraId="2B719EF1" w14:textId="7FDE402C" w:rsidR="00C61D96" w:rsidRDefault="00C61D96" w:rsidP="00714C77">
            <w:pPr>
              <w:ind w:left="360"/>
              <w:rPr>
                <w:sz w:val="18"/>
                <w:szCs w:val="18"/>
              </w:rPr>
            </w:pPr>
            <w:r>
              <w:rPr>
                <w:sz w:val="18"/>
                <w:szCs w:val="18"/>
              </w:rPr>
              <w:t>3. Online Instruction Update – DE’s Role - Matt</w:t>
            </w:r>
          </w:p>
        </w:tc>
        <w:tc>
          <w:tcPr>
            <w:tcW w:w="2446" w:type="pct"/>
          </w:tcPr>
          <w:p w14:paraId="40EB48B6" w14:textId="2D535F78" w:rsidR="00C61D96" w:rsidRPr="00C171A5" w:rsidRDefault="00C60E29" w:rsidP="001F7629">
            <w:pPr>
              <w:rPr>
                <w:sz w:val="18"/>
                <w:szCs w:val="18"/>
              </w:rPr>
            </w:pPr>
            <w:r>
              <w:rPr>
                <w:sz w:val="18"/>
                <w:szCs w:val="18"/>
              </w:rPr>
              <w:t xml:space="preserve">Additional links/resources provided in chat.  </w:t>
            </w:r>
          </w:p>
        </w:tc>
        <w:tc>
          <w:tcPr>
            <w:tcW w:w="745" w:type="pct"/>
          </w:tcPr>
          <w:p w14:paraId="1D513AB2" w14:textId="77777777" w:rsidR="00C61D96" w:rsidRPr="004D1C67" w:rsidRDefault="00C61D96" w:rsidP="003A60F7">
            <w:pPr>
              <w:rPr>
                <w:sz w:val="18"/>
                <w:szCs w:val="18"/>
              </w:rPr>
            </w:pPr>
          </w:p>
        </w:tc>
      </w:tr>
      <w:tr w:rsidR="00C61D96" w:rsidRPr="004D1C67" w14:paraId="7C9E36BC" w14:textId="77777777" w:rsidTr="00CE3721">
        <w:trPr>
          <w:trHeight w:val="653"/>
        </w:trPr>
        <w:tc>
          <w:tcPr>
            <w:tcW w:w="1809" w:type="pct"/>
          </w:tcPr>
          <w:p w14:paraId="1244ABFA" w14:textId="556FF827" w:rsidR="00C61D96" w:rsidRDefault="00C61D96" w:rsidP="00B94B5D">
            <w:pPr>
              <w:ind w:left="360"/>
              <w:rPr>
                <w:sz w:val="18"/>
                <w:szCs w:val="18"/>
              </w:rPr>
            </w:pPr>
            <w:r>
              <w:rPr>
                <w:sz w:val="18"/>
                <w:szCs w:val="18"/>
              </w:rPr>
              <w:t>4. Online Instru</w:t>
            </w:r>
            <w:r w:rsidR="00B94B5D">
              <w:rPr>
                <w:sz w:val="18"/>
                <w:szCs w:val="18"/>
              </w:rPr>
              <w:t>ction – Models, Best Practices, Suggestions for Testing, L</w:t>
            </w:r>
            <w:r>
              <w:rPr>
                <w:sz w:val="18"/>
                <w:szCs w:val="18"/>
              </w:rPr>
              <w:t xml:space="preserve">ecture, </w:t>
            </w:r>
            <w:r w:rsidR="00B94B5D">
              <w:rPr>
                <w:sz w:val="18"/>
                <w:szCs w:val="18"/>
              </w:rPr>
              <w:t>Virtual Office H</w:t>
            </w:r>
            <w:r>
              <w:rPr>
                <w:sz w:val="18"/>
                <w:szCs w:val="18"/>
              </w:rPr>
              <w:t>ours, etc.</w:t>
            </w:r>
          </w:p>
        </w:tc>
        <w:tc>
          <w:tcPr>
            <w:tcW w:w="2446" w:type="pct"/>
          </w:tcPr>
          <w:p w14:paraId="6F86579B" w14:textId="03D3C096" w:rsidR="00C61D96" w:rsidRPr="00C171A5" w:rsidRDefault="00C60E29" w:rsidP="001F7629">
            <w:pPr>
              <w:rPr>
                <w:sz w:val="18"/>
                <w:szCs w:val="18"/>
              </w:rPr>
            </w:pPr>
            <w:r>
              <w:rPr>
                <w:sz w:val="18"/>
                <w:szCs w:val="18"/>
              </w:rPr>
              <w:t xml:space="preserve">Additional links/resources provided in chat.  </w:t>
            </w:r>
          </w:p>
        </w:tc>
        <w:tc>
          <w:tcPr>
            <w:tcW w:w="745" w:type="pct"/>
          </w:tcPr>
          <w:p w14:paraId="0FDBC195" w14:textId="77777777" w:rsidR="00C61D96" w:rsidRPr="004D1C67" w:rsidRDefault="00C61D96" w:rsidP="003A60F7">
            <w:pPr>
              <w:rPr>
                <w:sz w:val="18"/>
                <w:szCs w:val="18"/>
              </w:rPr>
            </w:pPr>
          </w:p>
        </w:tc>
      </w:tr>
      <w:tr w:rsidR="00234D54" w:rsidRPr="004D1C67" w14:paraId="25340F81" w14:textId="77777777" w:rsidTr="00CE3721">
        <w:trPr>
          <w:trHeight w:val="653"/>
        </w:trPr>
        <w:tc>
          <w:tcPr>
            <w:tcW w:w="1809" w:type="pct"/>
          </w:tcPr>
          <w:p w14:paraId="5A3D2028" w14:textId="6D1779BD" w:rsidR="00234D54" w:rsidRDefault="00DF6746" w:rsidP="00C97497">
            <w:pPr>
              <w:ind w:left="360"/>
              <w:rPr>
                <w:sz w:val="18"/>
                <w:szCs w:val="18"/>
              </w:rPr>
            </w:pPr>
            <w:r>
              <w:rPr>
                <w:sz w:val="18"/>
                <w:szCs w:val="18"/>
              </w:rPr>
              <w:t>5</w:t>
            </w:r>
            <w:r w:rsidR="003214C8">
              <w:rPr>
                <w:sz w:val="18"/>
                <w:szCs w:val="18"/>
              </w:rPr>
              <w:t xml:space="preserve">. </w:t>
            </w:r>
            <w:r w:rsidR="004D1AE0">
              <w:rPr>
                <w:sz w:val="18"/>
                <w:szCs w:val="18"/>
              </w:rPr>
              <w:t>CVC-OEI Grant Update</w:t>
            </w:r>
            <w:r w:rsidR="00DD76E6">
              <w:rPr>
                <w:sz w:val="18"/>
                <w:szCs w:val="18"/>
              </w:rPr>
              <w:t xml:space="preserve"> </w:t>
            </w:r>
            <w:r w:rsidR="004D1AE0">
              <w:rPr>
                <w:sz w:val="18"/>
                <w:szCs w:val="18"/>
              </w:rPr>
              <w:t>- Matt</w:t>
            </w:r>
          </w:p>
        </w:tc>
        <w:tc>
          <w:tcPr>
            <w:tcW w:w="2446" w:type="pct"/>
          </w:tcPr>
          <w:p w14:paraId="7607881A" w14:textId="07BCC5F4" w:rsidR="00234D54" w:rsidRPr="00C171A5" w:rsidRDefault="00C60E29" w:rsidP="001F7629">
            <w:pPr>
              <w:rPr>
                <w:sz w:val="18"/>
                <w:szCs w:val="18"/>
              </w:rPr>
            </w:pPr>
            <w:r>
              <w:rPr>
                <w:sz w:val="18"/>
                <w:szCs w:val="18"/>
              </w:rPr>
              <w:t xml:space="preserve">Dates </w:t>
            </w:r>
            <w:proofErr w:type="gramStart"/>
            <w:r>
              <w:rPr>
                <w:sz w:val="18"/>
                <w:szCs w:val="18"/>
              </w:rPr>
              <w:t>might be extended</w:t>
            </w:r>
            <w:proofErr w:type="gramEnd"/>
            <w:r>
              <w:rPr>
                <w:sz w:val="18"/>
                <w:szCs w:val="18"/>
              </w:rPr>
              <w:t xml:space="preserve">.  </w:t>
            </w:r>
          </w:p>
        </w:tc>
        <w:tc>
          <w:tcPr>
            <w:tcW w:w="745" w:type="pct"/>
          </w:tcPr>
          <w:p w14:paraId="19FD4B07" w14:textId="77777777" w:rsidR="00234D54" w:rsidRPr="004D1C67" w:rsidRDefault="00234D54" w:rsidP="003A60F7">
            <w:pPr>
              <w:rPr>
                <w:sz w:val="18"/>
                <w:szCs w:val="18"/>
              </w:rPr>
            </w:pPr>
          </w:p>
        </w:tc>
      </w:tr>
      <w:tr w:rsidR="00326110" w:rsidRPr="004D1C67" w14:paraId="02D0301A" w14:textId="77777777" w:rsidTr="00CE3721">
        <w:trPr>
          <w:trHeight w:val="653"/>
        </w:trPr>
        <w:tc>
          <w:tcPr>
            <w:tcW w:w="1809" w:type="pct"/>
          </w:tcPr>
          <w:p w14:paraId="55EC1DCF" w14:textId="5F440D3C" w:rsidR="00326110" w:rsidRDefault="00DF6746" w:rsidP="00326110">
            <w:pPr>
              <w:ind w:left="360"/>
              <w:rPr>
                <w:sz w:val="18"/>
                <w:szCs w:val="18"/>
              </w:rPr>
            </w:pPr>
            <w:r>
              <w:rPr>
                <w:sz w:val="18"/>
                <w:szCs w:val="18"/>
              </w:rPr>
              <w:t>6</w:t>
            </w:r>
            <w:r w:rsidR="003214C8">
              <w:rPr>
                <w:sz w:val="18"/>
                <w:szCs w:val="18"/>
              </w:rPr>
              <w:t xml:space="preserve">. </w:t>
            </w:r>
            <w:r w:rsidR="00326110">
              <w:rPr>
                <w:sz w:val="18"/>
                <w:szCs w:val="18"/>
              </w:rPr>
              <w:t>POCR Update – Matt and Anasheh</w:t>
            </w:r>
          </w:p>
        </w:tc>
        <w:tc>
          <w:tcPr>
            <w:tcW w:w="2446" w:type="pct"/>
          </w:tcPr>
          <w:p w14:paraId="5E408123" w14:textId="5026922A" w:rsidR="00326110" w:rsidRPr="00C171A5" w:rsidRDefault="00C60E29" w:rsidP="00C60E29">
            <w:pPr>
              <w:rPr>
                <w:sz w:val="18"/>
                <w:szCs w:val="18"/>
              </w:rPr>
            </w:pPr>
            <w:r>
              <w:rPr>
                <w:sz w:val="18"/>
                <w:szCs w:val="18"/>
              </w:rPr>
              <w:t xml:space="preserve">3 classes ready to be review at the state level, should meet this goal. </w:t>
            </w:r>
          </w:p>
        </w:tc>
        <w:tc>
          <w:tcPr>
            <w:tcW w:w="745" w:type="pct"/>
          </w:tcPr>
          <w:p w14:paraId="6BA70DFA" w14:textId="77777777" w:rsidR="00326110" w:rsidRPr="004D1C67" w:rsidRDefault="00326110" w:rsidP="00326110">
            <w:pPr>
              <w:rPr>
                <w:sz w:val="18"/>
                <w:szCs w:val="18"/>
              </w:rPr>
            </w:pPr>
          </w:p>
        </w:tc>
      </w:tr>
      <w:tr w:rsidR="00F42CD6" w:rsidRPr="004D1C67" w14:paraId="12BFE3CB" w14:textId="77777777" w:rsidTr="00CE3721">
        <w:trPr>
          <w:trHeight w:val="653"/>
        </w:trPr>
        <w:tc>
          <w:tcPr>
            <w:tcW w:w="1809" w:type="pct"/>
          </w:tcPr>
          <w:p w14:paraId="5EDB4DF3" w14:textId="59720665" w:rsidR="00F42CD6" w:rsidRDefault="00DF6746" w:rsidP="00326110">
            <w:pPr>
              <w:ind w:left="360"/>
              <w:rPr>
                <w:sz w:val="18"/>
                <w:szCs w:val="18"/>
              </w:rPr>
            </w:pPr>
            <w:r>
              <w:rPr>
                <w:sz w:val="18"/>
                <w:szCs w:val="18"/>
              </w:rPr>
              <w:t>7</w:t>
            </w:r>
            <w:r w:rsidR="00F42CD6">
              <w:rPr>
                <w:sz w:val="18"/>
                <w:szCs w:val="18"/>
              </w:rPr>
              <w:t>. DDEAC and ITAC Updates – Matt, Tracie, Anasheh</w:t>
            </w:r>
            <w:r w:rsidR="00872A3E">
              <w:rPr>
                <w:sz w:val="18"/>
                <w:szCs w:val="18"/>
              </w:rPr>
              <w:t>, Diane</w:t>
            </w:r>
          </w:p>
        </w:tc>
        <w:tc>
          <w:tcPr>
            <w:tcW w:w="2446" w:type="pct"/>
          </w:tcPr>
          <w:p w14:paraId="1E4A3E3E" w14:textId="333720DB" w:rsidR="00F42CD6" w:rsidRPr="00C171A5" w:rsidRDefault="00C60E29" w:rsidP="00326110">
            <w:pPr>
              <w:rPr>
                <w:sz w:val="18"/>
                <w:szCs w:val="18"/>
              </w:rPr>
            </w:pPr>
            <w:r>
              <w:rPr>
                <w:sz w:val="18"/>
                <w:szCs w:val="18"/>
              </w:rPr>
              <w:t>None.</w:t>
            </w:r>
          </w:p>
        </w:tc>
        <w:tc>
          <w:tcPr>
            <w:tcW w:w="745" w:type="pct"/>
          </w:tcPr>
          <w:p w14:paraId="214297A2" w14:textId="77777777" w:rsidR="00F42CD6" w:rsidRPr="004D1C67" w:rsidRDefault="00F42CD6" w:rsidP="00326110">
            <w:pPr>
              <w:rPr>
                <w:sz w:val="18"/>
                <w:szCs w:val="18"/>
              </w:rPr>
            </w:pPr>
          </w:p>
        </w:tc>
      </w:tr>
      <w:tr w:rsidR="00326110" w:rsidRPr="004D1C67" w14:paraId="1A1EBFC4" w14:textId="77777777" w:rsidTr="00CE3721">
        <w:trPr>
          <w:trHeight w:val="653"/>
        </w:trPr>
        <w:tc>
          <w:tcPr>
            <w:tcW w:w="1809" w:type="pct"/>
          </w:tcPr>
          <w:p w14:paraId="19454762" w14:textId="4071F32B" w:rsidR="00326110" w:rsidRDefault="00DF6746" w:rsidP="00326110">
            <w:pPr>
              <w:ind w:left="360"/>
              <w:rPr>
                <w:sz w:val="18"/>
                <w:szCs w:val="18"/>
              </w:rPr>
            </w:pPr>
            <w:r>
              <w:rPr>
                <w:sz w:val="18"/>
                <w:szCs w:val="18"/>
              </w:rPr>
              <w:t>8</w:t>
            </w:r>
            <w:r w:rsidR="00326110">
              <w:rPr>
                <w:sz w:val="18"/>
                <w:szCs w:val="18"/>
              </w:rPr>
              <w:t>.  2019-2020 Goals: Review and Advance</w:t>
            </w:r>
            <w:r w:rsidR="00FD2177">
              <w:rPr>
                <w:sz w:val="18"/>
                <w:szCs w:val="18"/>
              </w:rPr>
              <w:t>ment</w:t>
            </w:r>
            <w:r w:rsidR="00326110">
              <w:rPr>
                <w:sz w:val="18"/>
                <w:szCs w:val="18"/>
              </w:rPr>
              <w:t xml:space="preserve"> </w:t>
            </w:r>
            <w:r w:rsidR="00F42CD6">
              <w:rPr>
                <w:sz w:val="18"/>
                <w:szCs w:val="18"/>
              </w:rPr>
              <w:t>–</w:t>
            </w:r>
            <w:r w:rsidR="00326110">
              <w:rPr>
                <w:sz w:val="18"/>
                <w:szCs w:val="18"/>
              </w:rPr>
              <w:t xml:space="preserve"> Shannon</w:t>
            </w:r>
            <w:r w:rsidR="00C61D96">
              <w:rPr>
                <w:sz w:val="18"/>
                <w:szCs w:val="18"/>
              </w:rPr>
              <w:t xml:space="preserve"> – Online Certificates (All offered online now?)</w:t>
            </w:r>
            <w:r w:rsidR="00F42CD6">
              <w:rPr>
                <w:sz w:val="18"/>
                <w:szCs w:val="18"/>
              </w:rPr>
              <w:t>, Student Services Goal – Matt, DE Addendum</w:t>
            </w:r>
          </w:p>
        </w:tc>
        <w:tc>
          <w:tcPr>
            <w:tcW w:w="2446" w:type="pct"/>
          </w:tcPr>
          <w:p w14:paraId="11D027C9" w14:textId="735AAAE8" w:rsidR="00326110" w:rsidRPr="00C171A5" w:rsidRDefault="00C60E29" w:rsidP="00326110">
            <w:pPr>
              <w:rPr>
                <w:sz w:val="18"/>
                <w:szCs w:val="18"/>
              </w:rPr>
            </w:pPr>
            <w:r>
              <w:rPr>
                <w:sz w:val="18"/>
                <w:szCs w:val="18"/>
              </w:rPr>
              <w:t>Changing focus from goals due to COVID-19.  Shift to faculty training and student resources.</w:t>
            </w:r>
          </w:p>
        </w:tc>
        <w:tc>
          <w:tcPr>
            <w:tcW w:w="745" w:type="pct"/>
          </w:tcPr>
          <w:p w14:paraId="799311CC" w14:textId="77777777" w:rsidR="00326110" w:rsidRPr="004D1C67" w:rsidRDefault="00326110" w:rsidP="00326110">
            <w:pPr>
              <w:rPr>
                <w:sz w:val="18"/>
                <w:szCs w:val="18"/>
              </w:rPr>
            </w:pPr>
          </w:p>
        </w:tc>
      </w:tr>
      <w:tr w:rsidR="00326110" w:rsidRPr="004D1C67" w14:paraId="7E15F703" w14:textId="77777777" w:rsidTr="00CE3721">
        <w:trPr>
          <w:trHeight w:val="653"/>
        </w:trPr>
        <w:tc>
          <w:tcPr>
            <w:tcW w:w="1809" w:type="pct"/>
          </w:tcPr>
          <w:p w14:paraId="2BDF5DF6" w14:textId="3F39AC6D" w:rsidR="00326110" w:rsidRDefault="00DF6746" w:rsidP="00DF6746">
            <w:pPr>
              <w:ind w:left="360"/>
              <w:rPr>
                <w:sz w:val="18"/>
                <w:szCs w:val="18"/>
              </w:rPr>
            </w:pPr>
            <w:r>
              <w:rPr>
                <w:sz w:val="18"/>
                <w:szCs w:val="18"/>
              </w:rPr>
              <w:lastRenderedPageBreak/>
              <w:t>9</w:t>
            </w:r>
            <w:r w:rsidR="00FD2177">
              <w:rPr>
                <w:sz w:val="18"/>
                <w:szCs w:val="18"/>
              </w:rPr>
              <w:t>. Onli</w:t>
            </w:r>
            <w:r w:rsidR="00F42CD6">
              <w:rPr>
                <w:sz w:val="18"/>
                <w:szCs w:val="18"/>
              </w:rPr>
              <w:t>ne Teach Conference Follow-Up</w:t>
            </w:r>
            <w:r w:rsidR="00C61D96">
              <w:rPr>
                <w:sz w:val="18"/>
                <w:szCs w:val="18"/>
              </w:rPr>
              <w:t xml:space="preserve"> – </w:t>
            </w:r>
            <w:r>
              <w:rPr>
                <w:sz w:val="18"/>
                <w:szCs w:val="18"/>
              </w:rPr>
              <w:t>Matt</w:t>
            </w:r>
          </w:p>
        </w:tc>
        <w:tc>
          <w:tcPr>
            <w:tcW w:w="2446" w:type="pct"/>
          </w:tcPr>
          <w:p w14:paraId="33245E44" w14:textId="4255805B" w:rsidR="00326110" w:rsidRPr="00C171A5" w:rsidRDefault="00C60E29" w:rsidP="00C60E29">
            <w:pPr>
              <w:rPr>
                <w:sz w:val="18"/>
                <w:szCs w:val="18"/>
              </w:rPr>
            </w:pPr>
            <w:r>
              <w:rPr>
                <w:sz w:val="18"/>
                <w:szCs w:val="18"/>
              </w:rPr>
              <w:t xml:space="preserve">As of now, still planning </w:t>
            </w:r>
            <w:proofErr w:type="gramStart"/>
            <w:r>
              <w:rPr>
                <w:sz w:val="18"/>
                <w:szCs w:val="18"/>
              </w:rPr>
              <w:t>on holding</w:t>
            </w:r>
            <w:proofErr w:type="gramEnd"/>
            <w:r>
              <w:rPr>
                <w:sz w:val="18"/>
                <w:szCs w:val="18"/>
              </w:rPr>
              <w:t xml:space="preserve"> OTC in Pasadena.  Complete paperwork, scan to email.  Hotel is full.  </w:t>
            </w:r>
          </w:p>
        </w:tc>
        <w:tc>
          <w:tcPr>
            <w:tcW w:w="745" w:type="pct"/>
          </w:tcPr>
          <w:p w14:paraId="15411D83" w14:textId="77777777" w:rsidR="00326110" w:rsidRPr="004D1C67" w:rsidRDefault="00326110" w:rsidP="00326110">
            <w:pPr>
              <w:rPr>
                <w:sz w:val="18"/>
                <w:szCs w:val="18"/>
              </w:rPr>
            </w:pPr>
          </w:p>
        </w:tc>
      </w:tr>
      <w:tr w:rsidR="00326110" w:rsidRPr="004D1C67" w14:paraId="68D3F3B4" w14:textId="77777777" w:rsidTr="00CE3721">
        <w:trPr>
          <w:trHeight w:val="653"/>
        </w:trPr>
        <w:tc>
          <w:tcPr>
            <w:tcW w:w="1809" w:type="pct"/>
          </w:tcPr>
          <w:p w14:paraId="672F4346" w14:textId="3A24EB71" w:rsidR="00326110" w:rsidRDefault="00226800" w:rsidP="00326110">
            <w:pPr>
              <w:rPr>
                <w:sz w:val="18"/>
                <w:szCs w:val="18"/>
              </w:rPr>
            </w:pPr>
            <w:r>
              <w:rPr>
                <w:sz w:val="18"/>
                <w:szCs w:val="18"/>
              </w:rPr>
              <w:t xml:space="preserve">       </w:t>
            </w:r>
            <w:r w:rsidR="00DF6746">
              <w:rPr>
                <w:sz w:val="18"/>
                <w:szCs w:val="18"/>
              </w:rPr>
              <w:t>10</w:t>
            </w:r>
            <w:r>
              <w:rPr>
                <w:sz w:val="18"/>
                <w:szCs w:val="18"/>
              </w:rPr>
              <w:t>. DE Committee Charge Feedback - Shannon</w:t>
            </w:r>
          </w:p>
        </w:tc>
        <w:tc>
          <w:tcPr>
            <w:tcW w:w="2446" w:type="pct"/>
          </w:tcPr>
          <w:p w14:paraId="1B34C9EB" w14:textId="332C9B03" w:rsidR="00326110" w:rsidRPr="004D1C67" w:rsidRDefault="00C60E29" w:rsidP="00326110">
            <w:pPr>
              <w:rPr>
                <w:sz w:val="18"/>
                <w:szCs w:val="18"/>
              </w:rPr>
            </w:pPr>
            <w:r>
              <w:rPr>
                <w:sz w:val="18"/>
                <w:szCs w:val="18"/>
              </w:rPr>
              <w:t xml:space="preserve">Shannon to email again, requested to address early in the April DE meeting.  </w:t>
            </w:r>
          </w:p>
        </w:tc>
        <w:tc>
          <w:tcPr>
            <w:tcW w:w="745" w:type="pct"/>
          </w:tcPr>
          <w:p w14:paraId="53330F04" w14:textId="77777777" w:rsidR="00326110" w:rsidRPr="004D1C67" w:rsidRDefault="00326110" w:rsidP="00326110">
            <w:pPr>
              <w:rPr>
                <w:sz w:val="18"/>
                <w:szCs w:val="18"/>
              </w:rPr>
            </w:pPr>
          </w:p>
        </w:tc>
      </w:tr>
      <w:tr w:rsidR="00326110" w:rsidRPr="004D1C67" w14:paraId="0B73F5F0" w14:textId="77777777" w:rsidTr="00CE3721">
        <w:trPr>
          <w:trHeight w:val="653"/>
        </w:trPr>
        <w:tc>
          <w:tcPr>
            <w:tcW w:w="1809" w:type="pct"/>
          </w:tcPr>
          <w:p w14:paraId="0AFBDF14" w14:textId="3E5B5CC4" w:rsidR="00326110" w:rsidRDefault="00DF6746" w:rsidP="00326110">
            <w:pPr>
              <w:ind w:left="360"/>
              <w:rPr>
                <w:sz w:val="18"/>
                <w:szCs w:val="18"/>
              </w:rPr>
            </w:pPr>
            <w:r>
              <w:rPr>
                <w:sz w:val="18"/>
                <w:szCs w:val="18"/>
              </w:rPr>
              <w:t>11</w:t>
            </w:r>
            <w:r w:rsidR="00226800">
              <w:rPr>
                <w:sz w:val="18"/>
                <w:szCs w:val="18"/>
              </w:rPr>
              <w:t xml:space="preserve">. Tech Update </w:t>
            </w:r>
            <w:r w:rsidR="00F42CD6">
              <w:rPr>
                <w:sz w:val="18"/>
                <w:szCs w:val="18"/>
              </w:rPr>
              <w:t>–</w:t>
            </w:r>
            <w:r w:rsidR="00226800">
              <w:rPr>
                <w:sz w:val="18"/>
                <w:szCs w:val="18"/>
              </w:rPr>
              <w:t xml:space="preserve"> Tracie</w:t>
            </w:r>
            <w:r w:rsidR="00F42CD6">
              <w:rPr>
                <w:sz w:val="18"/>
                <w:szCs w:val="18"/>
              </w:rPr>
              <w:t xml:space="preserve"> </w:t>
            </w:r>
          </w:p>
        </w:tc>
        <w:tc>
          <w:tcPr>
            <w:tcW w:w="2446" w:type="pct"/>
          </w:tcPr>
          <w:p w14:paraId="7BA9C9BE" w14:textId="1A39DF5E" w:rsidR="00326110" w:rsidRPr="004D1C67" w:rsidRDefault="00E9153F" w:rsidP="00326110">
            <w:pPr>
              <w:rPr>
                <w:sz w:val="18"/>
                <w:szCs w:val="18"/>
              </w:rPr>
            </w:pPr>
            <w:r>
              <w:rPr>
                <w:sz w:val="18"/>
                <w:szCs w:val="18"/>
              </w:rPr>
              <w:t xml:space="preserve">Tracie gave demo of uploading video to You Tube and process to close caption.  She will send detailed instructions of process.  Ruth mentioned </w:t>
            </w:r>
            <w:r w:rsidR="00C60E29">
              <w:rPr>
                <w:sz w:val="18"/>
                <w:szCs w:val="18"/>
              </w:rPr>
              <w:t xml:space="preserve">recording </w:t>
            </w:r>
            <w:proofErr w:type="spellStart"/>
            <w:r>
              <w:rPr>
                <w:sz w:val="18"/>
                <w:szCs w:val="18"/>
              </w:rPr>
              <w:t>ConferZoom</w:t>
            </w:r>
            <w:proofErr w:type="spellEnd"/>
            <w:r>
              <w:rPr>
                <w:sz w:val="18"/>
                <w:szCs w:val="18"/>
              </w:rPr>
              <w:t xml:space="preserve"> to cloud captioning works well and she suggests submitting short</w:t>
            </w:r>
            <w:r w:rsidR="00C60E29">
              <w:rPr>
                <w:sz w:val="18"/>
                <w:szCs w:val="18"/>
              </w:rPr>
              <w:t xml:space="preserve">er videos for a faster </w:t>
            </w:r>
            <w:proofErr w:type="spellStart"/>
            <w:r w:rsidR="00C60E29">
              <w:rPr>
                <w:sz w:val="18"/>
                <w:szCs w:val="18"/>
              </w:rPr>
              <w:t>turn</w:t>
            </w:r>
            <w:r>
              <w:rPr>
                <w:sz w:val="18"/>
                <w:szCs w:val="18"/>
              </w:rPr>
              <w:t xml:space="preserve"> around</w:t>
            </w:r>
            <w:proofErr w:type="spellEnd"/>
            <w:r>
              <w:rPr>
                <w:sz w:val="18"/>
                <w:szCs w:val="18"/>
              </w:rPr>
              <w:t>.  Rena also suggested submitting first thing in the morning</w:t>
            </w:r>
            <w:r w:rsidR="00C60E29">
              <w:rPr>
                <w:sz w:val="18"/>
                <w:szCs w:val="18"/>
              </w:rPr>
              <w:t xml:space="preserve"> for a quicker return</w:t>
            </w:r>
            <w:r>
              <w:rPr>
                <w:sz w:val="18"/>
                <w:szCs w:val="18"/>
              </w:rPr>
              <w:t xml:space="preserve">.  Both agreed the </w:t>
            </w:r>
            <w:proofErr w:type="spellStart"/>
            <w:r>
              <w:rPr>
                <w:sz w:val="18"/>
                <w:szCs w:val="18"/>
              </w:rPr>
              <w:t>turn around</w:t>
            </w:r>
            <w:proofErr w:type="spellEnd"/>
            <w:r>
              <w:rPr>
                <w:sz w:val="18"/>
                <w:szCs w:val="18"/>
              </w:rPr>
              <w:t xml:space="preserve"> was less than 24 hours.  </w:t>
            </w:r>
          </w:p>
        </w:tc>
        <w:tc>
          <w:tcPr>
            <w:tcW w:w="745" w:type="pct"/>
          </w:tcPr>
          <w:p w14:paraId="3BAD892A" w14:textId="5C038B89" w:rsidR="00326110" w:rsidRPr="004D1C67" w:rsidRDefault="00326110" w:rsidP="00326110">
            <w:pPr>
              <w:rPr>
                <w:sz w:val="18"/>
                <w:szCs w:val="18"/>
              </w:rPr>
            </w:pPr>
          </w:p>
        </w:tc>
      </w:tr>
      <w:tr w:rsidR="00326110" w:rsidRPr="004D1C67" w14:paraId="63859E9C" w14:textId="77777777" w:rsidTr="00CE3721">
        <w:trPr>
          <w:trHeight w:val="653"/>
        </w:trPr>
        <w:tc>
          <w:tcPr>
            <w:tcW w:w="1809" w:type="pct"/>
          </w:tcPr>
          <w:p w14:paraId="5F45C257" w14:textId="6057F5D7" w:rsidR="00326110" w:rsidRDefault="00DF6746" w:rsidP="00226800">
            <w:pPr>
              <w:ind w:left="360"/>
              <w:rPr>
                <w:sz w:val="18"/>
                <w:szCs w:val="18"/>
              </w:rPr>
            </w:pPr>
            <w:r>
              <w:rPr>
                <w:sz w:val="18"/>
                <w:szCs w:val="18"/>
              </w:rPr>
              <w:t>12</w:t>
            </w:r>
            <w:r w:rsidR="00226800">
              <w:rPr>
                <w:sz w:val="18"/>
                <w:szCs w:val="18"/>
              </w:rPr>
              <w:t>. Time for Group</w:t>
            </w:r>
            <w:r w:rsidR="00D03D41">
              <w:rPr>
                <w:sz w:val="18"/>
                <w:szCs w:val="18"/>
              </w:rPr>
              <w:t xml:space="preserve"> Collaboration</w:t>
            </w:r>
          </w:p>
        </w:tc>
        <w:tc>
          <w:tcPr>
            <w:tcW w:w="2446" w:type="pct"/>
          </w:tcPr>
          <w:p w14:paraId="123D7546" w14:textId="29373F3F" w:rsidR="00326110" w:rsidRDefault="00E9153F" w:rsidP="00326110">
            <w:pPr>
              <w:rPr>
                <w:sz w:val="18"/>
                <w:szCs w:val="18"/>
              </w:rPr>
            </w:pPr>
            <w:r>
              <w:rPr>
                <w:sz w:val="18"/>
                <w:szCs w:val="18"/>
              </w:rPr>
              <w:t>Tabled.</w:t>
            </w:r>
          </w:p>
        </w:tc>
        <w:tc>
          <w:tcPr>
            <w:tcW w:w="745" w:type="pct"/>
          </w:tcPr>
          <w:p w14:paraId="5AC8C6F5" w14:textId="77777777" w:rsidR="00326110" w:rsidRPr="008A576D" w:rsidRDefault="00326110" w:rsidP="00326110">
            <w:pPr>
              <w:rPr>
                <w:sz w:val="18"/>
                <w:szCs w:val="18"/>
              </w:rPr>
            </w:pPr>
          </w:p>
        </w:tc>
      </w:tr>
      <w:tr w:rsidR="00326110" w:rsidRPr="004D1C67" w14:paraId="219CC149" w14:textId="77777777" w:rsidTr="00CE3721">
        <w:trPr>
          <w:trHeight w:val="653"/>
        </w:trPr>
        <w:tc>
          <w:tcPr>
            <w:tcW w:w="1809" w:type="pct"/>
          </w:tcPr>
          <w:p w14:paraId="06916148" w14:textId="0D6B7F7F" w:rsidR="00226800" w:rsidRDefault="00DF6746" w:rsidP="00226800">
            <w:pPr>
              <w:ind w:left="360"/>
              <w:rPr>
                <w:sz w:val="18"/>
                <w:szCs w:val="18"/>
              </w:rPr>
            </w:pPr>
            <w:r>
              <w:rPr>
                <w:sz w:val="18"/>
                <w:szCs w:val="18"/>
              </w:rPr>
              <w:t>13</w:t>
            </w:r>
            <w:r w:rsidR="00226800">
              <w:rPr>
                <w:sz w:val="18"/>
                <w:szCs w:val="18"/>
              </w:rPr>
              <w:t xml:space="preserve">.  </w:t>
            </w:r>
            <w:r w:rsidR="00226800" w:rsidRPr="00FC454C">
              <w:rPr>
                <w:sz w:val="18"/>
                <w:szCs w:val="18"/>
              </w:rPr>
              <w:t>Comments</w:t>
            </w:r>
            <w:r w:rsidR="00226800">
              <w:rPr>
                <w:sz w:val="18"/>
                <w:szCs w:val="18"/>
              </w:rPr>
              <w:t>:</w:t>
            </w:r>
          </w:p>
          <w:p w14:paraId="124DCAAB" w14:textId="77777777" w:rsidR="00226800" w:rsidRPr="00FC454C" w:rsidRDefault="00226800" w:rsidP="00226800">
            <w:pPr>
              <w:rPr>
                <w:sz w:val="18"/>
                <w:szCs w:val="18"/>
              </w:rPr>
            </w:pPr>
          </w:p>
          <w:p w14:paraId="48BABD02" w14:textId="756297F4" w:rsidR="00326110" w:rsidRDefault="00226800" w:rsidP="00226800">
            <w:pPr>
              <w:ind w:left="360"/>
              <w:rPr>
                <w:sz w:val="18"/>
                <w:szCs w:val="18"/>
              </w:rPr>
            </w:pPr>
            <w:r>
              <w:rPr>
                <w:sz w:val="18"/>
                <w:szCs w:val="18"/>
              </w:rPr>
              <w:t>Adjournment at _</w:t>
            </w:r>
            <w:r w:rsidR="00E9153F" w:rsidRPr="00E9153F">
              <w:rPr>
                <w:sz w:val="18"/>
                <w:szCs w:val="18"/>
                <w:u w:val="single"/>
              </w:rPr>
              <w:t>4:05</w:t>
            </w:r>
            <w:r w:rsidRPr="00E9153F">
              <w:rPr>
                <w:sz w:val="18"/>
                <w:szCs w:val="18"/>
                <w:u w:val="single"/>
              </w:rPr>
              <w:t>__</w:t>
            </w:r>
            <w:r>
              <w:rPr>
                <w:sz w:val="18"/>
                <w:szCs w:val="18"/>
              </w:rPr>
              <w:t xml:space="preserve"> </w:t>
            </w:r>
            <w:r w:rsidRPr="00EB3101">
              <w:rPr>
                <w:sz w:val="18"/>
                <w:szCs w:val="18"/>
              </w:rPr>
              <w:t>p.m.</w:t>
            </w:r>
          </w:p>
        </w:tc>
        <w:tc>
          <w:tcPr>
            <w:tcW w:w="2446" w:type="pct"/>
          </w:tcPr>
          <w:p w14:paraId="3EF1CB12" w14:textId="77777777" w:rsidR="00326110" w:rsidRDefault="00326110" w:rsidP="00326110">
            <w:pPr>
              <w:rPr>
                <w:sz w:val="18"/>
                <w:szCs w:val="18"/>
              </w:rPr>
            </w:pPr>
          </w:p>
        </w:tc>
        <w:tc>
          <w:tcPr>
            <w:tcW w:w="745" w:type="pct"/>
          </w:tcPr>
          <w:p w14:paraId="5D08471B" w14:textId="77777777" w:rsidR="00326110" w:rsidRPr="008A576D" w:rsidRDefault="00326110" w:rsidP="00326110">
            <w:pPr>
              <w:rPr>
                <w:sz w:val="18"/>
                <w:szCs w:val="18"/>
              </w:rPr>
            </w:pPr>
          </w:p>
        </w:tc>
      </w:tr>
    </w:tbl>
    <w:p w14:paraId="51F795E0" w14:textId="77777777" w:rsidR="00044CE0" w:rsidRPr="00F01FBE" w:rsidRDefault="00044CE0">
      <w:pPr>
        <w:rPr>
          <w:rFonts w:cs="Arial"/>
        </w:rPr>
      </w:pPr>
    </w:p>
    <w:p w14:paraId="571741FC" w14:textId="202FBCD0" w:rsidR="00355F66" w:rsidRPr="00F01FBE" w:rsidRDefault="00355F66" w:rsidP="008E7E00">
      <w:pPr>
        <w:rPr>
          <w:rFonts w:cs="Arial"/>
          <w:szCs w:val="22"/>
        </w:rPr>
      </w:pPr>
    </w:p>
    <w:sectPr w:rsidR="00355F66" w:rsidRPr="00F01FBE" w:rsidSect="004014A3">
      <w:headerReference w:type="default" r:id="rId12"/>
      <w:pgSz w:w="15840" w:h="12240" w:orient="landscape"/>
      <w:pgMar w:top="72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214B13" w14:textId="77777777" w:rsidR="00DE2824" w:rsidRDefault="00DE2824" w:rsidP="003A1DD3">
      <w:r>
        <w:separator/>
      </w:r>
    </w:p>
  </w:endnote>
  <w:endnote w:type="continuationSeparator" w:id="0">
    <w:p w14:paraId="71209006" w14:textId="77777777" w:rsidR="00DE2824" w:rsidRDefault="00DE2824" w:rsidP="003A1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A7467" w14:textId="77777777" w:rsidR="00DE2824" w:rsidRDefault="00DE2824" w:rsidP="003A1DD3">
      <w:r>
        <w:separator/>
      </w:r>
    </w:p>
  </w:footnote>
  <w:footnote w:type="continuationSeparator" w:id="0">
    <w:p w14:paraId="2777263E" w14:textId="77777777" w:rsidR="00DE2824" w:rsidRDefault="00DE2824" w:rsidP="003A1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FB4C1" w14:textId="77777777" w:rsidR="001D243D" w:rsidRPr="003A1DD3" w:rsidRDefault="001D243D" w:rsidP="003A1DD3">
    <w:pPr>
      <w:jc w:val="center"/>
      <w:rPr>
        <w:rFonts w:ascii="Tahoma" w:hAnsi="Tahoma" w:cs="Tahoma"/>
        <w:b/>
        <w:i/>
        <w:color w:val="000000" w:themeColor="text1"/>
        <w:sz w:val="24"/>
      </w:rPr>
    </w:pPr>
    <w:r w:rsidRPr="003A1DD3">
      <w:rPr>
        <w:rFonts w:ascii="Tahoma" w:hAnsi="Tahoma" w:cs="Tahoma"/>
        <w:b/>
        <w:i/>
        <w:color w:val="000000" w:themeColor="text1"/>
        <w:sz w:val="24"/>
      </w:rPr>
      <w:t>Distance Education Standing Committee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AE1"/>
    <w:multiLevelType w:val="hybridMultilevel"/>
    <w:tmpl w:val="D76CCF76"/>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11116319"/>
    <w:multiLevelType w:val="hybridMultilevel"/>
    <w:tmpl w:val="E28EE8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C6D3F1F"/>
    <w:multiLevelType w:val="hybridMultilevel"/>
    <w:tmpl w:val="B066E7F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B73382"/>
    <w:multiLevelType w:val="hybridMultilevel"/>
    <w:tmpl w:val="6910E7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0A81668"/>
    <w:multiLevelType w:val="hybridMultilevel"/>
    <w:tmpl w:val="847C2B6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2E677A2"/>
    <w:multiLevelType w:val="hybridMultilevel"/>
    <w:tmpl w:val="B818E3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56603CE"/>
    <w:multiLevelType w:val="hybridMultilevel"/>
    <w:tmpl w:val="5F1C21A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C1A15BF"/>
    <w:multiLevelType w:val="hybridMultilevel"/>
    <w:tmpl w:val="DCB492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A1A49CB"/>
    <w:multiLevelType w:val="hybridMultilevel"/>
    <w:tmpl w:val="4C3029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D064787"/>
    <w:multiLevelType w:val="hybridMultilevel"/>
    <w:tmpl w:val="AF2A668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711152A"/>
    <w:multiLevelType w:val="hybridMultilevel"/>
    <w:tmpl w:val="77DA58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670C1E"/>
    <w:multiLevelType w:val="hybridMultilevel"/>
    <w:tmpl w:val="28DA8D5A"/>
    <w:lvl w:ilvl="0" w:tplc="04090001">
      <w:start w:val="1"/>
      <w:numFmt w:val="bullet"/>
      <w:lvlText w:val=""/>
      <w:lvlJc w:val="left"/>
      <w:pPr>
        <w:ind w:left="1272" w:hanging="360"/>
      </w:pPr>
      <w:rPr>
        <w:rFonts w:ascii="Symbol" w:hAnsi="Symbol" w:hint="default"/>
      </w:rPr>
    </w:lvl>
    <w:lvl w:ilvl="1" w:tplc="04090003" w:tentative="1">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2" w15:restartNumberingAfterBreak="0">
    <w:nsid w:val="6AAF7FCF"/>
    <w:multiLevelType w:val="hybridMultilevel"/>
    <w:tmpl w:val="0340021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B777033"/>
    <w:multiLevelType w:val="hybridMultilevel"/>
    <w:tmpl w:val="514413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EFA39FE"/>
    <w:multiLevelType w:val="hybridMultilevel"/>
    <w:tmpl w:val="F3165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4247F8"/>
    <w:multiLevelType w:val="hybridMultilevel"/>
    <w:tmpl w:val="7AD0047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7E583C3E"/>
    <w:multiLevelType w:val="hybridMultilevel"/>
    <w:tmpl w:val="BA50262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7EA25DEE"/>
    <w:multiLevelType w:val="hybridMultilevel"/>
    <w:tmpl w:val="7CA43C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F2E67B9"/>
    <w:multiLevelType w:val="hybridMultilevel"/>
    <w:tmpl w:val="E2F456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4"/>
  </w:num>
  <w:num w:numId="3">
    <w:abstractNumId w:val="6"/>
  </w:num>
  <w:num w:numId="4">
    <w:abstractNumId w:val="1"/>
  </w:num>
  <w:num w:numId="5">
    <w:abstractNumId w:val="3"/>
  </w:num>
  <w:num w:numId="6">
    <w:abstractNumId w:val="18"/>
  </w:num>
  <w:num w:numId="7">
    <w:abstractNumId w:val="9"/>
  </w:num>
  <w:num w:numId="8">
    <w:abstractNumId w:val="15"/>
  </w:num>
  <w:num w:numId="9">
    <w:abstractNumId w:val="13"/>
  </w:num>
  <w:num w:numId="10">
    <w:abstractNumId w:val="2"/>
  </w:num>
  <w:num w:numId="11">
    <w:abstractNumId w:val="12"/>
  </w:num>
  <w:num w:numId="12">
    <w:abstractNumId w:val="16"/>
  </w:num>
  <w:num w:numId="13">
    <w:abstractNumId w:val="8"/>
  </w:num>
  <w:num w:numId="14">
    <w:abstractNumId w:val="7"/>
  </w:num>
  <w:num w:numId="15">
    <w:abstractNumId w:val="5"/>
  </w:num>
  <w:num w:numId="16">
    <w:abstractNumId w:val="14"/>
  </w:num>
  <w:num w:numId="17">
    <w:abstractNumId w:val="17"/>
  </w:num>
  <w:num w:numId="18">
    <w:abstractNumId w:val="1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1B0"/>
    <w:rsid w:val="00002FD7"/>
    <w:rsid w:val="000052DF"/>
    <w:rsid w:val="0000538C"/>
    <w:rsid w:val="000055D4"/>
    <w:rsid w:val="00006A78"/>
    <w:rsid w:val="000079AF"/>
    <w:rsid w:val="00007F1E"/>
    <w:rsid w:val="00014D0A"/>
    <w:rsid w:val="000157D7"/>
    <w:rsid w:val="00021AD4"/>
    <w:rsid w:val="0002295F"/>
    <w:rsid w:val="00023399"/>
    <w:rsid w:val="00023AA0"/>
    <w:rsid w:val="0002408E"/>
    <w:rsid w:val="00024220"/>
    <w:rsid w:val="000243A3"/>
    <w:rsid w:val="000255FD"/>
    <w:rsid w:val="000279AD"/>
    <w:rsid w:val="00030C6A"/>
    <w:rsid w:val="00035056"/>
    <w:rsid w:val="000367F6"/>
    <w:rsid w:val="000436B5"/>
    <w:rsid w:val="0004375B"/>
    <w:rsid w:val="00043EC0"/>
    <w:rsid w:val="00044091"/>
    <w:rsid w:val="00044CE0"/>
    <w:rsid w:val="000457A7"/>
    <w:rsid w:val="00052522"/>
    <w:rsid w:val="00053266"/>
    <w:rsid w:val="0005524E"/>
    <w:rsid w:val="00055817"/>
    <w:rsid w:val="00056ACF"/>
    <w:rsid w:val="000577B6"/>
    <w:rsid w:val="000649B7"/>
    <w:rsid w:val="00065F6A"/>
    <w:rsid w:val="000678D5"/>
    <w:rsid w:val="00072CA7"/>
    <w:rsid w:val="00073705"/>
    <w:rsid w:val="00081D98"/>
    <w:rsid w:val="00082C24"/>
    <w:rsid w:val="000833D2"/>
    <w:rsid w:val="00087408"/>
    <w:rsid w:val="00091AEF"/>
    <w:rsid w:val="00091E13"/>
    <w:rsid w:val="000B068F"/>
    <w:rsid w:val="000B618B"/>
    <w:rsid w:val="000C1DF7"/>
    <w:rsid w:val="000C3D8B"/>
    <w:rsid w:val="000D1E50"/>
    <w:rsid w:val="000D20F1"/>
    <w:rsid w:val="000D34DE"/>
    <w:rsid w:val="000D4C6C"/>
    <w:rsid w:val="000D705A"/>
    <w:rsid w:val="000D76E3"/>
    <w:rsid w:val="000D7AAF"/>
    <w:rsid w:val="000E1673"/>
    <w:rsid w:val="000E19BB"/>
    <w:rsid w:val="000E5954"/>
    <w:rsid w:val="000E5CFA"/>
    <w:rsid w:val="000E73DB"/>
    <w:rsid w:val="000E7951"/>
    <w:rsid w:val="000F1819"/>
    <w:rsid w:val="000F1CE2"/>
    <w:rsid w:val="000F3AB6"/>
    <w:rsid w:val="000F3E94"/>
    <w:rsid w:val="001003FA"/>
    <w:rsid w:val="001004FF"/>
    <w:rsid w:val="00100A1C"/>
    <w:rsid w:val="001107E7"/>
    <w:rsid w:val="00110A22"/>
    <w:rsid w:val="00113172"/>
    <w:rsid w:val="00114B1B"/>
    <w:rsid w:val="00116B92"/>
    <w:rsid w:val="00123373"/>
    <w:rsid w:val="001314B5"/>
    <w:rsid w:val="0013199A"/>
    <w:rsid w:val="00132802"/>
    <w:rsid w:val="001374C9"/>
    <w:rsid w:val="00137610"/>
    <w:rsid w:val="001419BC"/>
    <w:rsid w:val="00142865"/>
    <w:rsid w:val="00144FC6"/>
    <w:rsid w:val="001526BA"/>
    <w:rsid w:val="00152AE5"/>
    <w:rsid w:val="00152E88"/>
    <w:rsid w:val="00154378"/>
    <w:rsid w:val="00160D21"/>
    <w:rsid w:val="001614C9"/>
    <w:rsid w:val="00162593"/>
    <w:rsid w:val="00162D23"/>
    <w:rsid w:val="00164B7E"/>
    <w:rsid w:val="00167B14"/>
    <w:rsid w:val="00170116"/>
    <w:rsid w:val="00170846"/>
    <w:rsid w:val="001719B1"/>
    <w:rsid w:val="00172E99"/>
    <w:rsid w:val="001735AB"/>
    <w:rsid w:val="00174FD7"/>
    <w:rsid w:val="001776B3"/>
    <w:rsid w:val="00183B40"/>
    <w:rsid w:val="00185292"/>
    <w:rsid w:val="00190974"/>
    <w:rsid w:val="00191256"/>
    <w:rsid w:val="00191776"/>
    <w:rsid w:val="00191C7C"/>
    <w:rsid w:val="001A1DDA"/>
    <w:rsid w:val="001A795D"/>
    <w:rsid w:val="001B10BD"/>
    <w:rsid w:val="001B13BB"/>
    <w:rsid w:val="001B20FB"/>
    <w:rsid w:val="001B3374"/>
    <w:rsid w:val="001B51F7"/>
    <w:rsid w:val="001C0913"/>
    <w:rsid w:val="001C30FD"/>
    <w:rsid w:val="001D243D"/>
    <w:rsid w:val="001D7D8F"/>
    <w:rsid w:val="001E37F6"/>
    <w:rsid w:val="001F74EF"/>
    <w:rsid w:val="001F7629"/>
    <w:rsid w:val="00201183"/>
    <w:rsid w:val="00201450"/>
    <w:rsid w:val="00202F1F"/>
    <w:rsid w:val="00207287"/>
    <w:rsid w:val="00211120"/>
    <w:rsid w:val="00211C3A"/>
    <w:rsid w:val="0021664C"/>
    <w:rsid w:val="00221F82"/>
    <w:rsid w:val="00222C5F"/>
    <w:rsid w:val="00225287"/>
    <w:rsid w:val="00225695"/>
    <w:rsid w:val="00226800"/>
    <w:rsid w:val="002276A9"/>
    <w:rsid w:val="00230DA7"/>
    <w:rsid w:val="00231B22"/>
    <w:rsid w:val="002341D0"/>
    <w:rsid w:val="00234D54"/>
    <w:rsid w:val="0023601D"/>
    <w:rsid w:val="00236E1F"/>
    <w:rsid w:val="00237F32"/>
    <w:rsid w:val="00241F9F"/>
    <w:rsid w:val="00246551"/>
    <w:rsid w:val="00250FA0"/>
    <w:rsid w:val="002535B0"/>
    <w:rsid w:val="00253AB5"/>
    <w:rsid w:val="0025676E"/>
    <w:rsid w:val="00260722"/>
    <w:rsid w:val="002609D7"/>
    <w:rsid w:val="002612B1"/>
    <w:rsid w:val="00261FDA"/>
    <w:rsid w:val="002635B2"/>
    <w:rsid w:val="00263FDC"/>
    <w:rsid w:val="00265BB6"/>
    <w:rsid w:val="00266E17"/>
    <w:rsid w:val="002677CF"/>
    <w:rsid w:val="00273D45"/>
    <w:rsid w:val="002752C6"/>
    <w:rsid w:val="002779CF"/>
    <w:rsid w:val="00281041"/>
    <w:rsid w:val="002813E2"/>
    <w:rsid w:val="00281FB1"/>
    <w:rsid w:val="002824FD"/>
    <w:rsid w:val="00284510"/>
    <w:rsid w:val="00286382"/>
    <w:rsid w:val="00287EBF"/>
    <w:rsid w:val="0029182B"/>
    <w:rsid w:val="00291C3B"/>
    <w:rsid w:val="00292196"/>
    <w:rsid w:val="00292BCC"/>
    <w:rsid w:val="00292FEF"/>
    <w:rsid w:val="00293A38"/>
    <w:rsid w:val="00293B4D"/>
    <w:rsid w:val="00294871"/>
    <w:rsid w:val="0029775F"/>
    <w:rsid w:val="002A0DA2"/>
    <w:rsid w:val="002A19B2"/>
    <w:rsid w:val="002A2E90"/>
    <w:rsid w:val="002A58DA"/>
    <w:rsid w:val="002B1FCA"/>
    <w:rsid w:val="002C10B2"/>
    <w:rsid w:val="002C2CE8"/>
    <w:rsid w:val="002C4065"/>
    <w:rsid w:val="002C40C8"/>
    <w:rsid w:val="002C57BF"/>
    <w:rsid w:val="002C5BC0"/>
    <w:rsid w:val="002E3BF7"/>
    <w:rsid w:val="002E3F4F"/>
    <w:rsid w:val="002E3FA9"/>
    <w:rsid w:val="002F0ED6"/>
    <w:rsid w:val="002F1E8A"/>
    <w:rsid w:val="002F2AB5"/>
    <w:rsid w:val="002F4C86"/>
    <w:rsid w:val="002F5602"/>
    <w:rsid w:val="00302F97"/>
    <w:rsid w:val="00314B12"/>
    <w:rsid w:val="00316DE3"/>
    <w:rsid w:val="003207C8"/>
    <w:rsid w:val="003214C8"/>
    <w:rsid w:val="0032459B"/>
    <w:rsid w:val="00326110"/>
    <w:rsid w:val="00326478"/>
    <w:rsid w:val="00330218"/>
    <w:rsid w:val="00333F09"/>
    <w:rsid w:val="00334DFB"/>
    <w:rsid w:val="003376FE"/>
    <w:rsid w:val="0034028F"/>
    <w:rsid w:val="00345402"/>
    <w:rsid w:val="00350926"/>
    <w:rsid w:val="003538C2"/>
    <w:rsid w:val="00353E00"/>
    <w:rsid w:val="00355F66"/>
    <w:rsid w:val="0036291A"/>
    <w:rsid w:val="0036296F"/>
    <w:rsid w:val="00365A06"/>
    <w:rsid w:val="003663A3"/>
    <w:rsid w:val="0036679A"/>
    <w:rsid w:val="00370CC2"/>
    <w:rsid w:val="0037188C"/>
    <w:rsid w:val="0037487E"/>
    <w:rsid w:val="0037508A"/>
    <w:rsid w:val="0037567A"/>
    <w:rsid w:val="00377DF6"/>
    <w:rsid w:val="00380F33"/>
    <w:rsid w:val="00382A75"/>
    <w:rsid w:val="00382E61"/>
    <w:rsid w:val="00384AC8"/>
    <w:rsid w:val="0038567D"/>
    <w:rsid w:val="003861CA"/>
    <w:rsid w:val="00386732"/>
    <w:rsid w:val="003A0EE6"/>
    <w:rsid w:val="003A1DD3"/>
    <w:rsid w:val="003A2285"/>
    <w:rsid w:val="003A45A2"/>
    <w:rsid w:val="003A58C8"/>
    <w:rsid w:val="003A60F7"/>
    <w:rsid w:val="003B2108"/>
    <w:rsid w:val="003B2FCA"/>
    <w:rsid w:val="003B497F"/>
    <w:rsid w:val="003B4996"/>
    <w:rsid w:val="003B5285"/>
    <w:rsid w:val="003B7918"/>
    <w:rsid w:val="003C04AE"/>
    <w:rsid w:val="003C080A"/>
    <w:rsid w:val="003C1B55"/>
    <w:rsid w:val="003C2C72"/>
    <w:rsid w:val="003C383A"/>
    <w:rsid w:val="003D0DA7"/>
    <w:rsid w:val="003D1B23"/>
    <w:rsid w:val="003D1EFD"/>
    <w:rsid w:val="003D3319"/>
    <w:rsid w:val="003E0431"/>
    <w:rsid w:val="003E0C57"/>
    <w:rsid w:val="003E162B"/>
    <w:rsid w:val="003E1BAD"/>
    <w:rsid w:val="003E31B6"/>
    <w:rsid w:val="003E40F5"/>
    <w:rsid w:val="003F120A"/>
    <w:rsid w:val="003F68F3"/>
    <w:rsid w:val="004014A3"/>
    <w:rsid w:val="00401EC7"/>
    <w:rsid w:val="0040210A"/>
    <w:rsid w:val="0040385A"/>
    <w:rsid w:val="00404F53"/>
    <w:rsid w:val="00406C52"/>
    <w:rsid w:val="0040738B"/>
    <w:rsid w:val="0040746B"/>
    <w:rsid w:val="004138AA"/>
    <w:rsid w:val="00414067"/>
    <w:rsid w:val="004149B5"/>
    <w:rsid w:val="004154F9"/>
    <w:rsid w:val="0041586B"/>
    <w:rsid w:val="004159CA"/>
    <w:rsid w:val="00415A47"/>
    <w:rsid w:val="00417BC5"/>
    <w:rsid w:val="00420E3D"/>
    <w:rsid w:val="004238BC"/>
    <w:rsid w:val="00423D96"/>
    <w:rsid w:val="004260ED"/>
    <w:rsid w:val="00427D87"/>
    <w:rsid w:val="00433E19"/>
    <w:rsid w:val="00435C50"/>
    <w:rsid w:val="00436B84"/>
    <w:rsid w:val="00440192"/>
    <w:rsid w:val="004407EB"/>
    <w:rsid w:val="00443648"/>
    <w:rsid w:val="00445092"/>
    <w:rsid w:val="00446333"/>
    <w:rsid w:val="004466B4"/>
    <w:rsid w:val="00446C14"/>
    <w:rsid w:val="004477E0"/>
    <w:rsid w:val="00450350"/>
    <w:rsid w:val="0045101A"/>
    <w:rsid w:val="004604FB"/>
    <w:rsid w:val="00460D96"/>
    <w:rsid w:val="004643B9"/>
    <w:rsid w:val="0046613A"/>
    <w:rsid w:val="00466AE1"/>
    <w:rsid w:val="004728C1"/>
    <w:rsid w:val="004803C8"/>
    <w:rsid w:val="004850C4"/>
    <w:rsid w:val="00490E8C"/>
    <w:rsid w:val="004932FA"/>
    <w:rsid w:val="004A12D4"/>
    <w:rsid w:val="004A27F8"/>
    <w:rsid w:val="004A2A1B"/>
    <w:rsid w:val="004A4EB7"/>
    <w:rsid w:val="004A5A0B"/>
    <w:rsid w:val="004A799C"/>
    <w:rsid w:val="004B1ED1"/>
    <w:rsid w:val="004B4021"/>
    <w:rsid w:val="004B5854"/>
    <w:rsid w:val="004B72B7"/>
    <w:rsid w:val="004C293A"/>
    <w:rsid w:val="004C6388"/>
    <w:rsid w:val="004D00F7"/>
    <w:rsid w:val="004D0F50"/>
    <w:rsid w:val="004D1261"/>
    <w:rsid w:val="004D1AE0"/>
    <w:rsid w:val="004D207A"/>
    <w:rsid w:val="004D56E0"/>
    <w:rsid w:val="004E29FA"/>
    <w:rsid w:val="004F0FDD"/>
    <w:rsid w:val="005012F5"/>
    <w:rsid w:val="00503886"/>
    <w:rsid w:val="005049FB"/>
    <w:rsid w:val="00505CF1"/>
    <w:rsid w:val="00507A3A"/>
    <w:rsid w:val="00512E4C"/>
    <w:rsid w:val="00515AD0"/>
    <w:rsid w:val="00516B24"/>
    <w:rsid w:val="00527F7E"/>
    <w:rsid w:val="005306E7"/>
    <w:rsid w:val="005311C9"/>
    <w:rsid w:val="00533A1B"/>
    <w:rsid w:val="00534A08"/>
    <w:rsid w:val="0054513E"/>
    <w:rsid w:val="00547E15"/>
    <w:rsid w:val="00550D4D"/>
    <w:rsid w:val="00551125"/>
    <w:rsid w:val="005526DC"/>
    <w:rsid w:val="00552C75"/>
    <w:rsid w:val="0055444E"/>
    <w:rsid w:val="00560C81"/>
    <w:rsid w:val="00562F51"/>
    <w:rsid w:val="00566246"/>
    <w:rsid w:val="005712A5"/>
    <w:rsid w:val="0057357F"/>
    <w:rsid w:val="00582067"/>
    <w:rsid w:val="0058228A"/>
    <w:rsid w:val="0058594E"/>
    <w:rsid w:val="00585FEE"/>
    <w:rsid w:val="00591750"/>
    <w:rsid w:val="00591B8F"/>
    <w:rsid w:val="00595BF4"/>
    <w:rsid w:val="005A4F61"/>
    <w:rsid w:val="005A51F2"/>
    <w:rsid w:val="005B1E0D"/>
    <w:rsid w:val="005B5D8B"/>
    <w:rsid w:val="005B60DF"/>
    <w:rsid w:val="005B6B42"/>
    <w:rsid w:val="005C3FE2"/>
    <w:rsid w:val="005C4D79"/>
    <w:rsid w:val="005C6C74"/>
    <w:rsid w:val="005D0D80"/>
    <w:rsid w:val="005D6C6B"/>
    <w:rsid w:val="005E01C7"/>
    <w:rsid w:val="005E06EB"/>
    <w:rsid w:val="005E17C6"/>
    <w:rsid w:val="005E1D54"/>
    <w:rsid w:val="005E6F9F"/>
    <w:rsid w:val="005E7229"/>
    <w:rsid w:val="005F42F5"/>
    <w:rsid w:val="005F4945"/>
    <w:rsid w:val="005F5953"/>
    <w:rsid w:val="00600CA6"/>
    <w:rsid w:val="00602C50"/>
    <w:rsid w:val="00605EE0"/>
    <w:rsid w:val="006145A7"/>
    <w:rsid w:val="006154DC"/>
    <w:rsid w:val="00616795"/>
    <w:rsid w:val="006253A3"/>
    <w:rsid w:val="00625578"/>
    <w:rsid w:val="006265EE"/>
    <w:rsid w:val="00630027"/>
    <w:rsid w:val="006307E1"/>
    <w:rsid w:val="00631949"/>
    <w:rsid w:val="00631C2F"/>
    <w:rsid w:val="00631F1E"/>
    <w:rsid w:val="006335F2"/>
    <w:rsid w:val="006363A6"/>
    <w:rsid w:val="00636D8B"/>
    <w:rsid w:val="00643D9B"/>
    <w:rsid w:val="00647A8A"/>
    <w:rsid w:val="00651DB2"/>
    <w:rsid w:val="006545E9"/>
    <w:rsid w:val="00654F04"/>
    <w:rsid w:val="006551B4"/>
    <w:rsid w:val="00655FDA"/>
    <w:rsid w:val="006576C7"/>
    <w:rsid w:val="00660EBC"/>
    <w:rsid w:val="00662D85"/>
    <w:rsid w:val="006666A7"/>
    <w:rsid w:val="00671204"/>
    <w:rsid w:val="00673F62"/>
    <w:rsid w:val="00680263"/>
    <w:rsid w:val="00681759"/>
    <w:rsid w:val="0068220D"/>
    <w:rsid w:val="00685D26"/>
    <w:rsid w:val="006870F1"/>
    <w:rsid w:val="00687A37"/>
    <w:rsid w:val="00692D77"/>
    <w:rsid w:val="006954A3"/>
    <w:rsid w:val="006A0F5F"/>
    <w:rsid w:val="006A30E5"/>
    <w:rsid w:val="006A5A9E"/>
    <w:rsid w:val="006A5D76"/>
    <w:rsid w:val="006A71F7"/>
    <w:rsid w:val="006A7C19"/>
    <w:rsid w:val="006B103D"/>
    <w:rsid w:val="006B2E0C"/>
    <w:rsid w:val="006B493E"/>
    <w:rsid w:val="006C2F9A"/>
    <w:rsid w:val="006D205F"/>
    <w:rsid w:val="006D3E6C"/>
    <w:rsid w:val="006E51D6"/>
    <w:rsid w:val="006E54F2"/>
    <w:rsid w:val="006E6DC5"/>
    <w:rsid w:val="006F2329"/>
    <w:rsid w:val="006F2788"/>
    <w:rsid w:val="006F29A0"/>
    <w:rsid w:val="006F3495"/>
    <w:rsid w:val="006F35AF"/>
    <w:rsid w:val="006F4E7D"/>
    <w:rsid w:val="0070072A"/>
    <w:rsid w:val="0070196A"/>
    <w:rsid w:val="00702A7E"/>
    <w:rsid w:val="00704CA4"/>
    <w:rsid w:val="00706AAE"/>
    <w:rsid w:val="00711170"/>
    <w:rsid w:val="00712296"/>
    <w:rsid w:val="00714C77"/>
    <w:rsid w:val="00717DEC"/>
    <w:rsid w:val="0072277F"/>
    <w:rsid w:val="00722989"/>
    <w:rsid w:val="00730058"/>
    <w:rsid w:val="00731AA9"/>
    <w:rsid w:val="00732BC8"/>
    <w:rsid w:val="00740C81"/>
    <w:rsid w:val="00741092"/>
    <w:rsid w:val="00741C14"/>
    <w:rsid w:val="00742ED8"/>
    <w:rsid w:val="00746200"/>
    <w:rsid w:val="0074758C"/>
    <w:rsid w:val="0075326D"/>
    <w:rsid w:val="00753812"/>
    <w:rsid w:val="00754734"/>
    <w:rsid w:val="0076078B"/>
    <w:rsid w:val="00762D28"/>
    <w:rsid w:val="00767053"/>
    <w:rsid w:val="007674BE"/>
    <w:rsid w:val="007701C0"/>
    <w:rsid w:val="00776702"/>
    <w:rsid w:val="007801D2"/>
    <w:rsid w:val="007807CB"/>
    <w:rsid w:val="00783A4E"/>
    <w:rsid w:val="007855B2"/>
    <w:rsid w:val="00785778"/>
    <w:rsid w:val="00791E9F"/>
    <w:rsid w:val="00793536"/>
    <w:rsid w:val="0079522C"/>
    <w:rsid w:val="00795900"/>
    <w:rsid w:val="007A0783"/>
    <w:rsid w:val="007A5FC5"/>
    <w:rsid w:val="007B0B10"/>
    <w:rsid w:val="007B44CA"/>
    <w:rsid w:val="007B57CA"/>
    <w:rsid w:val="007B6B57"/>
    <w:rsid w:val="007C1044"/>
    <w:rsid w:val="007C2F7F"/>
    <w:rsid w:val="007C554C"/>
    <w:rsid w:val="007C63FE"/>
    <w:rsid w:val="007C6DEA"/>
    <w:rsid w:val="007C7751"/>
    <w:rsid w:val="007C777A"/>
    <w:rsid w:val="007D0CFE"/>
    <w:rsid w:val="007D38C3"/>
    <w:rsid w:val="007D4186"/>
    <w:rsid w:val="007D41D6"/>
    <w:rsid w:val="007D4A07"/>
    <w:rsid w:val="007E0DC2"/>
    <w:rsid w:val="007E3936"/>
    <w:rsid w:val="007E493F"/>
    <w:rsid w:val="007F12AA"/>
    <w:rsid w:val="007F1344"/>
    <w:rsid w:val="007F4FF7"/>
    <w:rsid w:val="00800DA8"/>
    <w:rsid w:val="00807642"/>
    <w:rsid w:val="008131AE"/>
    <w:rsid w:val="00813FA4"/>
    <w:rsid w:val="0081473F"/>
    <w:rsid w:val="00815525"/>
    <w:rsid w:val="00816AF4"/>
    <w:rsid w:val="0082112A"/>
    <w:rsid w:val="008232A2"/>
    <w:rsid w:val="00823550"/>
    <w:rsid w:val="008276FD"/>
    <w:rsid w:val="00827B60"/>
    <w:rsid w:val="008317D0"/>
    <w:rsid w:val="00832168"/>
    <w:rsid w:val="00832650"/>
    <w:rsid w:val="00832A74"/>
    <w:rsid w:val="00836A0D"/>
    <w:rsid w:val="00837719"/>
    <w:rsid w:val="00841251"/>
    <w:rsid w:val="0084140A"/>
    <w:rsid w:val="008442CD"/>
    <w:rsid w:val="00852441"/>
    <w:rsid w:val="008565EE"/>
    <w:rsid w:val="00856ED2"/>
    <w:rsid w:val="00861636"/>
    <w:rsid w:val="00862F74"/>
    <w:rsid w:val="00865CBA"/>
    <w:rsid w:val="00871960"/>
    <w:rsid w:val="00872A3E"/>
    <w:rsid w:val="00874BE1"/>
    <w:rsid w:val="00881385"/>
    <w:rsid w:val="008838A5"/>
    <w:rsid w:val="00884B0E"/>
    <w:rsid w:val="0088596E"/>
    <w:rsid w:val="00885E10"/>
    <w:rsid w:val="008860CC"/>
    <w:rsid w:val="008909AE"/>
    <w:rsid w:val="00894A49"/>
    <w:rsid w:val="008A24EB"/>
    <w:rsid w:val="008B1BE1"/>
    <w:rsid w:val="008B6242"/>
    <w:rsid w:val="008B7194"/>
    <w:rsid w:val="008B793E"/>
    <w:rsid w:val="008B7CB3"/>
    <w:rsid w:val="008C135F"/>
    <w:rsid w:val="008C49A8"/>
    <w:rsid w:val="008C6690"/>
    <w:rsid w:val="008C7076"/>
    <w:rsid w:val="008D082A"/>
    <w:rsid w:val="008D15C7"/>
    <w:rsid w:val="008D15EB"/>
    <w:rsid w:val="008E041A"/>
    <w:rsid w:val="008E3A74"/>
    <w:rsid w:val="008E45D5"/>
    <w:rsid w:val="008E7E00"/>
    <w:rsid w:val="008F1A40"/>
    <w:rsid w:val="008F1F0D"/>
    <w:rsid w:val="008F3674"/>
    <w:rsid w:val="008F4D1A"/>
    <w:rsid w:val="008F65CB"/>
    <w:rsid w:val="008F6969"/>
    <w:rsid w:val="00902C4C"/>
    <w:rsid w:val="009074C0"/>
    <w:rsid w:val="0091310D"/>
    <w:rsid w:val="009136D0"/>
    <w:rsid w:val="00913FE4"/>
    <w:rsid w:val="0092057B"/>
    <w:rsid w:val="009235DB"/>
    <w:rsid w:val="00925796"/>
    <w:rsid w:val="00927302"/>
    <w:rsid w:val="009334AF"/>
    <w:rsid w:val="009361FB"/>
    <w:rsid w:val="0093694A"/>
    <w:rsid w:val="009403AA"/>
    <w:rsid w:val="009417FF"/>
    <w:rsid w:val="0094606C"/>
    <w:rsid w:val="0095408C"/>
    <w:rsid w:val="00954676"/>
    <w:rsid w:val="00956914"/>
    <w:rsid w:val="009605DC"/>
    <w:rsid w:val="00962F25"/>
    <w:rsid w:val="009636F2"/>
    <w:rsid w:val="009658C1"/>
    <w:rsid w:val="0096759B"/>
    <w:rsid w:val="00973007"/>
    <w:rsid w:val="009732DC"/>
    <w:rsid w:val="009733E0"/>
    <w:rsid w:val="00980708"/>
    <w:rsid w:val="009808EC"/>
    <w:rsid w:val="00980A7E"/>
    <w:rsid w:val="00982324"/>
    <w:rsid w:val="009841C8"/>
    <w:rsid w:val="009845D1"/>
    <w:rsid w:val="009959EA"/>
    <w:rsid w:val="0099743B"/>
    <w:rsid w:val="00997947"/>
    <w:rsid w:val="009A2586"/>
    <w:rsid w:val="009A4566"/>
    <w:rsid w:val="009B00F9"/>
    <w:rsid w:val="009B0F66"/>
    <w:rsid w:val="009B189D"/>
    <w:rsid w:val="009B34EA"/>
    <w:rsid w:val="009D2ABE"/>
    <w:rsid w:val="009D3F2A"/>
    <w:rsid w:val="009D6823"/>
    <w:rsid w:val="009E2340"/>
    <w:rsid w:val="009E281C"/>
    <w:rsid w:val="009E353B"/>
    <w:rsid w:val="009E72F9"/>
    <w:rsid w:val="009E7557"/>
    <w:rsid w:val="009F0281"/>
    <w:rsid w:val="009F239B"/>
    <w:rsid w:val="009F3AC6"/>
    <w:rsid w:val="009F5137"/>
    <w:rsid w:val="009F76B9"/>
    <w:rsid w:val="00A00FE1"/>
    <w:rsid w:val="00A02A4E"/>
    <w:rsid w:val="00A06859"/>
    <w:rsid w:val="00A10029"/>
    <w:rsid w:val="00A1615F"/>
    <w:rsid w:val="00A17307"/>
    <w:rsid w:val="00A21FBC"/>
    <w:rsid w:val="00A2630E"/>
    <w:rsid w:val="00A31382"/>
    <w:rsid w:val="00A3300D"/>
    <w:rsid w:val="00A406F6"/>
    <w:rsid w:val="00A41230"/>
    <w:rsid w:val="00A4173D"/>
    <w:rsid w:val="00A428E2"/>
    <w:rsid w:val="00A43F82"/>
    <w:rsid w:val="00A50ABF"/>
    <w:rsid w:val="00A53120"/>
    <w:rsid w:val="00A541F5"/>
    <w:rsid w:val="00A54686"/>
    <w:rsid w:val="00A56506"/>
    <w:rsid w:val="00A56CCB"/>
    <w:rsid w:val="00A60C32"/>
    <w:rsid w:val="00A70B15"/>
    <w:rsid w:val="00A738E5"/>
    <w:rsid w:val="00A73C3D"/>
    <w:rsid w:val="00A75A8C"/>
    <w:rsid w:val="00A817EE"/>
    <w:rsid w:val="00A819DC"/>
    <w:rsid w:val="00A83B97"/>
    <w:rsid w:val="00A922CF"/>
    <w:rsid w:val="00A95E49"/>
    <w:rsid w:val="00A974DD"/>
    <w:rsid w:val="00AA2D97"/>
    <w:rsid w:val="00AA4891"/>
    <w:rsid w:val="00AA5A25"/>
    <w:rsid w:val="00AA7677"/>
    <w:rsid w:val="00AA7D4A"/>
    <w:rsid w:val="00AB3DDB"/>
    <w:rsid w:val="00AC0C22"/>
    <w:rsid w:val="00AC1018"/>
    <w:rsid w:val="00AC2009"/>
    <w:rsid w:val="00AC2AD8"/>
    <w:rsid w:val="00AC37E3"/>
    <w:rsid w:val="00AD1D58"/>
    <w:rsid w:val="00AD404F"/>
    <w:rsid w:val="00AD53F5"/>
    <w:rsid w:val="00AD7055"/>
    <w:rsid w:val="00AE1295"/>
    <w:rsid w:val="00AE17FA"/>
    <w:rsid w:val="00AE3A7E"/>
    <w:rsid w:val="00AF3F7E"/>
    <w:rsid w:val="00AF49E0"/>
    <w:rsid w:val="00AF618C"/>
    <w:rsid w:val="00B003CB"/>
    <w:rsid w:val="00B02EB0"/>
    <w:rsid w:val="00B0408B"/>
    <w:rsid w:val="00B12D4B"/>
    <w:rsid w:val="00B157DA"/>
    <w:rsid w:val="00B16950"/>
    <w:rsid w:val="00B16B66"/>
    <w:rsid w:val="00B20F55"/>
    <w:rsid w:val="00B2207B"/>
    <w:rsid w:val="00B23834"/>
    <w:rsid w:val="00B26071"/>
    <w:rsid w:val="00B300C0"/>
    <w:rsid w:val="00B311E5"/>
    <w:rsid w:val="00B319D8"/>
    <w:rsid w:val="00B330AA"/>
    <w:rsid w:val="00B341CB"/>
    <w:rsid w:val="00B40EA3"/>
    <w:rsid w:val="00B41F7F"/>
    <w:rsid w:val="00B430F1"/>
    <w:rsid w:val="00B437FD"/>
    <w:rsid w:val="00B451CD"/>
    <w:rsid w:val="00B50904"/>
    <w:rsid w:val="00B537B5"/>
    <w:rsid w:val="00B57C98"/>
    <w:rsid w:val="00B61DF9"/>
    <w:rsid w:val="00B625DE"/>
    <w:rsid w:val="00B6262F"/>
    <w:rsid w:val="00B633F1"/>
    <w:rsid w:val="00B640DB"/>
    <w:rsid w:val="00B642E4"/>
    <w:rsid w:val="00B73089"/>
    <w:rsid w:val="00B75A30"/>
    <w:rsid w:val="00B766A8"/>
    <w:rsid w:val="00B768DC"/>
    <w:rsid w:val="00B8024E"/>
    <w:rsid w:val="00B806D1"/>
    <w:rsid w:val="00B8640A"/>
    <w:rsid w:val="00B871A0"/>
    <w:rsid w:val="00B912F3"/>
    <w:rsid w:val="00B91346"/>
    <w:rsid w:val="00B9281C"/>
    <w:rsid w:val="00B93C19"/>
    <w:rsid w:val="00B94B5D"/>
    <w:rsid w:val="00B97183"/>
    <w:rsid w:val="00BA20B6"/>
    <w:rsid w:val="00BA20F9"/>
    <w:rsid w:val="00BA4153"/>
    <w:rsid w:val="00BA57E1"/>
    <w:rsid w:val="00BA5A47"/>
    <w:rsid w:val="00BA7938"/>
    <w:rsid w:val="00BA7DD2"/>
    <w:rsid w:val="00BB0219"/>
    <w:rsid w:val="00BB1224"/>
    <w:rsid w:val="00BB1B3F"/>
    <w:rsid w:val="00BB4EE9"/>
    <w:rsid w:val="00BB6F55"/>
    <w:rsid w:val="00BB7218"/>
    <w:rsid w:val="00BC31D8"/>
    <w:rsid w:val="00BC3561"/>
    <w:rsid w:val="00BC7886"/>
    <w:rsid w:val="00BC7D03"/>
    <w:rsid w:val="00BD1B3C"/>
    <w:rsid w:val="00BD32BA"/>
    <w:rsid w:val="00BD7D63"/>
    <w:rsid w:val="00BE3A3D"/>
    <w:rsid w:val="00BE7D08"/>
    <w:rsid w:val="00BF3421"/>
    <w:rsid w:val="00BF413B"/>
    <w:rsid w:val="00BF5066"/>
    <w:rsid w:val="00C0016C"/>
    <w:rsid w:val="00C02510"/>
    <w:rsid w:val="00C03828"/>
    <w:rsid w:val="00C06362"/>
    <w:rsid w:val="00C073D6"/>
    <w:rsid w:val="00C07F10"/>
    <w:rsid w:val="00C13C34"/>
    <w:rsid w:val="00C14D4E"/>
    <w:rsid w:val="00C1653F"/>
    <w:rsid w:val="00C171A5"/>
    <w:rsid w:val="00C17549"/>
    <w:rsid w:val="00C17F3D"/>
    <w:rsid w:val="00C208A3"/>
    <w:rsid w:val="00C2449E"/>
    <w:rsid w:val="00C25692"/>
    <w:rsid w:val="00C32527"/>
    <w:rsid w:val="00C37F6C"/>
    <w:rsid w:val="00C40EE5"/>
    <w:rsid w:val="00C52804"/>
    <w:rsid w:val="00C55BEB"/>
    <w:rsid w:val="00C60E29"/>
    <w:rsid w:val="00C61D96"/>
    <w:rsid w:val="00C637FA"/>
    <w:rsid w:val="00C63E44"/>
    <w:rsid w:val="00C644D4"/>
    <w:rsid w:val="00C65862"/>
    <w:rsid w:val="00C65998"/>
    <w:rsid w:val="00C66DB8"/>
    <w:rsid w:val="00C73C94"/>
    <w:rsid w:val="00C74B8C"/>
    <w:rsid w:val="00C76964"/>
    <w:rsid w:val="00C81887"/>
    <w:rsid w:val="00C839EA"/>
    <w:rsid w:val="00C9011D"/>
    <w:rsid w:val="00C90EE1"/>
    <w:rsid w:val="00C91068"/>
    <w:rsid w:val="00C92A68"/>
    <w:rsid w:val="00C94C8F"/>
    <w:rsid w:val="00C96166"/>
    <w:rsid w:val="00C97497"/>
    <w:rsid w:val="00CA0D78"/>
    <w:rsid w:val="00CA12AE"/>
    <w:rsid w:val="00CA5B71"/>
    <w:rsid w:val="00CA5F86"/>
    <w:rsid w:val="00CA6B61"/>
    <w:rsid w:val="00CA78FC"/>
    <w:rsid w:val="00CA7BE1"/>
    <w:rsid w:val="00CB1591"/>
    <w:rsid w:val="00CB15FD"/>
    <w:rsid w:val="00CB3EB8"/>
    <w:rsid w:val="00CB5D6F"/>
    <w:rsid w:val="00CC0648"/>
    <w:rsid w:val="00CC0DAE"/>
    <w:rsid w:val="00CC3871"/>
    <w:rsid w:val="00CC38C2"/>
    <w:rsid w:val="00CC3BCA"/>
    <w:rsid w:val="00CD15F3"/>
    <w:rsid w:val="00CD4A91"/>
    <w:rsid w:val="00CD5873"/>
    <w:rsid w:val="00CE2322"/>
    <w:rsid w:val="00CE3721"/>
    <w:rsid w:val="00CE46B2"/>
    <w:rsid w:val="00CE577B"/>
    <w:rsid w:val="00CE632C"/>
    <w:rsid w:val="00CF3608"/>
    <w:rsid w:val="00CF4529"/>
    <w:rsid w:val="00D03D41"/>
    <w:rsid w:val="00D05FC5"/>
    <w:rsid w:val="00D130C2"/>
    <w:rsid w:val="00D14260"/>
    <w:rsid w:val="00D14B55"/>
    <w:rsid w:val="00D17D85"/>
    <w:rsid w:val="00D20E14"/>
    <w:rsid w:val="00D2126D"/>
    <w:rsid w:val="00D25A75"/>
    <w:rsid w:val="00D30726"/>
    <w:rsid w:val="00D37FD3"/>
    <w:rsid w:val="00D40100"/>
    <w:rsid w:val="00D4375F"/>
    <w:rsid w:val="00D44198"/>
    <w:rsid w:val="00D44858"/>
    <w:rsid w:val="00D45806"/>
    <w:rsid w:val="00D54AC3"/>
    <w:rsid w:val="00D60C80"/>
    <w:rsid w:val="00D66648"/>
    <w:rsid w:val="00D67310"/>
    <w:rsid w:val="00D70AAB"/>
    <w:rsid w:val="00D770C0"/>
    <w:rsid w:val="00D80DA8"/>
    <w:rsid w:val="00D82974"/>
    <w:rsid w:val="00D83416"/>
    <w:rsid w:val="00D842E4"/>
    <w:rsid w:val="00D8477F"/>
    <w:rsid w:val="00D86527"/>
    <w:rsid w:val="00D91385"/>
    <w:rsid w:val="00D961F9"/>
    <w:rsid w:val="00DA2039"/>
    <w:rsid w:val="00DA6E21"/>
    <w:rsid w:val="00DB25F8"/>
    <w:rsid w:val="00DB6878"/>
    <w:rsid w:val="00DB68DB"/>
    <w:rsid w:val="00DC1DE2"/>
    <w:rsid w:val="00DC2CDF"/>
    <w:rsid w:val="00DC56D1"/>
    <w:rsid w:val="00DC6FB8"/>
    <w:rsid w:val="00DD2526"/>
    <w:rsid w:val="00DD4F77"/>
    <w:rsid w:val="00DD76E6"/>
    <w:rsid w:val="00DE2824"/>
    <w:rsid w:val="00DE5C5A"/>
    <w:rsid w:val="00DE65A1"/>
    <w:rsid w:val="00DE661A"/>
    <w:rsid w:val="00DF6746"/>
    <w:rsid w:val="00E01FD5"/>
    <w:rsid w:val="00E02D7E"/>
    <w:rsid w:val="00E12409"/>
    <w:rsid w:val="00E13675"/>
    <w:rsid w:val="00E13DD6"/>
    <w:rsid w:val="00E13FD3"/>
    <w:rsid w:val="00E14B8B"/>
    <w:rsid w:val="00E21198"/>
    <w:rsid w:val="00E21BC0"/>
    <w:rsid w:val="00E2206D"/>
    <w:rsid w:val="00E2327F"/>
    <w:rsid w:val="00E323EF"/>
    <w:rsid w:val="00E32C90"/>
    <w:rsid w:val="00E35F13"/>
    <w:rsid w:val="00E41E68"/>
    <w:rsid w:val="00E4221F"/>
    <w:rsid w:val="00E431D9"/>
    <w:rsid w:val="00E441C9"/>
    <w:rsid w:val="00E453F3"/>
    <w:rsid w:val="00E5074D"/>
    <w:rsid w:val="00E50A9E"/>
    <w:rsid w:val="00E5262B"/>
    <w:rsid w:val="00E53C86"/>
    <w:rsid w:val="00E5454D"/>
    <w:rsid w:val="00E5459E"/>
    <w:rsid w:val="00E65241"/>
    <w:rsid w:val="00E66B0A"/>
    <w:rsid w:val="00E67845"/>
    <w:rsid w:val="00E71B32"/>
    <w:rsid w:val="00E80C16"/>
    <w:rsid w:val="00E84931"/>
    <w:rsid w:val="00E85B03"/>
    <w:rsid w:val="00E872FF"/>
    <w:rsid w:val="00E876D8"/>
    <w:rsid w:val="00E9153F"/>
    <w:rsid w:val="00E9354F"/>
    <w:rsid w:val="00E94675"/>
    <w:rsid w:val="00EA2067"/>
    <w:rsid w:val="00EA3A63"/>
    <w:rsid w:val="00EA3BA4"/>
    <w:rsid w:val="00EA3D23"/>
    <w:rsid w:val="00EA61C4"/>
    <w:rsid w:val="00EB0912"/>
    <w:rsid w:val="00EB0AC4"/>
    <w:rsid w:val="00EB2695"/>
    <w:rsid w:val="00EB2B35"/>
    <w:rsid w:val="00EB3101"/>
    <w:rsid w:val="00EB5DB5"/>
    <w:rsid w:val="00EC2C05"/>
    <w:rsid w:val="00EC2EE4"/>
    <w:rsid w:val="00EC4724"/>
    <w:rsid w:val="00ED027F"/>
    <w:rsid w:val="00ED0A32"/>
    <w:rsid w:val="00ED14E7"/>
    <w:rsid w:val="00ED1D84"/>
    <w:rsid w:val="00ED704C"/>
    <w:rsid w:val="00EE2391"/>
    <w:rsid w:val="00EE42E3"/>
    <w:rsid w:val="00EE43D5"/>
    <w:rsid w:val="00EF12AD"/>
    <w:rsid w:val="00EF1CEF"/>
    <w:rsid w:val="00EF6667"/>
    <w:rsid w:val="00F01A73"/>
    <w:rsid w:val="00F01FBE"/>
    <w:rsid w:val="00F022C8"/>
    <w:rsid w:val="00F02395"/>
    <w:rsid w:val="00F04FC5"/>
    <w:rsid w:val="00F14608"/>
    <w:rsid w:val="00F16B0B"/>
    <w:rsid w:val="00F208BE"/>
    <w:rsid w:val="00F209C3"/>
    <w:rsid w:val="00F216E5"/>
    <w:rsid w:val="00F2324B"/>
    <w:rsid w:val="00F256A5"/>
    <w:rsid w:val="00F26B52"/>
    <w:rsid w:val="00F26E8B"/>
    <w:rsid w:val="00F316E9"/>
    <w:rsid w:val="00F31FAF"/>
    <w:rsid w:val="00F34B06"/>
    <w:rsid w:val="00F36D3B"/>
    <w:rsid w:val="00F37143"/>
    <w:rsid w:val="00F40DE9"/>
    <w:rsid w:val="00F42509"/>
    <w:rsid w:val="00F42CD6"/>
    <w:rsid w:val="00F44CFC"/>
    <w:rsid w:val="00F45370"/>
    <w:rsid w:val="00F46B5C"/>
    <w:rsid w:val="00F47313"/>
    <w:rsid w:val="00F47DDD"/>
    <w:rsid w:val="00F5006B"/>
    <w:rsid w:val="00F51DBD"/>
    <w:rsid w:val="00F52393"/>
    <w:rsid w:val="00F53581"/>
    <w:rsid w:val="00F60B76"/>
    <w:rsid w:val="00F6105F"/>
    <w:rsid w:val="00F61627"/>
    <w:rsid w:val="00F66F8A"/>
    <w:rsid w:val="00F67231"/>
    <w:rsid w:val="00F67867"/>
    <w:rsid w:val="00F70C81"/>
    <w:rsid w:val="00F71A3D"/>
    <w:rsid w:val="00F72312"/>
    <w:rsid w:val="00F737E3"/>
    <w:rsid w:val="00F73D37"/>
    <w:rsid w:val="00F74CA3"/>
    <w:rsid w:val="00F756BF"/>
    <w:rsid w:val="00F77A93"/>
    <w:rsid w:val="00F8201C"/>
    <w:rsid w:val="00F8273E"/>
    <w:rsid w:val="00F84167"/>
    <w:rsid w:val="00F85ED5"/>
    <w:rsid w:val="00F869D0"/>
    <w:rsid w:val="00F86C6C"/>
    <w:rsid w:val="00F874BA"/>
    <w:rsid w:val="00F87E58"/>
    <w:rsid w:val="00F87FC4"/>
    <w:rsid w:val="00F911BA"/>
    <w:rsid w:val="00F931B0"/>
    <w:rsid w:val="00F93FC6"/>
    <w:rsid w:val="00F9563D"/>
    <w:rsid w:val="00F95B28"/>
    <w:rsid w:val="00FA3623"/>
    <w:rsid w:val="00FA5253"/>
    <w:rsid w:val="00FB1EEA"/>
    <w:rsid w:val="00FB2A5A"/>
    <w:rsid w:val="00FB3359"/>
    <w:rsid w:val="00FC38BF"/>
    <w:rsid w:val="00FC454C"/>
    <w:rsid w:val="00FC4ACA"/>
    <w:rsid w:val="00FD0B5F"/>
    <w:rsid w:val="00FD1F7F"/>
    <w:rsid w:val="00FD2177"/>
    <w:rsid w:val="00FD512A"/>
    <w:rsid w:val="00FD7576"/>
    <w:rsid w:val="00FE251E"/>
    <w:rsid w:val="00FE30FF"/>
    <w:rsid w:val="00FE31B5"/>
    <w:rsid w:val="00FE4692"/>
    <w:rsid w:val="00FE4C19"/>
    <w:rsid w:val="00FE58BA"/>
    <w:rsid w:val="00FE7B3C"/>
    <w:rsid w:val="00FF0119"/>
    <w:rsid w:val="00FF46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424D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1B0"/>
    <w:rPr>
      <w:rFonts w:ascii="Arial" w:eastAsia="Times New Roman" w:hAnsi="Arial"/>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31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144FC6"/>
    <w:pPr>
      <w:ind w:left="720"/>
      <w:contextualSpacing/>
    </w:pPr>
  </w:style>
  <w:style w:type="character" w:styleId="Hyperlink">
    <w:name w:val="Hyperlink"/>
    <w:basedOn w:val="DefaultParagraphFont"/>
    <w:uiPriority w:val="99"/>
    <w:unhideWhenUsed/>
    <w:rsid w:val="00962F25"/>
    <w:rPr>
      <w:color w:val="0000FF"/>
      <w:u w:val="single"/>
    </w:rPr>
  </w:style>
  <w:style w:type="paragraph" w:styleId="BalloonText">
    <w:name w:val="Balloon Text"/>
    <w:basedOn w:val="Normal"/>
    <w:link w:val="BalloonTextChar"/>
    <w:uiPriority w:val="99"/>
    <w:semiHidden/>
    <w:unhideWhenUsed/>
    <w:rsid w:val="00E13FD3"/>
    <w:rPr>
      <w:rFonts w:ascii="Tahoma" w:hAnsi="Tahoma" w:cs="Tahoma"/>
      <w:sz w:val="16"/>
      <w:szCs w:val="16"/>
    </w:rPr>
  </w:style>
  <w:style w:type="character" w:customStyle="1" w:styleId="BalloonTextChar">
    <w:name w:val="Balloon Text Char"/>
    <w:basedOn w:val="DefaultParagraphFont"/>
    <w:link w:val="BalloonText"/>
    <w:uiPriority w:val="99"/>
    <w:semiHidden/>
    <w:rsid w:val="00E13FD3"/>
    <w:rPr>
      <w:rFonts w:ascii="Tahoma" w:eastAsia="Times New Roman" w:hAnsi="Tahoma" w:cs="Tahoma"/>
      <w:bCs/>
      <w:sz w:val="16"/>
      <w:szCs w:val="16"/>
    </w:rPr>
  </w:style>
  <w:style w:type="paragraph" w:styleId="Header">
    <w:name w:val="header"/>
    <w:basedOn w:val="Normal"/>
    <w:link w:val="HeaderChar"/>
    <w:uiPriority w:val="99"/>
    <w:unhideWhenUsed/>
    <w:rsid w:val="003A1DD3"/>
    <w:pPr>
      <w:tabs>
        <w:tab w:val="center" w:pos="4680"/>
        <w:tab w:val="right" w:pos="9360"/>
      </w:tabs>
    </w:pPr>
  </w:style>
  <w:style w:type="character" w:customStyle="1" w:styleId="HeaderChar">
    <w:name w:val="Header Char"/>
    <w:basedOn w:val="DefaultParagraphFont"/>
    <w:link w:val="Header"/>
    <w:uiPriority w:val="99"/>
    <w:rsid w:val="003A1DD3"/>
    <w:rPr>
      <w:rFonts w:ascii="Arial" w:eastAsia="Times New Roman" w:hAnsi="Arial"/>
      <w:bCs/>
      <w:sz w:val="22"/>
      <w:szCs w:val="24"/>
    </w:rPr>
  </w:style>
  <w:style w:type="paragraph" w:styleId="Footer">
    <w:name w:val="footer"/>
    <w:basedOn w:val="Normal"/>
    <w:link w:val="FooterChar"/>
    <w:uiPriority w:val="99"/>
    <w:unhideWhenUsed/>
    <w:rsid w:val="003A1DD3"/>
    <w:pPr>
      <w:tabs>
        <w:tab w:val="center" w:pos="4680"/>
        <w:tab w:val="right" w:pos="9360"/>
      </w:tabs>
    </w:pPr>
  </w:style>
  <w:style w:type="character" w:customStyle="1" w:styleId="FooterChar">
    <w:name w:val="Footer Char"/>
    <w:basedOn w:val="DefaultParagraphFont"/>
    <w:link w:val="Footer"/>
    <w:uiPriority w:val="99"/>
    <w:rsid w:val="003A1DD3"/>
    <w:rPr>
      <w:rFonts w:ascii="Arial" w:eastAsia="Times New Roman" w:hAnsi="Arial"/>
      <w:bCs/>
      <w:sz w:val="22"/>
      <w:szCs w:val="24"/>
    </w:rPr>
  </w:style>
  <w:style w:type="character" w:styleId="FollowedHyperlink">
    <w:name w:val="FollowedHyperlink"/>
    <w:basedOn w:val="DefaultParagraphFont"/>
    <w:uiPriority w:val="99"/>
    <w:semiHidden/>
    <w:unhideWhenUsed/>
    <w:rsid w:val="00043E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5017">
      <w:bodyDiv w:val="1"/>
      <w:marLeft w:val="0"/>
      <w:marRight w:val="0"/>
      <w:marTop w:val="0"/>
      <w:marBottom w:val="0"/>
      <w:divBdr>
        <w:top w:val="none" w:sz="0" w:space="0" w:color="auto"/>
        <w:left w:val="none" w:sz="0" w:space="0" w:color="auto"/>
        <w:bottom w:val="none" w:sz="0" w:space="0" w:color="auto"/>
        <w:right w:val="none" w:sz="0" w:space="0" w:color="auto"/>
      </w:divBdr>
    </w:div>
    <w:div w:id="328751610">
      <w:bodyDiv w:val="1"/>
      <w:marLeft w:val="0"/>
      <w:marRight w:val="0"/>
      <w:marTop w:val="0"/>
      <w:marBottom w:val="0"/>
      <w:divBdr>
        <w:top w:val="none" w:sz="0" w:space="0" w:color="auto"/>
        <w:left w:val="none" w:sz="0" w:space="0" w:color="auto"/>
        <w:bottom w:val="none" w:sz="0" w:space="0" w:color="auto"/>
        <w:right w:val="none" w:sz="0" w:space="0" w:color="auto"/>
      </w:divBdr>
      <w:divsChild>
        <w:div w:id="1484276444">
          <w:marLeft w:val="0"/>
          <w:marRight w:val="0"/>
          <w:marTop w:val="0"/>
          <w:marBottom w:val="0"/>
          <w:divBdr>
            <w:top w:val="none" w:sz="0" w:space="0" w:color="auto"/>
            <w:left w:val="none" w:sz="0" w:space="0" w:color="auto"/>
            <w:bottom w:val="none" w:sz="0" w:space="0" w:color="auto"/>
            <w:right w:val="none" w:sz="0" w:space="0" w:color="auto"/>
          </w:divBdr>
          <w:divsChild>
            <w:div w:id="841168588">
              <w:marLeft w:val="0"/>
              <w:marRight w:val="0"/>
              <w:marTop w:val="0"/>
              <w:marBottom w:val="0"/>
              <w:divBdr>
                <w:top w:val="none" w:sz="0" w:space="0" w:color="auto"/>
                <w:left w:val="none" w:sz="0" w:space="0" w:color="auto"/>
                <w:bottom w:val="none" w:sz="0" w:space="0" w:color="auto"/>
                <w:right w:val="none" w:sz="0" w:space="0" w:color="auto"/>
              </w:divBdr>
              <w:divsChild>
                <w:div w:id="508372395">
                  <w:marLeft w:val="0"/>
                  <w:marRight w:val="0"/>
                  <w:marTop w:val="0"/>
                  <w:marBottom w:val="0"/>
                  <w:divBdr>
                    <w:top w:val="none" w:sz="0" w:space="0" w:color="auto"/>
                    <w:left w:val="none" w:sz="0" w:space="0" w:color="auto"/>
                    <w:bottom w:val="none" w:sz="0" w:space="0" w:color="auto"/>
                    <w:right w:val="none" w:sz="0" w:space="0" w:color="auto"/>
                  </w:divBdr>
                  <w:divsChild>
                    <w:div w:id="1320187132">
                      <w:marLeft w:val="0"/>
                      <w:marRight w:val="0"/>
                      <w:marTop w:val="0"/>
                      <w:marBottom w:val="0"/>
                      <w:divBdr>
                        <w:top w:val="none" w:sz="0" w:space="0" w:color="auto"/>
                        <w:left w:val="none" w:sz="0" w:space="0" w:color="auto"/>
                        <w:bottom w:val="none" w:sz="0" w:space="0" w:color="auto"/>
                        <w:right w:val="none" w:sz="0" w:space="0" w:color="auto"/>
                      </w:divBdr>
                      <w:divsChild>
                        <w:div w:id="179051727">
                          <w:marLeft w:val="0"/>
                          <w:marRight w:val="0"/>
                          <w:marTop w:val="0"/>
                          <w:marBottom w:val="0"/>
                          <w:divBdr>
                            <w:top w:val="none" w:sz="0" w:space="0" w:color="auto"/>
                            <w:left w:val="none" w:sz="0" w:space="0" w:color="auto"/>
                            <w:bottom w:val="none" w:sz="0" w:space="0" w:color="auto"/>
                            <w:right w:val="none" w:sz="0" w:space="0" w:color="auto"/>
                          </w:divBdr>
                          <w:divsChild>
                            <w:div w:id="297494309">
                              <w:marLeft w:val="0"/>
                              <w:marRight w:val="0"/>
                              <w:marTop w:val="0"/>
                              <w:marBottom w:val="0"/>
                              <w:divBdr>
                                <w:top w:val="none" w:sz="0" w:space="0" w:color="auto"/>
                                <w:left w:val="none" w:sz="0" w:space="0" w:color="auto"/>
                                <w:bottom w:val="none" w:sz="0" w:space="0" w:color="auto"/>
                                <w:right w:val="none" w:sz="0" w:space="0" w:color="auto"/>
                              </w:divBdr>
                              <w:divsChild>
                                <w:div w:id="1218782628">
                                  <w:marLeft w:val="0"/>
                                  <w:marRight w:val="0"/>
                                  <w:marTop w:val="0"/>
                                  <w:marBottom w:val="0"/>
                                  <w:divBdr>
                                    <w:top w:val="none" w:sz="0" w:space="0" w:color="auto"/>
                                    <w:left w:val="none" w:sz="0" w:space="0" w:color="auto"/>
                                    <w:bottom w:val="none" w:sz="0" w:space="0" w:color="auto"/>
                                    <w:right w:val="none" w:sz="0" w:space="0" w:color="auto"/>
                                  </w:divBdr>
                                  <w:divsChild>
                                    <w:div w:id="2142309162">
                                      <w:marLeft w:val="0"/>
                                      <w:marRight w:val="0"/>
                                      <w:marTop w:val="0"/>
                                      <w:marBottom w:val="0"/>
                                      <w:divBdr>
                                        <w:top w:val="none" w:sz="0" w:space="0" w:color="auto"/>
                                        <w:left w:val="none" w:sz="0" w:space="0" w:color="auto"/>
                                        <w:bottom w:val="none" w:sz="0" w:space="0" w:color="auto"/>
                                        <w:right w:val="none" w:sz="0" w:space="0" w:color="auto"/>
                                      </w:divBdr>
                                      <w:divsChild>
                                        <w:div w:id="821195474">
                                          <w:marLeft w:val="0"/>
                                          <w:marRight w:val="0"/>
                                          <w:marTop w:val="0"/>
                                          <w:marBottom w:val="0"/>
                                          <w:divBdr>
                                            <w:top w:val="none" w:sz="0" w:space="0" w:color="auto"/>
                                            <w:left w:val="none" w:sz="0" w:space="0" w:color="auto"/>
                                            <w:bottom w:val="none" w:sz="0" w:space="0" w:color="auto"/>
                                            <w:right w:val="none" w:sz="0" w:space="0" w:color="auto"/>
                                          </w:divBdr>
                                          <w:divsChild>
                                            <w:div w:id="1728725535">
                                              <w:marLeft w:val="0"/>
                                              <w:marRight w:val="0"/>
                                              <w:marTop w:val="0"/>
                                              <w:marBottom w:val="0"/>
                                              <w:divBdr>
                                                <w:top w:val="none" w:sz="0" w:space="0" w:color="auto"/>
                                                <w:left w:val="none" w:sz="0" w:space="0" w:color="auto"/>
                                                <w:bottom w:val="none" w:sz="0" w:space="0" w:color="auto"/>
                                                <w:right w:val="none" w:sz="0" w:space="0" w:color="auto"/>
                                              </w:divBdr>
                                              <w:divsChild>
                                                <w:div w:id="856577059">
                                                  <w:marLeft w:val="0"/>
                                                  <w:marRight w:val="0"/>
                                                  <w:marTop w:val="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88226732">
                                                          <w:marLeft w:val="0"/>
                                                          <w:marRight w:val="0"/>
                                                          <w:marTop w:val="0"/>
                                                          <w:marBottom w:val="0"/>
                                                          <w:divBdr>
                                                            <w:top w:val="none" w:sz="0" w:space="0" w:color="auto"/>
                                                            <w:left w:val="none" w:sz="0" w:space="0" w:color="auto"/>
                                                            <w:bottom w:val="none" w:sz="0" w:space="0" w:color="auto"/>
                                                            <w:right w:val="none" w:sz="0" w:space="0" w:color="auto"/>
                                                          </w:divBdr>
                                                          <w:divsChild>
                                                            <w:div w:id="1225483556">
                                                              <w:marLeft w:val="0"/>
                                                              <w:marRight w:val="150"/>
                                                              <w:marTop w:val="0"/>
                                                              <w:marBottom w:val="150"/>
                                                              <w:divBdr>
                                                                <w:top w:val="none" w:sz="0" w:space="0" w:color="auto"/>
                                                                <w:left w:val="none" w:sz="0" w:space="0" w:color="auto"/>
                                                                <w:bottom w:val="none" w:sz="0" w:space="0" w:color="auto"/>
                                                                <w:right w:val="none" w:sz="0" w:space="0" w:color="auto"/>
                                                              </w:divBdr>
                                                              <w:divsChild>
                                                                <w:div w:id="243494935">
                                                                  <w:marLeft w:val="0"/>
                                                                  <w:marRight w:val="0"/>
                                                                  <w:marTop w:val="0"/>
                                                                  <w:marBottom w:val="0"/>
                                                                  <w:divBdr>
                                                                    <w:top w:val="none" w:sz="0" w:space="0" w:color="auto"/>
                                                                    <w:left w:val="none" w:sz="0" w:space="0" w:color="auto"/>
                                                                    <w:bottom w:val="none" w:sz="0" w:space="0" w:color="auto"/>
                                                                    <w:right w:val="none" w:sz="0" w:space="0" w:color="auto"/>
                                                                  </w:divBdr>
                                                                  <w:divsChild>
                                                                    <w:div w:id="658391408">
                                                                      <w:marLeft w:val="0"/>
                                                                      <w:marRight w:val="0"/>
                                                                      <w:marTop w:val="0"/>
                                                                      <w:marBottom w:val="0"/>
                                                                      <w:divBdr>
                                                                        <w:top w:val="none" w:sz="0" w:space="0" w:color="auto"/>
                                                                        <w:left w:val="none" w:sz="0" w:space="0" w:color="auto"/>
                                                                        <w:bottom w:val="none" w:sz="0" w:space="0" w:color="auto"/>
                                                                        <w:right w:val="none" w:sz="0" w:space="0" w:color="auto"/>
                                                                      </w:divBdr>
                                                                      <w:divsChild>
                                                                        <w:div w:id="34698816">
                                                                          <w:marLeft w:val="0"/>
                                                                          <w:marRight w:val="0"/>
                                                                          <w:marTop w:val="0"/>
                                                                          <w:marBottom w:val="0"/>
                                                                          <w:divBdr>
                                                                            <w:top w:val="none" w:sz="0" w:space="0" w:color="auto"/>
                                                                            <w:left w:val="none" w:sz="0" w:space="0" w:color="auto"/>
                                                                            <w:bottom w:val="none" w:sz="0" w:space="0" w:color="auto"/>
                                                                            <w:right w:val="none" w:sz="0" w:space="0" w:color="auto"/>
                                                                          </w:divBdr>
                                                                          <w:divsChild>
                                                                            <w:div w:id="607155562">
                                                                              <w:marLeft w:val="0"/>
                                                                              <w:marRight w:val="0"/>
                                                                              <w:marTop w:val="0"/>
                                                                              <w:marBottom w:val="0"/>
                                                                              <w:divBdr>
                                                                                <w:top w:val="none" w:sz="0" w:space="0" w:color="auto"/>
                                                                                <w:left w:val="none" w:sz="0" w:space="0" w:color="auto"/>
                                                                                <w:bottom w:val="none" w:sz="0" w:space="0" w:color="auto"/>
                                                                                <w:right w:val="none" w:sz="0" w:space="0" w:color="auto"/>
                                                                              </w:divBdr>
                                                                              <w:divsChild>
                                                                                <w:div w:id="129834170">
                                                                                  <w:marLeft w:val="0"/>
                                                                                  <w:marRight w:val="0"/>
                                                                                  <w:marTop w:val="0"/>
                                                                                  <w:marBottom w:val="0"/>
                                                                                  <w:divBdr>
                                                                                    <w:top w:val="none" w:sz="0" w:space="0" w:color="auto"/>
                                                                                    <w:left w:val="none" w:sz="0" w:space="0" w:color="auto"/>
                                                                                    <w:bottom w:val="none" w:sz="0" w:space="0" w:color="auto"/>
                                                                                    <w:right w:val="none" w:sz="0" w:space="0" w:color="auto"/>
                                                                                  </w:divBdr>
                                                                                  <w:divsChild>
                                                                                    <w:div w:id="1161970503">
                                                                                      <w:marLeft w:val="0"/>
                                                                                      <w:marRight w:val="0"/>
                                                                                      <w:marTop w:val="0"/>
                                                                                      <w:marBottom w:val="0"/>
                                                                                      <w:divBdr>
                                                                                        <w:top w:val="none" w:sz="0" w:space="0" w:color="auto"/>
                                                                                        <w:left w:val="none" w:sz="0" w:space="0" w:color="auto"/>
                                                                                        <w:bottom w:val="none" w:sz="0" w:space="0" w:color="auto"/>
                                                                                        <w:right w:val="none" w:sz="0" w:space="0" w:color="auto"/>
                                                                                      </w:divBdr>
                                                                                      <w:divsChild>
                                                                                        <w:div w:id="1363551095">
                                                                                          <w:marLeft w:val="0"/>
                                                                                          <w:marRight w:val="0"/>
                                                                                          <w:marTop w:val="0"/>
                                                                                          <w:marBottom w:val="0"/>
                                                                                          <w:divBdr>
                                                                                            <w:top w:val="none" w:sz="0" w:space="0" w:color="auto"/>
                                                                                            <w:left w:val="none" w:sz="0" w:space="0" w:color="auto"/>
                                                                                            <w:bottom w:val="none" w:sz="0" w:space="0" w:color="auto"/>
                                                                                            <w:right w:val="none" w:sz="0" w:space="0" w:color="auto"/>
                                                                                          </w:divBdr>
                                                                                        </w:div>
                                                                                        <w:div w:id="765275752">
                                                                                          <w:marLeft w:val="0"/>
                                                                                          <w:marRight w:val="0"/>
                                                                                          <w:marTop w:val="0"/>
                                                                                          <w:marBottom w:val="0"/>
                                                                                          <w:divBdr>
                                                                                            <w:top w:val="none" w:sz="0" w:space="0" w:color="auto"/>
                                                                                            <w:left w:val="none" w:sz="0" w:space="0" w:color="auto"/>
                                                                                            <w:bottom w:val="none" w:sz="0" w:space="0" w:color="auto"/>
                                                                                            <w:right w:val="none" w:sz="0" w:space="0" w:color="auto"/>
                                                                                          </w:divBdr>
                                                                                        </w:div>
                                                                                        <w:div w:id="1622569361">
                                                                                          <w:marLeft w:val="0"/>
                                                                                          <w:marRight w:val="0"/>
                                                                                          <w:marTop w:val="0"/>
                                                                                          <w:marBottom w:val="0"/>
                                                                                          <w:divBdr>
                                                                                            <w:top w:val="none" w:sz="0" w:space="0" w:color="auto"/>
                                                                                            <w:left w:val="none" w:sz="0" w:space="0" w:color="auto"/>
                                                                                            <w:bottom w:val="none" w:sz="0" w:space="0" w:color="auto"/>
                                                                                            <w:right w:val="none" w:sz="0" w:space="0" w:color="auto"/>
                                                                                          </w:divBdr>
                                                                                        </w:div>
                                                                                        <w:div w:id="178180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903C81298D3E439B7B6DE64794CC7C" ma:contentTypeVersion="1" ma:contentTypeDescription="Create a new document." ma:contentTypeScope="" ma:versionID="3f6659ddff49f75a399c82131e6f341f">
  <xsd:schema xmlns:xsd="http://www.w3.org/2001/XMLSchema" xmlns:p="http://schemas.microsoft.com/office/2006/metadata/properties" targetNamespace="http://schemas.microsoft.com/office/2006/metadata/properties" ma:root="true" ma:fieldsID="0783d2a95c36912de1516e07ea471fd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ECC76-E495-4865-BA8E-56BB9E8390F8}">
  <ds:schemaRefs>
    <ds:schemaRef ds:uri="http://schemas.microsoft.com/sharepoint/v3/contenttype/forms"/>
  </ds:schemaRefs>
</ds:datastoreItem>
</file>

<file path=customXml/itemProps2.xml><?xml version="1.0" encoding="utf-8"?>
<ds:datastoreItem xmlns:ds="http://schemas.openxmlformats.org/officeDocument/2006/customXml" ds:itemID="{83F74E0D-1300-4F8E-A4DF-8F51D05C5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82938D3-384C-44D3-9921-7D23AE4AC7D4}">
  <ds:schemaRefs>
    <ds:schemaRef ds:uri="http://schemas.microsoft.com/office/2006/metadata/longProperties"/>
  </ds:schemaRefs>
</ds:datastoreItem>
</file>

<file path=customXml/itemProps4.xml><?xml version="1.0" encoding="utf-8"?>
<ds:datastoreItem xmlns:ds="http://schemas.openxmlformats.org/officeDocument/2006/customXml" ds:itemID="{DC3EE2EF-3FB2-4381-BFD4-1A61A4C19EFF}">
  <ds:schemaRefs>
    <ds:schemaRef ds:uri="http://schemas.microsoft.com/office/2006/metadata/properties"/>
  </ds:schemaRefs>
</ds:datastoreItem>
</file>

<file path=customXml/itemProps5.xml><?xml version="1.0" encoding="utf-8"?>
<ds:datastoreItem xmlns:ds="http://schemas.openxmlformats.org/officeDocument/2006/customXml" ds:itemID="{66021A54-84D9-49CB-95AE-C19261AA1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Pages>
  <Words>841</Words>
  <Characters>4799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Sept. 22, 2009 Agenda</vt:lpstr>
    </vt:vector>
  </TitlesOfParts>
  <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 22, 2009 Agenda</dc:title>
  <dc:creator>lputnam</dc:creator>
  <dc:description>Sept. 22, 2009 Agenda</dc:description>
  <cp:lastModifiedBy>Shannon Macias</cp:lastModifiedBy>
  <cp:revision>6</cp:revision>
  <cp:lastPrinted>2020-03-25T15:51:00Z</cp:lastPrinted>
  <dcterms:created xsi:type="dcterms:W3CDTF">2020-03-25T23:43:00Z</dcterms:created>
  <dcterms:modified xsi:type="dcterms:W3CDTF">2020-04-23T16:48:00Z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0x010100E2903C81298D3E439B7B6DE64794CC7C</vt:lpwstr>
  </property>
</Properties>
</file>