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8B32" w14:textId="77777777" w:rsidR="00D06271" w:rsidRPr="007D536C" w:rsidRDefault="00D06271" w:rsidP="00D06271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36"/>
          <w:szCs w:val="36"/>
        </w:rPr>
      </w:pPr>
      <w:r w:rsidRPr="007D536C">
        <w:rPr>
          <w:rFonts w:ascii="Arial" w:eastAsia="Times New Roman" w:hAnsi="Arial" w:cs="Arial"/>
          <w:noProof/>
          <w:color w:val="444444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7378EB" wp14:editId="52F2C4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6475" cy="78549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-Sword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36C">
        <w:rPr>
          <w:rFonts w:ascii="Arial" w:eastAsia="Times New Roman" w:hAnsi="Arial" w:cs="Arial"/>
          <w:color w:val="444444"/>
          <w:sz w:val="36"/>
          <w:szCs w:val="36"/>
        </w:rPr>
        <w:t>Moorpark College Athletics Mentor Program</w:t>
      </w:r>
    </w:p>
    <w:p w14:paraId="115AC89F" w14:textId="77777777" w:rsidR="007425E0" w:rsidRPr="007D536C" w:rsidRDefault="007425E0" w:rsidP="00451F6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The Moorpark College Athletic Mentor program is an opportunity to foster a relationship between intercollegiate athletics and the rigors of the undergraduate academic expectations at Moorpark College.</w:t>
      </w:r>
    </w:p>
    <w:p w14:paraId="62CF2BDD" w14:textId="105429F6" w:rsidR="007425E0" w:rsidRPr="007D536C" w:rsidRDefault="007425E0" w:rsidP="00451F6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The program allows academics and athletics to effectively integrate and work together to bolster the mission of Moorpark College and support the CCCAA </w:t>
      </w:r>
      <w:r w:rsidR="003C3CB7" w:rsidRPr="007D536C">
        <w:rPr>
          <w:rFonts w:ascii="Arial" w:eastAsia="Times New Roman" w:hAnsi="Arial" w:cs="Arial"/>
          <w:color w:val="444444"/>
          <w:sz w:val="21"/>
          <w:szCs w:val="21"/>
        </w:rPr>
        <w:t>Student</w:t>
      </w:r>
      <w:r w:rsidR="00DB1F5A" w:rsidRPr="007D536C">
        <w:rPr>
          <w:rFonts w:ascii="Arial" w:eastAsia="Times New Roman" w:hAnsi="Arial" w:cs="Arial"/>
          <w:color w:val="444444"/>
          <w:sz w:val="21"/>
          <w:szCs w:val="21"/>
        </w:rPr>
        <w:t>-</w:t>
      </w:r>
      <w:r w:rsidR="003C3CB7" w:rsidRPr="007D536C">
        <w:rPr>
          <w:rFonts w:ascii="Arial" w:eastAsia="Times New Roman" w:hAnsi="Arial" w:cs="Arial"/>
          <w:color w:val="444444"/>
          <w:sz w:val="21"/>
          <w:szCs w:val="21"/>
        </w:rPr>
        <w:t>athlete experience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>. The partnership with athletics and academics helps student-athletes understand the importance of academics as part of the te</w:t>
      </w:r>
      <w:r w:rsidR="003C3CB7" w:rsidRPr="007D536C">
        <w:rPr>
          <w:rFonts w:ascii="Arial" w:eastAsia="Times New Roman" w:hAnsi="Arial" w:cs="Arial"/>
          <w:color w:val="444444"/>
          <w:sz w:val="21"/>
          <w:szCs w:val="21"/>
        </w:rPr>
        <w:t>am culture within Moorpark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 College Athletics. In addition, the </w:t>
      </w:r>
      <w:r w:rsidR="003C3CB7"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Mentor 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>Program provides an academic mentoring point of contact for student-athletes and coaches. </w:t>
      </w:r>
    </w:p>
    <w:p w14:paraId="40D2AEA7" w14:textId="784E581A" w:rsidR="007425E0" w:rsidRPr="007D536C" w:rsidRDefault="003C3CB7" w:rsidP="00451F6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Mentors are </w:t>
      </w:r>
      <w:r w:rsidR="00D06271"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Employees 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from the campus </w:t>
      </w:r>
      <w:r w:rsidR="007425E0"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and vetted by the 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>Athletic Director, Coaches</w:t>
      </w:r>
      <w:r w:rsidR="00DB1F5A" w:rsidRPr="007D536C">
        <w:rPr>
          <w:rFonts w:ascii="Arial" w:eastAsia="Times New Roman" w:hAnsi="Arial" w:cs="Arial"/>
          <w:color w:val="444444"/>
          <w:sz w:val="21"/>
          <w:szCs w:val="21"/>
        </w:rPr>
        <w:t>,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 and TMWOCA</w:t>
      </w:r>
      <w:r w:rsidR="00DB1F5A" w:rsidRPr="007D536C">
        <w:rPr>
          <w:rFonts w:ascii="Arial" w:eastAsia="Times New Roman" w:hAnsi="Arial" w:cs="Arial"/>
          <w:color w:val="444444"/>
          <w:sz w:val="21"/>
          <w:szCs w:val="21"/>
        </w:rPr>
        <w:t>'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>s</w:t>
      </w:r>
      <w:r w:rsidR="007425E0"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. Each team has one or two 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volunteers </w:t>
      </w:r>
      <w:r w:rsidR="007425E0" w:rsidRPr="007D536C">
        <w:rPr>
          <w:rFonts w:ascii="Arial" w:eastAsia="Times New Roman" w:hAnsi="Arial" w:cs="Arial"/>
          <w:color w:val="444444"/>
          <w:sz w:val="21"/>
          <w:szCs w:val="21"/>
        </w:rPr>
        <w:t>who understand and appreciate athletics as a meaningful and valuable part of the student-athletes college experience.</w:t>
      </w:r>
    </w:p>
    <w:p w14:paraId="6D830FB0" w14:textId="2B1B569D" w:rsidR="007425E0" w:rsidRPr="007D536C" w:rsidRDefault="00D06271" w:rsidP="00451F6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Specific expectations of the mentor</w:t>
      </w:r>
      <w:r w:rsidR="007425E0"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 program are determined by the mutual agreement between the 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volunteers </w:t>
      </w:r>
      <w:r w:rsidR="007425E0" w:rsidRPr="007D536C">
        <w:rPr>
          <w:rFonts w:ascii="Arial" w:eastAsia="Times New Roman" w:hAnsi="Arial" w:cs="Arial"/>
          <w:color w:val="444444"/>
          <w:sz w:val="21"/>
          <w:szCs w:val="21"/>
        </w:rPr>
        <w:t>and the head coach and based on program needs.</w:t>
      </w:r>
    </w:p>
    <w:p w14:paraId="0C8EA096" w14:textId="56B362A6" w:rsidR="00F82EFD" w:rsidRPr="007D536C" w:rsidRDefault="00F82EFD" w:rsidP="00F82E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Mentors are </w:t>
      </w:r>
      <w:r w:rsidRPr="007D536C">
        <w:rPr>
          <w:rFonts w:ascii="Arial" w:eastAsia="Times New Roman" w:hAnsi="Arial" w:cs="Arial"/>
          <w:b/>
          <w:bCs/>
          <w:color w:val="444444"/>
          <w:sz w:val="21"/>
          <w:szCs w:val="21"/>
        </w:rPr>
        <w:t>Volunteers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 who are willing to develop relationships and have a positive impact on our student's lives</w:t>
      </w:r>
    </w:p>
    <w:p w14:paraId="3ADC5113" w14:textId="77777777" w:rsidR="00F82EFD" w:rsidRPr="007D536C" w:rsidRDefault="00F82EFD" w:rsidP="00F82E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14:paraId="57FDB6AA" w14:textId="77777777" w:rsidR="007425E0" w:rsidRPr="007D536C" w:rsidRDefault="007425E0" w:rsidP="00451F69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Possible duties include:</w:t>
      </w:r>
    </w:p>
    <w:p w14:paraId="5C5A998F" w14:textId="6418B9C6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Attend at least two practices per season; level and type of involvement is entirely at the head coach</w:t>
      </w:r>
      <w:r w:rsidR="00DB1F5A" w:rsidRPr="007D536C">
        <w:rPr>
          <w:rFonts w:ascii="Arial" w:eastAsia="Times New Roman" w:hAnsi="Arial" w:cs="Arial"/>
          <w:color w:val="444444"/>
          <w:sz w:val="21"/>
          <w:szCs w:val="21"/>
        </w:rPr>
        <w:t>'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>s discretion and mutually agreed upon</w:t>
      </w:r>
    </w:p>
    <w:p w14:paraId="1AC1D825" w14:textId="77777777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Attend at least two home contests per season</w:t>
      </w:r>
    </w:p>
    <w:p w14:paraId="198DCB13" w14:textId="77777777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Attend one away game if practical</w:t>
      </w:r>
    </w:p>
    <w:p w14:paraId="6FB46440" w14:textId="77777777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Serve as a role model and resource as an additional advisor/mentor to the student-athletes you are serving.</w:t>
      </w:r>
    </w:p>
    <w:p w14:paraId="7676EEF9" w14:textId="77777777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Serve as an academic link or point of contact if there is an academic conflict or problem for a member on that team.  Work collaboratively with the Athletic Director and Counseling on these types of issues.</w:t>
      </w:r>
    </w:p>
    <w:p w14:paraId="4BBAACE2" w14:textId="77777777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Help to foster harmonious connections between the academic, athletic, and social cultures of our campus.</w:t>
      </w:r>
    </w:p>
    <w:p w14:paraId="53873FA1" w14:textId="77777777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Serve as an enthusiastic supporter of your specific sport and sports in general at Moorpark.</w:t>
      </w:r>
    </w:p>
    <w:p w14:paraId="06A0E20D" w14:textId="77777777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When possible, attend get-together meetings with other Faculty Athletic Mentors to share experiences and provide mutual support, encouragement, and best practices.</w:t>
      </w:r>
    </w:p>
    <w:p w14:paraId="650CC90A" w14:textId="77777777" w:rsidR="007425E0" w:rsidRPr="007D536C" w:rsidRDefault="007425E0" w:rsidP="00451F69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Included but not limited to meeting before or after games.</w:t>
      </w:r>
    </w:p>
    <w:p w14:paraId="368966F1" w14:textId="77777777" w:rsidR="007425E0" w:rsidRPr="007D536C" w:rsidRDefault="007425E0" w:rsidP="00451F69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Athletics Meetings</w:t>
      </w:r>
    </w:p>
    <w:p w14:paraId="503EEB04" w14:textId="77777777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Meet with prospective student-athletes for that sport</w:t>
      </w:r>
    </w:p>
    <w:p w14:paraId="18CACC86" w14:textId="77777777" w:rsidR="003C3CB7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Host or take student-athletes to dinner or lunch when possible </w:t>
      </w:r>
    </w:p>
    <w:p w14:paraId="371502E0" w14:textId="15A53421" w:rsidR="007425E0" w:rsidRPr="007D536C" w:rsidRDefault="003C3CB7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Share life experiences and personal perspectives with student</w:t>
      </w:r>
      <w:r w:rsidR="00DB1F5A" w:rsidRPr="007D536C">
        <w:rPr>
          <w:rFonts w:ascii="Arial" w:eastAsia="Times New Roman" w:hAnsi="Arial" w:cs="Arial"/>
          <w:color w:val="444444"/>
          <w:sz w:val="21"/>
          <w:szCs w:val="21"/>
        </w:rPr>
        <w:t>-</w:t>
      </w:r>
      <w:r w:rsidR="007425E0" w:rsidRPr="007D536C">
        <w:rPr>
          <w:rFonts w:ascii="Arial" w:eastAsia="Times New Roman" w:hAnsi="Arial" w:cs="Arial"/>
          <w:color w:val="444444"/>
          <w:sz w:val="21"/>
          <w:szCs w:val="21"/>
        </w:rPr>
        <w:t>athletes, especially f</w:t>
      </w:r>
      <w:r w:rsidR="007D536C">
        <w:rPr>
          <w:rFonts w:ascii="Arial" w:eastAsia="Times New Roman" w:hAnsi="Arial" w:cs="Arial"/>
          <w:color w:val="444444"/>
          <w:sz w:val="21"/>
          <w:szCs w:val="21"/>
        </w:rPr>
        <w:t xml:space="preserve">irst year students </w:t>
      </w:r>
      <w:r w:rsidR="007425E0" w:rsidRPr="007D536C">
        <w:rPr>
          <w:rFonts w:ascii="Arial" w:eastAsia="Times New Roman" w:hAnsi="Arial" w:cs="Arial"/>
          <w:color w:val="444444"/>
          <w:sz w:val="21"/>
          <w:szCs w:val="21"/>
        </w:rPr>
        <w:t>navigating their new environment</w:t>
      </w:r>
    </w:p>
    <w:p w14:paraId="3C1C2F2E" w14:textId="3A831DCD" w:rsidR="007425E0" w:rsidRPr="007D536C" w:rsidRDefault="007425E0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Instruct and model for students how to interact</w:t>
      </w:r>
      <w:r w:rsidR="00DB1F5A" w:rsidRPr="007D536C">
        <w:rPr>
          <w:rFonts w:ascii="Arial" w:eastAsia="Times New Roman" w:hAnsi="Arial" w:cs="Arial"/>
          <w:color w:val="444444"/>
          <w:sz w:val="21"/>
          <w:szCs w:val="21"/>
        </w:rPr>
        <w:t>/</w:t>
      </w:r>
      <w:r w:rsidRPr="007D536C">
        <w:rPr>
          <w:rFonts w:ascii="Arial" w:eastAsia="Times New Roman" w:hAnsi="Arial" w:cs="Arial"/>
          <w:color w:val="444444"/>
          <w:sz w:val="21"/>
          <w:szCs w:val="21"/>
        </w:rPr>
        <w:t>communicate with professors in the event they need to handle academic conflicts or requests</w:t>
      </w:r>
    </w:p>
    <w:p w14:paraId="204ACF74" w14:textId="77777777" w:rsidR="003C3CB7" w:rsidRPr="007D536C" w:rsidRDefault="003C3CB7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>Help with coordinating and participating in community service events when possible</w:t>
      </w:r>
    </w:p>
    <w:p w14:paraId="71056383" w14:textId="7DCD9094" w:rsidR="007425E0" w:rsidRPr="007D536C" w:rsidRDefault="003C3CB7" w:rsidP="00451F69">
      <w:pPr>
        <w:numPr>
          <w:ilvl w:val="0"/>
          <w:numId w:val="1"/>
        </w:numPr>
        <w:spacing w:after="0" w:line="240" w:lineRule="auto"/>
        <w:ind w:left="432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7D536C">
        <w:rPr>
          <w:rFonts w:ascii="Arial" w:eastAsia="Times New Roman" w:hAnsi="Arial" w:cs="Arial"/>
          <w:color w:val="444444"/>
          <w:sz w:val="21"/>
          <w:szCs w:val="21"/>
        </w:rPr>
        <w:t xml:space="preserve">Be </w:t>
      </w:r>
      <w:r w:rsidR="007425E0" w:rsidRPr="007D536C">
        <w:rPr>
          <w:rFonts w:ascii="Arial" w:eastAsia="Times New Roman" w:hAnsi="Arial" w:cs="Arial"/>
          <w:color w:val="444444"/>
          <w:sz w:val="21"/>
          <w:szCs w:val="21"/>
        </w:rPr>
        <w:t>highly accessible by student-athletes and coaches (i.e., permit cell phone contact)</w:t>
      </w:r>
    </w:p>
    <w:p w14:paraId="76C798A4" w14:textId="77777777" w:rsidR="00536E9D" w:rsidRPr="007D536C" w:rsidRDefault="00536E9D" w:rsidP="00451F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14:paraId="6237B5C0" w14:textId="77777777" w:rsidR="00536E9D" w:rsidRPr="007D536C" w:rsidRDefault="00536E9D" w:rsidP="00451F69">
      <w:pPr>
        <w:jc w:val="both"/>
        <w:rPr>
          <w:rFonts w:ascii="Arial" w:hAnsi="Arial" w:cs="Arial"/>
        </w:rPr>
      </w:pPr>
    </w:p>
    <w:sectPr w:rsidR="00536E9D" w:rsidRPr="007D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31C0C"/>
    <w:multiLevelType w:val="multilevel"/>
    <w:tmpl w:val="43C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Njc1sTAxMjUwNzBW0lEKTi0uzszPAykwqgUAbMt9kCwAAAA="/>
  </w:docVars>
  <w:rsids>
    <w:rsidRoot w:val="007425E0"/>
    <w:rsid w:val="003C3CB7"/>
    <w:rsid w:val="00451F69"/>
    <w:rsid w:val="00536E9D"/>
    <w:rsid w:val="007425E0"/>
    <w:rsid w:val="007D536C"/>
    <w:rsid w:val="00D06271"/>
    <w:rsid w:val="00DB1F5A"/>
    <w:rsid w:val="00F82EFD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5DE8"/>
  <w15:chartTrackingRefBased/>
  <w15:docId w15:val="{1C4F4762-3329-4984-8BDC-9586A85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Crater</dc:creator>
  <cp:keywords/>
  <dc:description/>
  <cp:lastModifiedBy>Timothy Lumas</cp:lastModifiedBy>
  <cp:revision>4</cp:revision>
  <cp:lastPrinted>2021-08-03T16:38:00Z</cp:lastPrinted>
  <dcterms:created xsi:type="dcterms:W3CDTF">2021-08-07T19:22:00Z</dcterms:created>
  <dcterms:modified xsi:type="dcterms:W3CDTF">2021-08-10T16:24:00Z</dcterms:modified>
</cp:coreProperties>
</file>