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134B0" w14:textId="77777777" w:rsidR="00F71B2D" w:rsidRPr="00D41F6E" w:rsidRDefault="00F71B2D" w:rsidP="003B360A">
      <w:pPr>
        <w:rPr>
          <w:rFonts w:ascii="Calibri" w:eastAsia="Times New Roman" w:hAnsi="Calibri" w:cs="Arial"/>
          <w:b/>
          <w:color w:val="000000"/>
          <w:sz w:val="20"/>
          <w:szCs w:val="20"/>
          <w:shd w:val="clear" w:color="auto" w:fill="FFFFFF"/>
        </w:rPr>
      </w:pPr>
      <w:r w:rsidRPr="00DD27F9">
        <w:rPr>
          <w:rFonts w:ascii="Calibri" w:eastAsia="Times New Roman" w:hAnsi="Calibri" w:cs="Arial"/>
          <w:b/>
          <w:color w:val="000000"/>
          <w:sz w:val="20"/>
          <w:szCs w:val="20"/>
          <w:shd w:val="clear" w:color="auto" w:fill="FFFFFF"/>
        </w:rPr>
        <w:t>Mission Statement</w:t>
      </w:r>
      <w:r w:rsidRPr="00D41F6E">
        <w:rPr>
          <w:rFonts w:ascii="Calibri" w:eastAsia="Times New Roman" w:hAnsi="Calibri" w:cs="Arial"/>
          <w:b/>
          <w:color w:val="000000"/>
          <w:sz w:val="20"/>
          <w:szCs w:val="20"/>
          <w:shd w:val="clear" w:color="auto" w:fill="FFFFFF"/>
        </w:rPr>
        <w:t xml:space="preserve"> </w:t>
      </w:r>
    </w:p>
    <w:p w14:paraId="5F60F401" w14:textId="22B539F5" w:rsidR="00F71B2D" w:rsidRDefault="00DB4BED" w:rsidP="003B360A">
      <w:pPr>
        <w:rPr>
          <w:rFonts w:ascii="Calibri" w:eastAsia="Times New Roman" w:hAnsi="Calibri" w:cs="Arial"/>
          <w:i/>
          <w:color w:val="000000"/>
          <w:sz w:val="16"/>
          <w:szCs w:val="16"/>
          <w:shd w:val="clear" w:color="auto" w:fill="FFFFFF"/>
        </w:rPr>
      </w:pPr>
      <w:r w:rsidRPr="00DB4BED">
        <w:rPr>
          <w:rFonts w:ascii="Calibri" w:eastAsia="Times New Roman" w:hAnsi="Calibri" w:cs="Arial"/>
          <w:i/>
          <w:color w:val="000000"/>
          <w:sz w:val="16"/>
          <w:szCs w:val="16"/>
          <w:shd w:val="clear" w:color="auto" w:fill="FFFFFF"/>
        </w:rPr>
        <w:t xml:space="preserve">Grounded in equity, social justice, and a </w:t>
      </w:r>
      <w:proofErr w:type="spellStart"/>
      <w:r w:rsidRPr="00DB4BED">
        <w:rPr>
          <w:rFonts w:ascii="Calibri" w:eastAsia="Times New Roman" w:hAnsi="Calibri" w:cs="Arial"/>
          <w:i/>
          <w:color w:val="000000"/>
          <w:sz w:val="16"/>
          <w:szCs w:val="16"/>
          <w:shd w:val="clear" w:color="auto" w:fill="FFFFFF"/>
        </w:rPr>
        <w:t>students</w:t>
      </w:r>
      <w:proofErr w:type="spellEnd"/>
      <w:r w:rsidRPr="00DB4BED">
        <w:rPr>
          <w:rFonts w:ascii="Calibri" w:eastAsia="Times New Roman" w:hAnsi="Calibri" w:cs="Arial"/>
          <w:i/>
          <w:color w:val="000000"/>
          <w:sz w:val="16"/>
          <w:szCs w:val="16"/>
          <w:shd w:val="clear" w:color="auto" w:fill="FFFFFF"/>
        </w:rPr>
        <w:t xml:space="preserve"> first philosophy, Moorpark College values diverse communities. We empower learners from local, national, and global backgrounds to complete their degree, certificate, transfer, and career education goals. Through the integration of innovative instruction and customized student support, our programs are designed to achieve equitable outcomes.</w:t>
      </w:r>
    </w:p>
    <w:p w14:paraId="1D7D37D5" w14:textId="77777777" w:rsidR="00DB4BED" w:rsidRPr="00D41F6E" w:rsidRDefault="00DB4BED" w:rsidP="003B360A">
      <w:pPr>
        <w:rPr>
          <w:rFonts w:ascii="Calibri" w:hAnsi="Calibri"/>
          <w:sz w:val="12"/>
          <w:szCs w:val="12"/>
          <w:highlight w:val="yellow"/>
        </w:rPr>
      </w:pPr>
    </w:p>
    <w:p w14:paraId="257DAE05" w14:textId="7CD89D38" w:rsidR="00F71B2D" w:rsidRPr="008F01C0" w:rsidRDefault="00247149" w:rsidP="003B360A">
      <w:pPr>
        <w:rPr>
          <w:rFonts w:ascii="Calibri" w:hAnsi="Calibri"/>
          <w:b/>
          <w:sz w:val="20"/>
          <w:szCs w:val="20"/>
        </w:rPr>
      </w:pPr>
      <w:proofErr w:type="spellStart"/>
      <w:r w:rsidRPr="00E81837">
        <w:rPr>
          <w:rFonts w:ascii="Calibri" w:hAnsi="Calibri"/>
          <w:b/>
          <w:sz w:val="20"/>
          <w:szCs w:val="20"/>
        </w:rPr>
        <w:t>EdCAP</w:t>
      </w:r>
      <w:proofErr w:type="spellEnd"/>
      <w:r w:rsidR="00F71B2D" w:rsidRPr="00E81837">
        <w:rPr>
          <w:rFonts w:ascii="Calibri" w:hAnsi="Calibri"/>
          <w:b/>
          <w:sz w:val="20"/>
          <w:szCs w:val="20"/>
        </w:rPr>
        <w:t xml:space="preserve"> Committee Charter</w:t>
      </w:r>
    </w:p>
    <w:p w14:paraId="6189BF9E"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7C890D60" w14:textId="77777777" w:rsidR="003B360A" w:rsidRPr="003B360A" w:rsidRDefault="003B360A" w:rsidP="003B360A">
      <w:pPr>
        <w:rPr>
          <w:rFonts w:ascii="Calibri" w:hAnsi="Calibri"/>
          <w:iCs/>
          <w:sz w:val="12"/>
          <w:szCs w:val="12"/>
        </w:rPr>
      </w:pPr>
    </w:p>
    <w:p w14:paraId="30D31B2E"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 xml:space="preserve">The planning component under the purview of </w:t>
      </w:r>
      <w:proofErr w:type="spellStart"/>
      <w:r w:rsidRPr="008F01C0">
        <w:rPr>
          <w:rFonts w:ascii="Calibri" w:hAnsi="Calibri"/>
          <w:i/>
          <w:sz w:val="16"/>
          <w:szCs w:val="16"/>
        </w:rPr>
        <w:t>EdCAP</w:t>
      </w:r>
      <w:proofErr w:type="spellEnd"/>
      <w:r w:rsidRPr="008F01C0">
        <w:rPr>
          <w:rFonts w:ascii="Calibri" w:hAnsi="Calibri"/>
          <w:i/>
          <w:sz w:val="16"/>
          <w:szCs w:val="16"/>
        </w:rPr>
        <w:t xml:space="preserve"> includes:</w:t>
      </w:r>
    </w:p>
    <w:p w14:paraId="2DC67E9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32F245C3"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136B0F74"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Strategic Plan: defining the strategic directions and goals of the Strategic Plan, establishing and monitoring the timeline, and recommending approval of the final document;</w:t>
      </w:r>
    </w:p>
    <w:p w14:paraId="0D3C7ECE"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377CEBE8" w14:textId="39D02630" w:rsidR="00545AF9" w:rsidRPr="00545AF9" w:rsidRDefault="008F01C0" w:rsidP="00545AF9">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recommendations in relation to the Strategic Plan for gap analysis and recommendations.</w:t>
      </w:r>
    </w:p>
    <w:p w14:paraId="01124741" w14:textId="77777777" w:rsidR="003B360A" w:rsidRPr="003B360A" w:rsidRDefault="003B360A" w:rsidP="003B360A">
      <w:pPr>
        <w:rPr>
          <w:rFonts w:ascii="Calibri" w:hAnsi="Calibri"/>
          <w:iCs/>
          <w:sz w:val="12"/>
          <w:szCs w:val="12"/>
        </w:rPr>
      </w:pPr>
    </w:p>
    <w:p w14:paraId="35444C20"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 xml:space="preserve">The accreditation component under the purview of </w:t>
      </w:r>
      <w:proofErr w:type="spellStart"/>
      <w:r w:rsidRPr="00A057A8">
        <w:rPr>
          <w:rFonts w:ascii="Calibri" w:hAnsi="Calibri"/>
          <w:i/>
          <w:sz w:val="16"/>
          <w:szCs w:val="16"/>
        </w:rPr>
        <w:t>EdCAP</w:t>
      </w:r>
      <w:proofErr w:type="spellEnd"/>
      <w:r w:rsidRPr="00A057A8">
        <w:rPr>
          <w:rFonts w:ascii="Calibri" w:hAnsi="Calibri"/>
          <w:i/>
          <w:sz w:val="16"/>
          <w:szCs w:val="16"/>
        </w:rPr>
        <w:t xml:space="preserve"> includes:</w:t>
      </w:r>
    </w:p>
    <w:p w14:paraId="1829345B"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7FCA4608"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0DEDA798"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714325B1" w14:textId="77777777" w:rsidR="003B360A" w:rsidRPr="003B360A" w:rsidRDefault="003B360A" w:rsidP="003B360A">
      <w:pPr>
        <w:rPr>
          <w:rFonts w:ascii="Calibri" w:hAnsi="Calibri"/>
          <w:iCs/>
          <w:sz w:val="12"/>
          <w:szCs w:val="12"/>
        </w:rPr>
      </w:pPr>
    </w:p>
    <w:p w14:paraId="3809EF56" w14:textId="478964EF"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154A12">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7346705A"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Pr>
          <w:rFonts w:ascii="Calibri" w:hAnsi="Calibri"/>
          <w:iCs/>
          <w:sz w:val="16"/>
          <w:szCs w:val="16"/>
        </w:rPr>
        <w:t xml:space="preserve">Provide </w:t>
      </w:r>
      <w:r w:rsidRPr="002E6093">
        <w:rPr>
          <w:rFonts w:ascii="Calibri" w:hAnsi="Calibri"/>
          <w:iCs/>
          <w:sz w:val="16"/>
          <w:szCs w:val="16"/>
        </w:rPr>
        <w:t>leadership for accreditation—draft ISER by end of academic year</w:t>
      </w:r>
    </w:p>
    <w:p w14:paraId="70511C43"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Develop vision for planning committee, including charge and membership</w:t>
      </w:r>
    </w:p>
    <w:p w14:paraId="72B62202"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Provide transparency for budget and fiscal expenditures</w:t>
      </w:r>
    </w:p>
    <w:p w14:paraId="5043A7AD"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Ensure equity in planning and budget</w:t>
      </w:r>
    </w:p>
    <w:p w14:paraId="4E8488EA"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Perform gap analysis on prioritizations that will inform the planning processes for the following academic year and includes alignment with support of disproportionately impacted groups</w:t>
      </w:r>
    </w:p>
    <w:p w14:paraId="4D855685"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Review program planning process for efficiency and to support student learning and equitable outcomes</w:t>
      </w:r>
    </w:p>
    <w:p w14:paraId="0F54FA2C" w14:textId="77777777" w:rsidR="002E6093"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 xml:space="preserve">Clarify relationships among the planning documents </w:t>
      </w:r>
    </w:p>
    <w:p w14:paraId="7B33B877" w14:textId="503911DC" w:rsidR="003B360A" w:rsidRPr="002E6093" w:rsidRDefault="002E6093" w:rsidP="002E6093">
      <w:pPr>
        <w:pStyle w:val="ListParagraph"/>
        <w:numPr>
          <w:ilvl w:val="0"/>
          <w:numId w:val="32"/>
        </w:numPr>
        <w:tabs>
          <w:tab w:val="left" w:pos="6570"/>
        </w:tabs>
        <w:ind w:right="-450"/>
        <w:rPr>
          <w:rFonts w:ascii="Calibri" w:hAnsi="Calibri"/>
          <w:iCs/>
          <w:sz w:val="16"/>
          <w:szCs w:val="16"/>
        </w:rPr>
      </w:pPr>
      <w:r w:rsidRPr="002E6093">
        <w:rPr>
          <w:rFonts w:ascii="Calibri" w:hAnsi="Calibri"/>
          <w:iCs/>
          <w:sz w:val="16"/>
          <w:szCs w:val="16"/>
        </w:rPr>
        <w:t>Review and recommend updates to the Moorpark College Vision and Values as appropriate</w:t>
      </w:r>
    </w:p>
    <w:p w14:paraId="65113A85" w14:textId="77777777" w:rsidR="003B360A" w:rsidRDefault="003B360A" w:rsidP="003B360A">
      <w:pPr>
        <w:tabs>
          <w:tab w:val="left" w:pos="6570"/>
        </w:tabs>
        <w:ind w:right="-450"/>
        <w:rPr>
          <w:rFonts w:ascii="Calibri" w:hAnsi="Calibri"/>
          <w:b/>
          <w:sz w:val="20"/>
          <w:szCs w:val="20"/>
        </w:rPr>
      </w:pPr>
    </w:p>
    <w:p w14:paraId="1DA8E30B" w14:textId="42342236" w:rsidR="00F83865" w:rsidRPr="003B360A" w:rsidRDefault="00F83865" w:rsidP="003B360A">
      <w:pPr>
        <w:tabs>
          <w:tab w:val="left" w:pos="6570"/>
        </w:tabs>
        <w:ind w:right="-450"/>
        <w:rPr>
          <w:rFonts w:ascii="Calibri" w:hAnsi="Calibri"/>
          <w:b/>
          <w:sz w:val="20"/>
          <w:szCs w:val="20"/>
        </w:rPr>
        <w:sectPr w:rsidR="00F83865" w:rsidRPr="003B360A" w:rsidSect="003B360A">
          <w:headerReference w:type="default" r:id="rId10"/>
          <w:footerReference w:type="even" r:id="rId11"/>
          <w:footerReference w:type="default" r:id="rId12"/>
          <w:type w:val="continuous"/>
          <w:pgSz w:w="15840" w:h="12240" w:orient="landscape"/>
          <w:pgMar w:top="720" w:right="720" w:bottom="720" w:left="720" w:header="720" w:footer="720" w:gutter="0"/>
          <w:cols w:num="2" w:space="720"/>
          <w:docGrid w:linePitch="360"/>
        </w:sectPr>
      </w:pPr>
    </w:p>
    <w:p w14:paraId="713DE4AE" w14:textId="60FEF667" w:rsidR="00C47799" w:rsidRPr="00A057A8" w:rsidRDefault="004B45DF" w:rsidP="006A5A2C">
      <w:pPr>
        <w:rPr>
          <w:rFonts w:ascii="Calibri" w:hAnsi="Calibri"/>
          <w:b/>
          <w:sz w:val="20"/>
          <w:szCs w:val="20"/>
        </w:rPr>
      </w:pPr>
      <w:proofErr w:type="spellStart"/>
      <w:r w:rsidRPr="00DB4BED">
        <w:rPr>
          <w:rFonts w:ascii="Calibri" w:hAnsi="Calibri"/>
          <w:b/>
          <w:sz w:val="20"/>
          <w:szCs w:val="20"/>
        </w:rPr>
        <w:t>EdCAP</w:t>
      </w:r>
      <w:proofErr w:type="spellEnd"/>
      <w:r w:rsidRPr="00DB4BED">
        <w:rPr>
          <w:rFonts w:ascii="Calibri" w:hAnsi="Calibri"/>
          <w:b/>
          <w:sz w:val="20"/>
          <w:szCs w:val="20"/>
        </w:rPr>
        <w:t xml:space="preserve"> </w:t>
      </w:r>
      <w:r w:rsidR="006A5A2C" w:rsidRPr="00DB4BED">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15"/>
        <w:gridCol w:w="720"/>
        <w:gridCol w:w="257"/>
        <w:gridCol w:w="1621"/>
        <w:gridCol w:w="1884"/>
        <w:gridCol w:w="689"/>
        <w:gridCol w:w="270"/>
        <w:gridCol w:w="2051"/>
        <w:gridCol w:w="19"/>
        <w:gridCol w:w="2157"/>
        <w:gridCol w:w="723"/>
      </w:tblGrid>
      <w:tr w:rsidR="008B3828" w:rsidRPr="00A057A8" w14:paraId="161DC62F" w14:textId="77777777" w:rsidTr="005553BE">
        <w:trPr>
          <w:trHeight w:val="215"/>
          <w:jc w:val="center"/>
        </w:trPr>
        <w:tc>
          <w:tcPr>
            <w:tcW w:w="1849" w:type="dxa"/>
            <w:tcBorders>
              <w:bottom w:val="single" w:sz="4" w:space="0" w:color="auto"/>
            </w:tcBorders>
            <w:shd w:val="clear" w:color="auto" w:fill="D9D9D9" w:themeFill="background1" w:themeFillShade="D9"/>
            <w:vAlign w:val="center"/>
          </w:tcPr>
          <w:p w14:paraId="69770433"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615" w:type="dxa"/>
            <w:shd w:val="clear" w:color="auto" w:fill="D9D9D9" w:themeFill="background1" w:themeFillShade="D9"/>
            <w:vAlign w:val="center"/>
          </w:tcPr>
          <w:p w14:paraId="15E91463"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29BFD71C"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3FAC090A" w14:textId="77777777" w:rsidR="008B3828" w:rsidRPr="00A057A8" w:rsidRDefault="008B3828" w:rsidP="00906C40">
            <w:pPr>
              <w:rPr>
                <w:rFonts w:ascii="Calibri" w:hAnsi="Calibri"/>
                <w:b/>
                <w:sz w:val="16"/>
                <w:szCs w:val="18"/>
              </w:rPr>
            </w:pPr>
          </w:p>
        </w:tc>
        <w:tc>
          <w:tcPr>
            <w:tcW w:w="1621" w:type="dxa"/>
            <w:shd w:val="clear" w:color="auto" w:fill="D9D9D9" w:themeFill="background1" w:themeFillShade="D9"/>
            <w:vAlign w:val="center"/>
          </w:tcPr>
          <w:p w14:paraId="45E3A37E"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4903F0F7"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3740058E"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2E21D98D" w14:textId="77777777" w:rsidR="008B3828" w:rsidRPr="00A057A8" w:rsidRDefault="008B3828" w:rsidP="00906C40">
            <w:pPr>
              <w:rPr>
                <w:rFonts w:ascii="Calibri" w:hAnsi="Calibri" w:cs="Arial"/>
                <w:b/>
                <w:sz w:val="16"/>
                <w:szCs w:val="18"/>
              </w:rPr>
            </w:pPr>
          </w:p>
        </w:tc>
        <w:tc>
          <w:tcPr>
            <w:tcW w:w="2051" w:type="dxa"/>
            <w:shd w:val="clear" w:color="auto" w:fill="D9D9D9" w:themeFill="background1" w:themeFillShade="D9"/>
            <w:vAlign w:val="center"/>
          </w:tcPr>
          <w:p w14:paraId="63A3BC34" w14:textId="77777777" w:rsidR="008B3828" w:rsidRPr="00A057A8" w:rsidRDefault="008B3828" w:rsidP="00906C40">
            <w:pPr>
              <w:rPr>
                <w:rFonts w:ascii="Calibri" w:hAnsi="Calibri" w:cs="Arial"/>
                <w:b/>
                <w:sz w:val="16"/>
                <w:szCs w:val="18"/>
              </w:rPr>
            </w:pPr>
            <w:r w:rsidRPr="00A057A8">
              <w:rPr>
                <w:rFonts w:ascii="Calibri" w:hAnsi="Calibri"/>
                <w:b/>
                <w:sz w:val="16"/>
                <w:szCs w:val="18"/>
              </w:rPr>
              <w:t>Position</w:t>
            </w:r>
          </w:p>
        </w:tc>
        <w:tc>
          <w:tcPr>
            <w:tcW w:w="2176" w:type="dxa"/>
            <w:gridSpan w:val="2"/>
            <w:shd w:val="clear" w:color="auto" w:fill="D9D9D9" w:themeFill="background1" w:themeFillShade="D9"/>
            <w:vAlign w:val="center"/>
          </w:tcPr>
          <w:p w14:paraId="1B7809C2" w14:textId="77777777" w:rsidR="008B3828" w:rsidRPr="00A057A8" w:rsidRDefault="008B3828" w:rsidP="00906C40">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671B1C69" w14:textId="77777777" w:rsidR="008B3828" w:rsidRPr="00A057A8" w:rsidRDefault="008B3828" w:rsidP="00906C40">
            <w:pPr>
              <w:rPr>
                <w:rFonts w:ascii="Calibri" w:hAnsi="Calibri" w:cs="Arial"/>
                <w:b/>
                <w:sz w:val="16"/>
                <w:szCs w:val="18"/>
              </w:rPr>
            </w:pPr>
            <w:r w:rsidRPr="00A057A8">
              <w:rPr>
                <w:rFonts w:ascii="Calibri" w:hAnsi="Calibri"/>
                <w:b/>
                <w:sz w:val="14"/>
                <w:szCs w:val="18"/>
              </w:rPr>
              <w:t>Present</w:t>
            </w:r>
          </w:p>
        </w:tc>
      </w:tr>
      <w:tr w:rsidR="008B3828" w:rsidRPr="00A057A8" w14:paraId="61DCA1D0" w14:textId="77777777" w:rsidTr="005553BE">
        <w:trPr>
          <w:trHeight w:val="215"/>
          <w:jc w:val="center"/>
        </w:trPr>
        <w:tc>
          <w:tcPr>
            <w:tcW w:w="1849" w:type="dxa"/>
            <w:tcBorders>
              <w:bottom w:val="nil"/>
            </w:tcBorders>
            <w:shd w:val="clear" w:color="auto" w:fill="auto"/>
            <w:vAlign w:val="center"/>
          </w:tcPr>
          <w:p w14:paraId="0F48AAFB" w14:textId="77777777" w:rsidR="008B3828" w:rsidRPr="00A057A8" w:rsidRDefault="008B3828" w:rsidP="00906C40">
            <w:pPr>
              <w:rPr>
                <w:rFonts w:ascii="Calibri" w:hAnsi="Calibri"/>
                <w:sz w:val="16"/>
                <w:szCs w:val="18"/>
              </w:rPr>
            </w:pPr>
            <w:r w:rsidRPr="00A057A8">
              <w:rPr>
                <w:rFonts w:ascii="Calibri" w:hAnsi="Calibri"/>
                <w:sz w:val="16"/>
                <w:szCs w:val="18"/>
              </w:rPr>
              <w:t>Co-Chairs</w:t>
            </w:r>
          </w:p>
        </w:tc>
        <w:tc>
          <w:tcPr>
            <w:tcW w:w="1615" w:type="dxa"/>
            <w:shd w:val="clear" w:color="auto" w:fill="auto"/>
            <w:vAlign w:val="center"/>
          </w:tcPr>
          <w:p w14:paraId="71D4119C" w14:textId="77777777" w:rsidR="008B3828" w:rsidRPr="00A057A8" w:rsidRDefault="008B3828" w:rsidP="00906C40">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6FB470E0" w14:textId="77777777" w:rsidR="008B3828" w:rsidRPr="00A057A8" w:rsidRDefault="008B3828" w:rsidP="00906C40">
            <w:pPr>
              <w:rPr>
                <w:rFonts w:ascii="Calibri" w:hAnsi="Calibri"/>
                <w:sz w:val="16"/>
                <w:szCs w:val="18"/>
              </w:rPr>
            </w:pPr>
          </w:p>
        </w:tc>
        <w:tc>
          <w:tcPr>
            <w:tcW w:w="257" w:type="dxa"/>
            <w:vMerge/>
            <w:tcBorders>
              <w:bottom w:val="nil"/>
            </w:tcBorders>
            <w:vAlign w:val="center"/>
          </w:tcPr>
          <w:p w14:paraId="785B2E18" w14:textId="77777777" w:rsidR="008B3828" w:rsidRPr="00A057A8" w:rsidRDefault="008B3828" w:rsidP="00906C40">
            <w:pPr>
              <w:rPr>
                <w:rFonts w:ascii="Calibri" w:hAnsi="Calibri"/>
                <w:sz w:val="16"/>
                <w:szCs w:val="18"/>
              </w:rPr>
            </w:pPr>
          </w:p>
        </w:tc>
        <w:tc>
          <w:tcPr>
            <w:tcW w:w="4194" w:type="dxa"/>
            <w:gridSpan w:val="3"/>
            <w:shd w:val="clear" w:color="auto" w:fill="auto"/>
            <w:vAlign w:val="center"/>
          </w:tcPr>
          <w:p w14:paraId="5D043E23"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06D0A274"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0CF4F889"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76" w:type="dxa"/>
            <w:gridSpan w:val="2"/>
            <w:shd w:val="clear" w:color="auto" w:fill="auto"/>
            <w:vAlign w:val="center"/>
          </w:tcPr>
          <w:p w14:paraId="2CEF62AF" w14:textId="77777777" w:rsidR="008B3828" w:rsidRPr="00A057A8" w:rsidRDefault="00B65CD3" w:rsidP="00906C40">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76A98EEA" w14:textId="77777777" w:rsidR="008B3828" w:rsidRPr="00A057A8" w:rsidRDefault="008B3828" w:rsidP="00906C40">
            <w:pPr>
              <w:rPr>
                <w:rFonts w:ascii="Calibri" w:hAnsi="Calibri" w:cs="Arial"/>
                <w:sz w:val="16"/>
                <w:szCs w:val="18"/>
              </w:rPr>
            </w:pPr>
          </w:p>
        </w:tc>
      </w:tr>
      <w:tr w:rsidR="008B3828" w:rsidRPr="00A057A8" w14:paraId="79D580CB" w14:textId="77777777" w:rsidTr="005553BE">
        <w:trPr>
          <w:trHeight w:val="215"/>
          <w:jc w:val="center"/>
        </w:trPr>
        <w:tc>
          <w:tcPr>
            <w:tcW w:w="1849" w:type="dxa"/>
            <w:tcBorders>
              <w:top w:val="nil"/>
            </w:tcBorders>
            <w:shd w:val="clear" w:color="auto" w:fill="auto"/>
            <w:vAlign w:val="center"/>
          </w:tcPr>
          <w:p w14:paraId="68389DAC" w14:textId="77777777" w:rsidR="008B3828" w:rsidRPr="00A057A8" w:rsidRDefault="008B3828" w:rsidP="00906C40">
            <w:pPr>
              <w:rPr>
                <w:rFonts w:ascii="Calibri" w:hAnsi="Calibri"/>
                <w:sz w:val="16"/>
                <w:szCs w:val="18"/>
              </w:rPr>
            </w:pPr>
          </w:p>
        </w:tc>
        <w:tc>
          <w:tcPr>
            <w:tcW w:w="1615" w:type="dxa"/>
            <w:shd w:val="clear" w:color="auto" w:fill="auto"/>
            <w:vAlign w:val="center"/>
          </w:tcPr>
          <w:p w14:paraId="5F05CC03" w14:textId="77777777" w:rsidR="008B3828" w:rsidRPr="00A057A8" w:rsidRDefault="008B3828" w:rsidP="00906C40">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708AF1" w14:textId="77777777" w:rsidR="008B3828" w:rsidRPr="00A057A8" w:rsidRDefault="008B3828" w:rsidP="00906C40">
            <w:pPr>
              <w:rPr>
                <w:rFonts w:ascii="Calibri" w:hAnsi="Calibri"/>
                <w:sz w:val="16"/>
                <w:szCs w:val="18"/>
              </w:rPr>
            </w:pPr>
          </w:p>
        </w:tc>
        <w:tc>
          <w:tcPr>
            <w:tcW w:w="257" w:type="dxa"/>
            <w:vMerge/>
            <w:tcBorders>
              <w:bottom w:val="nil"/>
            </w:tcBorders>
            <w:vAlign w:val="center"/>
          </w:tcPr>
          <w:p w14:paraId="048F496C" w14:textId="77777777" w:rsidR="008B3828" w:rsidRPr="00A057A8" w:rsidRDefault="008B3828" w:rsidP="00906C40">
            <w:pPr>
              <w:rPr>
                <w:rFonts w:ascii="Calibri" w:hAnsi="Calibri"/>
                <w:sz w:val="16"/>
                <w:szCs w:val="18"/>
              </w:rPr>
            </w:pPr>
          </w:p>
        </w:tc>
        <w:tc>
          <w:tcPr>
            <w:tcW w:w="1621" w:type="dxa"/>
            <w:shd w:val="clear" w:color="auto" w:fill="auto"/>
            <w:vAlign w:val="center"/>
          </w:tcPr>
          <w:p w14:paraId="0800701B" w14:textId="77777777" w:rsidR="008B3828" w:rsidRPr="00A057A8" w:rsidRDefault="008B3828" w:rsidP="00906C40">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13D9744F" w14:textId="77777777" w:rsidR="008B3828" w:rsidRPr="00A057A8" w:rsidRDefault="008B3828" w:rsidP="00906C40">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184FAC87" w14:textId="77777777" w:rsidR="008B3828" w:rsidRPr="00A057A8" w:rsidRDefault="008B3828" w:rsidP="00906C40">
            <w:pPr>
              <w:rPr>
                <w:rFonts w:ascii="Calibri" w:hAnsi="Calibri"/>
                <w:sz w:val="16"/>
                <w:szCs w:val="18"/>
              </w:rPr>
            </w:pPr>
          </w:p>
        </w:tc>
        <w:tc>
          <w:tcPr>
            <w:tcW w:w="270" w:type="dxa"/>
            <w:vMerge w:val="restart"/>
            <w:tcBorders>
              <w:top w:val="nil"/>
              <w:bottom w:val="nil"/>
            </w:tcBorders>
            <w:shd w:val="clear" w:color="auto" w:fill="FFFFFF" w:themeFill="background1"/>
            <w:vAlign w:val="center"/>
          </w:tcPr>
          <w:p w14:paraId="439A88DD"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1A816D9D"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2176" w:type="dxa"/>
            <w:gridSpan w:val="2"/>
            <w:shd w:val="clear" w:color="auto" w:fill="auto"/>
            <w:vAlign w:val="center"/>
          </w:tcPr>
          <w:p w14:paraId="7256E604"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723" w:type="dxa"/>
            <w:shd w:val="clear" w:color="auto" w:fill="auto"/>
            <w:vAlign w:val="center"/>
          </w:tcPr>
          <w:p w14:paraId="0AC31A52" w14:textId="77777777" w:rsidR="008B3828" w:rsidRPr="00A057A8" w:rsidRDefault="008B3828" w:rsidP="00906C40">
            <w:pPr>
              <w:rPr>
                <w:rFonts w:ascii="Calibri" w:hAnsi="Calibri" w:cs="Arial"/>
                <w:sz w:val="16"/>
                <w:szCs w:val="18"/>
              </w:rPr>
            </w:pPr>
          </w:p>
        </w:tc>
      </w:tr>
      <w:tr w:rsidR="008B3828" w:rsidRPr="00A057A8" w14:paraId="0E3854E5" w14:textId="77777777" w:rsidTr="005553BE">
        <w:trPr>
          <w:trHeight w:val="215"/>
          <w:jc w:val="center"/>
        </w:trPr>
        <w:tc>
          <w:tcPr>
            <w:tcW w:w="1849" w:type="dxa"/>
            <w:shd w:val="clear" w:color="auto" w:fill="auto"/>
            <w:vAlign w:val="center"/>
          </w:tcPr>
          <w:p w14:paraId="0EBAF71E" w14:textId="77777777" w:rsidR="008B3828" w:rsidRPr="00A057A8" w:rsidRDefault="008B3828" w:rsidP="00906C40">
            <w:pPr>
              <w:rPr>
                <w:rFonts w:ascii="Calibri" w:hAnsi="Calibri"/>
                <w:sz w:val="16"/>
                <w:szCs w:val="18"/>
              </w:rPr>
            </w:pPr>
            <w:r w:rsidRPr="00A057A8">
              <w:rPr>
                <w:rFonts w:ascii="Calibri" w:hAnsi="Calibri"/>
                <w:sz w:val="16"/>
                <w:szCs w:val="18"/>
              </w:rPr>
              <w:t>VP Academic Affairs*</w:t>
            </w:r>
          </w:p>
        </w:tc>
        <w:tc>
          <w:tcPr>
            <w:tcW w:w="1615" w:type="dxa"/>
            <w:shd w:val="clear" w:color="auto" w:fill="auto"/>
            <w:vAlign w:val="center"/>
          </w:tcPr>
          <w:p w14:paraId="35A6E7AE" w14:textId="77777777" w:rsidR="008B3828" w:rsidRPr="00A057A8" w:rsidRDefault="008B3828" w:rsidP="00906C40">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5F12D760" w14:textId="77777777" w:rsidR="008B3828" w:rsidRPr="00A057A8" w:rsidRDefault="008B3828" w:rsidP="00906C40">
            <w:pPr>
              <w:rPr>
                <w:rFonts w:ascii="Calibri" w:hAnsi="Calibri"/>
                <w:sz w:val="16"/>
                <w:szCs w:val="18"/>
              </w:rPr>
            </w:pPr>
          </w:p>
        </w:tc>
        <w:tc>
          <w:tcPr>
            <w:tcW w:w="257" w:type="dxa"/>
            <w:vMerge/>
            <w:tcBorders>
              <w:bottom w:val="nil"/>
            </w:tcBorders>
            <w:vAlign w:val="center"/>
          </w:tcPr>
          <w:p w14:paraId="70DD5D8E" w14:textId="77777777" w:rsidR="008B3828" w:rsidRPr="00A057A8" w:rsidRDefault="008B3828" w:rsidP="00906C40">
            <w:pPr>
              <w:rPr>
                <w:rFonts w:ascii="Calibri" w:hAnsi="Calibri"/>
                <w:sz w:val="16"/>
                <w:szCs w:val="18"/>
              </w:rPr>
            </w:pPr>
          </w:p>
        </w:tc>
        <w:tc>
          <w:tcPr>
            <w:tcW w:w="1621" w:type="dxa"/>
            <w:shd w:val="clear" w:color="auto" w:fill="auto"/>
            <w:vAlign w:val="center"/>
          </w:tcPr>
          <w:p w14:paraId="775B0F10" w14:textId="77777777" w:rsidR="008B3828" w:rsidRPr="00A057A8" w:rsidRDefault="008B3828" w:rsidP="00906C40">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7B5DCA07" w14:textId="77777777" w:rsidR="008B3828" w:rsidRPr="00A057A8" w:rsidRDefault="008B3828" w:rsidP="00906C40">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581C5A10" w14:textId="77777777" w:rsidR="008B3828" w:rsidRPr="00A057A8" w:rsidRDefault="008B3828" w:rsidP="00906C40">
            <w:pPr>
              <w:rPr>
                <w:rFonts w:ascii="Calibri" w:hAnsi="Calibri"/>
                <w:sz w:val="16"/>
                <w:szCs w:val="18"/>
              </w:rPr>
            </w:pPr>
          </w:p>
        </w:tc>
        <w:tc>
          <w:tcPr>
            <w:tcW w:w="270" w:type="dxa"/>
            <w:vMerge/>
            <w:tcBorders>
              <w:top w:val="nil"/>
              <w:bottom w:val="nil"/>
            </w:tcBorders>
            <w:shd w:val="clear" w:color="auto" w:fill="FFFFFF" w:themeFill="background1"/>
            <w:vAlign w:val="center"/>
          </w:tcPr>
          <w:p w14:paraId="52B80AD4"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798439E2" w14:textId="77777777" w:rsidR="00A20B78" w:rsidRPr="00A20B78" w:rsidRDefault="00391A78" w:rsidP="00906C40">
            <w:pPr>
              <w:rPr>
                <w:rFonts w:ascii="Calibri" w:hAnsi="Calibri"/>
                <w:sz w:val="16"/>
                <w:szCs w:val="18"/>
              </w:rPr>
            </w:pPr>
            <w:r>
              <w:rPr>
                <w:rFonts w:ascii="Calibri" w:hAnsi="Calibri"/>
                <w:sz w:val="16"/>
                <w:szCs w:val="18"/>
              </w:rPr>
              <w:t>Performing Arts</w:t>
            </w:r>
          </w:p>
        </w:tc>
        <w:tc>
          <w:tcPr>
            <w:tcW w:w="2176" w:type="dxa"/>
            <w:gridSpan w:val="2"/>
            <w:shd w:val="clear" w:color="auto" w:fill="auto"/>
            <w:vAlign w:val="center"/>
          </w:tcPr>
          <w:p w14:paraId="60AD8F42" w14:textId="42AAD27F" w:rsidR="008B3828" w:rsidRPr="00A057A8" w:rsidRDefault="00D470F6" w:rsidP="00906C40">
            <w:pPr>
              <w:rPr>
                <w:rFonts w:ascii="Calibri" w:hAnsi="Calibri" w:cs="Arial"/>
                <w:sz w:val="16"/>
                <w:szCs w:val="18"/>
              </w:rPr>
            </w:pPr>
            <w:r>
              <w:rPr>
                <w:rFonts w:ascii="Calibri" w:hAnsi="Calibri"/>
                <w:sz w:val="16"/>
                <w:szCs w:val="18"/>
              </w:rPr>
              <w:t>Nathan Bowen</w:t>
            </w:r>
          </w:p>
        </w:tc>
        <w:tc>
          <w:tcPr>
            <w:tcW w:w="723" w:type="dxa"/>
            <w:shd w:val="clear" w:color="auto" w:fill="auto"/>
            <w:vAlign w:val="center"/>
          </w:tcPr>
          <w:p w14:paraId="7D5DB010" w14:textId="77777777" w:rsidR="008B3828" w:rsidRPr="00A057A8" w:rsidRDefault="008B3828" w:rsidP="00906C40">
            <w:pPr>
              <w:rPr>
                <w:rFonts w:ascii="Calibri" w:hAnsi="Calibri" w:cs="Arial"/>
                <w:sz w:val="16"/>
                <w:szCs w:val="18"/>
              </w:rPr>
            </w:pPr>
          </w:p>
        </w:tc>
      </w:tr>
      <w:tr w:rsidR="00391A78" w:rsidRPr="00A057A8" w14:paraId="11929697" w14:textId="77777777" w:rsidTr="005553BE">
        <w:trPr>
          <w:trHeight w:val="215"/>
          <w:jc w:val="center"/>
        </w:trPr>
        <w:tc>
          <w:tcPr>
            <w:tcW w:w="1849" w:type="dxa"/>
            <w:shd w:val="clear" w:color="auto" w:fill="auto"/>
            <w:vAlign w:val="center"/>
          </w:tcPr>
          <w:p w14:paraId="221D8B11" w14:textId="77777777" w:rsidR="00391A78" w:rsidRPr="00A057A8" w:rsidRDefault="00391A78" w:rsidP="00391A78">
            <w:pPr>
              <w:rPr>
                <w:rFonts w:ascii="Calibri" w:hAnsi="Calibri"/>
                <w:sz w:val="16"/>
                <w:szCs w:val="18"/>
              </w:rPr>
            </w:pPr>
            <w:r w:rsidRPr="00A057A8">
              <w:rPr>
                <w:rFonts w:ascii="Calibri" w:hAnsi="Calibri"/>
                <w:sz w:val="16"/>
                <w:szCs w:val="18"/>
              </w:rPr>
              <w:t>VP Business Services*</w:t>
            </w:r>
          </w:p>
        </w:tc>
        <w:tc>
          <w:tcPr>
            <w:tcW w:w="1615" w:type="dxa"/>
            <w:shd w:val="clear" w:color="auto" w:fill="auto"/>
            <w:vAlign w:val="center"/>
          </w:tcPr>
          <w:p w14:paraId="626CD5A7" w14:textId="77777777" w:rsidR="00391A78" w:rsidRPr="00A057A8" w:rsidRDefault="00391A78" w:rsidP="00391A78">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044D56A4"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2601856E" w14:textId="77777777" w:rsidR="00391A78" w:rsidRPr="00A057A8" w:rsidRDefault="00391A78" w:rsidP="00391A78">
            <w:pPr>
              <w:rPr>
                <w:rFonts w:ascii="Calibri" w:hAnsi="Calibri"/>
                <w:sz w:val="16"/>
                <w:szCs w:val="18"/>
              </w:rPr>
            </w:pPr>
          </w:p>
        </w:tc>
        <w:tc>
          <w:tcPr>
            <w:tcW w:w="1621" w:type="dxa"/>
            <w:shd w:val="clear" w:color="auto" w:fill="auto"/>
            <w:vAlign w:val="center"/>
          </w:tcPr>
          <w:p w14:paraId="23689B1D" w14:textId="77777777" w:rsidR="00391A78" w:rsidRPr="00A057A8" w:rsidRDefault="00391A78" w:rsidP="00391A78">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7F136C51" w14:textId="77777777" w:rsidR="00391A78" w:rsidRPr="00A057A8" w:rsidRDefault="00391A78" w:rsidP="00391A78">
            <w:pPr>
              <w:rPr>
                <w:rFonts w:ascii="Calibri" w:hAnsi="Calibri"/>
                <w:sz w:val="16"/>
                <w:szCs w:val="18"/>
              </w:rPr>
            </w:pPr>
            <w:r>
              <w:rPr>
                <w:rFonts w:ascii="Calibri" w:hAnsi="Calibri"/>
                <w:sz w:val="16"/>
                <w:szCs w:val="18"/>
              </w:rPr>
              <w:t>Adam Black</w:t>
            </w:r>
          </w:p>
        </w:tc>
        <w:tc>
          <w:tcPr>
            <w:tcW w:w="689" w:type="dxa"/>
            <w:shd w:val="clear" w:color="auto" w:fill="auto"/>
            <w:vAlign w:val="center"/>
          </w:tcPr>
          <w:p w14:paraId="272F55E4"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5DFEC60C"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1200995F" w14:textId="77777777" w:rsidR="00391A78" w:rsidRPr="00A057A8" w:rsidRDefault="00391A78" w:rsidP="00391A78">
            <w:pPr>
              <w:rPr>
                <w:rFonts w:ascii="Calibri" w:hAnsi="Calibri" w:cs="Arial"/>
                <w:sz w:val="16"/>
                <w:szCs w:val="18"/>
              </w:rPr>
            </w:pPr>
            <w:r>
              <w:rPr>
                <w:rFonts w:ascii="Calibri" w:hAnsi="Calibri"/>
                <w:sz w:val="16"/>
                <w:szCs w:val="18"/>
              </w:rPr>
              <w:t>Physics/</w:t>
            </w:r>
            <w:proofErr w:type="spellStart"/>
            <w:r>
              <w:rPr>
                <w:rFonts w:ascii="Calibri" w:hAnsi="Calibri"/>
                <w:sz w:val="16"/>
                <w:szCs w:val="18"/>
              </w:rPr>
              <w:t>Ast</w:t>
            </w:r>
            <w:proofErr w:type="spellEnd"/>
            <w:r>
              <w:rPr>
                <w:rFonts w:ascii="Calibri" w:hAnsi="Calibri"/>
                <w:sz w:val="16"/>
                <w:szCs w:val="18"/>
              </w:rPr>
              <w:t>/Engr/CS</w:t>
            </w:r>
          </w:p>
        </w:tc>
        <w:tc>
          <w:tcPr>
            <w:tcW w:w="2176" w:type="dxa"/>
            <w:gridSpan w:val="2"/>
            <w:shd w:val="clear" w:color="auto" w:fill="auto"/>
            <w:vAlign w:val="center"/>
          </w:tcPr>
          <w:p w14:paraId="3C089147" w14:textId="77777777" w:rsidR="00391A78" w:rsidRPr="00A057A8" w:rsidRDefault="00391A78" w:rsidP="00391A78">
            <w:pPr>
              <w:rPr>
                <w:rFonts w:ascii="Calibri" w:hAnsi="Calibri" w:cs="Arial"/>
                <w:sz w:val="16"/>
                <w:szCs w:val="18"/>
              </w:rPr>
            </w:pPr>
            <w:r>
              <w:rPr>
                <w:rFonts w:ascii="Calibri" w:hAnsi="Calibri" w:cs="Arial"/>
                <w:sz w:val="16"/>
                <w:szCs w:val="18"/>
              </w:rPr>
              <w:t>Farisa Morales</w:t>
            </w:r>
          </w:p>
        </w:tc>
        <w:tc>
          <w:tcPr>
            <w:tcW w:w="723" w:type="dxa"/>
            <w:shd w:val="clear" w:color="auto" w:fill="auto"/>
            <w:vAlign w:val="center"/>
          </w:tcPr>
          <w:p w14:paraId="2FBA1A60" w14:textId="77777777" w:rsidR="00391A78" w:rsidRPr="00A057A8" w:rsidRDefault="00391A78" w:rsidP="00391A78">
            <w:pPr>
              <w:rPr>
                <w:rFonts w:ascii="Calibri" w:hAnsi="Calibri" w:cs="Arial"/>
                <w:sz w:val="16"/>
                <w:szCs w:val="18"/>
              </w:rPr>
            </w:pPr>
          </w:p>
        </w:tc>
      </w:tr>
      <w:tr w:rsidR="00391A78" w:rsidRPr="00A057A8" w14:paraId="44EACE04" w14:textId="77777777" w:rsidTr="005553BE">
        <w:trPr>
          <w:trHeight w:val="215"/>
          <w:jc w:val="center"/>
        </w:trPr>
        <w:tc>
          <w:tcPr>
            <w:tcW w:w="1849" w:type="dxa"/>
            <w:shd w:val="clear" w:color="auto" w:fill="auto"/>
            <w:vAlign w:val="center"/>
          </w:tcPr>
          <w:p w14:paraId="3FA7DDCC" w14:textId="77777777" w:rsidR="00391A78" w:rsidRPr="00A057A8" w:rsidRDefault="00391A78" w:rsidP="00391A78">
            <w:pPr>
              <w:rPr>
                <w:rFonts w:ascii="Calibri" w:hAnsi="Calibri"/>
                <w:sz w:val="16"/>
                <w:szCs w:val="18"/>
              </w:rPr>
            </w:pPr>
            <w:r w:rsidRPr="00A057A8">
              <w:rPr>
                <w:rFonts w:ascii="Calibri" w:hAnsi="Calibri"/>
                <w:sz w:val="16"/>
                <w:szCs w:val="18"/>
              </w:rPr>
              <w:t>VP of Student Support*</w:t>
            </w:r>
          </w:p>
        </w:tc>
        <w:tc>
          <w:tcPr>
            <w:tcW w:w="1615" w:type="dxa"/>
            <w:shd w:val="clear" w:color="auto" w:fill="auto"/>
            <w:vAlign w:val="center"/>
          </w:tcPr>
          <w:p w14:paraId="25F4A4C4" w14:textId="77777777" w:rsidR="00391A78" w:rsidRPr="00A057A8" w:rsidRDefault="00391A78" w:rsidP="00391A78">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3561BBE2"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0171AE4A" w14:textId="77777777" w:rsidR="00391A78" w:rsidRPr="00A057A8" w:rsidRDefault="00391A78" w:rsidP="00391A78">
            <w:pPr>
              <w:rPr>
                <w:rFonts w:ascii="Calibri" w:hAnsi="Calibri"/>
                <w:sz w:val="16"/>
                <w:szCs w:val="18"/>
              </w:rPr>
            </w:pPr>
          </w:p>
        </w:tc>
        <w:tc>
          <w:tcPr>
            <w:tcW w:w="1621" w:type="dxa"/>
            <w:shd w:val="clear" w:color="auto" w:fill="auto"/>
            <w:vAlign w:val="center"/>
          </w:tcPr>
          <w:p w14:paraId="0137F08E" w14:textId="77777777" w:rsidR="00391A78" w:rsidRPr="00A057A8" w:rsidRDefault="00391A78" w:rsidP="00391A78">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5A141662" w14:textId="77777777" w:rsidR="00391A78" w:rsidRPr="00A057A8" w:rsidRDefault="00391A78" w:rsidP="00391A78">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4FAB85AD"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023427CD"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25E790CE" w14:textId="77777777" w:rsidR="00391A78" w:rsidRPr="00A057A8" w:rsidRDefault="00391A78" w:rsidP="00391A78">
            <w:pPr>
              <w:rPr>
                <w:rFonts w:ascii="Calibri" w:hAnsi="Calibri" w:cs="Arial"/>
                <w:sz w:val="16"/>
                <w:szCs w:val="18"/>
              </w:rPr>
            </w:pPr>
            <w:r>
              <w:rPr>
                <w:rFonts w:ascii="Calibri" w:hAnsi="Calibri"/>
                <w:sz w:val="16"/>
                <w:szCs w:val="18"/>
              </w:rPr>
              <w:t>Social Sciences</w:t>
            </w:r>
          </w:p>
        </w:tc>
        <w:tc>
          <w:tcPr>
            <w:tcW w:w="2176" w:type="dxa"/>
            <w:gridSpan w:val="2"/>
            <w:shd w:val="clear" w:color="auto" w:fill="auto"/>
            <w:vAlign w:val="center"/>
          </w:tcPr>
          <w:p w14:paraId="3FAB048E" w14:textId="77777777" w:rsidR="00391A78" w:rsidRPr="00A057A8" w:rsidRDefault="00391A78" w:rsidP="00391A78">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1EDAA4A3" w14:textId="77777777" w:rsidR="00391A78" w:rsidRPr="00A057A8" w:rsidRDefault="00391A78" w:rsidP="00391A78">
            <w:pPr>
              <w:rPr>
                <w:rFonts w:ascii="Calibri" w:hAnsi="Calibri" w:cs="Arial"/>
                <w:sz w:val="16"/>
                <w:szCs w:val="18"/>
              </w:rPr>
            </w:pPr>
          </w:p>
        </w:tc>
      </w:tr>
      <w:tr w:rsidR="00391A78" w:rsidRPr="00A057A8" w14:paraId="5EB95B78" w14:textId="77777777" w:rsidTr="005553BE">
        <w:trPr>
          <w:trHeight w:val="215"/>
          <w:jc w:val="center"/>
        </w:trPr>
        <w:tc>
          <w:tcPr>
            <w:tcW w:w="1849" w:type="dxa"/>
            <w:tcBorders>
              <w:bottom w:val="single" w:sz="4" w:space="0" w:color="auto"/>
            </w:tcBorders>
            <w:shd w:val="clear" w:color="auto" w:fill="auto"/>
            <w:vAlign w:val="center"/>
          </w:tcPr>
          <w:p w14:paraId="7EEE5042" w14:textId="77777777" w:rsidR="00391A78" w:rsidRPr="00A057A8" w:rsidRDefault="00391A78" w:rsidP="00391A78">
            <w:pPr>
              <w:rPr>
                <w:rFonts w:ascii="Calibri" w:hAnsi="Calibri"/>
                <w:sz w:val="16"/>
                <w:szCs w:val="18"/>
              </w:rPr>
            </w:pPr>
            <w:r w:rsidRPr="00A057A8">
              <w:rPr>
                <w:rFonts w:ascii="Calibri" w:hAnsi="Calibri"/>
                <w:sz w:val="16"/>
                <w:szCs w:val="18"/>
              </w:rPr>
              <w:t>Academic Senate Pres.*</w:t>
            </w:r>
          </w:p>
        </w:tc>
        <w:tc>
          <w:tcPr>
            <w:tcW w:w="1615" w:type="dxa"/>
            <w:shd w:val="clear" w:color="auto" w:fill="auto"/>
            <w:vAlign w:val="center"/>
          </w:tcPr>
          <w:p w14:paraId="1789E7E5" w14:textId="77777777" w:rsidR="00391A78" w:rsidRPr="00A057A8" w:rsidRDefault="00391A78" w:rsidP="00391A78">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2091EFAB"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19A444CC" w14:textId="77777777" w:rsidR="00391A78" w:rsidRPr="00A057A8" w:rsidRDefault="00391A78" w:rsidP="00391A78">
            <w:pPr>
              <w:rPr>
                <w:rFonts w:ascii="Calibri" w:hAnsi="Calibri"/>
                <w:sz w:val="16"/>
                <w:szCs w:val="18"/>
              </w:rPr>
            </w:pPr>
          </w:p>
        </w:tc>
        <w:tc>
          <w:tcPr>
            <w:tcW w:w="1621" w:type="dxa"/>
            <w:shd w:val="clear" w:color="auto" w:fill="auto"/>
            <w:vAlign w:val="center"/>
          </w:tcPr>
          <w:p w14:paraId="4DEFF923" w14:textId="77777777" w:rsidR="00391A78" w:rsidRPr="00A057A8" w:rsidRDefault="00391A78" w:rsidP="00391A78">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0A3581F2" w14:textId="77777777" w:rsidR="00391A78" w:rsidRPr="00A057A8" w:rsidRDefault="00391A78" w:rsidP="00391A78">
            <w:pPr>
              <w:rPr>
                <w:rFonts w:ascii="Calibri" w:hAnsi="Calibri"/>
                <w:sz w:val="16"/>
                <w:szCs w:val="18"/>
              </w:rPr>
            </w:pPr>
            <w:r w:rsidRPr="00A057A8">
              <w:rPr>
                <w:rFonts w:ascii="Calibri" w:hAnsi="Calibri"/>
                <w:sz w:val="16"/>
                <w:szCs w:val="18"/>
              </w:rPr>
              <w:t>Josepha Baca</w:t>
            </w:r>
            <w:r>
              <w:rPr>
                <w:rFonts w:ascii="Calibri" w:hAnsi="Calibri"/>
                <w:sz w:val="16"/>
                <w:szCs w:val="18"/>
              </w:rPr>
              <w:t>/</w:t>
            </w:r>
            <w:proofErr w:type="spellStart"/>
            <w:r>
              <w:rPr>
                <w:rFonts w:ascii="Calibri" w:hAnsi="Calibri"/>
                <w:sz w:val="16"/>
                <w:szCs w:val="18"/>
              </w:rPr>
              <w:t>Reet</w:t>
            </w:r>
            <w:proofErr w:type="spellEnd"/>
            <w:r>
              <w:rPr>
                <w:rFonts w:ascii="Calibri" w:hAnsi="Calibri"/>
                <w:sz w:val="16"/>
                <w:szCs w:val="18"/>
              </w:rPr>
              <w:t xml:space="preserve"> Sumal</w:t>
            </w:r>
          </w:p>
        </w:tc>
        <w:tc>
          <w:tcPr>
            <w:tcW w:w="689" w:type="dxa"/>
            <w:shd w:val="clear" w:color="auto" w:fill="auto"/>
            <w:vAlign w:val="center"/>
          </w:tcPr>
          <w:p w14:paraId="41C6C64E"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01B26A5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34A55FF2" w14:textId="77777777" w:rsidR="00391A78" w:rsidRPr="00A20B78" w:rsidRDefault="00391A78" w:rsidP="00391A78">
            <w:pPr>
              <w:rPr>
                <w:rFonts w:ascii="Calibri" w:hAnsi="Calibri"/>
                <w:sz w:val="16"/>
                <w:szCs w:val="18"/>
              </w:rPr>
            </w:pPr>
            <w:r>
              <w:rPr>
                <w:rFonts w:ascii="Calibri" w:hAnsi="Calibri" w:cs="Arial"/>
                <w:sz w:val="16"/>
                <w:szCs w:val="18"/>
              </w:rPr>
              <w:t>Student Health Center</w:t>
            </w:r>
          </w:p>
        </w:tc>
        <w:tc>
          <w:tcPr>
            <w:tcW w:w="2176" w:type="dxa"/>
            <w:gridSpan w:val="2"/>
            <w:shd w:val="clear" w:color="auto" w:fill="auto"/>
            <w:vAlign w:val="center"/>
          </w:tcPr>
          <w:p w14:paraId="475E9B6F" w14:textId="0F124A99" w:rsidR="00391A78" w:rsidRPr="00A057A8" w:rsidRDefault="00AF4CCE" w:rsidP="00391A78">
            <w:pPr>
              <w:rPr>
                <w:rFonts w:ascii="Calibri" w:hAnsi="Calibri" w:cs="Arial"/>
                <w:sz w:val="16"/>
                <w:szCs w:val="18"/>
              </w:rPr>
            </w:pPr>
            <w:r>
              <w:rPr>
                <w:rFonts w:ascii="Calibri" w:hAnsi="Calibri"/>
                <w:sz w:val="16"/>
                <w:szCs w:val="18"/>
              </w:rPr>
              <w:t>Allison Barton</w:t>
            </w:r>
          </w:p>
        </w:tc>
        <w:tc>
          <w:tcPr>
            <w:tcW w:w="723" w:type="dxa"/>
            <w:shd w:val="clear" w:color="auto" w:fill="auto"/>
            <w:vAlign w:val="center"/>
          </w:tcPr>
          <w:p w14:paraId="137DDDF9" w14:textId="77777777" w:rsidR="00391A78" w:rsidRPr="00A057A8" w:rsidRDefault="00391A78" w:rsidP="00391A78">
            <w:pPr>
              <w:rPr>
                <w:rFonts w:ascii="Calibri" w:hAnsi="Calibri" w:cs="Arial"/>
                <w:sz w:val="16"/>
                <w:szCs w:val="18"/>
              </w:rPr>
            </w:pPr>
          </w:p>
        </w:tc>
      </w:tr>
      <w:tr w:rsidR="00391A78" w:rsidRPr="00A057A8" w14:paraId="0E8AD2B9" w14:textId="77777777" w:rsidTr="005553BE">
        <w:trPr>
          <w:trHeight w:val="215"/>
          <w:jc w:val="center"/>
        </w:trPr>
        <w:tc>
          <w:tcPr>
            <w:tcW w:w="1849" w:type="dxa"/>
            <w:tcBorders>
              <w:bottom w:val="single" w:sz="4" w:space="0" w:color="auto"/>
            </w:tcBorders>
            <w:shd w:val="clear" w:color="auto" w:fill="auto"/>
            <w:vAlign w:val="center"/>
          </w:tcPr>
          <w:p w14:paraId="07F6E569" w14:textId="77777777" w:rsidR="00391A78" w:rsidRPr="00A057A8" w:rsidRDefault="00391A78" w:rsidP="00391A78">
            <w:pPr>
              <w:rPr>
                <w:rFonts w:ascii="Calibri" w:hAnsi="Calibri"/>
                <w:sz w:val="16"/>
                <w:szCs w:val="18"/>
              </w:rPr>
            </w:pPr>
            <w:r>
              <w:rPr>
                <w:rFonts w:ascii="Calibri" w:hAnsi="Calibri"/>
                <w:sz w:val="16"/>
                <w:szCs w:val="18"/>
              </w:rPr>
              <w:t>Classified Senate Pres*</w:t>
            </w:r>
          </w:p>
        </w:tc>
        <w:tc>
          <w:tcPr>
            <w:tcW w:w="1615" w:type="dxa"/>
            <w:shd w:val="clear" w:color="auto" w:fill="auto"/>
            <w:vAlign w:val="center"/>
          </w:tcPr>
          <w:p w14:paraId="25CBA651" w14:textId="77777777" w:rsidR="00391A78" w:rsidRPr="00A057A8" w:rsidRDefault="00391A78" w:rsidP="00391A78">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10B83B9C" w14:textId="77777777" w:rsidR="00391A78" w:rsidRPr="00A057A8" w:rsidRDefault="00391A78" w:rsidP="00391A78">
            <w:pPr>
              <w:rPr>
                <w:rFonts w:ascii="Calibri" w:hAnsi="Calibri"/>
                <w:sz w:val="16"/>
                <w:szCs w:val="18"/>
              </w:rPr>
            </w:pPr>
          </w:p>
        </w:tc>
        <w:tc>
          <w:tcPr>
            <w:tcW w:w="257" w:type="dxa"/>
            <w:vMerge/>
            <w:tcBorders>
              <w:bottom w:val="nil"/>
            </w:tcBorders>
            <w:vAlign w:val="center"/>
          </w:tcPr>
          <w:p w14:paraId="06D37C68" w14:textId="77777777" w:rsidR="00391A78" w:rsidRPr="00A057A8" w:rsidRDefault="00391A78" w:rsidP="00391A78">
            <w:pPr>
              <w:rPr>
                <w:rFonts w:ascii="Calibri" w:hAnsi="Calibri"/>
                <w:sz w:val="16"/>
                <w:szCs w:val="18"/>
              </w:rPr>
            </w:pPr>
          </w:p>
        </w:tc>
        <w:tc>
          <w:tcPr>
            <w:tcW w:w="1621" w:type="dxa"/>
            <w:shd w:val="clear" w:color="auto" w:fill="auto"/>
            <w:vAlign w:val="center"/>
          </w:tcPr>
          <w:p w14:paraId="7A58661D" w14:textId="77777777" w:rsidR="00391A78" w:rsidRPr="00A057A8" w:rsidRDefault="00391A78" w:rsidP="00391A78">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2C52598D" w14:textId="77777777" w:rsidR="00391A78" w:rsidRPr="00A057A8" w:rsidRDefault="00391A78" w:rsidP="00391A78">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6E42492A" w14:textId="77777777" w:rsidR="00391A78" w:rsidRPr="00A057A8" w:rsidRDefault="00391A78" w:rsidP="00391A78">
            <w:pPr>
              <w:rPr>
                <w:rFonts w:ascii="Calibri" w:hAnsi="Calibri"/>
                <w:sz w:val="16"/>
                <w:szCs w:val="18"/>
              </w:rPr>
            </w:pPr>
          </w:p>
        </w:tc>
        <w:tc>
          <w:tcPr>
            <w:tcW w:w="270" w:type="dxa"/>
            <w:vMerge/>
            <w:tcBorders>
              <w:top w:val="nil"/>
              <w:bottom w:val="nil"/>
            </w:tcBorders>
            <w:shd w:val="clear" w:color="auto" w:fill="FFFFFF" w:themeFill="background1"/>
            <w:vAlign w:val="center"/>
          </w:tcPr>
          <w:p w14:paraId="7FFDD36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47A32BA5" w14:textId="77777777" w:rsidR="00391A78" w:rsidRPr="00FA428E" w:rsidRDefault="00391A78" w:rsidP="00391A78">
            <w:pPr>
              <w:rPr>
                <w:rFonts w:ascii="Calibri" w:hAnsi="Calibri"/>
                <w:sz w:val="16"/>
                <w:szCs w:val="18"/>
                <w:u w:val="single"/>
              </w:rPr>
            </w:pPr>
            <w:r w:rsidRPr="00A057A8">
              <w:rPr>
                <w:rFonts w:ascii="Calibri" w:hAnsi="Calibri"/>
                <w:sz w:val="16"/>
                <w:szCs w:val="18"/>
              </w:rPr>
              <w:t>World Languages</w:t>
            </w:r>
          </w:p>
        </w:tc>
        <w:tc>
          <w:tcPr>
            <w:tcW w:w="2176" w:type="dxa"/>
            <w:gridSpan w:val="2"/>
            <w:shd w:val="clear" w:color="auto" w:fill="auto"/>
            <w:vAlign w:val="center"/>
          </w:tcPr>
          <w:p w14:paraId="59CE3913" w14:textId="77777777" w:rsidR="00391A78" w:rsidRPr="00A057A8" w:rsidRDefault="00391A78" w:rsidP="00391A78">
            <w:pPr>
              <w:rPr>
                <w:rFonts w:ascii="Calibri" w:hAnsi="Calibri" w:cs="Arial"/>
                <w:sz w:val="16"/>
                <w:szCs w:val="18"/>
              </w:rPr>
            </w:pPr>
            <w:r>
              <w:rPr>
                <w:rFonts w:ascii="Calibri" w:hAnsi="Calibri" w:cs="Arial"/>
                <w:sz w:val="16"/>
                <w:szCs w:val="18"/>
              </w:rPr>
              <w:t>Helga Winkler</w:t>
            </w:r>
          </w:p>
        </w:tc>
        <w:tc>
          <w:tcPr>
            <w:tcW w:w="723" w:type="dxa"/>
            <w:shd w:val="clear" w:color="auto" w:fill="auto"/>
            <w:vAlign w:val="center"/>
          </w:tcPr>
          <w:p w14:paraId="57706977" w14:textId="77777777" w:rsidR="00391A78" w:rsidRPr="00A057A8" w:rsidRDefault="00391A78" w:rsidP="00391A78">
            <w:pPr>
              <w:rPr>
                <w:rFonts w:ascii="Calibri" w:hAnsi="Calibri" w:cs="Arial"/>
                <w:sz w:val="16"/>
                <w:szCs w:val="18"/>
              </w:rPr>
            </w:pPr>
          </w:p>
        </w:tc>
      </w:tr>
      <w:tr w:rsidR="004741E9" w:rsidRPr="00A057A8" w14:paraId="34C7DB1E" w14:textId="77777777" w:rsidTr="005553BE">
        <w:trPr>
          <w:trHeight w:val="215"/>
          <w:jc w:val="center"/>
        </w:trPr>
        <w:tc>
          <w:tcPr>
            <w:tcW w:w="1849" w:type="dxa"/>
            <w:tcBorders>
              <w:bottom w:val="nil"/>
            </w:tcBorders>
            <w:shd w:val="clear" w:color="auto" w:fill="auto"/>
            <w:vAlign w:val="center"/>
          </w:tcPr>
          <w:p w14:paraId="7EC2CA89"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5" w:type="dxa"/>
            <w:shd w:val="clear" w:color="auto" w:fill="auto"/>
            <w:vAlign w:val="center"/>
          </w:tcPr>
          <w:p w14:paraId="11E0E6FA"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09CC60"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EF26AA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4F13764"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44E6EB2B"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69D8A36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37020EB2"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64FA9FCC"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76" w:type="dxa"/>
            <w:gridSpan w:val="2"/>
            <w:tcBorders>
              <w:bottom w:val="single" w:sz="4" w:space="0" w:color="auto"/>
            </w:tcBorders>
            <w:shd w:val="clear" w:color="auto" w:fill="auto"/>
            <w:vAlign w:val="center"/>
          </w:tcPr>
          <w:p w14:paraId="7DD14CD7" w14:textId="2ED4904A" w:rsidR="004741E9" w:rsidRPr="00A057A8" w:rsidRDefault="00D53743" w:rsidP="00074677">
            <w:pPr>
              <w:rPr>
                <w:rFonts w:ascii="Calibri" w:hAnsi="Calibri" w:cs="Arial"/>
                <w:sz w:val="16"/>
                <w:szCs w:val="18"/>
              </w:rPr>
            </w:pPr>
            <w:r>
              <w:rPr>
                <w:rFonts w:ascii="Calibri" w:hAnsi="Calibri" w:cs="Arial"/>
                <w:sz w:val="16"/>
                <w:szCs w:val="18"/>
              </w:rPr>
              <w:t xml:space="preserve">Dina </w:t>
            </w:r>
            <w:proofErr w:type="spellStart"/>
            <w:r>
              <w:rPr>
                <w:rFonts w:ascii="Calibri" w:hAnsi="Calibri" w:cs="Arial"/>
                <w:sz w:val="16"/>
                <w:szCs w:val="18"/>
              </w:rPr>
              <w:t>Pieleat</w:t>
            </w:r>
            <w:proofErr w:type="spellEnd"/>
          </w:p>
        </w:tc>
        <w:tc>
          <w:tcPr>
            <w:tcW w:w="723" w:type="dxa"/>
            <w:tcBorders>
              <w:bottom w:val="single" w:sz="4" w:space="0" w:color="auto"/>
            </w:tcBorders>
            <w:shd w:val="clear" w:color="auto" w:fill="auto"/>
            <w:vAlign w:val="center"/>
          </w:tcPr>
          <w:p w14:paraId="617DDE59" w14:textId="77777777" w:rsidR="004741E9" w:rsidRPr="00A057A8" w:rsidRDefault="004741E9" w:rsidP="004741E9">
            <w:pPr>
              <w:rPr>
                <w:rFonts w:ascii="Calibri" w:hAnsi="Calibri" w:cs="Arial"/>
                <w:sz w:val="16"/>
                <w:szCs w:val="18"/>
              </w:rPr>
            </w:pPr>
          </w:p>
        </w:tc>
      </w:tr>
      <w:tr w:rsidR="004741E9" w:rsidRPr="00A057A8" w14:paraId="7BB17E81" w14:textId="77777777" w:rsidTr="005553BE">
        <w:trPr>
          <w:trHeight w:val="215"/>
          <w:jc w:val="center"/>
        </w:trPr>
        <w:tc>
          <w:tcPr>
            <w:tcW w:w="1849" w:type="dxa"/>
            <w:tcBorders>
              <w:top w:val="nil"/>
              <w:bottom w:val="nil"/>
            </w:tcBorders>
            <w:shd w:val="clear" w:color="auto" w:fill="auto"/>
            <w:vAlign w:val="center"/>
          </w:tcPr>
          <w:p w14:paraId="722DDF1E"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4D57E34" w14:textId="77777777" w:rsidR="004741E9" w:rsidRPr="00A057A8" w:rsidRDefault="004741E9" w:rsidP="004741E9">
            <w:pPr>
              <w:rPr>
                <w:rFonts w:ascii="Calibri" w:hAnsi="Calibri"/>
                <w:sz w:val="16"/>
                <w:szCs w:val="18"/>
              </w:rPr>
            </w:pPr>
            <w:r w:rsidRPr="00A057A8">
              <w:rPr>
                <w:rFonts w:ascii="Calibri" w:hAnsi="Calibri"/>
                <w:sz w:val="16"/>
                <w:szCs w:val="18"/>
              </w:rPr>
              <w:t>Howard Davis</w:t>
            </w:r>
          </w:p>
        </w:tc>
        <w:tc>
          <w:tcPr>
            <w:tcW w:w="720" w:type="dxa"/>
            <w:shd w:val="clear" w:color="auto" w:fill="auto"/>
            <w:vAlign w:val="center"/>
          </w:tcPr>
          <w:p w14:paraId="6D5777EA"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4FA042D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231359B"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44E24CAE"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38A49317"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CABB811"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02C12E6F" w14:textId="77777777" w:rsidR="004741E9" w:rsidRPr="008F289B" w:rsidRDefault="004741E9" w:rsidP="004741E9">
            <w:pPr>
              <w:rPr>
                <w:rFonts w:ascii="Calibri" w:hAnsi="Calibri" w:cs="Arial"/>
                <w:sz w:val="16"/>
                <w:szCs w:val="18"/>
                <w:u w:val="single"/>
              </w:rPr>
            </w:pPr>
          </w:p>
        </w:tc>
        <w:tc>
          <w:tcPr>
            <w:tcW w:w="2176" w:type="dxa"/>
            <w:gridSpan w:val="2"/>
            <w:tcBorders>
              <w:bottom w:val="single" w:sz="4" w:space="0" w:color="auto"/>
            </w:tcBorders>
            <w:shd w:val="clear" w:color="auto" w:fill="FFFFFF" w:themeFill="background1"/>
            <w:vAlign w:val="center"/>
          </w:tcPr>
          <w:p w14:paraId="481F0C06" w14:textId="583BD9E4" w:rsidR="004741E9" w:rsidRPr="00A057A8" w:rsidRDefault="00D53743" w:rsidP="004741E9">
            <w:pPr>
              <w:rPr>
                <w:rFonts w:ascii="Calibri" w:hAnsi="Calibri" w:cs="Arial"/>
                <w:sz w:val="16"/>
                <w:szCs w:val="18"/>
              </w:rPr>
            </w:pPr>
            <w:r>
              <w:rPr>
                <w:rFonts w:ascii="Calibri" w:hAnsi="Calibri" w:cs="Arial"/>
                <w:sz w:val="16"/>
                <w:szCs w:val="18"/>
              </w:rPr>
              <w:t>Deb Brackley</w:t>
            </w:r>
          </w:p>
        </w:tc>
        <w:tc>
          <w:tcPr>
            <w:tcW w:w="723" w:type="dxa"/>
            <w:tcBorders>
              <w:bottom w:val="single" w:sz="4" w:space="0" w:color="auto"/>
            </w:tcBorders>
            <w:shd w:val="clear" w:color="auto" w:fill="FFFFFF" w:themeFill="background1"/>
            <w:vAlign w:val="center"/>
          </w:tcPr>
          <w:p w14:paraId="6A1D28C2" w14:textId="77777777" w:rsidR="004741E9" w:rsidRPr="00A057A8" w:rsidRDefault="004741E9" w:rsidP="004741E9">
            <w:pPr>
              <w:rPr>
                <w:rFonts w:ascii="Calibri" w:hAnsi="Calibri" w:cs="Arial"/>
                <w:sz w:val="16"/>
                <w:szCs w:val="18"/>
              </w:rPr>
            </w:pPr>
          </w:p>
        </w:tc>
      </w:tr>
      <w:tr w:rsidR="004741E9" w:rsidRPr="00A057A8" w14:paraId="7F8E7A02" w14:textId="77777777" w:rsidTr="005553BE">
        <w:trPr>
          <w:trHeight w:val="215"/>
          <w:jc w:val="center"/>
        </w:trPr>
        <w:tc>
          <w:tcPr>
            <w:tcW w:w="1849" w:type="dxa"/>
            <w:tcBorders>
              <w:top w:val="nil"/>
              <w:bottom w:val="nil"/>
            </w:tcBorders>
            <w:shd w:val="clear" w:color="auto" w:fill="auto"/>
            <w:vAlign w:val="center"/>
          </w:tcPr>
          <w:p w14:paraId="634F0782"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9DFEEC0"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4ED72480"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EA019CB"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F0A4BAC"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5905F7E6"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55041A68"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1975D82F"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58F332BA" w14:textId="77777777" w:rsidR="004741E9" w:rsidRPr="008F289B" w:rsidRDefault="004741E9" w:rsidP="004741E9">
            <w:pPr>
              <w:rPr>
                <w:rFonts w:ascii="Calibri" w:hAnsi="Calibri" w:cs="Arial"/>
                <w:sz w:val="16"/>
                <w:szCs w:val="18"/>
                <w:u w:val="single"/>
              </w:rPr>
            </w:pPr>
          </w:p>
        </w:tc>
        <w:tc>
          <w:tcPr>
            <w:tcW w:w="2176" w:type="dxa"/>
            <w:gridSpan w:val="2"/>
            <w:shd w:val="clear" w:color="auto" w:fill="FFFFFF" w:themeFill="background1"/>
            <w:vAlign w:val="center"/>
          </w:tcPr>
          <w:p w14:paraId="04EDF77E" w14:textId="77777777" w:rsidR="004741E9" w:rsidRPr="00A057A8" w:rsidRDefault="004741E9" w:rsidP="004741E9">
            <w:pPr>
              <w:rPr>
                <w:rFonts w:ascii="Calibri" w:hAnsi="Calibri" w:cs="Arial"/>
                <w:sz w:val="16"/>
                <w:szCs w:val="18"/>
              </w:rPr>
            </w:pPr>
          </w:p>
        </w:tc>
        <w:tc>
          <w:tcPr>
            <w:tcW w:w="723" w:type="dxa"/>
            <w:shd w:val="clear" w:color="auto" w:fill="FFFFFF" w:themeFill="background1"/>
            <w:vAlign w:val="center"/>
          </w:tcPr>
          <w:p w14:paraId="383C6228" w14:textId="77777777" w:rsidR="004741E9" w:rsidRPr="00A057A8" w:rsidRDefault="004741E9" w:rsidP="004741E9">
            <w:pPr>
              <w:rPr>
                <w:rFonts w:ascii="Calibri" w:hAnsi="Calibri" w:cs="Arial"/>
                <w:sz w:val="16"/>
                <w:szCs w:val="18"/>
              </w:rPr>
            </w:pPr>
          </w:p>
        </w:tc>
      </w:tr>
      <w:tr w:rsidR="004741E9" w:rsidRPr="00A057A8" w14:paraId="7439F9D4" w14:textId="77777777" w:rsidTr="005553BE">
        <w:trPr>
          <w:trHeight w:val="215"/>
          <w:jc w:val="center"/>
        </w:trPr>
        <w:tc>
          <w:tcPr>
            <w:tcW w:w="1849" w:type="dxa"/>
            <w:tcBorders>
              <w:top w:val="nil"/>
              <w:bottom w:val="nil"/>
            </w:tcBorders>
            <w:shd w:val="clear" w:color="auto" w:fill="auto"/>
            <w:vAlign w:val="center"/>
          </w:tcPr>
          <w:p w14:paraId="17EBAAFF" w14:textId="77777777" w:rsidR="004741E9" w:rsidRPr="00A057A8" w:rsidRDefault="004741E9" w:rsidP="004741E9">
            <w:pPr>
              <w:rPr>
                <w:rFonts w:ascii="Calibri" w:hAnsi="Calibri"/>
                <w:sz w:val="16"/>
                <w:szCs w:val="18"/>
              </w:rPr>
            </w:pPr>
          </w:p>
        </w:tc>
        <w:tc>
          <w:tcPr>
            <w:tcW w:w="1615" w:type="dxa"/>
            <w:shd w:val="clear" w:color="auto" w:fill="auto"/>
            <w:vAlign w:val="center"/>
          </w:tcPr>
          <w:p w14:paraId="470BAD50"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2604A424"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B19B6E6"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48A4369"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0748F348" w14:textId="77777777"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/Marnie Melendez</w:t>
            </w:r>
          </w:p>
        </w:tc>
        <w:tc>
          <w:tcPr>
            <w:tcW w:w="689" w:type="dxa"/>
            <w:shd w:val="clear" w:color="auto" w:fill="auto"/>
            <w:vAlign w:val="center"/>
          </w:tcPr>
          <w:p w14:paraId="14A9C65C"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502B698C"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C7D0D8E" w14:textId="77777777" w:rsidR="004741E9" w:rsidRPr="008F289B" w:rsidRDefault="00CB45B3" w:rsidP="00CB45B3">
            <w:pPr>
              <w:rPr>
                <w:rFonts w:ascii="Calibri" w:hAnsi="Calibri" w:cs="Arial"/>
                <w:sz w:val="16"/>
                <w:szCs w:val="18"/>
                <w:u w:val="single"/>
              </w:rPr>
            </w:pPr>
            <w:r>
              <w:rPr>
                <w:rFonts w:ascii="Calibri" w:hAnsi="Calibri" w:cs="Arial"/>
                <w:sz w:val="16"/>
                <w:szCs w:val="18"/>
                <w:u w:val="single"/>
              </w:rPr>
              <w:t>ASMC</w:t>
            </w:r>
          </w:p>
        </w:tc>
        <w:tc>
          <w:tcPr>
            <w:tcW w:w="2176" w:type="dxa"/>
            <w:gridSpan w:val="2"/>
            <w:shd w:val="clear" w:color="auto" w:fill="auto"/>
            <w:vAlign w:val="center"/>
          </w:tcPr>
          <w:p w14:paraId="547DD76D" w14:textId="77777777" w:rsidR="004741E9" w:rsidRPr="00A057A8" w:rsidRDefault="00396743" w:rsidP="004741E9">
            <w:pPr>
              <w:rPr>
                <w:rFonts w:ascii="Calibri" w:hAnsi="Calibri" w:cs="Arial"/>
                <w:sz w:val="16"/>
                <w:szCs w:val="18"/>
              </w:rPr>
            </w:pPr>
            <w:r w:rsidRPr="00396743">
              <w:rPr>
                <w:rFonts w:ascii="Calibri" w:hAnsi="Calibri" w:cs="Arial"/>
                <w:sz w:val="16"/>
                <w:szCs w:val="18"/>
              </w:rPr>
              <w:t>Jin Kim</w:t>
            </w:r>
          </w:p>
        </w:tc>
        <w:tc>
          <w:tcPr>
            <w:tcW w:w="723" w:type="dxa"/>
            <w:shd w:val="clear" w:color="auto" w:fill="auto"/>
            <w:vAlign w:val="center"/>
          </w:tcPr>
          <w:p w14:paraId="7ABE5E70" w14:textId="77777777" w:rsidR="004741E9" w:rsidRPr="00A057A8" w:rsidRDefault="004741E9" w:rsidP="004741E9">
            <w:pPr>
              <w:rPr>
                <w:rFonts w:ascii="Calibri" w:hAnsi="Calibri" w:cs="Arial"/>
                <w:sz w:val="16"/>
                <w:szCs w:val="18"/>
              </w:rPr>
            </w:pPr>
          </w:p>
        </w:tc>
      </w:tr>
      <w:tr w:rsidR="004741E9" w:rsidRPr="00A057A8" w14:paraId="6C64FE69" w14:textId="77777777" w:rsidTr="005553BE">
        <w:trPr>
          <w:trHeight w:val="215"/>
          <w:jc w:val="center"/>
        </w:trPr>
        <w:tc>
          <w:tcPr>
            <w:tcW w:w="1849" w:type="dxa"/>
            <w:tcBorders>
              <w:top w:val="nil"/>
              <w:bottom w:val="nil"/>
            </w:tcBorders>
            <w:shd w:val="clear" w:color="auto" w:fill="auto"/>
            <w:vAlign w:val="center"/>
          </w:tcPr>
          <w:p w14:paraId="6F321FB1" w14:textId="77777777" w:rsidR="004741E9" w:rsidRPr="00A057A8" w:rsidRDefault="004741E9" w:rsidP="004741E9">
            <w:pPr>
              <w:rPr>
                <w:rFonts w:ascii="Calibri" w:hAnsi="Calibri"/>
                <w:sz w:val="16"/>
                <w:szCs w:val="18"/>
              </w:rPr>
            </w:pPr>
          </w:p>
        </w:tc>
        <w:tc>
          <w:tcPr>
            <w:tcW w:w="1615" w:type="dxa"/>
            <w:shd w:val="clear" w:color="auto" w:fill="auto"/>
            <w:vAlign w:val="center"/>
          </w:tcPr>
          <w:p w14:paraId="70F6B5DF" w14:textId="77777777" w:rsidR="004741E9" w:rsidRPr="00A057A8" w:rsidRDefault="004741E9" w:rsidP="004741E9">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43AC0D7E"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3A8E80C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7EE27C3" w14:textId="77777777" w:rsidR="004741E9" w:rsidRPr="00A057A8" w:rsidRDefault="004741E9" w:rsidP="004741E9">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5678076E" w14:textId="77777777" w:rsidR="004741E9" w:rsidRPr="00A057A8" w:rsidRDefault="004741E9" w:rsidP="004741E9">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55C1EB84"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0B74F7A8"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14D8D33" w14:textId="77777777" w:rsidR="004741E9" w:rsidRPr="00A057A8" w:rsidRDefault="004741E9" w:rsidP="004741E9">
            <w:pPr>
              <w:rPr>
                <w:rFonts w:ascii="Calibri" w:hAnsi="Calibri" w:cs="Arial"/>
                <w:sz w:val="16"/>
                <w:szCs w:val="18"/>
              </w:rPr>
            </w:pPr>
          </w:p>
        </w:tc>
        <w:tc>
          <w:tcPr>
            <w:tcW w:w="2176" w:type="dxa"/>
            <w:gridSpan w:val="2"/>
          </w:tcPr>
          <w:p w14:paraId="372E949A"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11079ED5" w14:textId="3EB2534D" w:rsidR="004741E9" w:rsidRPr="00A057A8" w:rsidRDefault="004741E9" w:rsidP="004741E9">
            <w:pPr>
              <w:rPr>
                <w:rFonts w:ascii="Calibri" w:hAnsi="Calibri" w:cs="Arial"/>
                <w:sz w:val="16"/>
                <w:szCs w:val="18"/>
              </w:rPr>
            </w:pPr>
          </w:p>
        </w:tc>
      </w:tr>
      <w:tr w:rsidR="004741E9" w:rsidRPr="00A057A8" w14:paraId="4485F00E" w14:textId="77777777" w:rsidTr="005553BE">
        <w:trPr>
          <w:trHeight w:val="215"/>
          <w:jc w:val="center"/>
        </w:trPr>
        <w:tc>
          <w:tcPr>
            <w:tcW w:w="1849" w:type="dxa"/>
            <w:tcBorders>
              <w:top w:val="nil"/>
              <w:bottom w:val="nil"/>
            </w:tcBorders>
            <w:shd w:val="clear" w:color="auto" w:fill="auto"/>
            <w:vAlign w:val="center"/>
          </w:tcPr>
          <w:p w14:paraId="7980E25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0787939" w14:textId="77777777" w:rsidR="004741E9" w:rsidRPr="00A057A8" w:rsidRDefault="004741E9" w:rsidP="004741E9">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08CF7A85"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1A9BE8A1"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A3837AF" w14:textId="77777777" w:rsidR="004741E9" w:rsidRPr="00A057A8" w:rsidRDefault="004741E9" w:rsidP="004741E9">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09BD348E" w14:textId="77777777" w:rsidR="004741E9" w:rsidRPr="00A057A8" w:rsidRDefault="004741E9" w:rsidP="004741E9">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3A95E85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23FFAA73" w14:textId="77777777" w:rsidR="004741E9" w:rsidRPr="00A057A8" w:rsidRDefault="004741E9" w:rsidP="004741E9">
            <w:pPr>
              <w:rPr>
                <w:rFonts w:ascii="Calibri" w:hAnsi="Calibri" w:cs="Arial"/>
                <w:sz w:val="16"/>
                <w:szCs w:val="18"/>
              </w:rPr>
            </w:pPr>
          </w:p>
        </w:tc>
        <w:tc>
          <w:tcPr>
            <w:tcW w:w="4950" w:type="dxa"/>
            <w:gridSpan w:val="4"/>
            <w:shd w:val="clear" w:color="auto" w:fill="auto"/>
            <w:vAlign w:val="center"/>
          </w:tcPr>
          <w:p w14:paraId="223ACAE1" w14:textId="77777777" w:rsidR="004741E9" w:rsidRPr="00A057A8" w:rsidRDefault="004741E9" w:rsidP="004741E9">
            <w:pPr>
              <w:rPr>
                <w:rFonts w:ascii="Calibri" w:hAnsi="Calibri" w:cs="Arial"/>
                <w:sz w:val="16"/>
                <w:szCs w:val="18"/>
              </w:rPr>
            </w:pPr>
            <w:r w:rsidRPr="00A057A8">
              <w:rPr>
                <w:rFonts w:ascii="Calibri" w:hAnsi="Calibri"/>
                <w:sz w:val="12"/>
                <w:szCs w:val="12"/>
              </w:rPr>
              <w:t>* Ex-officio, non-voting members</w:t>
            </w:r>
          </w:p>
        </w:tc>
      </w:tr>
      <w:tr w:rsidR="004741E9" w:rsidRPr="00A057A8" w14:paraId="3C0E4F37" w14:textId="77777777" w:rsidTr="005553BE">
        <w:trPr>
          <w:trHeight w:val="215"/>
          <w:jc w:val="center"/>
        </w:trPr>
        <w:tc>
          <w:tcPr>
            <w:tcW w:w="1849" w:type="dxa"/>
            <w:tcBorders>
              <w:top w:val="nil"/>
              <w:bottom w:val="nil"/>
            </w:tcBorders>
            <w:shd w:val="clear" w:color="auto" w:fill="auto"/>
            <w:vAlign w:val="center"/>
          </w:tcPr>
          <w:p w14:paraId="61572C84"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8539F37" w14:textId="77777777" w:rsidR="004741E9" w:rsidRPr="00A057A8" w:rsidRDefault="004741E9" w:rsidP="004741E9">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6B0FE3F5"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5BA92C2F"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410DC6C" w14:textId="77777777" w:rsidR="004741E9" w:rsidRPr="00A057A8" w:rsidRDefault="004741E9" w:rsidP="004741E9">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15E4CA71" w14:textId="77777777" w:rsidR="004741E9" w:rsidRPr="00A057A8" w:rsidRDefault="004741E9" w:rsidP="004741E9">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0537152A"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2D33A402"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31279999" w14:textId="77777777" w:rsidR="004741E9" w:rsidRPr="00A057A8" w:rsidRDefault="004741E9" w:rsidP="004741E9">
            <w:pPr>
              <w:rPr>
                <w:rFonts w:ascii="Calibri" w:hAnsi="Calibri"/>
                <w:sz w:val="16"/>
                <w:szCs w:val="16"/>
              </w:rPr>
            </w:pPr>
            <w:r w:rsidRPr="00A057A8">
              <w:rPr>
                <w:rFonts w:ascii="Calibri" w:hAnsi="Calibri" w:cs="Arial"/>
                <w:b/>
                <w:sz w:val="16"/>
                <w:szCs w:val="18"/>
              </w:rPr>
              <w:t>Guests:</w:t>
            </w:r>
          </w:p>
        </w:tc>
        <w:tc>
          <w:tcPr>
            <w:tcW w:w="2157" w:type="dxa"/>
            <w:shd w:val="clear" w:color="auto" w:fill="auto"/>
            <w:vAlign w:val="center"/>
          </w:tcPr>
          <w:p w14:paraId="573C5740" w14:textId="77777777" w:rsidR="004741E9" w:rsidRPr="00A057A8" w:rsidRDefault="004741E9" w:rsidP="004741E9">
            <w:pPr>
              <w:rPr>
                <w:rFonts w:ascii="Calibri" w:hAnsi="Calibri"/>
                <w:sz w:val="16"/>
                <w:szCs w:val="16"/>
              </w:rPr>
            </w:pPr>
          </w:p>
        </w:tc>
        <w:tc>
          <w:tcPr>
            <w:tcW w:w="723" w:type="dxa"/>
            <w:shd w:val="clear" w:color="auto" w:fill="auto"/>
            <w:vAlign w:val="center"/>
          </w:tcPr>
          <w:p w14:paraId="40EC15D4" w14:textId="77777777" w:rsidR="004741E9" w:rsidRPr="00A057A8" w:rsidRDefault="004741E9" w:rsidP="004741E9">
            <w:pPr>
              <w:rPr>
                <w:rFonts w:ascii="Calibri" w:hAnsi="Calibri"/>
                <w:sz w:val="12"/>
                <w:szCs w:val="12"/>
              </w:rPr>
            </w:pPr>
          </w:p>
        </w:tc>
      </w:tr>
      <w:tr w:rsidR="004741E9" w:rsidRPr="00A057A8" w14:paraId="3BCAD367" w14:textId="77777777" w:rsidTr="005553BE">
        <w:trPr>
          <w:trHeight w:val="215"/>
          <w:jc w:val="center"/>
        </w:trPr>
        <w:tc>
          <w:tcPr>
            <w:tcW w:w="1849" w:type="dxa"/>
            <w:tcBorders>
              <w:top w:val="nil"/>
            </w:tcBorders>
            <w:shd w:val="clear" w:color="auto" w:fill="auto"/>
            <w:vAlign w:val="center"/>
          </w:tcPr>
          <w:p w14:paraId="0C01CBB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3BF12A69" w14:textId="77777777" w:rsidR="004741E9" w:rsidRPr="00A057A8" w:rsidRDefault="004741E9" w:rsidP="004741E9">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2DF4CC72" w14:textId="77777777" w:rsidR="004741E9" w:rsidRPr="00A057A8" w:rsidRDefault="004741E9" w:rsidP="004741E9">
            <w:pPr>
              <w:rPr>
                <w:rFonts w:ascii="Calibri" w:hAnsi="Calibri"/>
                <w:sz w:val="16"/>
                <w:szCs w:val="18"/>
              </w:rPr>
            </w:pPr>
          </w:p>
        </w:tc>
        <w:tc>
          <w:tcPr>
            <w:tcW w:w="257" w:type="dxa"/>
            <w:vMerge/>
            <w:tcBorders>
              <w:bottom w:val="nil"/>
            </w:tcBorders>
            <w:vAlign w:val="center"/>
          </w:tcPr>
          <w:p w14:paraId="23540423"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92F7A92" w14:textId="77777777" w:rsidR="004741E9" w:rsidRPr="00A057A8" w:rsidRDefault="004741E9" w:rsidP="004741E9">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5D7E144B" w14:textId="77777777" w:rsidR="004741E9" w:rsidRPr="00A057A8" w:rsidRDefault="004741E9" w:rsidP="004741E9">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48DD789B" w14:textId="77777777" w:rsidR="004741E9" w:rsidRPr="00A057A8" w:rsidRDefault="004741E9" w:rsidP="004741E9">
            <w:pPr>
              <w:rPr>
                <w:rFonts w:ascii="Calibri" w:hAnsi="Calibri"/>
                <w:sz w:val="16"/>
                <w:szCs w:val="18"/>
              </w:rPr>
            </w:pPr>
          </w:p>
        </w:tc>
        <w:tc>
          <w:tcPr>
            <w:tcW w:w="270" w:type="dxa"/>
            <w:vMerge/>
            <w:tcBorders>
              <w:top w:val="nil"/>
              <w:bottom w:val="nil"/>
            </w:tcBorders>
            <w:shd w:val="clear" w:color="auto" w:fill="FFFFFF" w:themeFill="background1"/>
            <w:vAlign w:val="center"/>
          </w:tcPr>
          <w:p w14:paraId="7368B9B5"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13A94812" w14:textId="77777777" w:rsidR="004741E9" w:rsidRPr="00A057A8" w:rsidRDefault="004741E9" w:rsidP="004741E9">
            <w:pPr>
              <w:rPr>
                <w:rFonts w:ascii="Calibri" w:hAnsi="Calibri" w:cs="Arial"/>
                <w:sz w:val="16"/>
                <w:szCs w:val="18"/>
              </w:rPr>
            </w:pPr>
          </w:p>
        </w:tc>
        <w:tc>
          <w:tcPr>
            <w:tcW w:w="2157" w:type="dxa"/>
            <w:shd w:val="clear" w:color="auto" w:fill="auto"/>
            <w:vAlign w:val="center"/>
          </w:tcPr>
          <w:p w14:paraId="603EA2FE"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5DFFDCEA" w14:textId="77777777" w:rsidR="004741E9" w:rsidRPr="00A057A8" w:rsidRDefault="004741E9" w:rsidP="004741E9">
            <w:pPr>
              <w:rPr>
                <w:rFonts w:ascii="Calibri" w:hAnsi="Calibri" w:cs="Arial"/>
                <w:sz w:val="16"/>
                <w:szCs w:val="18"/>
              </w:rPr>
            </w:pPr>
          </w:p>
        </w:tc>
      </w:tr>
    </w:tbl>
    <w:p w14:paraId="6F1CDA73" w14:textId="77777777" w:rsidR="003B360A" w:rsidRPr="00A56A29" w:rsidRDefault="003B360A">
      <w:pPr>
        <w:rPr>
          <w:rFonts w:ascii="Calibri" w:hAnsi="Calibri"/>
          <w:sz w:val="16"/>
          <w:szCs w:val="12"/>
        </w:rPr>
      </w:pPr>
    </w:p>
    <w:tbl>
      <w:tblPr>
        <w:tblStyle w:val="TableGrid"/>
        <w:tblpPr w:leftFromText="180" w:rightFromText="180" w:vertAnchor="text" w:tblpXSpec="center" w:tblpY="1"/>
        <w:tblOverlap w:val="never"/>
        <w:tblW w:w="6349" w:type="dxa"/>
        <w:tblLook w:val="04A0" w:firstRow="1" w:lastRow="0" w:firstColumn="1" w:lastColumn="0" w:noHBand="0" w:noVBand="1"/>
      </w:tblPr>
      <w:tblGrid>
        <w:gridCol w:w="6349"/>
      </w:tblGrid>
      <w:tr w:rsidR="009D3784" w:rsidRPr="00A057A8" w14:paraId="7C1B31C0" w14:textId="77777777" w:rsidTr="009D3784">
        <w:tc>
          <w:tcPr>
            <w:tcW w:w="6349" w:type="dxa"/>
            <w:shd w:val="clear" w:color="auto" w:fill="D9D9D9" w:themeFill="background1" w:themeFillShade="D9"/>
          </w:tcPr>
          <w:p w14:paraId="22218C97" w14:textId="77777777" w:rsidR="009D3784" w:rsidRPr="00A057A8" w:rsidRDefault="009D3784" w:rsidP="00E81837">
            <w:pPr>
              <w:rPr>
                <w:rFonts w:ascii="Calibri" w:hAnsi="Calibri"/>
                <w:b/>
                <w:sz w:val="16"/>
                <w:szCs w:val="12"/>
              </w:rPr>
            </w:pPr>
            <w:r w:rsidRPr="00A057A8">
              <w:rPr>
                <w:rFonts w:ascii="Calibri" w:hAnsi="Calibri"/>
                <w:b/>
                <w:sz w:val="16"/>
                <w:szCs w:val="12"/>
              </w:rPr>
              <w:t>Future Meetings</w:t>
            </w:r>
          </w:p>
        </w:tc>
      </w:tr>
      <w:tr w:rsidR="009D3784" w:rsidRPr="00A057A8" w14:paraId="2776E08B" w14:textId="77777777" w:rsidTr="009D3784">
        <w:trPr>
          <w:trHeight w:val="782"/>
        </w:trPr>
        <w:tc>
          <w:tcPr>
            <w:tcW w:w="6349" w:type="dxa"/>
          </w:tcPr>
          <w:p w14:paraId="0BAF6720" w14:textId="77777777" w:rsidR="009D3784" w:rsidRPr="00E71643" w:rsidRDefault="009D3784" w:rsidP="00E81837">
            <w:pPr>
              <w:rPr>
                <w:rFonts w:ascii="Calibri" w:hAnsi="Calibri"/>
                <w:sz w:val="16"/>
                <w:szCs w:val="12"/>
              </w:rPr>
            </w:pPr>
            <w:r w:rsidRPr="00E71643">
              <w:rPr>
                <w:rFonts w:ascii="Calibri" w:hAnsi="Calibri"/>
                <w:sz w:val="16"/>
                <w:szCs w:val="12"/>
              </w:rPr>
              <w:t xml:space="preserve">Fall semester: </w:t>
            </w:r>
          </w:p>
          <w:p w14:paraId="6313EB00" w14:textId="0A257F65" w:rsidR="009D3784" w:rsidRPr="0087532F" w:rsidRDefault="009D3784" w:rsidP="00E81837">
            <w:pPr>
              <w:rPr>
                <w:rFonts w:ascii="Calibri" w:hAnsi="Calibri"/>
                <w:strike/>
                <w:sz w:val="16"/>
                <w:szCs w:val="12"/>
              </w:rPr>
            </w:pPr>
            <w:r w:rsidRPr="0087532F">
              <w:rPr>
                <w:rFonts w:ascii="Calibri" w:hAnsi="Calibri"/>
                <w:strike/>
                <w:sz w:val="16"/>
                <w:szCs w:val="12"/>
              </w:rPr>
              <w:t>August 24; September 28; October 26; November 23</w:t>
            </w:r>
          </w:p>
          <w:p w14:paraId="0E2B3792" w14:textId="77777777" w:rsidR="009D3784" w:rsidRPr="00E71643" w:rsidRDefault="009D3784" w:rsidP="00E81837">
            <w:pPr>
              <w:rPr>
                <w:rFonts w:ascii="Calibri" w:hAnsi="Calibri"/>
                <w:sz w:val="16"/>
                <w:szCs w:val="12"/>
              </w:rPr>
            </w:pPr>
            <w:r w:rsidRPr="00E71643">
              <w:rPr>
                <w:rFonts w:ascii="Calibri" w:hAnsi="Calibri"/>
                <w:sz w:val="16"/>
                <w:szCs w:val="12"/>
              </w:rPr>
              <w:t>Spring semester:</w:t>
            </w:r>
          </w:p>
          <w:p w14:paraId="2AFF83FA" w14:textId="7D3B4DDA" w:rsidR="009D3784" w:rsidRPr="00E71643" w:rsidRDefault="009D3784" w:rsidP="00E81837">
            <w:pPr>
              <w:rPr>
                <w:rFonts w:ascii="Calibri" w:hAnsi="Calibri"/>
                <w:sz w:val="16"/>
                <w:szCs w:val="12"/>
              </w:rPr>
            </w:pPr>
            <w:r w:rsidRPr="00E71643">
              <w:rPr>
                <w:rFonts w:ascii="Calibri" w:hAnsi="Calibri"/>
                <w:sz w:val="16"/>
                <w:szCs w:val="12"/>
              </w:rPr>
              <w:t>January 2</w:t>
            </w:r>
            <w:r>
              <w:rPr>
                <w:rFonts w:ascii="Calibri" w:hAnsi="Calibri"/>
                <w:sz w:val="16"/>
                <w:szCs w:val="12"/>
              </w:rPr>
              <w:t>5</w:t>
            </w:r>
            <w:r w:rsidRPr="00E71643">
              <w:rPr>
                <w:rFonts w:ascii="Calibri" w:hAnsi="Calibri"/>
                <w:sz w:val="16"/>
                <w:szCs w:val="12"/>
              </w:rPr>
              <w:t>; February 2</w:t>
            </w:r>
            <w:r>
              <w:rPr>
                <w:rFonts w:ascii="Calibri" w:hAnsi="Calibri"/>
                <w:sz w:val="16"/>
                <w:szCs w:val="12"/>
              </w:rPr>
              <w:t>2</w:t>
            </w:r>
            <w:r w:rsidRPr="00E71643">
              <w:rPr>
                <w:rFonts w:ascii="Calibri" w:hAnsi="Calibri"/>
                <w:sz w:val="16"/>
                <w:szCs w:val="12"/>
              </w:rPr>
              <w:t xml:space="preserve">; </w:t>
            </w:r>
            <w:r>
              <w:rPr>
                <w:rFonts w:ascii="Calibri" w:hAnsi="Calibri"/>
                <w:sz w:val="16"/>
                <w:szCs w:val="12"/>
              </w:rPr>
              <w:t>March 22</w:t>
            </w:r>
            <w:r w:rsidRPr="00E71643">
              <w:rPr>
                <w:rFonts w:ascii="Calibri" w:hAnsi="Calibri"/>
                <w:sz w:val="16"/>
                <w:szCs w:val="12"/>
              </w:rPr>
              <w:t xml:space="preserve">; </w:t>
            </w:r>
            <w:r>
              <w:rPr>
                <w:rFonts w:ascii="Calibri" w:hAnsi="Calibri"/>
                <w:sz w:val="16"/>
                <w:szCs w:val="12"/>
              </w:rPr>
              <w:t>May 10</w:t>
            </w:r>
          </w:p>
        </w:tc>
      </w:tr>
    </w:tbl>
    <w:p w14:paraId="1690FC5B" w14:textId="6D1F7037" w:rsidR="008B3828" w:rsidRDefault="00E81837" w:rsidP="001F329F">
      <w:pPr>
        <w:rPr>
          <w:rFonts w:ascii="Calibri" w:hAnsi="Calibri"/>
          <w:sz w:val="16"/>
          <w:szCs w:val="16"/>
        </w:rPr>
      </w:pPr>
      <w:r>
        <w:rPr>
          <w:rFonts w:ascii="Calibri" w:hAnsi="Calibri"/>
          <w:sz w:val="16"/>
          <w:szCs w:val="16"/>
        </w:rPr>
        <w:lastRenderedPageBreak/>
        <w:br w:type="textWrapping" w:clear="all"/>
      </w:r>
    </w:p>
    <w:p w14:paraId="532DE9F4" w14:textId="34D6B7FD" w:rsidR="004741E9" w:rsidRPr="00402838" w:rsidRDefault="00402838" w:rsidP="001F329F">
      <w:pPr>
        <w:rPr>
          <w:rFonts w:ascii="Calibri" w:hAnsi="Calibri"/>
          <w:sz w:val="22"/>
          <w:szCs w:val="22"/>
        </w:rPr>
      </w:pPr>
      <w:r>
        <w:rPr>
          <w:rFonts w:ascii="Calibri" w:hAnsi="Calibri"/>
          <w:sz w:val="22"/>
          <w:szCs w:val="22"/>
        </w:rPr>
        <w:tab/>
      </w:r>
      <w:r>
        <w:rPr>
          <w:rFonts w:ascii="Calibri" w:hAnsi="Calibri"/>
          <w:sz w:val="22"/>
          <w:szCs w:val="22"/>
        </w:rPr>
        <w:tab/>
        <w:t xml:space="preserve">Agendas and documents are available on the </w:t>
      </w:r>
      <w:hyperlink r:id="rId13" w:history="1">
        <w:proofErr w:type="spellStart"/>
        <w:r w:rsidRPr="00402838">
          <w:rPr>
            <w:rStyle w:val="Hyperlink"/>
            <w:rFonts w:ascii="Calibri" w:hAnsi="Calibri"/>
            <w:sz w:val="22"/>
            <w:szCs w:val="22"/>
          </w:rPr>
          <w:t>EdCAP</w:t>
        </w:r>
        <w:proofErr w:type="spellEnd"/>
        <w:r w:rsidRPr="00402838">
          <w:rPr>
            <w:rStyle w:val="Hyperlink"/>
            <w:rFonts w:ascii="Calibri" w:hAnsi="Calibri"/>
            <w:sz w:val="22"/>
            <w:szCs w:val="22"/>
          </w:rPr>
          <w:t xml:space="preserve"> meeting information website</w:t>
        </w:r>
      </w:hyperlink>
      <w:r>
        <w:rPr>
          <w:rFonts w:ascii="Calibri" w:hAnsi="Calibri"/>
          <w:sz w:val="22"/>
          <w:szCs w:val="22"/>
        </w:rPr>
        <w:t xml:space="preserve"> and through the links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4"/>
        <w:gridCol w:w="5921"/>
        <w:gridCol w:w="3367"/>
      </w:tblGrid>
      <w:tr w:rsidR="00C6283E" w:rsidRPr="00A057A8" w14:paraId="7CC2A913" w14:textId="77777777" w:rsidTr="008B3828">
        <w:trPr>
          <w:trHeight w:val="341"/>
          <w:jc w:val="center"/>
        </w:trPr>
        <w:tc>
          <w:tcPr>
            <w:tcW w:w="1941" w:type="pct"/>
            <w:shd w:val="clear" w:color="auto" w:fill="D9D9D9" w:themeFill="background1" w:themeFillShade="D9"/>
            <w:vAlign w:val="center"/>
          </w:tcPr>
          <w:p w14:paraId="237506A4" w14:textId="77777777" w:rsidR="00C6283E" w:rsidRPr="00A057A8" w:rsidRDefault="00C6283E" w:rsidP="008355D2">
            <w:pPr>
              <w:rPr>
                <w:rFonts w:ascii="Calibri" w:hAnsi="Calibri" w:cs="Verdana"/>
                <w:b/>
                <w:sz w:val="16"/>
                <w:szCs w:val="20"/>
              </w:rPr>
            </w:pPr>
            <w:r w:rsidRPr="00A057A8">
              <w:rPr>
                <w:rFonts w:ascii="Calibri" w:hAnsi="Calibri" w:cs="Verdana"/>
                <w:b/>
                <w:sz w:val="16"/>
                <w:szCs w:val="20"/>
              </w:rPr>
              <w:t>AGENDA ITEM</w:t>
            </w:r>
          </w:p>
        </w:tc>
        <w:tc>
          <w:tcPr>
            <w:tcW w:w="1950" w:type="pct"/>
            <w:shd w:val="clear" w:color="auto" w:fill="D9D9D9" w:themeFill="background1" w:themeFillShade="D9"/>
            <w:vAlign w:val="center"/>
          </w:tcPr>
          <w:p w14:paraId="5B8C829D"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DISCUSSION NOTES</w:t>
            </w:r>
          </w:p>
        </w:tc>
        <w:tc>
          <w:tcPr>
            <w:tcW w:w="1109" w:type="pct"/>
            <w:shd w:val="clear" w:color="auto" w:fill="D9D9D9" w:themeFill="background1" w:themeFillShade="D9"/>
            <w:vAlign w:val="center"/>
          </w:tcPr>
          <w:p w14:paraId="387BB45A"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ACTION</w:t>
            </w:r>
          </w:p>
        </w:tc>
      </w:tr>
      <w:tr w:rsidR="00C6283E" w:rsidRPr="00A057A8" w14:paraId="27DE1C76" w14:textId="77777777" w:rsidTr="008B3828">
        <w:trPr>
          <w:trHeight w:val="359"/>
          <w:jc w:val="center"/>
        </w:trPr>
        <w:tc>
          <w:tcPr>
            <w:tcW w:w="1941" w:type="pct"/>
            <w:shd w:val="clear" w:color="auto" w:fill="D9D9D9" w:themeFill="background1" w:themeFillShade="D9"/>
            <w:vAlign w:val="center"/>
          </w:tcPr>
          <w:p w14:paraId="52DD2993" w14:textId="75C69339" w:rsidR="00C6283E" w:rsidRPr="00A057A8" w:rsidRDefault="00C6283E" w:rsidP="008355D2">
            <w:pPr>
              <w:rPr>
                <w:rFonts w:ascii="Calibri" w:hAnsi="Calibri" w:cs="Verdana"/>
                <w:b/>
                <w:sz w:val="20"/>
                <w:szCs w:val="20"/>
              </w:rPr>
            </w:pPr>
            <w:r w:rsidRPr="00A057A8">
              <w:rPr>
                <w:rFonts w:ascii="Calibri" w:hAnsi="Calibri" w:cs="Verdana"/>
                <w:b/>
                <w:sz w:val="20"/>
                <w:szCs w:val="20"/>
              </w:rPr>
              <w:t>CALL TO ORDER</w:t>
            </w:r>
            <w:r w:rsidR="00C116A6">
              <w:rPr>
                <w:rFonts w:ascii="Calibri" w:hAnsi="Calibri" w:cs="Verdana"/>
                <w:b/>
                <w:sz w:val="20"/>
                <w:szCs w:val="20"/>
              </w:rPr>
              <w:t xml:space="preserve">, TIMELY BUSINESS, </w:t>
            </w:r>
            <w:r w:rsidRPr="00A057A8">
              <w:rPr>
                <w:rFonts w:ascii="Calibri" w:hAnsi="Calibri" w:cs="Verdana"/>
                <w:b/>
                <w:sz w:val="20"/>
                <w:szCs w:val="20"/>
              </w:rPr>
              <w:t>READING OF MINUTES</w:t>
            </w:r>
          </w:p>
        </w:tc>
        <w:tc>
          <w:tcPr>
            <w:tcW w:w="1950" w:type="pct"/>
            <w:shd w:val="clear" w:color="auto" w:fill="D9D9D9" w:themeFill="background1" w:themeFillShade="D9"/>
          </w:tcPr>
          <w:p w14:paraId="0990C6FF" w14:textId="77777777" w:rsidR="00C6283E" w:rsidRPr="00A057A8" w:rsidRDefault="00C6283E" w:rsidP="00D64F4D">
            <w:pPr>
              <w:rPr>
                <w:rFonts w:ascii="Calibri" w:hAnsi="Calibri" w:cs="Verdana"/>
                <w:b/>
                <w:sz w:val="20"/>
                <w:szCs w:val="20"/>
              </w:rPr>
            </w:pPr>
          </w:p>
        </w:tc>
        <w:tc>
          <w:tcPr>
            <w:tcW w:w="1109" w:type="pct"/>
            <w:shd w:val="clear" w:color="auto" w:fill="D9D9D9" w:themeFill="background1" w:themeFillShade="D9"/>
          </w:tcPr>
          <w:p w14:paraId="122EC8E8" w14:textId="77777777" w:rsidR="00C6283E" w:rsidRPr="00A057A8" w:rsidRDefault="00C6283E" w:rsidP="00D64F4D">
            <w:pPr>
              <w:rPr>
                <w:rFonts w:ascii="Calibri" w:hAnsi="Calibri" w:cs="Verdana"/>
                <w:b/>
                <w:sz w:val="20"/>
                <w:szCs w:val="20"/>
              </w:rPr>
            </w:pPr>
          </w:p>
        </w:tc>
      </w:tr>
      <w:tr w:rsidR="00C6283E" w:rsidRPr="00A057A8" w14:paraId="4B9A53B9" w14:textId="77777777" w:rsidTr="008B3828">
        <w:trPr>
          <w:jc w:val="center"/>
        </w:trPr>
        <w:tc>
          <w:tcPr>
            <w:tcW w:w="1941" w:type="pct"/>
          </w:tcPr>
          <w:p w14:paraId="1B843E18" w14:textId="77777777" w:rsidR="00DB3F8A" w:rsidRPr="002D2FD8" w:rsidRDefault="00DB3F8A" w:rsidP="002D2FD8">
            <w:pPr>
              <w:pStyle w:val="ListParagraph"/>
              <w:numPr>
                <w:ilvl w:val="0"/>
                <w:numId w:val="31"/>
              </w:numPr>
              <w:rPr>
                <w:rFonts w:ascii="Calibri" w:hAnsi="Calibri" w:cs="Verdana"/>
                <w:sz w:val="20"/>
                <w:szCs w:val="20"/>
              </w:rPr>
            </w:pPr>
            <w:r w:rsidRPr="002D2FD8">
              <w:rPr>
                <w:rFonts w:ascii="Calibri" w:hAnsi="Calibri" w:cs="Verdana"/>
                <w:sz w:val="20"/>
                <w:szCs w:val="20"/>
              </w:rPr>
              <w:t>Call to order</w:t>
            </w:r>
          </w:p>
          <w:p w14:paraId="0EF6ACD8" w14:textId="5E0ADBE1" w:rsidR="00C6283E" w:rsidRPr="002D2FD8" w:rsidRDefault="00C6283E" w:rsidP="002D2FD8">
            <w:pPr>
              <w:pStyle w:val="ListParagraph"/>
              <w:numPr>
                <w:ilvl w:val="0"/>
                <w:numId w:val="31"/>
              </w:numPr>
              <w:rPr>
                <w:rFonts w:ascii="Calibri" w:hAnsi="Calibri" w:cs="Verdana"/>
                <w:sz w:val="20"/>
                <w:szCs w:val="20"/>
              </w:rPr>
            </w:pPr>
            <w:r w:rsidRPr="002D2FD8">
              <w:rPr>
                <w:rFonts w:ascii="Calibri" w:hAnsi="Calibri" w:cs="Verdana"/>
                <w:sz w:val="20"/>
                <w:szCs w:val="20"/>
              </w:rPr>
              <w:t>Public comments</w:t>
            </w:r>
          </w:p>
          <w:p w14:paraId="61A22F69" w14:textId="4DEC6464" w:rsidR="00C116A6" w:rsidRPr="002D2FD8" w:rsidRDefault="00C116A6" w:rsidP="002D2FD8">
            <w:pPr>
              <w:pStyle w:val="ListParagraph"/>
              <w:numPr>
                <w:ilvl w:val="0"/>
                <w:numId w:val="31"/>
              </w:numPr>
              <w:rPr>
                <w:rFonts w:ascii="Calibri" w:hAnsi="Calibri" w:cs="Verdana"/>
                <w:sz w:val="20"/>
                <w:szCs w:val="20"/>
              </w:rPr>
            </w:pPr>
            <w:r w:rsidRPr="002D2FD8">
              <w:rPr>
                <w:rFonts w:ascii="Calibri" w:hAnsi="Calibri" w:cs="Verdana"/>
                <w:sz w:val="20"/>
                <w:szCs w:val="20"/>
              </w:rPr>
              <w:t>Brown Act Teleconference Suspensions During a State of Emergency</w:t>
            </w:r>
            <w:r w:rsidR="00C409D5">
              <w:rPr>
                <w:rFonts w:ascii="Calibri" w:hAnsi="Calibri" w:cs="Verdana"/>
                <w:sz w:val="20"/>
                <w:szCs w:val="20"/>
              </w:rPr>
              <w:t xml:space="preserve"> (</w:t>
            </w:r>
            <w:r w:rsidR="00D934C6">
              <w:rPr>
                <w:rFonts w:ascii="Calibri" w:hAnsi="Calibri" w:cs="Verdana"/>
                <w:sz w:val="20"/>
                <w:szCs w:val="20"/>
              </w:rPr>
              <w:t>Government Code</w:t>
            </w:r>
            <w:r w:rsidR="00C409D5">
              <w:rPr>
                <w:rFonts w:ascii="Calibri" w:hAnsi="Calibri" w:cs="Verdana"/>
                <w:sz w:val="20"/>
                <w:szCs w:val="20"/>
              </w:rPr>
              <w:t xml:space="preserve"> </w:t>
            </w:r>
            <w:hyperlink r:id="rId14" w:history="1">
              <w:r w:rsidR="00C409D5" w:rsidRPr="00D934C6">
                <w:rPr>
                  <w:rStyle w:val="Hyperlink"/>
                  <w:rFonts w:ascii="Calibri" w:hAnsi="Calibri" w:cs="Verdana"/>
                  <w:sz w:val="20"/>
                  <w:szCs w:val="20"/>
                </w:rPr>
                <w:t xml:space="preserve">Section </w:t>
              </w:r>
              <w:r w:rsidR="00D934C6" w:rsidRPr="00D934C6">
                <w:rPr>
                  <w:rStyle w:val="Hyperlink"/>
                  <w:rFonts w:ascii="Calibri" w:hAnsi="Calibri" w:cs="Verdana"/>
                  <w:sz w:val="20"/>
                  <w:szCs w:val="20"/>
                </w:rPr>
                <w:t>54953</w:t>
              </w:r>
            </w:hyperlink>
            <w:r w:rsidR="00D934C6">
              <w:rPr>
                <w:rFonts w:ascii="Calibri" w:hAnsi="Calibri" w:cs="Verdana"/>
                <w:sz w:val="20"/>
                <w:szCs w:val="20"/>
              </w:rPr>
              <w:t>)</w:t>
            </w:r>
          </w:p>
          <w:p w14:paraId="0F950770" w14:textId="176246FD" w:rsidR="006B4904" w:rsidRDefault="00C6283E" w:rsidP="002D2FD8">
            <w:pPr>
              <w:pStyle w:val="ListParagraph"/>
              <w:numPr>
                <w:ilvl w:val="0"/>
                <w:numId w:val="31"/>
              </w:numPr>
              <w:rPr>
                <w:rFonts w:ascii="Calibri" w:hAnsi="Calibri" w:cs="Verdana"/>
                <w:sz w:val="20"/>
                <w:szCs w:val="20"/>
              </w:rPr>
            </w:pPr>
            <w:r w:rsidRPr="002D2FD8">
              <w:rPr>
                <w:rFonts w:ascii="Calibri" w:hAnsi="Calibri" w:cs="Verdana"/>
                <w:sz w:val="20"/>
                <w:szCs w:val="20"/>
              </w:rPr>
              <w:t xml:space="preserve">Approval of </w:t>
            </w:r>
            <w:r w:rsidR="00C05F1E">
              <w:rPr>
                <w:rFonts w:ascii="Calibri" w:hAnsi="Calibri" w:cs="Verdana"/>
                <w:sz w:val="20"/>
                <w:szCs w:val="20"/>
              </w:rPr>
              <w:t xml:space="preserve">joint </w:t>
            </w:r>
            <w:proofErr w:type="spellStart"/>
            <w:r w:rsidR="00D970D3" w:rsidRPr="002D2FD8">
              <w:rPr>
                <w:rFonts w:ascii="Calibri" w:hAnsi="Calibri" w:cs="Verdana"/>
                <w:sz w:val="20"/>
                <w:szCs w:val="20"/>
              </w:rPr>
              <w:t>EdCAP</w:t>
            </w:r>
            <w:proofErr w:type="spellEnd"/>
            <w:r w:rsidR="003B44D0">
              <w:rPr>
                <w:rFonts w:ascii="Calibri" w:hAnsi="Calibri" w:cs="Verdana"/>
                <w:sz w:val="20"/>
                <w:szCs w:val="20"/>
              </w:rPr>
              <w:t>/Fiscal</w:t>
            </w:r>
            <w:r w:rsidR="00D970D3" w:rsidRPr="002D2FD8">
              <w:rPr>
                <w:rFonts w:ascii="Calibri" w:hAnsi="Calibri" w:cs="Verdana"/>
                <w:sz w:val="20"/>
                <w:szCs w:val="20"/>
              </w:rPr>
              <w:t xml:space="preserve"> </w:t>
            </w:r>
            <w:r w:rsidRPr="002D2FD8">
              <w:rPr>
                <w:rFonts w:ascii="Calibri" w:hAnsi="Calibri" w:cs="Verdana"/>
                <w:sz w:val="20"/>
                <w:szCs w:val="20"/>
              </w:rPr>
              <w:t>minutes</w:t>
            </w:r>
            <w:r w:rsidR="003E27B6" w:rsidRPr="002D2FD8">
              <w:rPr>
                <w:rFonts w:ascii="Calibri" w:hAnsi="Calibri" w:cs="Verdana"/>
                <w:sz w:val="20"/>
                <w:szCs w:val="20"/>
              </w:rPr>
              <w:t>:</w:t>
            </w:r>
            <w:r w:rsidR="000F1C84" w:rsidRPr="002D2FD8">
              <w:rPr>
                <w:rFonts w:ascii="Calibri" w:hAnsi="Calibri" w:cs="Verdana"/>
                <w:sz w:val="20"/>
                <w:szCs w:val="20"/>
              </w:rPr>
              <w:t xml:space="preserve"> </w:t>
            </w:r>
            <w:r w:rsidR="00161B37">
              <w:rPr>
                <w:rFonts w:ascii="Calibri" w:hAnsi="Calibri" w:cs="Verdana"/>
                <w:sz w:val="20"/>
                <w:szCs w:val="20"/>
              </w:rPr>
              <w:t>November</w:t>
            </w:r>
            <w:r w:rsidR="006C2EC0" w:rsidRPr="002D2FD8">
              <w:rPr>
                <w:rFonts w:ascii="Calibri" w:hAnsi="Calibri" w:cs="Verdana"/>
                <w:sz w:val="20"/>
                <w:szCs w:val="20"/>
              </w:rPr>
              <w:t xml:space="preserve"> </w:t>
            </w:r>
            <w:r w:rsidR="00161B37">
              <w:rPr>
                <w:rFonts w:ascii="Calibri" w:hAnsi="Calibri" w:cs="Verdana"/>
                <w:sz w:val="20"/>
                <w:szCs w:val="20"/>
              </w:rPr>
              <w:t>23</w:t>
            </w:r>
            <w:r w:rsidR="00AF4CCE" w:rsidRPr="002D2FD8">
              <w:rPr>
                <w:rFonts w:ascii="Calibri" w:hAnsi="Calibri" w:cs="Verdana"/>
                <w:sz w:val="20"/>
                <w:szCs w:val="20"/>
              </w:rPr>
              <w:t>, 202</w:t>
            </w:r>
            <w:r w:rsidR="00BC1CB4">
              <w:rPr>
                <w:rFonts w:ascii="Calibri" w:hAnsi="Calibri" w:cs="Verdana"/>
                <w:sz w:val="20"/>
                <w:szCs w:val="20"/>
              </w:rPr>
              <w:t>1</w:t>
            </w:r>
          </w:p>
          <w:p w14:paraId="28518302" w14:textId="033503DA" w:rsidR="008B0608" w:rsidRPr="00A057A8" w:rsidRDefault="00161B37" w:rsidP="0064464F">
            <w:pPr>
              <w:pStyle w:val="ListParagraph"/>
              <w:numPr>
                <w:ilvl w:val="1"/>
                <w:numId w:val="31"/>
              </w:numPr>
              <w:rPr>
                <w:rFonts w:ascii="Calibri" w:hAnsi="Calibri" w:cs="Verdana"/>
                <w:sz w:val="20"/>
                <w:szCs w:val="20"/>
              </w:rPr>
            </w:pPr>
            <w:r>
              <w:rPr>
                <w:rFonts w:ascii="Calibri" w:hAnsi="Calibri" w:cs="Verdana"/>
                <w:sz w:val="20"/>
                <w:szCs w:val="20"/>
              </w:rPr>
              <w:t>Nov</w:t>
            </w:r>
            <w:r w:rsidR="00316008">
              <w:rPr>
                <w:rFonts w:ascii="Calibri" w:hAnsi="Calibri" w:cs="Verdana"/>
                <w:sz w:val="20"/>
                <w:szCs w:val="20"/>
              </w:rPr>
              <w:t xml:space="preserve"> 2</w:t>
            </w:r>
            <w:r>
              <w:rPr>
                <w:rFonts w:ascii="Calibri" w:hAnsi="Calibri" w:cs="Verdana"/>
                <w:sz w:val="20"/>
                <w:szCs w:val="20"/>
              </w:rPr>
              <w:t>3</w:t>
            </w:r>
            <w:r w:rsidR="00316008">
              <w:rPr>
                <w:rFonts w:ascii="Calibri" w:hAnsi="Calibri" w:cs="Verdana"/>
                <w:sz w:val="20"/>
                <w:szCs w:val="20"/>
              </w:rPr>
              <w:t xml:space="preserve"> minutes</w:t>
            </w:r>
            <w:r w:rsidR="00A7235F">
              <w:rPr>
                <w:rFonts w:ascii="Calibri" w:hAnsi="Calibri" w:cs="Verdana"/>
                <w:sz w:val="20"/>
                <w:szCs w:val="20"/>
              </w:rPr>
              <w:t xml:space="preserve"> (file)</w:t>
            </w:r>
          </w:p>
        </w:tc>
        <w:tc>
          <w:tcPr>
            <w:tcW w:w="1950" w:type="pct"/>
          </w:tcPr>
          <w:p w14:paraId="5A1BA177" w14:textId="77777777" w:rsidR="00C6283E" w:rsidRPr="00A057A8" w:rsidRDefault="00C6283E" w:rsidP="00D64F4D">
            <w:pPr>
              <w:rPr>
                <w:rFonts w:ascii="Calibri" w:hAnsi="Calibri"/>
                <w:sz w:val="20"/>
                <w:szCs w:val="20"/>
              </w:rPr>
            </w:pPr>
          </w:p>
        </w:tc>
        <w:tc>
          <w:tcPr>
            <w:tcW w:w="1109" w:type="pct"/>
          </w:tcPr>
          <w:p w14:paraId="710E45D8" w14:textId="77777777" w:rsidR="00F5746B" w:rsidRPr="00A057A8" w:rsidRDefault="00F5746B" w:rsidP="00D64F4D">
            <w:pPr>
              <w:rPr>
                <w:rFonts w:ascii="Calibri" w:hAnsi="Calibri"/>
                <w:sz w:val="20"/>
                <w:szCs w:val="20"/>
              </w:rPr>
            </w:pPr>
          </w:p>
        </w:tc>
      </w:tr>
      <w:tr w:rsidR="00C6283E" w:rsidRPr="00A057A8" w14:paraId="461C41A2" w14:textId="77777777" w:rsidTr="008B3828">
        <w:trPr>
          <w:trHeight w:val="422"/>
          <w:jc w:val="center"/>
        </w:trPr>
        <w:tc>
          <w:tcPr>
            <w:tcW w:w="1941" w:type="pct"/>
            <w:shd w:val="clear" w:color="auto" w:fill="D9D9D9" w:themeFill="background1" w:themeFillShade="D9"/>
            <w:vAlign w:val="center"/>
          </w:tcPr>
          <w:p w14:paraId="7A8ABB8B" w14:textId="442A4F5A" w:rsidR="00C6283E" w:rsidRPr="00A057A8" w:rsidRDefault="00A37927" w:rsidP="00D121D6">
            <w:pPr>
              <w:autoSpaceDE w:val="0"/>
              <w:autoSpaceDN w:val="0"/>
              <w:adjustRightInd w:val="0"/>
              <w:rPr>
                <w:rFonts w:ascii="Calibri" w:hAnsi="Calibri" w:cs="Verdana"/>
                <w:b/>
                <w:color w:val="000000"/>
                <w:sz w:val="20"/>
                <w:szCs w:val="20"/>
              </w:rPr>
            </w:pPr>
            <w:r>
              <w:rPr>
                <w:rFonts w:ascii="Calibri" w:hAnsi="Calibri" w:cs="Verdana"/>
                <w:b/>
                <w:color w:val="000000"/>
                <w:sz w:val="20"/>
                <w:szCs w:val="20"/>
              </w:rPr>
              <w:t>UNFINISHED</w:t>
            </w:r>
            <w:r w:rsidR="00C6283E" w:rsidRPr="00A057A8">
              <w:rPr>
                <w:rFonts w:ascii="Calibri" w:hAnsi="Calibri" w:cs="Verdana"/>
                <w:b/>
                <w:color w:val="000000"/>
                <w:sz w:val="20"/>
                <w:szCs w:val="20"/>
              </w:rPr>
              <w:t xml:space="preserve"> BUSINESS</w:t>
            </w:r>
          </w:p>
        </w:tc>
        <w:tc>
          <w:tcPr>
            <w:tcW w:w="1950" w:type="pct"/>
            <w:shd w:val="clear" w:color="auto" w:fill="D9D9D9" w:themeFill="background1" w:themeFillShade="D9"/>
          </w:tcPr>
          <w:p w14:paraId="3749AD72" w14:textId="77777777" w:rsidR="00C6283E" w:rsidRPr="00A057A8" w:rsidRDefault="00C6283E" w:rsidP="00D64F4D">
            <w:pPr>
              <w:jc w:val="center"/>
              <w:rPr>
                <w:rFonts w:ascii="Calibri" w:hAnsi="Calibri"/>
                <w:sz w:val="20"/>
                <w:szCs w:val="20"/>
              </w:rPr>
            </w:pPr>
          </w:p>
        </w:tc>
        <w:tc>
          <w:tcPr>
            <w:tcW w:w="1109" w:type="pct"/>
            <w:shd w:val="clear" w:color="auto" w:fill="D9D9D9" w:themeFill="background1" w:themeFillShade="D9"/>
          </w:tcPr>
          <w:p w14:paraId="208FC243" w14:textId="77777777" w:rsidR="00C6283E" w:rsidRPr="00A057A8" w:rsidRDefault="00C6283E" w:rsidP="00D64F4D">
            <w:pPr>
              <w:jc w:val="center"/>
              <w:rPr>
                <w:rFonts w:ascii="Calibri" w:hAnsi="Calibri"/>
                <w:sz w:val="20"/>
                <w:szCs w:val="20"/>
              </w:rPr>
            </w:pPr>
          </w:p>
        </w:tc>
      </w:tr>
      <w:tr w:rsidR="00C6283E" w:rsidRPr="00A057A8" w14:paraId="79219FE3" w14:textId="77777777" w:rsidTr="00AF4CCE">
        <w:trPr>
          <w:trHeight w:val="584"/>
          <w:jc w:val="center"/>
        </w:trPr>
        <w:tc>
          <w:tcPr>
            <w:tcW w:w="1941" w:type="pct"/>
          </w:tcPr>
          <w:p w14:paraId="1081DDA3" w14:textId="0DBF3C77" w:rsidR="00CF73D5" w:rsidRDefault="00CF73D5" w:rsidP="002E2B47">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Classified Prioritization Debrief</w:t>
            </w:r>
          </w:p>
          <w:p w14:paraId="7C7F5E72" w14:textId="5384E742" w:rsidR="005745E3" w:rsidRDefault="005745E3" w:rsidP="005745E3">
            <w:pPr>
              <w:pStyle w:val="ListParagraph"/>
              <w:numPr>
                <w:ilvl w:val="1"/>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Voting results (file)</w:t>
            </w:r>
          </w:p>
          <w:p w14:paraId="14BC2016" w14:textId="77777777" w:rsidR="00170C77" w:rsidRDefault="00170C77" w:rsidP="002E2B47">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Vision and Values Discussion</w:t>
            </w:r>
          </w:p>
          <w:p w14:paraId="102796A1" w14:textId="77777777" w:rsidR="00170C77" w:rsidRDefault="007D4403" w:rsidP="002E2B47">
            <w:pPr>
              <w:pStyle w:val="ListParagraph"/>
              <w:numPr>
                <w:ilvl w:val="1"/>
                <w:numId w:val="8"/>
              </w:numPr>
              <w:autoSpaceDE w:val="0"/>
              <w:autoSpaceDN w:val="0"/>
              <w:adjustRightInd w:val="0"/>
              <w:rPr>
                <w:rFonts w:ascii="Calibri" w:hAnsi="Calibri" w:cs="Verdana"/>
                <w:color w:val="000000"/>
                <w:sz w:val="20"/>
                <w:szCs w:val="20"/>
              </w:rPr>
            </w:pPr>
            <w:hyperlink r:id="rId15" w:history="1">
              <w:r w:rsidR="00170C77" w:rsidRPr="007744B1">
                <w:rPr>
                  <w:rStyle w:val="Hyperlink"/>
                  <w:rFonts w:ascii="Calibri" w:hAnsi="Calibri" w:cs="Verdana"/>
                  <w:sz w:val="20"/>
                  <w:szCs w:val="20"/>
                </w:rPr>
                <w:t>Current vision and values</w:t>
              </w:r>
            </w:hyperlink>
          </w:p>
          <w:p w14:paraId="66E59B45" w14:textId="77777777" w:rsidR="002E2B47" w:rsidRDefault="002E2B47" w:rsidP="002E2B47">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Program Plan Process Review</w:t>
            </w:r>
          </w:p>
          <w:p w14:paraId="11828F6B" w14:textId="3734B18B" w:rsidR="002E2B47" w:rsidRDefault="002E2B47" w:rsidP="002E2B47">
            <w:pPr>
              <w:pStyle w:val="ListParagraph"/>
              <w:numPr>
                <w:ilvl w:val="1"/>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Simplified Program Planning </w:t>
            </w:r>
            <w:r w:rsidR="0021703A">
              <w:rPr>
                <w:rFonts w:ascii="Calibri" w:hAnsi="Calibri" w:cs="Verdana"/>
                <w:color w:val="000000"/>
                <w:sz w:val="20"/>
                <w:szCs w:val="20"/>
              </w:rPr>
              <w:t>Draft (Approved concept in Nov; th</w:t>
            </w:r>
            <w:r w:rsidR="00514789">
              <w:rPr>
                <w:rFonts w:ascii="Calibri" w:hAnsi="Calibri" w:cs="Verdana"/>
                <w:color w:val="000000"/>
                <w:sz w:val="20"/>
                <w:szCs w:val="20"/>
              </w:rPr>
              <w:t xml:space="preserve">ese are </w:t>
            </w:r>
            <w:r w:rsidR="0021703A">
              <w:rPr>
                <w:rFonts w:ascii="Calibri" w:hAnsi="Calibri" w:cs="Verdana"/>
                <w:color w:val="000000"/>
                <w:sz w:val="20"/>
                <w:szCs w:val="20"/>
              </w:rPr>
              <w:t>drafts of updated docs)</w:t>
            </w:r>
            <w:r w:rsidR="00DD1FC3">
              <w:rPr>
                <w:rFonts w:ascii="Calibri" w:hAnsi="Calibri" w:cs="Verdana"/>
                <w:color w:val="000000"/>
                <w:sz w:val="20"/>
                <w:szCs w:val="20"/>
              </w:rPr>
              <w:t>—first read</w:t>
            </w:r>
          </w:p>
          <w:p w14:paraId="58C4BE2E" w14:textId="616ED03C" w:rsidR="002E2B47" w:rsidRDefault="002E2B47" w:rsidP="002E2B47">
            <w:pPr>
              <w:pStyle w:val="ListParagraph"/>
              <w:numPr>
                <w:ilvl w:val="2"/>
                <w:numId w:val="8"/>
              </w:numPr>
              <w:autoSpaceDE w:val="0"/>
              <w:autoSpaceDN w:val="0"/>
              <w:adjustRightInd w:val="0"/>
              <w:rPr>
                <w:rFonts w:ascii="Calibri" w:hAnsi="Calibri" w:cs="Verdana"/>
                <w:color w:val="000000"/>
                <w:sz w:val="20"/>
                <w:szCs w:val="20"/>
              </w:rPr>
            </w:pPr>
            <w:r w:rsidRPr="00C63315">
              <w:rPr>
                <w:rFonts w:ascii="Calibri" w:hAnsi="Calibri" w:cs="Verdana"/>
                <w:sz w:val="20"/>
                <w:szCs w:val="20"/>
              </w:rPr>
              <w:t>Word doc program plan</w:t>
            </w:r>
            <w:r w:rsidR="00C63315">
              <w:rPr>
                <w:rFonts w:ascii="Calibri" w:hAnsi="Calibri" w:cs="Verdana"/>
                <w:sz w:val="20"/>
                <w:szCs w:val="20"/>
              </w:rPr>
              <w:t xml:space="preserve"> (file)</w:t>
            </w:r>
          </w:p>
          <w:p w14:paraId="0EC0E167" w14:textId="1051AF9E" w:rsidR="002E2B47" w:rsidRDefault="002E2B47" w:rsidP="002E2B47">
            <w:pPr>
              <w:pStyle w:val="ListParagraph"/>
              <w:numPr>
                <w:ilvl w:val="2"/>
                <w:numId w:val="8"/>
              </w:numPr>
              <w:autoSpaceDE w:val="0"/>
              <w:autoSpaceDN w:val="0"/>
              <w:adjustRightInd w:val="0"/>
              <w:rPr>
                <w:rFonts w:ascii="Calibri" w:hAnsi="Calibri" w:cs="Verdana"/>
                <w:color w:val="000000"/>
                <w:sz w:val="20"/>
                <w:szCs w:val="20"/>
              </w:rPr>
            </w:pPr>
            <w:r w:rsidRPr="00C63315">
              <w:rPr>
                <w:rFonts w:ascii="Calibri" w:hAnsi="Calibri" w:cs="Verdana"/>
                <w:sz w:val="20"/>
                <w:szCs w:val="20"/>
              </w:rPr>
              <w:t>Excel resource requests</w:t>
            </w:r>
            <w:r w:rsidR="00C63315">
              <w:rPr>
                <w:rFonts w:ascii="Calibri" w:hAnsi="Calibri" w:cs="Verdana"/>
                <w:sz w:val="20"/>
                <w:szCs w:val="20"/>
              </w:rPr>
              <w:t xml:space="preserve"> (file)</w:t>
            </w:r>
          </w:p>
          <w:p w14:paraId="1893D51B" w14:textId="77777777" w:rsidR="002E2B47" w:rsidRDefault="002E2B47" w:rsidP="002E2B47">
            <w:pPr>
              <w:pStyle w:val="ListParagraph"/>
              <w:numPr>
                <w:ilvl w:val="1"/>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Timeline</w:t>
            </w:r>
          </w:p>
          <w:p w14:paraId="7A63387C" w14:textId="77777777" w:rsidR="002E2B47" w:rsidRDefault="002E2B47" w:rsidP="002E2B47">
            <w:pPr>
              <w:pStyle w:val="ListParagraph"/>
              <w:numPr>
                <w:ilvl w:val="1"/>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Incorporating DEI work</w:t>
            </w:r>
          </w:p>
          <w:p w14:paraId="4B7AD86B" w14:textId="77777777" w:rsidR="002E2B47" w:rsidRDefault="002E2B47" w:rsidP="002E2B47">
            <w:pPr>
              <w:pStyle w:val="ListParagraph"/>
              <w:numPr>
                <w:ilvl w:val="1"/>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Administrative validation of completion</w:t>
            </w:r>
          </w:p>
          <w:p w14:paraId="3DA5A53F" w14:textId="0DE2DB2F" w:rsidR="005902A7" w:rsidRPr="005902A7" w:rsidRDefault="002E2B47" w:rsidP="005902A7">
            <w:pPr>
              <w:pStyle w:val="ListParagraph"/>
              <w:numPr>
                <w:ilvl w:val="1"/>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Strategic Direction Questions (PP Guiding Questions)</w:t>
            </w:r>
            <w:r w:rsidR="005902A7">
              <w:rPr>
                <w:rFonts w:ascii="Calibri" w:hAnsi="Calibri" w:cs="Verdana"/>
                <w:color w:val="000000"/>
                <w:sz w:val="20"/>
                <w:szCs w:val="20"/>
              </w:rPr>
              <w:t xml:space="preserve"> (file)</w:t>
            </w:r>
          </w:p>
        </w:tc>
        <w:tc>
          <w:tcPr>
            <w:tcW w:w="1950" w:type="pct"/>
          </w:tcPr>
          <w:p w14:paraId="16894B38" w14:textId="77777777" w:rsidR="00157345" w:rsidRDefault="00157345" w:rsidP="002842B5">
            <w:pPr>
              <w:pStyle w:val="ListParagraph"/>
              <w:ind w:left="331"/>
              <w:rPr>
                <w:rFonts w:asciiTheme="majorHAnsi" w:hAnsiTheme="majorHAnsi"/>
                <w:sz w:val="16"/>
                <w:szCs w:val="16"/>
              </w:rPr>
            </w:pPr>
          </w:p>
          <w:p w14:paraId="3D2A7701" w14:textId="77777777" w:rsidR="00524063" w:rsidRDefault="00524063" w:rsidP="002842B5">
            <w:pPr>
              <w:pStyle w:val="ListParagraph"/>
              <w:ind w:left="331"/>
              <w:rPr>
                <w:rFonts w:asciiTheme="majorHAnsi" w:hAnsiTheme="majorHAnsi"/>
                <w:sz w:val="16"/>
                <w:szCs w:val="16"/>
              </w:rPr>
            </w:pPr>
          </w:p>
          <w:p w14:paraId="3D69AAE8" w14:textId="77777777" w:rsidR="00524063" w:rsidRDefault="00524063" w:rsidP="002842B5">
            <w:pPr>
              <w:pStyle w:val="ListParagraph"/>
              <w:ind w:left="331"/>
              <w:rPr>
                <w:rFonts w:asciiTheme="majorHAnsi" w:hAnsiTheme="majorHAnsi"/>
                <w:sz w:val="16"/>
                <w:szCs w:val="16"/>
              </w:rPr>
            </w:pPr>
          </w:p>
          <w:p w14:paraId="28B475EC" w14:textId="77777777" w:rsidR="00524063" w:rsidRDefault="00524063" w:rsidP="002842B5">
            <w:pPr>
              <w:pStyle w:val="ListParagraph"/>
              <w:ind w:left="331"/>
              <w:rPr>
                <w:rFonts w:asciiTheme="majorHAnsi" w:hAnsiTheme="majorHAnsi"/>
                <w:sz w:val="16"/>
                <w:szCs w:val="16"/>
              </w:rPr>
            </w:pPr>
          </w:p>
          <w:p w14:paraId="2D0EA389" w14:textId="77777777" w:rsidR="00524063" w:rsidRDefault="00524063" w:rsidP="002842B5">
            <w:pPr>
              <w:pStyle w:val="ListParagraph"/>
              <w:ind w:left="331"/>
              <w:rPr>
                <w:rFonts w:asciiTheme="majorHAnsi" w:hAnsiTheme="majorHAnsi"/>
                <w:sz w:val="16"/>
                <w:szCs w:val="16"/>
              </w:rPr>
            </w:pPr>
          </w:p>
          <w:p w14:paraId="10CAB2E8" w14:textId="77777777" w:rsidR="00524063" w:rsidRDefault="00524063" w:rsidP="002842B5">
            <w:pPr>
              <w:pStyle w:val="ListParagraph"/>
              <w:ind w:left="331"/>
              <w:rPr>
                <w:rFonts w:asciiTheme="majorHAnsi" w:hAnsiTheme="majorHAnsi"/>
                <w:sz w:val="16"/>
                <w:szCs w:val="16"/>
              </w:rPr>
            </w:pPr>
          </w:p>
          <w:p w14:paraId="16C12CAB" w14:textId="217DD619" w:rsidR="00524063" w:rsidRPr="00524063" w:rsidRDefault="00524063" w:rsidP="00524063">
            <w:pPr>
              <w:rPr>
                <w:rFonts w:asciiTheme="majorHAnsi" w:hAnsiTheme="majorHAnsi"/>
                <w:sz w:val="16"/>
                <w:szCs w:val="16"/>
              </w:rPr>
            </w:pPr>
          </w:p>
        </w:tc>
        <w:tc>
          <w:tcPr>
            <w:tcW w:w="1109" w:type="pct"/>
          </w:tcPr>
          <w:p w14:paraId="0BDB5A3D" w14:textId="77777777" w:rsidR="00C6283E" w:rsidRPr="00A057A8" w:rsidRDefault="00C6283E" w:rsidP="00D64F4D">
            <w:pPr>
              <w:rPr>
                <w:rFonts w:ascii="Calibri" w:hAnsi="Calibri"/>
                <w:sz w:val="20"/>
                <w:szCs w:val="20"/>
              </w:rPr>
            </w:pPr>
          </w:p>
        </w:tc>
      </w:tr>
      <w:tr w:rsidR="00C6283E" w:rsidRPr="00A057A8" w14:paraId="6FD68841" w14:textId="77777777" w:rsidTr="008B3828">
        <w:trPr>
          <w:trHeight w:val="422"/>
          <w:jc w:val="center"/>
        </w:trPr>
        <w:tc>
          <w:tcPr>
            <w:tcW w:w="1941" w:type="pct"/>
            <w:shd w:val="clear" w:color="auto" w:fill="D9D9D9" w:themeFill="background1" w:themeFillShade="D9"/>
            <w:vAlign w:val="center"/>
          </w:tcPr>
          <w:p w14:paraId="19FFBD7B"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 xml:space="preserve">NEW </w:t>
            </w:r>
            <w:r w:rsidR="00C6283E" w:rsidRPr="00A057A8">
              <w:rPr>
                <w:rFonts w:ascii="Calibri" w:hAnsi="Calibri" w:cs="Verdana"/>
                <w:b/>
                <w:color w:val="000000"/>
                <w:sz w:val="20"/>
                <w:szCs w:val="20"/>
              </w:rPr>
              <w:t>BUSINESS</w:t>
            </w:r>
          </w:p>
        </w:tc>
        <w:tc>
          <w:tcPr>
            <w:tcW w:w="1950" w:type="pct"/>
            <w:shd w:val="clear" w:color="auto" w:fill="D9D9D9" w:themeFill="background1" w:themeFillShade="D9"/>
          </w:tcPr>
          <w:p w14:paraId="0314CE76"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0412FE0" w14:textId="77777777" w:rsidR="00C6283E" w:rsidRPr="00A057A8" w:rsidRDefault="00C6283E" w:rsidP="00D64F4D">
            <w:pPr>
              <w:rPr>
                <w:rFonts w:ascii="Calibri" w:hAnsi="Calibri"/>
                <w:sz w:val="20"/>
                <w:szCs w:val="20"/>
              </w:rPr>
            </w:pPr>
          </w:p>
        </w:tc>
      </w:tr>
      <w:tr w:rsidR="00C6283E" w:rsidRPr="00A057A8" w14:paraId="1550A436" w14:textId="77777777" w:rsidTr="00526BF4">
        <w:trPr>
          <w:trHeight w:val="1151"/>
          <w:jc w:val="center"/>
        </w:trPr>
        <w:tc>
          <w:tcPr>
            <w:tcW w:w="1941" w:type="pct"/>
            <w:shd w:val="clear" w:color="auto" w:fill="auto"/>
          </w:tcPr>
          <w:p w14:paraId="027ED1C1" w14:textId="18FC2592" w:rsidR="007E7F31" w:rsidRDefault="007E7F31" w:rsidP="005F0151">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Participatory Governance Organizational Structure</w:t>
            </w:r>
            <w:r w:rsidR="005D20D8">
              <w:rPr>
                <w:rFonts w:ascii="Calibri" w:hAnsi="Calibri" w:cs="Verdana"/>
                <w:color w:val="000000"/>
                <w:sz w:val="20"/>
                <w:szCs w:val="20"/>
              </w:rPr>
              <w:t xml:space="preserve">: Joint </w:t>
            </w:r>
            <w:proofErr w:type="spellStart"/>
            <w:r w:rsidR="005D20D8">
              <w:rPr>
                <w:rFonts w:ascii="Calibri" w:hAnsi="Calibri" w:cs="Verdana"/>
                <w:color w:val="000000"/>
                <w:sz w:val="20"/>
                <w:szCs w:val="20"/>
              </w:rPr>
              <w:t>EdCAP</w:t>
            </w:r>
            <w:proofErr w:type="spellEnd"/>
            <w:r w:rsidR="005D20D8">
              <w:rPr>
                <w:rFonts w:ascii="Calibri" w:hAnsi="Calibri" w:cs="Verdana"/>
                <w:color w:val="000000"/>
                <w:sz w:val="20"/>
                <w:szCs w:val="20"/>
              </w:rPr>
              <w:t>/Fiscal Committee</w:t>
            </w:r>
          </w:p>
          <w:p w14:paraId="6609AD61" w14:textId="0AE7E822" w:rsidR="008F28AB" w:rsidRDefault="008F28AB" w:rsidP="008F28AB">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FTES Report</w:t>
            </w:r>
          </w:p>
          <w:p w14:paraId="7DC108A9" w14:textId="172B7ABA" w:rsidR="00083B9D" w:rsidRDefault="00E62016" w:rsidP="00083B9D">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FTES r</w:t>
            </w:r>
            <w:r w:rsidR="00083B9D">
              <w:rPr>
                <w:rFonts w:ascii="Calibri" w:hAnsi="Calibri" w:cs="Verdana"/>
                <w:color w:val="000000"/>
                <w:sz w:val="20"/>
                <w:szCs w:val="20"/>
              </w:rPr>
              <w:t>eport (file)</w:t>
            </w:r>
          </w:p>
          <w:p w14:paraId="2E8C7E17" w14:textId="29888CE0" w:rsidR="003A79D4" w:rsidRDefault="003A79D4" w:rsidP="00ED23AB">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Governor’s Proposed Budget 2022-2023</w:t>
            </w:r>
          </w:p>
          <w:p w14:paraId="76913694" w14:textId="24880E94" w:rsidR="00056655" w:rsidRDefault="00056655" w:rsidP="00056655">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Summary (file)</w:t>
            </w:r>
          </w:p>
          <w:p w14:paraId="07D10567" w14:textId="27C1E2BA" w:rsidR="005401CD" w:rsidRPr="005401CD" w:rsidRDefault="00ED23AB" w:rsidP="005401CD">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lastRenderedPageBreak/>
              <w:t>DCAS Update</w:t>
            </w:r>
          </w:p>
          <w:p w14:paraId="0C754255" w14:textId="77777777" w:rsidR="005401CD" w:rsidRDefault="005401CD" w:rsidP="005401CD">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Campus Environment Committee</w:t>
            </w:r>
          </w:p>
          <w:p w14:paraId="275B69EB" w14:textId="259B7C85" w:rsidR="0085185B" w:rsidRPr="0085185B" w:rsidRDefault="005401CD" w:rsidP="0085185B">
            <w:pPr>
              <w:pStyle w:val="ListParagraph"/>
              <w:numPr>
                <w:ilvl w:val="1"/>
                <w:numId w:val="25"/>
              </w:numPr>
              <w:autoSpaceDE w:val="0"/>
              <w:autoSpaceDN w:val="0"/>
              <w:adjustRightInd w:val="0"/>
              <w:rPr>
                <w:rFonts w:ascii="Calibri" w:hAnsi="Calibri" w:cs="Verdana"/>
                <w:color w:val="000000"/>
                <w:sz w:val="20"/>
                <w:szCs w:val="20"/>
              </w:rPr>
            </w:pPr>
            <w:r w:rsidRPr="004011A0">
              <w:rPr>
                <w:rFonts w:ascii="Calibri" w:hAnsi="Calibri" w:cs="Verdana"/>
                <w:sz w:val="20"/>
                <w:szCs w:val="20"/>
              </w:rPr>
              <w:t>Committee Notes</w:t>
            </w:r>
            <w:bookmarkStart w:id="0" w:name="_GoBack"/>
            <w:bookmarkEnd w:id="0"/>
          </w:p>
          <w:p w14:paraId="43D021E4" w14:textId="77777777" w:rsidR="00487A79" w:rsidRDefault="00487A79" w:rsidP="00487A79">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Functional Map (from DCAP)—second read</w:t>
            </w:r>
          </w:p>
          <w:p w14:paraId="22B1087D" w14:textId="77777777" w:rsidR="00487A79" w:rsidRDefault="00487A79" w:rsidP="00487A79">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ISER Functional Map (file)</w:t>
            </w:r>
          </w:p>
          <w:p w14:paraId="1859B2A5" w14:textId="48006DF2" w:rsidR="005401CD" w:rsidRDefault="005401CD" w:rsidP="005401CD">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ISER </w:t>
            </w:r>
            <w:r w:rsidR="00C34A04">
              <w:rPr>
                <w:rFonts w:ascii="Calibri" w:hAnsi="Calibri" w:cs="Verdana"/>
                <w:color w:val="000000"/>
                <w:sz w:val="20"/>
                <w:szCs w:val="20"/>
              </w:rPr>
              <w:t>Overview and Initial Review</w:t>
            </w:r>
          </w:p>
          <w:p w14:paraId="38DC7599" w14:textId="39062062" w:rsidR="009564C2" w:rsidRDefault="009564C2" w:rsidP="005401CD">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Timeline</w:t>
            </w:r>
            <w:r w:rsidR="00C4281A">
              <w:rPr>
                <w:rFonts w:ascii="Calibri" w:hAnsi="Calibri" w:cs="Verdana"/>
                <w:color w:val="000000"/>
                <w:sz w:val="20"/>
                <w:szCs w:val="20"/>
              </w:rPr>
              <w:t xml:space="preserve"> (Priscilla)</w:t>
            </w:r>
          </w:p>
          <w:p w14:paraId="04A76FD7" w14:textId="51DA2650" w:rsidR="00BD0300" w:rsidRDefault="007D4403" w:rsidP="005401CD">
            <w:pPr>
              <w:pStyle w:val="ListParagraph"/>
              <w:numPr>
                <w:ilvl w:val="1"/>
                <w:numId w:val="25"/>
              </w:numPr>
              <w:autoSpaceDE w:val="0"/>
              <w:autoSpaceDN w:val="0"/>
              <w:adjustRightInd w:val="0"/>
              <w:rPr>
                <w:rFonts w:ascii="Calibri" w:hAnsi="Calibri" w:cs="Verdana"/>
                <w:color w:val="000000"/>
                <w:sz w:val="20"/>
                <w:szCs w:val="20"/>
              </w:rPr>
            </w:pPr>
            <w:hyperlink r:id="rId16" w:history="1">
              <w:r w:rsidR="00BD0300" w:rsidRPr="00E75E96">
                <w:rPr>
                  <w:rStyle w:val="Hyperlink"/>
                  <w:rFonts w:ascii="Calibri" w:hAnsi="Calibri" w:cs="Verdana"/>
                  <w:sz w:val="20"/>
                  <w:szCs w:val="20"/>
                </w:rPr>
                <w:t>Folder structure</w:t>
              </w:r>
            </w:hyperlink>
            <w:r w:rsidR="00C4281A">
              <w:rPr>
                <w:rFonts w:ascii="Calibri" w:hAnsi="Calibri" w:cs="Verdana"/>
                <w:color w:val="000000"/>
                <w:sz w:val="20"/>
                <w:szCs w:val="20"/>
              </w:rPr>
              <w:t xml:space="preserve"> (Erik)</w:t>
            </w:r>
          </w:p>
          <w:p w14:paraId="07BC8D9D" w14:textId="69D1B10E" w:rsidR="00666330" w:rsidRPr="00C4281A" w:rsidRDefault="00BD0300" w:rsidP="00C4281A">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Review </w:t>
            </w:r>
            <w:hyperlink r:id="rId17" w:history="1">
              <w:r w:rsidR="009B4190" w:rsidRPr="00E75E96">
                <w:rPr>
                  <w:rStyle w:val="Hyperlink"/>
                  <w:rFonts w:ascii="Calibri" w:hAnsi="Calibri" w:cs="Verdana"/>
                  <w:sz w:val="20"/>
                  <w:szCs w:val="20"/>
                </w:rPr>
                <w:t>I.A.4</w:t>
              </w:r>
            </w:hyperlink>
            <w:r w:rsidR="00C4281A">
              <w:rPr>
                <w:rFonts w:ascii="Calibri" w:hAnsi="Calibri" w:cs="Verdana"/>
                <w:color w:val="000000"/>
                <w:sz w:val="20"/>
                <w:szCs w:val="20"/>
              </w:rPr>
              <w:t xml:space="preserve"> (Erik)</w:t>
            </w:r>
            <w:r w:rsidR="009B4190">
              <w:rPr>
                <w:rFonts w:ascii="Calibri" w:hAnsi="Calibri" w:cs="Verdana"/>
                <w:color w:val="000000"/>
                <w:sz w:val="20"/>
                <w:szCs w:val="20"/>
              </w:rPr>
              <w:t xml:space="preserve">, </w:t>
            </w:r>
            <w:hyperlink r:id="rId18" w:history="1">
              <w:r w:rsidR="005401CD" w:rsidRPr="00E75E96">
                <w:rPr>
                  <w:rStyle w:val="Hyperlink"/>
                  <w:rFonts w:ascii="Calibri" w:hAnsi="Calibri" w:cs="Verdana"/>
                  <w:sz w:val="20"/>
                  <w:szCs w:val="20"/>
                </w:rPr>
                <w:t>I.B.2</w:t>
              </w:r>
            </w:hyperlink>
            <w:r w:rsidR="00C4281A">
              <w:rPr>
                <w:rFonts w:ascii="Calibri" w:hAnsi="Calibri" w:cs="Verdana"/>
                <w:color w:val="000000"/>
                <w:sz w:val="20"/>
                <w:szCs w:val="20"/>
              </w:rPr>
              <w:t xml:space="preserve"> (Priscilla)</w:t>
            </w:r>
            <w:r w:rsidR="005401CD">
              <w:rPr>
                <w:rFonts w:ascii="Calibri" w:hAnsi="Calibri" w:cs="Verdana"/>
                <w:color w:val="000000"/>
                <w:sz w:val="20"/>
                <w:szCs w:val="20"/>
              </w:rPr>
              <w:t xml:space="preserve">, </w:t>
            </w:r>
            <w:hyperlink r:id="rId19" w:history="1">
              <w:r w:rsidR="005401CD" w:rsidRPr="00E75E96">
                <w:rPr>
                  <w:rStyle w:val="Hyperlink"/>
                  <w:rFonts w:ascii="Calibri" w:hAnsi="Calibri" w:cs="Verdana"/>
                  <w:sz w:val="20"/>
                  <w:szCs w:val="20"/>
                </w:rPr>
                <w:t>I.B.6</w:t>
              </w:r>
            </w:hyperlink>
            <w:r w:rsidR="00C4281A">
              <w:rPr>
                <w:rFonts w:ascii="Calibri" w:hAnsi="Calibri" w:cs="Verdana"/>
                <w:color w:val="000000"/>
                <w:sz w:val="20"/>
                <w:szCs w:val="20"/>
              </w:rPr>
              <w:t xml:space="preserve"> (Oleg)</w:t>
            </w:r>
            <w:r w:rsidR="005401CD">
              <w:rPr>
                <w:rFonts w:ascii="Calibri" w:hAnsi="Calibri" w:cs="Verdana"/>
                <w:color w:val="000000"/>
                <w:sz w:val="20"/>
                <w:szCs w:val="20"/>
              </w:rPr>
              <w:t xml:space="preserve">, </w:t>
            </w:r>
            <w:hyperlink r:id="rId20" w:history="1">
              <w:r w:rsidR="005401CD" w:rsidRPr="00F50A8C">
                <w:rPr>
                  <w:rStyle w:val="Hyperlink"/>
                  <w:rFonts w:ascii="Calibri" w:hAnsi="Calibri" w:cs="Verdana"/>
                  <w:sz w:val="20"/>
                  <w:szCs w:val="20"/>
                </w:rPr>
                <w:t>I.B.9</w:t>
              </w:r>
            </w:hyperlink>
            <w:r w:rsidR="00C4281A">
              <w:rPr>
                <w:rFonts w:ascii="Calibri" w:hAnsi="Calibri" w:cs="Verdana"/>
                <w:color w:val="000000"/>
                <w:sz w:val="20"/>
                <w:szCs w:val="20"/>
              </w:rPr>
              <w:t xml:space="preserve"> (Lin</w:t>
            </w:r>
            <w:r w:rsidR="0034796D">
              <w:rPr>
                <w:rFonts w:ascii="Calibri" w:hAnsi="Calibri" w:cs="Verdana"/>
                <w:color w:val="000000"/>
                <w:sz w:val="20"/>
                <w:szCs w:val="20"/>
              </w:rPr>
              <w:t>da</w:t>
            </w:r>
            <w:r w:rsidR="00C4281A">
              <w:rPr>
                <w:rFonts w:ascii="Calibri" w:hAnsi="Calibri" w:cs="Verdana"/>
                <w:color w:val="000000"/>
                <w:sz w:val="20"/>
                <w:szCs w:val="20"/>
              </w:rPr>
              <w:t>)</w:t>
            </w:r>
            <w:r w:rsidR="005401CD">
              <w:rPr>
                <w:rFonts w:ascii="Calibri" w:hAnsi="Calibri" w:cs="Verdana"/>
                <w:color w:val="000000"/>
                <w:sz w:val="20"/>
                <w:szCs w:val="20"/>
              </w:rPr>
              <w:t xml:space="preserve">, </w:t>
            </w:r>
            <w:hyperlink r:id="rId21" w:history="1">
              <w:r w:rsidR="005401CD" w:rsidRPr="00E75E96">
                <w:rPr>
                  <w:rStyle w:val="Hyperlink"/>
                  <w:rFonts w:ascii="Calibri" w:hAnsi="Calibri" w:cs="Verdana"/>
                  <w:sz w:val="20"/>
                  <w:szCs w:val="20"/>
                </w:rPr>
                <w:t>QFE</w:t>
              </w:r>
            </w:hyperlink>
            <w:r w:rsidR="00C4281A">
              <w:rPr>
                <w:rFonts w:ascii="Calibri" w:hAnsi="Calibri" w:cs="Verdana"/>
                <w:color w:val="000000"/>
                <w:sz w:val="20"/>
                <w:szCs w:val="20"/>
              </w:rPr>
              <w:t xml:space="preserve"> (Priscilla)</w:t>
            </w:r>
          </w:p>
        </w:tc>
        <w:tc>
          <w:tcPr>
            <w:tcW w:w="1950" w:type="pct"/>
          </w:tcPr>
          <w:p w14:paraId="679187BD" w14:textId="77777777" w:rsidR="00035279" w:rsidRPr="00A057A8" w:rsidRDefault="00035279" w:rsidP="002842B5">
            <w:pPr>
              <w:ind w:left="360"/>
              <w:rPr>
                <w:rFonts w:asciiTheme="majorHAnsi" w:hAnsiTheme="majorHAnsi"/>
                <w:sz w:val="20"/>
                <w:szCs w:val="20"/>
              </w:rPr>
            </w:pPr>
          </w:p>
        </w:tc>
        <w:tc>
          <w:tcPr>
            <w:tcW w:w="1109" w:type="pct"/>
            <w:shd w:val="clear" w:color="auto" w:fill="auto"/>
          </w:tcPr>
          <w:p w14:paraId="55115758" w14:textId="77777777" w:rsidR="00C6283E" w:rsidRPr="00A057A8" w:rsidRDefault="00C6283E" w:rsidP="00D64F4D">
            <w:pPr>
              <w:rPr>
                <w:rFonts w:ascii="Calibri" w:hAnsi="Calibri"/>
                <w:sz w:val="20"/>
                <w:szCs w:val="20"/>
              </w:rPr>
            </w:pPr>
          </w:p>
        </w:tc>
      </w:tr>
      <w:tr w:rsidR="00C6283E" w:rsidRPr="00A057A8" w14:paraId="2DD369BE" w14:textId="77777777" w:rsidTr="008B3828">
        <w:trPr>
          <w:trHeight w:val="341"/>
          <w:jc w:val="center"/>
        </w:trPr>
        <w:tc>
          <w:tcPr>
            <w:tcW w:w="1941" w:type="pct"/>
            <w:shd w:val="clear" w:color="auto" w:fill="D9D9D9" w:themeFill="background1" w:themeFillShade="D9"/>
            <w:vAlign w:val="center"/>
          </w:tcPr>
          <w:p w14:paraId="51B86BE8" w14:textId="77777777" w:rsidR="00C6283E" w:rsidRPr="00A057A8" w:rsidRDefault="00C6283E" w:rsidP="008355D2">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ANNOUNCEMENTS</w:t>
            </w:r>
          </w:p>
        </w:tc>
        <w:tc>
          <w:tcPr>
            <w:tcW w:w="1950" w:type="pct"/>
            <w:shd w:val="clear" w:color="auto" w:fill="D9D9D9" w:themeFill="background1" w:themeFillShade="D9"/>
          </w:tcPr>
          <w:p w14:paraId="2B107747"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31BCAA06" w14:textId="77777777" w:rsidR="00C6283E" w:rsidRPr="00A057A8" w:rsidRDefault="00C6283E" w:rsidP="00D64F4D">
            <w:pPr>
              <w:rPr>
                <w:rFonts w:ascii="Calibri" w:hAnsi="Calibri"/>
                <w:sz w:val="20"/>
                <w:szCs w:val="20"/>
              </w:rPr>
            </w:pPr>
          </w:p>
        </w:tc>
      </w:tr>
      <w:tr w:rsidR="00C6283E" w:rsidRPr="00A057A8" w14:paraId="7AE0E439" w14:textId="77777777" w:rsidTr="00590D19">
        <w:trPr>
          <w:trHeight w:val="70"/>
          <w:jc w:val="center"/>
        </w:trPr>
        <w:tc>
          <w:tcPr>
            <w:tcW w:w="1941" w:type="pct"/>
          </w:tcPr>
          <w:p w14:paraId="228C7564" w14:textId="77777777" w:rsidR="00EA09DD" w:rsidRPr="00A057A8" w:rsidRDefault="00EA09DD" w:rsidP="00D64F4D">
            <w:pPr>
              <w:rPr>
                <w:rFonts w:ascii="Calibri" w:hAnsi="Calibri" w:cs="Verdana"/>
                <w:color w:val="0070C0"/>
                <w:sz w:val="20"/>
                <w:szCs w:val="20"/>
              </w:rPr>
            </w:pPr>
          </w:p>
        </w:tc>
        <w:tc>
          <w:tcPr>
            <w:tcW w:w="1950" w:type="pct"/>
          </w:tcPr>
          <w:p w14:paraId="01804F3B" w14:textId="77777777" w:rsidR="00C6283E" w:rsidRPr="00A057A8" w:rsidRDefault="00C6283E" w:rsidP="00CF51CD">
            <w:pPr>
              <w:rPr>
                <w:rFonts w:ascii="Calibri" w:hAnsi="Calibri"/>
                <w:sz w:val="20"/>
                <w:szCs w:val="20"/>
              </w:rPr>
            </w:pPr>
          </w:p>
        </w:tc>
        <w:tc>
          <w:tcPr>
            <w:tcW w:w="1109" w:type="pct"/>
          </w:tcPr>
          <w:p w14:paraId="326C2C01" w14:textId="77777777" w:rsidR="00C6283E" w:rsidRPr="00A057A8" w:rsidRDefault="00C6283E" w:rsidP="00D64F4D">
            <w:pPr>
              <w:rPr>
                <w:rFonts w:ascii="Calibri" w:hAnsi="Calibri"/>
                <w:sz w:val="20"/>
                <w:szCs w:val="20"/>
              </w:rPr>
            </w:pPr>
          </w:p>
        </w:tc>
      </w:tr>
      <w:tr w:rsidR="00C6283E" w:rsidRPr="00A057A8" w14:paraId="20533725" w14:textId="77777777" w:rsidTr="008B3828">
        <w:trPr>
          <w:trHeight w:val="368"/>
          <w:jc w:val="center"/>
        </w:trPr>
        <w:tc>
          <w:tcPr>
            <w:tcW w:w="1941" w:type="pct"/>
            <w:shd w:val="clear" w:color="auto" w:fill="D9D9D9" w:themeFill="background1" w:themeFillShade="D9"/>
            <w:vAlign w:val="center"/>
          </w:tcPr>
          <w:p w14:paraId="20A05D73" w14:textId="77777777" w:rsidR="00C6283E" w:rsidRPr="00A057A8" w:rsidRDefault="006D4DAC" w:rsidP="006D4DAC">
            <w:pPr>
              <w:autoSpaceDE w:val="0"/>
              <w:autoSpaceDN w:val="0"/>
              <w:adjustRightInd w:val="0"/>
              <w:rPr>
                <w:rFonts w:ascii="Calibri" w:hAnsi="Calibri" w:cs="Verdana"/>
                <w:b/>
                <w:color w:val="000000"/>
                <w:sz w:val="16"/>
                <w:szCs w:val="16"/>
              </w:rPr>
            </w:pPr>
            <w:r w:rsidRPr="00A057A8">
              <w:rPr>
                <w:rFonts w:ascii="Calibri" w:hAnsi="Calibri" w:cs="Verdana"/>
                <w:b/>
                <w:color w:val="000000"/>
                <w:sz w:val="20"/>
                <w:szCs w:val="20"/>
              </w:rPr>
              <w:t>FUTURE AGENDA ITEMS</w:t>
            </w:r>
          </w:p>
        </w:tc>
        <w:tc>
          <w:tcPr>
            <w:tcW w:w="1950" w:type="pct"/>
            <w:shd w:val="clear" w:color="auto" w:fill="D9D9D9" w:themeFill="background1" w:themeFillShade="D9"/>
          </w:tcPr>
          <w:p w14:paraId="432DD4E0"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04C75E2" w14:textId="77777777" w:rsidR="00C6283E" w:rsidRPr="00A057A8" w:rsidRDefault="00C6283E" w:rsidP="00D64F4D">
            <w:pPr>
              <w:rPr>
                <w:rFonts w:ascii="Calibri" w:hAnsi="Calibri"/>
                <w:sz w:val="20"/>
                <w:szCs w:val="20"/>
              </w:rPr>
            </w:pPr>
          </w:p>
        </w:tc>
      </w:tr>
      <w:tr w:rsidR="00420125" w:rsidRPr="00A057A8" w14:paraId="0FBA919A" w14:textId="77777777" w:rsidTr="00A20AF2">
        <w:trPr>
          <w:trHeight w:val="359"/>
          <w:jc w:val="center"/>
        </w:trPr>
        <w:tc>
          <w:tcPr>
            <w:tcW w:w="1941" w:type="pct"/>
          </w:tcPr>
          <w:p w14:paraId="33774A54" w14:textId="0B46CDFF" w:rsidR="003D52E6" w:rsidRPr="00DB3F8A" w:rsidRDefault="003D52E6" w:rsidP="00DB3F8A">
            <w:pPr>
              <w:autoSpaceDE w:val="0"/>
              <w:autoSpaceDN w:val="0"/>
              <w:adjustRightInd w:val="0"/>
              <w:rPr>
                <w:rFonts w:ascii="Calibri" w:hAnsi="Calibri" w:cs="Verdana"/>
                <w:color w:val="000000"/>
                <w:sz w:val="20"/>
                <w:szCs w:val="20"/>
              </w:rPr>
            </w:pPr>
          </w:p>
        </w:tc>
        <w:tc>
          <w:tcPr>
            <w:tcW w:w="1950" w:type="pct"/>
          </w:tcPr>
          <w:p w14:paraId="026B41BA" w14:textId="77777777" w:rsidR="00420125" w:rsidRPr="00A057A8" w:rsidRDefault="00420125" w:rsidP="00420125">
            <w:pPr>
              <w:rPr>
                <w:rFonts w:ascii="Calibri" w:hAnsi="Calibri"/>
                <w:sz w:val="20"/>
                <w:szCs w:val="20"/>
              </w:rPr>
            </w:pPr>
          </w:p>
        </w:tc>
        <w:tc>
          <w:tcPr>
            <w:tcW w:w="1109" w:type="pct"/>
          </w:tcPr>
          <w:p w14:paraId="67C51B70" w14:textId="77777777" w:rsidR="00420125" w:rsidRPr="00A057A8" w:rsidRDefault="00420125" w:rsidP="00420125">
            <w:pPr>
              <w:rPr>
                <w:rFonts w:ascii="Calibri" w:hAnsi="Calibri"/>
                <w:sz w:val="20"/>
                <w:szCs w:val="20"/>
              </w:rPr>
            </w:pPr>
          </w:p>
        </w:tc>
      </w:tr>
      <w:tr w:rsidR="00420125" w:rsidRPr="009359EA" w14:paraId="21048F18" w14:textId="77777777" w:rsidTr="008B3828">
        <w:trPr>
          <w:trHeight w:val="233"/>
          <w:jc w:val="center"/>
        </w:trPr>
        <w:tc>
          <w:tcPr>
            <w:tcW w:w="1941" w:type="pct"/>
            <w:shd w:val="clear" w:color="auto" w:fill="D9D9D9" w:themeFill="background1" w:themeFillShade="D9"/>
            <w:vAlign w:val="center"/>
          </w:tcPr>
          <w:p w14:paraId="0370795F" w14:textId="39DBE802" w:rsidR="00420125" w:rsidRPr="009359EA" w:rsidRDefault="00AF4CCE" w:rsidP="00420125">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ADJOURNMENT</w:t>
            </w:r>
          </w:p>
        </w:tc>
        <w:tc>
          <w:tcPr>
            <w:tcW w:w="1950" w:type="pct"/>
            <w:shd w:val="clear" w:color="auto" w:fill="D9D9D9" w:themeFill="background1" w:themeFillShade="D9"/>
          </w:tcPr>
          <w:p w14:paraId="0CECDC60" w14:textId="77777777" w:rsidR="00420125" w:rsidRPr="009359EA" w:rsidRDefault="00420125" w:rsidP="00420125">
            <w:pPr>
              <w:rPr>
                <w:rFonts w:ascii="Calibri" w:hAnsi="Calibri"/>
                <w:sz w:val="20"/>
                <w:szCs w:val="20"/>
              </w:rPr>
            </w:pPr>
          </w:p>
        </w:tc>
        <w:tc>
          <w:tcPr>
            <w:tcW w:w="1109" w:type="pct"/>
            <w:shd w:val="clear" w:color="auto" w:fill="D9D9D9" w:themeFill="background1" w:themeFillShade="D9"/>
          </w:tcPr>
          <w:p w14:paraId="75CEFE74" w14:textId="77777777" w:rsidR="00420125" w:rsidRPr="009359EA" w:rsidRDefault="00420125" w:rsidP="00420125">
            <w:pPr>
              <w:rPr>
                <w:rFonts w:ascii="Calibri" w:hAnsi="Calibri"/>
                <w:sz w:val="20"/>
                <w:szCs w:val="20"/>
              </w:rPr>
            </w:pPr>
          </w:p>
        </w:tc>
      </w:tr>
    </w:tbl>
    <w:p w14:paraId="46F25560" w14:textId="0E5DDE6F" w:rsidR="00E81837" w:rsidRDefault="00E81837" w:rsidP="00FD34CE">
      <w:pPr>
        <w:rPr>
          <w:rFonts w:ascii="Calibri" w:hAnsi="Calibri"/>
        </w:rPr>
      </w:pPr>
    </w:p>
    <w:p w14:paraId="280CCE94" w14:textId="12418FE1" w:rsidR="00D64F4D" w:rsidRDefault="00E81837" w:rsidP="00FD34CE">
      <w:pPr>
        <w:rPr>
          <w:rFonts w:ascii="Calibri" w:hAnsi="Calibri"/>
        </w:rPr>
      </w:pPr>
      <w:r>
        <w:rPr>
          <w:rFonts w:ascii="Calibri" w:hAnsi="Calibri"/>
        </w:rPr>
        <w:br w:type="page"/>
      </w:r>
    </w:p>
    <w:p w14:paraId="3D22EF9D" w14:textId="77777777" w:rsidR="00E81837" w:rsidRDefault="00E81837" w:rsidP="00E81837">
      <w:pPr>
        <w:pStyle w:val="BodyText"/>
        <w:ind w:left="7065"/>
        <w:rPr>
          <w:rFonts w:ascii="Times New Roman"/>
          <w:i w:val="0"/>
        </w:rPr>
      </w:pPr>
      <w:r>
        <w:rPr>
          <w:rFonts w:ascii="Times New Roman"/>
          <w:i w:val="0"/>
          <w:noProof/>
          <w:lang w:bidi="ar-SA"/>
        </w:rPr>
        <w:lastRenderedPageBreak/>
        <w:drawing>
          <wp:inline distT="0" distB="0" distL="0" distR="0" wp14:anchorId="2F40C528" wp14:editId="62D86E9D">
            <wp:extent cx="897636" cy="897636"/>
            <wp:effectExtent l="0" t="0" r="0" b="0"/>
            <wp:docPr id="1" name="image1.png" descr="MC_Seal_BW-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2" cstate="print"/>
                    <a:stretch>
                      <a:fillRect/>
                    </a:stretch>
                  </pic:blipFill>
                  <pic:spPr>
                    <a:xfrm>
                      <a:off x="0" y="0"/>
                      <a:ext cx="897636" cy="897636"/>
                    </a:xfrm>
                    <a:prstGeom prst="rect">
                      <a:avLst/>
                    </a:prstGeom>
                  </pic:spPr>
                </pic:pic>
              </a:graphicData>
            </a:graphic>
          </wp:inline>
        </w:drawing>
      </w:r>
    </w:p>
    <w:p w14:paraId="004F3C1F" w14:textId="77777777" w:rsidR="00E81837" w:rsidRPr="007153D4" w:rsidRDefault="00E81837" w:rsidP="00E81837">
      <w:pPr>
        <w:spacing w:before="6" w:line="368" w:lineRule="exact"/>
        <w:ind w:left="1247" w:right="635"/>
        <w:jc w:val="center"/>
        <w:rPr>
          <w:b/>
          <w:sz w:val="28"/>
        </w:rPr>
      </w:pPr>
      <w:r w:rsidRPr="007153D4">
        <w:rPr>
          <w:b/>
          <w:color w:val="16365D"/>
          <w:sz w:val="28"/>
        </w:rPr>
        <w:t>MOORPARK COLLEGE</w:t>
      </w:r>
    </w:p>
    <w:p w14:paraId="7AC21BD1" w14:textId="77777777" w:rsidR="00E81837" w:rsidRDefault="00E81837" w:rsidP="00E81837">
      <w:pPr>
        <w:spacing w:line="368" w:lineRule="exact"/>
        <w:ind w:left="1247" w:right="630"/>
        <w:jc w:val="center"/>
        <w:rPr>
          <w:sz w:val="32"/>
        </w:rPr>
      </w:pPr>
      <w:r w:rsidRPr="007153D4">
        <w:rPr>
          <w:b/>
          <w:color w:val="16365D"/>
          <w:sz w:val="28"/>
        </w:rPr>
        <w:t>F</w:t>
      </w:r>
      <w:r w:rsidRPr="007153D4">
        <w:rPr>
          <w:color w:val="16365D"/>
          <w:sz w:val="28"/>
        </w:rPr>
        <w:t xml:space="preserve">iscal </w:t>
      </w:r>
      <w:r w:rsidRPr="007153D4">
        <w:rPr>
          <w:b/>
          <w:color w:val="16365D"/>
          <w:sz w:val="28"/>
        </w:rPr>
        <w:t>P</w:t>
      </w:r>
      <w:r w:rsidRPr="007153D4">
        <w:rPr>
          <w:color w:val="16365D"/>
          <w:sz w:val="28"/>
        </w:rPr>
        <w:t xml:space="preserve">lanning </w:t>
      </w:r>
      <w:r w:rsidRPr="007153D4">
        <w:rPr>
          <w:b/>
          <w:color w:val="16365D"/>
          <w:sz w:val="28"/>
        </w:rPr>
        <w:t>C</w:t>
      </w:r>
      <w:r w:rsidRPr="007153D4">
        <w:rPr>
          <w:color w:val="16365D"/>
          <w:sz w:val="28"/>
        </w:rPr>
        <w:t>ommittee</w:t>
      </w:r>
    </w:p>
    <w:p w14:paraId="03B227BA" w14:textId="77777777" w:rsidR="00E81837" w:rsidRPr="007153D4" w:rsidRDefault="00E81837" w:rsidP="00E81837">
      <w:pPr>
        <w:pStyle w:val="BodyText"/>
        <w:spacing w:before="3"/>
        <w:ind w:left="1247" w:right="637"/>
        <w:jc w:val="center"/>
        <w:rPr>
          <w:sz w:val="18"/>
        </w:rPr>
      </w:pPr>
      <w:r w:rsidRPr="007153D4">
        <w:rPr>
          <w:noProof/>
          <w:sz w:val="18"/>
          <w:lang w:bidi="ar-SA"/>
        </w:rPr>
        <mc:AlternateContent>
          <mc:Choice Requires="wps">
            <w:drawing>
              <wp:anchor distT="0" distB="0" distL="0" distR="0" simplePos="0" relativeHeight="251659264" behindDoc="1" locked="0" layoutInCell="1" allowOverlap="1" wp14:anchorId="24186A22" wp14:editId="57AC5FCF">
                <wp:simplePos x="0" y="0"/>
                <wp:positionH relativeFrom="page">
                  <wp:posOffset>895985</wp:posOffset>
                </wp:positionH>
                <wp:positionV relativeFrom="paragraph">
                  <wp:posOffset>352425</wp:posOffset>
                </wp:positionV>
                <wp:extent cx="872363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23630" cy="1270"/>
                        </a:xfrm>
                        <a:custGeom>
                          <a:avLst/>
                          <a:gdLst>
                            <a:gd name="T0" fmla="+- 0 1411 1411"/>
                            <a:gd name="T1" fmla="*/ T0 w 13738"/>
                            <a:gd name="T2" fmla="+- 0 15149 1411"/>
                            <a:gd name="T3" fmla="*/ T2 w 13738"/>
                          </a:gdLst>
                          <a:ahLst/>
                          <a:cxnLst>
                            <a:cxn ang="0">
                              <a:pos x="T1" y="0"/>
                            </a:cxn>
                            <a:cxn ang="0">
                              <a:pos x="T3" y="0"/>
                            </a:cxn>
                          </a:cxnLst>
                          <a:rect l="0" t="0" r="r" b="b"/>
                          <a:pathLst>
                            <a:path w="13738">
                              <a:moveTo>
                                <a:pt x="0" y="0"/>
                              </a:moveTo>
                              <a:lnTo>
                                <a:pt x="13738" y="0"/>
                              </a:lnTo>
                            </a:path>
                          </a:pathLst>
                        </a:custGeom>
                        <a:noFill/>
                        <a:ln w="12192">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83E403E" id="Freeform 2" o:spid="_x0000_s1026" style="position:absolute;margin-left:70.55pt;margin-top:27.75pt;width:68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KcCAMAAKoGAAAOAAAAZHJzL2Uyb0RvYy54bWysVW1v0zAQ/o7Ef7D8EdQlTrO+aek0mhYh&#10;DZi08gPcxGkiHDvYbtOB+O+c7aRrO5AQYh88O3d+7rnnfNeb20PN0Z4pXUmRYHIVYsREJvNKbBP8&#10;Zb0aTDDShoqccilYgp+Yxrfz169u2mbGIllKnjOFAEToWdskuDSmmQWBzkpWU30lGybAWEhVUwNH&#10;tQ1yRVtAr3kQheEoaKXKGyUzpjV8Tb0Rzx1+UbDMfC4KzQziCQZuxq3KrRu7BvMbOtsq2pRV1tGg&#10;/8CippWAoEeolBqKdqp6AVVXmZJaFuYqk3Ugi6LKmMsBsiHhRTaPJW2YywXE0c1RJv3/YLNP+weF&#10;qjzBY4wEraFEK8WYFRxFVp220TNwemwelM1PN/cy+6rBEJxZ7EGDD9q0H2UOKHRnpFPkUKja3oRc&#10;0cEJ/3QUnh0MyuDjZBwNR0OoTwY2Eo1dXQI66+9mO23eM+lw6P5eG1+2HHZO9LyjvgaIouZQwbcD&#10;FCISE+KWrsxHN9K7vQnQOkQtIsPxcHLpFfVeHuyaxNPfog17P4sWnaJBCtueJC173tlBdMRhh6jt&#10;lNBJ1UhtJVoDvV4jQAAnm+QffCH4pa+/04VQ0AKXj19hBI9/4/NtqLHMbAi7RS1UwKlhv9Ryz9bS&#10;2cxF9SDKs5WLUy9//5SXt8MVGwLejt+4sJbtSXmFXFWcu/py4chEZBo5ebTkVW6tlo9W282CK7Sn&#10;0NnxakLeLWw+gHbm1ihtUqpL7+dMPm0ldyJ3YUpG82W3N7Tifg9A3OkOb7STx75W19M/puF0OVlO&#10;4kEcjZaDOEzTwd1qEQ9GKzK+TofpYpGSn5YziWdlledMWNr9fCHx3/VvN+n8ZDhOmLP0zlRYub+X&#10;KgTnNJxIkEv/31ehb2Df8RuZP0EzK+kHJgx42JRSfceohWGZYP1tRxXDiH8QMI2mJI7tdHWH+Hoc&#10;wUGdWjanFioygEqwwfD47XZh/ETeNaralhCJuHoLeQdDpKhst7tp41l1BxiILoNueNuJe3p2Xs8/&#10;MfNfAAAA//8DAFBLAwQUAAYACAAAACEAvRueaN0AAAAKAQAADwAAAGRycy9kb3ducmV2LnhtbEyP&#10;wU7DMAyG70i8Q2QkbiwNLAxK02kCIU5I0CG4Zo3XVDRO1GRbeXvSExx/+9Pvz9V6cgM74hh7TwrE&#10;ogCG1HrTU6fgY/t8dQcsJk1GD55QwQ9GWNfnZ5UujT/ROx6b1LFcQrHUCmxKoeQ8thadjgsfkPJu&#10;70enU45jx82oT7ncDfy6KG650z3lC1YHfLTYfjcHp+ClCV+f9uZt1bXpKcjN67QV+0mpy4tp8wAs&#10;4ZT+YJj1szrU2WnnD2QiG3JeCpFRBVJKYDMgxfIe2G6erIDXFf//Qv0LAAD//wMAUEsBAi0AFAAG&#10;AAgAAAAhALaDOJL+AAAA4QEAABMAAAAAAAAAAAAAAAAAAAAAAFtDb250ZW50X1R5cGVzXS54bWxQ&#10;SwECLQAUAAYACAAAACEAOP0h/9YAAACUAQAACwAAAAAAAAAAAAAAAAAvAQAAX3JlbHMvLnJlbHNQ&#10;SwECLQAUAAYACAAAACEAFlsynAgDAACqBgAADgAAAAAAAAAAAAAAAAAuAgAAZHJzL2Uyb0RvYy54&#10;bWxQSwECLQAUAAYACAAAACEAvRueaN0AAAAKAQAADwAAAAAAAAAAAAAAAABiBQAAZHJzL2Rvd25y&#10;ZXYueG1sUEsFBgAAAAAEAAQA8wAAAGwGAAAAAA==&#10;" path="m,l13738,e" filled="f" strokecolor="#4f81bc" strokeweight=".96pt">
                <v:path arrowok="t" o:connecttype="custom" o:connectlocs="0,0;8723630,0" o:connectangles="0,0"/>
                <w10:wrap type="topAndBottom" anchorx="page"/>
              </v:shape>
            </w:pict>
          </mc:Fallback>
        </mc:AlternateContent>
      </w:r>
      <w:r w:rsidRPr="007153D4">
        <w:rPr>
          <w:color w:val="16365D"/>
          <w:sz w:val="18"/>
        </w:rPr>
        <w:t>The Fiscal Planning Committee makes recommendation on college-wide fiscal processes. Responsible to plan, monitor and evaluate the college- wide fiscal operations: Ed Code 53200(c): - processes for budget development</w:t>
      </w:r>
    </w:p>
    <w:p w14:paraId="06241A35" w14:textId="5335BD03" w:rsidR="00E81837" w:rsidRPr="004B45DF" w:rsidRDefault="004B45DF" w:rsidP="004B45DF">
      <w:pPr>
        <w:rPr>
          <w:rFonts w:ascii="Calibri" w:hAnsi="Calibri"/>
          <w:b/>
          <w:sz w:val="20"/>
          <w:szCs w:val="20"/>
        </w:rPr>
      </w:pPr>
      <w:r w:rsidRPr="00DB4BED">
        <w:rPr>
          <w:rFonts w:ascii="Calibri" w:hAnsi="Calibri"/>
          <w:b/>
          <w:sz w:val="20"/>
          <w:szCs w:val="20"/>
        </w:rPr>
        <w:t>Fiscal Planning Membership / Attendance</w:t>
      </w:r>
    </w:p>
    <w:p w14:paraId="320E0FFD" w14:textId="77777777" w:rsidR="00E81837" w:rsidRPr="00EA1051" w:rsidRDefault="00E81837" w:rsidP="00E81837">
      <w:pPr>
        <w:spacing w:before="1" w:after="7"/>
        <w:ind w:right="445"/>
        <w:rPr>
          <w:b/>
          <w:sz w:val="6"/>
          <w:szCs w:val="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2"/>
        <w:gridCol w:w="1620"/>
        <w:gridCol w:w="866"/>
        <w:gridCol w:w="1992"/>
        <w:gridCol w:w="1980"/>
        <w:gridCol w:w="864"/>
        <w:gridCol w:w="1925"/>
        <w:gridCol w:w="1620"/>
        <w:gridCol w:w="864"/>
      </w:tblGrid>
      <w:tr w:rsidR="00E81837" w14:paraId="27F8D3FC" w14:textId="77777777" w:rsidTr="002A4BC7">
        <w:trPr>
          <w:trHeight w:val="316"/>
        </w:trPr>
        <w:tc>
          <w:tcPr>
            <w:tcW w:w="3242" w:type="dxa"/>
            <w:tcBorders>
              <w:bottom w:val="single" w:sz="8" w:space="0" w:color="000000"/>
              <w:right w:val="single" w:sz="8" w:space="0" w:color="000000"/>
            </w:tcBorders>
            <w:shd w:val="clear" w:color="auto" w:fill="D9D9D9" w:themeFill="background1" w:themeFillShade="D9"/>
          </w:tcPr>
          <w:p w14:paraId="6088213E" w14:textId="77777777" w:rsidR="00E81837" w:rsidRDefault="00E81837" w:rsidP="002A4BC7">
            <w:pPr>
              <w:pStyle w:val="TableParagraph"/>
              <w:spacing w:before="128" w:line="168" w:lineRule="exact"/>
              <w:ind w:left="659"/>
              <w:rPr>
                <w:b/>
                <w:sz w:val="16"/>
              </w:rPr>
            </w:pPr>
            <w:r>
              <w:rPr>
                <w:b/>
                <w:sz w:val="16"/>
              </w:rPr>
              <w:t>POSITION/DEPARTMENT</w:t>
            </w:r>
          </w:p>
        </w:tc>
        <w:tc>
          <w:tcPr>
            <w:tcW w:w="1620" w:type="dxa"/>
            <w:tcBorders>
              <w:left w:val="single" w:sz="8" w:space="0" w:color="000000"/>
              <w:bottom w:val="single" w:sz="8" w:space="0" w:color="000000"/>
              <w:right w:val="single" w:sz="8" w:space="0" w:color="000000"/>
            </w:tcBorders>
            <w:shd w:val="clear" w:color="auto" w:fill="D9D9D9" w:themeFill="background1" w:themeFillShade="D9"/>
          </w:tcPr>
          <w:p w14:paraId="61703A89" w14:textId="77777777" w:rsidR="00E81837" w:rsidRDefault="00E81837" w:rsidP="002A4BC7">
            <w:pPr>
              <w:pStyle w:val="TableParagraph"/>
              <w:spacing w:before="128" w:line="168" w:lineRule="exact"/>
              <w:ind w:left="115"/>
              <w:rPr>
                <w:b/>
                <w:sz w:val="16"/>
              </w:rPr>
            </w:pPr>
            <w:r>
              <w:rPr>
                <w:b/>
                <w:sz w:val="16"/>
              </w:rPr>
              <w:t>CHAIR/DESIGNEE</w:t>
            </w:r>
          </w:p>
        </w:tc>
        <w:tc>
          <w:tcPr>
            <w:tcW w:w="866" w:type="dxa"/>
            <w:tcBorders>
              <w:left w:val="single" w:sz="8" w:space="0" w:color="000000"/>
              <w:bottom w:val="single" w:sz="8" w:space="0" w:color="000000"/>
              <w:right w:val="single" w:sz="8" w:space="0" w:color="000000"/>
            </w:tcBorders>
            <w:shd w:val="clear" w:color="auto" w:fill="D9D9D9" w:themeFill="background1" w:themeFillShade="D9"/>
          </w:tcPr>
          <w:p w14:paraId="29829301" w14:textId="77777777" w:rsidR="00E81837" w:rsidRDefault="00E81837" w:rsidP="002A4BC7">
            <w:pPr>
              <w:pStyle w:val="TableParagraph"/>
              <w:spacing w:before="128" w:line="168" w:lineRule="exact"/>
              <w:ind w:left="103"/>
              <w:rPr>
                <w:b/>
                <w:sz w:val="16"/>
              </w:rPr>
            </w:pPr>
            <w:r>
              <w:rPr>
                <w:b/>
                <w:sz w:val="16"/>
              </w:rPr>
              <w:t>ATTEND</w:t>
            </w:r>
          </w:p>
        </w:tc>
        <w:tc>
          <w:tcPr>
            <w:tcW w:w="1992" w:type="dxa"/>
            <w:tcBorders>
              <w:left w:val="single" w:sz="8" w:space="0" w:color="000000"/>
              <w:bottom w:val="single" w:sz="8" w:space="0" w:color="000000"/>
              <w:right w:val="single" w:sz="8" w:space="0" w:color="000000"/>
            </w:tcBorders>
            <w:shd w:val="clear" w:color="auto" w:fill="D9D9D9" w:themeFill="background1" w:themeFillShade="D9"/>
          </w:tcPr>
          <w:p w14:paraId="114E6329" w14:textId="77777777" w:rsidR="00E81837" w:rsidRDefault="00E81837" w:rsidP="002A4BC7">
            <w:pPr>
              <w:pStyle w:val="TableParagraph"/>
              <w:spacing w:before="128" w:line="168" w:lineRule="exact"/>
              <w:ind w:left="432"/>
              <w:rPr>
                <w:b/>
                <w:sz w:val="16"/>
              </w:rPr>
            </w:pPr>
            <w:r>
              <w:rPr>
                <w:b/>
                <w:sz w:val="16"/>
              </w:rPr>
              <w:t>DEPARTMENT</w:t>
            </w:r>
          </w:p>
        </w:tc>
        <w:tc>
          <w:tcPr>
            <w:tcW w:w="1980" w:type="dxa"/>
            <w:tcBorders>
              <w:left w:val="single" w:sz="8" w:space="0" w:color="000000"/>
              <w:bottom w:val="single" w:sz="8" w:space="0" w:color="000000"/>
              <w:right w:val="single" w:sz="8" w:space="0" w:color="000000"/>
            </w:tcBorders>
            <w:shd w:val="clear" w:color="auto" w:fill="D9D9D9" w:themeFill="background1" w:themeFillShade="D9"/>
          </w:tcPr>
          <w:p w14:paraId="073ECE8D" w14:textId="77777777" w:rsidR="00E81837" w:rsidRDefault="00E81837" w:rsidP="002A4BC7">
            <w:pPr>
              <w:pStyle w:val="TableParagraph"/>
              <w:spacing w:before="128" w:line="168" w:lineRule="exact"/>
              <w:ind w:left="293"/>
              <w:rPr>
                <w:b/>
                <w:sz w:val="16"/>
              </w:rPr>
            </w:pPr>
            <w:r>
              <w:rPr>
                <w:b/>
                <w:sz w:val="16"/>
              </w:rPr>
              <w:t>CHAIR/DESIGNEE</w:t>
            </w:r>
          </w:p>
        </w:tc>
        <w:tc>
          <w:tcPr>
            <w:tcW w:w="864" w:type="dxa"/>
            <w:tcBorders>
              <w:left w:val="single" w:sz="8" w:space="0" w:color="000000"/>
              <w:bottom w:val="single" w:sz="8" w:space="0" w:color="000000"/>
              <w:right w:val="single" w:sz="8" w:space="0" w:color="000000"/>
            </w:tcBorders>
            <w:shd w:val="clear" w:color="auto" w:fill="D9D9D9" w:themeFill="background1" w:themeFillShade="D9"/>
          </w:tcPr>
          <w:p w14:paraId="0F86A29C" w14:textId="77777777" w:rsidR="00E81837" w:rsidRDefault="00E81837" w:rsidP="002A4BC7">
            <w:pPr>
              <w:pStyle w:val="TableParagraph"/>
              <w:spacing w:before="128" w:line="168" w:lineRule="exact"/>
              <w:ind w:left="101"/>
              <w:rPr>
                <w:b/>
                <w:sz w:val="16"/>
              </w:rPr>
            </w:pPr>
            <w:r>
              <w:rPr>
                <w:b/>
                <w:sz w:val="16"/>
              </w:rPr>
              <w:t>ATTEND</w:t>
            </w:r>
          </w:p>
        </w:tc>
        <w:tc>
          <w:tcPr>
            <w:tcW w:w="1925" w:type="dxa"/>
            <w:tcBorders>
              <w:left w:val="single" w:sz="8" w:space="0" w:color="000000"/>
              <w:bottom w:val="single" w:sz="8" w:space="0" w:color="000000"/>
              <w:right w:val="single" w:sz="8" w:space="0" w:color="000000"/>
            </w:tcBorders>
            <w:shd w:val="clear" w:color="auto" w:fill="D9D9D9" w:themeFill="background1" w:themeFillShade="D9"/>
          </w:tcPr>
          <w:p w14:paraId="3B18F4AB" w14:textId="77777777" w:rsidR="00E81837" w:rsidRDefault="00E81837" w:rsidP="002A4BC7">
            <w:pPr>
              <w:pStyle w:val="TableParagraph"/>
              <w:spacing w:before="128" w:line="168" w:lineRule="exact"/>
              <w:ind w:left="401"/>
              <w:rPr>
                <w:b/>
                <w:sz w:val="16"/>
              </w:rPr>
            </w:pPr>
            <w:r>
              <w:rPr>
                <w:b/>
                <w:sz w:val="16"/>
              </w:rPr>
              <w:t>DEPARTMENT</w:t>
            </w:r>
          </w:p>
        </w:tc>
        <w:tc>
          <w:tcPr>
            <w:tcW w:w="1620" w:type="dxa"/>
            <w:tcBorders>
              <w:left w:val="single" w:sz="8" w:space="0" w:color="000000"/>
              <w:bottom w:val="single" w:sz="8" w:space="0" w:color="000000"/>
              <w:right w:val="single" w:sz="8" w:space="0" w:color="000000"/>
            </w:tcBorders>
            <w:shd w:val="clear" w:color="auto" w:fill="D9D9D9" w:themeFill="background1" w:themeFillShade="D9"/>
          </w:tcPr>
          <w:p w14:paraId="476F0E3A" w14:textId="77777777" w:rsidR="00E81837" w:rsidRDefault="00E81837" w:rsidP="002A4BC7">
            <w:pPr>
              <w:pStyle w:val="TableParagraph"/>
              <w:spacing w:before="128" w:line="168" w:lineRule="exact"/>
              <w:ind w:left="115"/>
              <w:rPr>
                <w:b/>
                <w:sz w:val="16"/>
              </w:rPr>
            </w:pPr>
            <w:r>
              <w:rPr>
                <w:b/>
                <w:sz w:val="16"/>
              </w:rPr>
              <w:t>CHAIR/DESIGNEE</w:t>
            </w:r>
          </w:p>
        </w:tc>
        <w:tc>
          <w:tcPr>
            <w:tcW w:w="864" w:type="dxa"/>
            <w:tcBorders>
              <w:left w:val="single" w:sz="8" w:space="0" w:color="000000"/>
              <w:bottom w:val="single" w:sz="8" w:space="0" w:color="000000"/>
              <w:right w:val="single" w:sz="8" w:space="0" w:color="000000"/>
            </w:tcBorders>
            <w:shd w:val="clear" w:color="auto" w:fill="D9D9D9" w:themeFill="background1" w:themeFillShade="D9"/>
          </w:tcPr>
          <w:p w14:paraId="0A819333" w14:textId="77777777" w:rsidR="00E81837" w:rsidRDefault="00E81837" w:rsidP="002A4BC7">
            <w:pPr>
              <w:pStyle w:val="TableParagraph"/>
              <w:spacing w:before="128" w:line="168" w:lineRule="exact"/>
              <w:ind w:left="103"/>
              <w:rPr>
                <w:b/>
                <w:sz w:val="16"/>
              </w:rPr>
            </w:pPr>
            <w:r>
              <w:rPr>
                <w:b/>
                <w:sz w:val="16"/>
              </w:rPr>
              <w:t>ATTEND</w:t>
            </w:r>
          </w:p>
        </w:tc>
      </w:tr>
      <w:tr w:rsidR="00E81837" w14:paraId="4B781110" w14:textId="77777777" w:rsidTr="002A4BC7">
        <w:trPr>
          <w:trHeight w:val="248"/>
        </w:trPr>
        <w:tc>
          <w:tcPr>
            <w:tcW w:w="3242" w:type="dxa"/>
            <w:vMerge w:val="restart"/>
            <w:tcBorders>
              <w:top w:val="single" w:sz="8" w:space="0" w:color="000000"/>
              <w:bottom w:val="single" w:sz="8" w:space="0" w:color="000000"/>
              <w:right w:val="single" w:sz="8" w:space="0" w:color="000000"/>
            </w:tcBorders>
          </w:tcPr>
          <w:p w14:paraId="0FE936D4" w14:textId="77777777" w:rsidR="00E81837" w:rsidRDefault="00E81837" w:rsidP="002A4BC7">
            <w:pPr>
              <w:pStyle w:val="TableParagraph"/>
              <w:spacing w:before="9"/>
              <w:rPr>
                <w:b/>
                <w:sz w:val="17"/>
              </w:rPr>
            </w:pPr>
          </w:p>
          <w:p w14:paraId="00E9130D" w14:textId="77777777" w:rsidR="00E81837" w:rsidRDefault="00E81837" w:rsidP="002A4BC7">
            <w:pPr>
              <w:pStyle w:val="TableParagraph"/>
              <w:ind w:left="107"/>
              <w:rPr>
                <w:sz w:val="16"/>
              </w:rPr>
            </w:pPr>
          </w:p>
          <w:p w14:paraId="088C7766" w14:textId="77777777" w:rsidR="00E81837" w:rsidRDefault="00E81837" w:rsidP="002A4BC7">
            <w:pPr>
              <w:pStyle w:val="TableParagraph"/>
              <w:ind w:left="107"/>
              <w:rPr>
                <w:sz w:val="16"/>
              </w:rPr>
            </w:pPr>
          </w:p>
          <w:p w14:paraId="0FCD34D6" w14:textId="77777777" w:rsidR="00E81837" w:rsidRDefault="00E81837" w:rsidP="002A4BC7">
            <w:pPr>
              <w:pStyle w:val="TableParagraph"/>
              <w:ind w:left="107"/>
              <w:rPr>
                <w:sz w:val="16"/>
              </w:rPr>
            </w:pPr>
            <w:r>
              <w:rPr>
                <w:sz w:val="16"/>
              </w:rPr>
              <w:t>Co-Chair: Academic Senate President</w:t>
            </w:r>
          </w:p>
        </w:tc>
        <w:tc>
          <w:tcPr>
            <w:tcW w:w="1620" w:type="dxa"/>
            <w:vMerge w:val="restart"/>
            <w:tcBorders>
              <w:top w:val="single" w:sz="8" w:space="0" w:color="000000"/>
              <w:left w:val="single" w:sz="8" w:space="0" w:color="000000"/>
              <w:bottom w:val="single" w:sz="8" w:space="0" w:color="000000"/>
              <w:right w:val="single" w:sz="8" w:space="0" w:color="000000"/>
            </w:tcBorders>
          </w:tcPr>
          <w:p w14:paraId="4E70BE3C" w14:textId="77777777" w:rsidR="00E81837" w:rsidRDefault="00E81837" w:rsidP="002A4BC7">
            <w:pPr>
              <w:pStyle w:val="TableParagraph"/>
              <w:spacing w:before="6"/>
              <w:rPr>
                <w:b/>
                <w:sz w:val="26"/>
              </w:rPr>
            </w:pPr>
          </w:p>
          <w:p w14:paraId="563EE6BD" w14:textId="77777777" w:rsidR="00E81837" w:rsidRDefault="00E81837" w:rsidP="002A4BC7">
            <w:pPr>
              <w:pStyle w:val="TableParagraph"/>
              <w:ind w:left="103"/>
              <w:rPr>
                <w:sz w:val="16"/>
              </w:rPr>
            </w:pPr>
          </w:p>
          <w:p w14:paraId="4626C836" w14:textId="77777777" w:rsidR="00E81837" w:rsidRDefault="00E81837" w:rsidP="002A4BC7">
            <w:pPr>
              <w:pStyle w:val="TableParagraph"/>
              <w:ind w:left="103"/>
              <w:rPr>
                <w:sz w:val="16"/>
              </w:rPr>
            </w:pPr>
          </w:p>
          <w:p w14:paraId="58DB9A81" w14:textId="77777777" w:rsidR="00E81837" w:rsidRDefault="00E81837" w:rsidP="002A4BC7">
            <w:pPr>
              <w:pStyle w:val="TableParagraph"/>
              <w:ind w:left="103"/>
              <w:rPr>
                <w:sz w:val="16"/>
              </w:rPr>
            </w:pPr>
            <w:r>
              <w:rPr>
                <w:sz w:val="16"/>
              </w:rPr>
              <w:t>Erik Reese</w:t>
            </w:r>
          </w:p>
        </w:tc>
        <w:tc>
          <w:tcPr>
            <w:tcW w:w="866" w:type="dxa"/>
            <w:vMerge w:val="restart"/>
            <w:tcBorders>
              <w:top w:val="single" w:sz="8" w:space="0" w:color="000000"/>
              <w:left w:val="single" w:sz="8" w:space="0" w:color="000000"/>
              <w:bottom w:val="single" w:sz="8" w:space="0" w:color="000000"/>
              <w:right w:val="single" w:sz="8" w:space="0" w:color="000000"/>
            </w:tcBorders>
          </w:tcPr>
          <w:p w14:paraId="7BC32D5D" w14:textId="77777777" w:rsidR="00E81837" w:rsidRDefault="00E81837" w:rsidP="002A4BC7">
            <w:pPr>
              <w:pStyle w:val="TableParagraph"/>
              <w:rPr>
                <w:rFonts w:ascii="Times New Roman"/>
                <w:sz w:val="16"/>
              </w:rPr>
            </w:pPr>
          </w:p>
        </w:tc>
        <w:tc>
          <w:tcPr>
            <w:tcW w:w="1992" w:type="dxa"/>
            <w:vMerge w:val="restart"/>
            <w:tcBorders>
              <w:top w:val="single" w:sz="8" w:space="0" w:color="000000"/>
              <w:left w:val="single" w:sz="8" w:space="0" w:color="000000"/>
              <w:bottom w:val="single" w:sz="8" w:space="0" w:color="000000"/>
              <w:right w:val="single" w:sz="8" w:space="0" w:color="000000"/>
            </w:tcBorders>
          </w:tcPr>
          <w:p w14:paraId="09B03536" w14:textId="77777777" w:rsidR="00E81837" w:rsidRDefault="00E81837" w:rsidP="002A4BC7">
            <w:pPr>
              <w:pStyle w:val="TableParagraph"/>
              <w:spacing w:before="6"/>
              <w:rPr>
                <w:b/>
                <w:sz w:val="26"/>
              </w:rPr>
            </w:pPr>
          </w:p>
          <w:p w14:paraId="47F605CC" w14:textId="77777777" w:rsidR="00E81837" w:rsidRDefault="00E81837" w:rsidP="002A4BC7">
            <w:pPr>
              <w:pStyle w:val="TableParagraph"/>
              <w:ind w:left="101"/>
              <w:rPr>
                <w:sz w:val="16"/>
              </w:rPr>
            </w:pPr>
          </w:p>
          <w:p w14:paraId="44495141" w14:textId="77777777" w:rsidR="00E81837" w:rsidRDefault="00E81837" w:rsidP="002A4BC7">
            <w:pPr>
              <w:pStyle w:val="TableParagraph"/>
              <w:ind w:left="101"/>
              <w:rPr>
                <w:sz w:val="16"/>
              </w:rPr>
            </w:pPr>
          </w:p>
          <w:p w14:paraId="4BBF04E7" w14:textId="77777777" w:rsidR="00E81837" w:rsidRDefault="00E81837" w:rsidP="002A4BC7">
            <w:pPr>
              <w:pStyle w:val="TableParagraph"/>
              <w:ind w:left="101"/>
              <w:rPr>
                <w:sz w:val="16"/>
              </w:rPr>
            </w:pPr>
            <w:r>
              <w:rPr>
                <w:sz w:val="16"/>
              </w:rPr>
              <w:t>Athletics/KIN/Health</w:t>
            </w:r>
          </w:p>
        </w:tc>
        <w:tc>
          <w:tcPr>
            <w:tcW w:w="1980" w:type="dxa"/>
            <w:vMerge w:val="restart"/>
            <w:tcBorders>
              <w:top w:val="single" w:sz="8" w:space="0" w:color="000000"/>
              <w:left w:val="single" w:sz="8" w:space="0" w:color="000000"/>
              <w:right w:val="single" w:sz="8" w:space="0" w:color="000000"/>
            </w:tcBorders>
          </w:tcPr>
          <w:p w14:paraId="7A2BE709" w14:textId="77777777" w:rsidR="00E81837" w:rsidRPr="00E05990" w:rsidRDefault="00E81837" w:rsidP="002A4BC7">
            <w:pPr>
              <w:pStyle w:val="TableParagraph"/>
              <w:spacing w:before="9"/>
              <w:rPr>
                <w:sz w:val="17"/>
              </w:rPr>
            </w:pPr>
          </w:p>
          <w:p w14:paraId="014B2B4D" w14:textId="77777777" w:rsidR="00E81837" w:rsidRPr="00E05990" w:rsidRDefault="00E81837" w:rsidP="002A4BC7">
            <w:pPr>
              <w:pStyle w:val="TableParagraph"/>
              <w:ind w:left="101"/>
              <w:rPr>
                <w:sz w:val="16"/>
              </w:rPr>
            </w:pPr>
          </w:p>
          <w:p w14:paraId="3BC8D328" w14:textId="77777777" w:rsidR="00E81837" w:rsidRPr="00E05990" w:rsidRDefault="00E81837" w:rsidP="002A4BC7">
            <w:pPr>
              <w:pStyle w:val="TableParagraph"/>
              <w:ind w:left="101"/>
              <w:rPr>
                <w:sz w:val="16"/>
              </w:rPr>
            </w:pPr>
          </w:p>
          <w:p w14:paraId="2259897D" w14:textId="77777777" w:rsidR="00E81837" w:rsidRPr="00E05990" w:rsidRDefault="00E81837" w:rsidP="002A4BC7">
            <w:pPr>
              <w:pStyle w:val="TableParagraph"/>
              <w:rPr>
                <w:sz w:val="16"/>
              </w:rPr>
            </w:pPr>
            <w:r w:rsidRPr="00E05990">
              <w:rPr>
                <w:sz w:val="16"/>
              </w:rPr>
              <w:t xml:space="preserve">  </w:t>
            </w:r>
            <w:r>
              <w:rPr>
                <w:sz w:val="16"/>
              </w:rPr>
              <w:t>Matt Crater</w:t>
            </w:r>
          </w:p>
        </w:tc>
        <w:tc>
          <w:tcPr>
            <w:tcW w:w="864" w:type="dxa"/>
            <w:vMerge w:val="restart"/>
            <w:tcBorders>
              <w:top w:val="single" w:sz="8" w:space="0" w:color="000000"/>
              <w:left w:val="single" w:sz="8" w:space="0" w:color="000000"/>
              <w:right w:val="single" w:sz="8" w:space="0" w:color="000000"/>
            </w:tcBorders>
          </w:tcPr>
          <w:p w14:paraId="5FFC4B30" w14:textId="77777777" w:rsidR="00E81837" w:rsidRDefault="00E81837" w:rsidP="002A4BC7">
            <w:pPr>
              <w:pStyle w:val="TableParagraph"/>
              <w:rPr>
                <w:rFonts w:ascii="Times New Roman"/>
                <w:sz w:val="16"/>
              </w:rPr>
            </w:pPr>
          </w:p>
        </w:tc>
        <w:tc>
          <w:tcPr>
            <w:tcW w:w="1925" w:type="dxa"/>
            <w:vMerge w:val="restart"/>
            <w:tcBorders>
              <w:top w:val="single" w:sz="8" w:space="0" w:color="000000"/>
              <w:left w:val="single" w:sz="8" w:space="0" w:color="000000"/>
              <w:bottom w:val="single" w:sz="8" w:space="0" w:color="000000"/>
              <w:right w:val="single" w:sz="8" w:space="0" w:color="000000"/>
            </w:tcBorders>
          </w:tcPr>
          <w:p w14:paraId="6CDD54EA" w14:textId="77777777" w:rsidR="00E81837" w:rsidRDefault="00E81837" w:rsidP="002A4BC7">
            <w:pPr>
              <w:pStyle w:val="TableParagraph"/>
              <w:spacing w:before="9"/>
              <w:rPr>
                <w:b/>
                <w:sz w:val="17"/>
              </w:rPr>
            </w:pPr>
          </w:p>
          <w:p w14:paraId="020F851B" w14:textId="77777777" w:rsidR="00E81837" w:rsidRDefault="00E81837" w:rsidP="002A4BC7">
            <w:pPr>
              <w:pStyle w:val="TableParagraph"/>
              <w:ind w:left="103"/>
              <w:rPr>
                <w:sz w:val="16"/>
              </w:rPr>
            </w:pPr>
            <w:r>
              <w:rPr>
                <w:sz w:val="16"/>
              </w:rPr>
              <w:t>English/ESL</w:t>
            </w:r>
          </w:p>
        </w:tc>
        <w:tc>
          <w:tcPr>
            <w:tcW w:w="1620" w:type="dxa"/>
            <w:tcBorders>
              <w:top w:val="single" w:sz="8" w:space="0" w:color="000000"/>
              <w:left w:val="single" w:sz="8" w:space="0" w:color="000000"/>
              <w:right w:val="single" w:sz="8" w:space="0" w:color="000000"/>
            </w:tcBorders>
          </w:tcPr>
          <w:p w14:paraId="28720619" w14:textId="77777777" w:rsidR="00E81837" w:rsidRDefault="00E81837" w:rsidP="002A4BC7">
            <w:pPr>
              <w:pStyle w:val="TableParagraph"/>
              <w:spacing w:before="3" w:line="182" w:lineRule="exact"/>
              <w:ind w:left="103" w:right="409"/>
              <w:rPr>
                <w:sz w:val="16"/>
              </w:rPr>
            </w:pPr>
            <w:r>
              <w:rPr>
                <w:sz w:val="16"/>
              </w:rPr>
              <w:t>Jeff Baker</w:t>
            </w:r>
          </w:p>
        </w:tc>
        <w:tc>
          <w:tcPr>
            <w:tcW w:w="864" w:type="dxa"/>
            <w:tcBorders>
              <w:top w:val="single" w:sz="8" w:space="0" w:color="000000"/>
              <w:left w:val="single" w:sz="8" w:space="0" w:color="000000"/>
              <w:right w:val="single" w:sz="8" w:space="0" w:color="000000"/>
            </w:tcBorders>
          </w:tcPr>
          <w:p w14:paraId="3960A3C8" w14:textId="77777777" w:rsidR="00E81837" w:rsidRDefault="00E81837" w:rsidP="002A4BC7">
            <w:pPr>
              <w:pStyle w:val="TableParagraph"/>
              <w:rPr>
                <w:rFonts w:ascii="Times New Roman"/>
                <w:sz w:val="16"/>
              </w:rPr>
            </w:pPr>
          </w:p>
        </w:tc>
      </w:tr>
      <w:tr w:rsidR="00E81837" w14:paraId="700F47A7" w14:textId="77777777" w:rsidTr="002A4BC7">
        <w:trPr>
          <w:trHeight w:val="347"/>
        </w:trPr>
        <w:tc>
          <w:tcPr>
            <w:tcW w:w="3242" w:type="dxa"/>
            <w:vMerge/>
            <w:tcBorders>
              <w:top w:val="nil"/>
              <w:bottom w:val="single" w:sz="8" w:space="0" w:color="000000"/>
              <w:right w:val="single" w:sz="8" w:space="0" w:color="000000"/>
            </w:tcBorders>
          </w:tcPr>
          <w:p w14:paraId="583371BF"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489F8B8C"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tcPr>
          <w:p w14:paraId="2BB94790" w14:textId="77777777" w:rsidR="00E81837" w:rsidRDefault="00E81837" w:rsidP="002A4BC7">
            <w:pPr>
              <w:rPr>
                <w:sz w:val="2"/>
                <w:szCs w:val="2"/>
              </w:rPr>
            </w:pPr>
          </w:p>
        </w:tc>
        <w:tc>
          <w:tcPr>
            <w:tcW w:w="1992" w:type="dxa"/>
            <w:vMerge/>
            <w:tcBorders>
              <w:top w:val="nil"/>
              <w:left w:val="single" w:sz="8" w:space="0" w:color="000000"/>
              <w:bottom w:val="single" w:sz="8" w:space="0" w:color="000000"/>
              <w:right w:val="single" w:sz="8" w:space="0" w:color="000000"/>
            </w:tcBorders>
          </w:tcPr>
          <w:p w14:paraId="7DFB20A6" w14:textId="77777777" w:rsidR="00E81837" w:rsidRDefault="00E81837" w:rsidP="002A4BC7">
            <w:pPr>
              <w:rPr>
                <w:sz w:val="2"/>
                <w:szCs w:val="2"/>
              </w:rPr>
            </w:pPr>
          </w:p>
        </w:tc>
        <w:tc>
          <w:tcPr>
            <w:tcW w:w="1980" w:type="dxa"/>
            <w:vMerge/>
            <w:tcBorders>
              <w:left w:val="single" w:sz="8" w:space="0" w:color="000000"/>
              <w:right w:val="single" w:sz="8" w:space="0" w:color="000000"/>
            </w:tcBorders>
          </w:tcPr>
          <w:p w14:paraId="26206922" w14:textId="77777777" w:rsidR="00E81837" w:rsidRPr="00E05990" w:rsidRDefault="00E81837" w:rsidP="002A4BC7">
            <w:pPr>
              <w:rPr>
                <w:sz w:val="2"/>
                <w:szCs w:val="2"/>
              </w:rPr>
            </w:pPr>
          </w:p>
        </w:tc>
        <w:tc>
          <w:tcPr>
            <w:tcW w:w="864" w:type="dxa"/>
            <w:vMerge/>
            <w:tcBorders>
              <w:left w:val="single" w:sz="8" w:space="0" w:color="000000"/>
              <w:right w:val="single" w:sz="8" w:space="0" w:color="000000"/>
            </w:tcBorders>
          </w:tcPr>
          <w:p w14:paraId="446DF553" w14:textId="77777777" w:rsidR="00E81837" w:rsidRDefault="00E81837" w:rsidP="002A4BC7">
            <w:pPr>
              <w:rPr>
                <w:sz w:val="2"/>
                <w:szCs w:val="2"/>
              </w:rPr>
            </w:pPr>
          </w:p>
        </w:tc>
        <w:tc>
          <w:tcPr>
            <w:tcW w:w="1925" w:type="dxa"/>
            <w:vMerge/>
            <w:tcBorders>
              <w:top w:val="nil"/>
              <w:left w:val="single" w:sz="8" w:space="0" w:color="000000"/>
              <w:bottom w:val="single" w:sz="8" w:space="0" w:color="000000"/>
              <w:right w:val="single" w:sz="8" w:space="0" w:color="000000"/>
            </w:tcBorders>
          </w:tcPr>
          <w:p w14:paraId="49693EED" w14:textId="77777777" w:rsidR="00E81837" w:rsidRDefault="00E81837" w:rsidP="002A4BC7">
            <w:pPr>
              <w:rPr>
                <w:sz w:val="2"/>
                <w:szCs w:val="2"/>
              </w:rPr>
            </w:pPr>
          </w:p>
        </w:tc>
        <w:tc>
          <w:tcPr>
            <w:tcW w:w="1620" w:type="dxa"/>
            <w:tcBorders>
              <w:left w:val="single" w:sz="8" w:space="0" w:color="000000"/>
              <w:bottom w:val="single" w:sz="8" w:space="0" w:color="000000"/>
              <w:right w:val="single" w:sz="8" w:space="0" w:color="000000"/>
            </w:tcBorders>
          </w:tcPr>
          <w:p w14:paraId="659FF8C4" w14:textId="77777777" w:rsidR="00E81837" w:rsidRDefault="00E81837" w:rsidP="002A4BC7">
            <w:pPr>
              <w:pStyle w:val="TableParagraph"/>
              <w:rPr>
                <w:sz w:val="16"/>
              </w:rPr>
            </w:pPr>
            <w:r>
              <w:rPr>
                <w:sz w:val="16"/>
              </w:rPr>
              <w:t xml:space="preserve">  Kara </w:t>
            </w:r>
            <w:proofErr w:type="spellStart"/>
            <w:r>
              <w:rPr>
                <w:sz w:val="16"/>
              </w:rPr>
              <w:t>Lybarger</w:t>
            </w:r>
            <w:proofErr w:type="spellEnd"/>
            <w:r>
              <w:rPr>
                <w:sz w:val="16"/>
              </w:rPr>
              <w:t xml:space="preserve">-      </w:t>
            </w:r>
          </w:p>
          <w:p w14:paraId="45175BE8" w14:textId="77777777" w:rsidR="00E81837" w:rsidRDefault="00E81837" w:rsidP="002A4BC7">
            <w:pPr>
              <w:pStyle w:val="TableParagraph"/>
              <w:rPr>
                <w:rFonts w:ascii="Times New Roman"/>
                <w:sz w:val="14"/>
              </w:rPr>
            </w:pPr>
            <w:r>
              <w:rPr>
                <w:sz w:val="16"/>
              </w:rPr>
              <w:t xml:space="preserve">  Monson (ALT)</w:t>
            </w:r>
          </w:p>
        </w:tc>
        <w:tc>
          <w:tcPr>
            <w:tcW w:w="864" w:type="dxa"/>
            <w:tcBorders>
              <w:left w:val="single" w:sz="8" w:space="0" w:color="000000"/>
              <w:bottom w:val="single" w:sz="8" w:space="0" w:color="000000"/>
              <w:right w:val="single" w:sz="8" w:space="0" w:color="000000"/>
            </w:tcBorders>
          </w:tcPr>
          <w:p w14:paraId="2C2DB1EB" w14:textId="77777777" w:rsidR="00E81837" w:rsidRDefault="00E81837" w:rsidP="002A4BC7">
            <w:pPr>
              <w:pStyle w:val="TableParagraph"/>
              <w:rPr>
                <w:rFonts w:ascii="Times New Roman"/>
                <w:sz w:val="14"/>
              </w:rPr>
            </w:pPr>
          </w:p>
        </w:tc>
      </w:tr>
      <w:tr w:rsidR="00E81837" w14:paraId="746B7015" w14:textId="77777777" w:rsidTr="002A4BC7">
        <w:trPr>
          <w:trHeight w:val="184"/>
        </w:trPr>
        <w:tc>
          <w:tcPr>
            <w:tcW w:w="3242" w:type="dxa"/>
            <w:vMerge/>
            <w:tcBorders>
              <w:top w:val="nil"/>
              <w:bottom w:val="single" w:sz="8" w:space="0" w:color="000000"/>
              <w:right w:val="single" w:sz="8" w:space="0" w:color="000000"/>
            </w:tcBorders>
          </w:tcPr>
          <w:p w14:paraId="153CD638"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59F2E242"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tcPr>
          <w:p w14:paraId="55DED57E" w14:textId="77777777" w:rsidR="00E81837" w:rsidRDefault="00E81837" w:rsidP="002A4BC7">
            <w:pPr>
              <w:rPr>
                <w:sz w:val="2"/>
                <w:szCs w:val="2"/>
              </w:rPr>
            </w:pPr>
          </w:p>
        </w:tc>
        <w:tc>
          <w:tcPr>
            <w:tcW w:w="1992" w:type="dxa"/>
            <w:vMerge/>
            <w:tcBorders>
              <w:top w:val="nil"/>
              <w:left w:val="single" w:sz="8" w:space="0" w:color="000000"/>
              <w:bottom w:val="single" w:sz="8" w:space="0" w:color="000000"/>
              <w:right w:val="single" w:sz="8" w:space="0" w:color="000000"/>
            </w:tcBorders>
          </w:tcPr>
          <w:p w14:paraId="60B1229B" w14:textId="77777777" w:rsidR="00E81837" w:rsidRDefault="00E81837" w:rsidP="002A4BC7">
            <w:pPr>
              <w:rPr>
                <w:sz w:val="2"/>
                <w:szCs w:val="2"/>
              </w:rPr>
            </w:pPr>
          </w:p>
        </w:tc>
        <w:tc>
          <w:tcPr>
            <w:tcW w:w="1980" w:type="dxa"/>
            <w:vMerge/>
            <w:tcBorders>
              <w:left w:val="single" w:sz="8" w:space="0" w:color="000000"/>
              <w:bottom w:val="single" w:sz="8" w:space="0" w:color="000000"/>
              <w:right w:val="single" w:sz="8" w:space="0" w:color="000000"/>
            </w:tcBorders>
          </w:tcPr>
          <w:p w14:paraId="06897A5D" w14:textId="77777777" w:rsidR="00E81837" w:rsidRPr="00E05990" w:rsidRDefault="00E81837" w:rsidP="002A4BC7">
            <w:pPr>
              <w:pStyle w:val="TableParagraph"/>
              <w:spacing w:line="164" w:lineRule="exact"/>
              <w:rPr>
                <w:sz w:val="16"/>
              </w:rPr>
            </w:pPr>
          </w:p>
        </w:tc>
        <w:tc>
          <w:tcPr>
            <w:tcW w:w="864" w:type="dxa"/>
            <w:vMerge/>
            <w:tcBorders>
              <w:left w:val="single" w:sz="8" w:space="0" w:color="000000"/>
              <w:bottom w:val="single" w:sz="8" w:space="0" w:color="000000"/>
              <w:right w:val="single" w:sz="8" w:space="0" w:color="000000"/>
            </w:tcBorders>
          </w:tcPr>
          <w:p w14:paraId="63280465" w14:textId="77777777" w:rsidR="00E81837" w:rsidRDefault="00E81837" w:rsidP="002A4BC7">
            <w:pPr>
              <w:pStyle w:val="TableParagraph"/>
              <w:rPr>
                <w:rFonts w:ascii="Times New Roman"/>
                <w:sz w:val="12"/>
              </w:rPr>
            </w:pPr>
          </w:p>
        </w:tc>
        <w:tc>
          <w:tcPr>
            <w:tcW w:w="1925" w:type="dxa"/>
            <w:tcBorders>
              <w:top w:val="single" w:sz="8" w:space="0" w:color="000000"/>
              <w:left w:val="single" w:sz="8" w:space="0" w:color="000000"/>
              <w:bottom w:val="single" w:sz="8" w:space="0" w:color="000000"/>
              <w:right w:val="single" w:sz="8" w:space="0" w:color="000000"/>
            </w:tcBorders>
          </w:tcPr>
          <w:p w14:paraId="113D82E4" w14:textId="77777777" w:rsidR="00E81837" w:rsidRDefault="00E81837" w:rsidP="002A4BC7">
            <w:pPr>
              <w:pStyle w:val="TableParagraph"/>
              <w:spacing w:line="164" w:lineRule="exact"/>
              <w:ind w:left="103"/>
              <w:rPr>
                <w:sz w:val="16"/>
              </w:rPr>
            </w:pPr>
            <w:r>
              <w:rPr>
                <w:sz w:val="16"/>
              </w:rPr>
              <w:t>Business Admin</w:t>
            </w:r>
          </w:p>
        </w:tc>
        <w:tc>
          <w:tcPr>
            <w:tcW w:w="1620" w:type="dxa"/>
            <w:tcBorders>
              <w:top w:val="single" w:sz="8" w:space="0" w:color="000000"/>
              <w:left w:val="single" w:sz="8" w:space="0" w:color="000000"/>
              <w:bottom w:val="single" w:sz="8" w:space="0" w:color="000000"/>
              <w:right w:val="single" w:sz="8" w:space="0" w:color="000000"/>
            </w:tcBorders>
          </w:tcPr>
          <w:p w14:paraId="7FD32364" w14:textId="77777777" w:rsidR="00E81837" w:rsidRDefault="00E81837" w:rsidP="002A4BC7">
            <w:pPr>
              <w:pStyle w:val="TableParagraph"/>
              <w:spacing w:line="164" w:lineRule="exact"/>
              <w:ind w:left="103"/>
              <w:rPr>
                <w:sz w:val="16"/>
              </w:rPr>
            </w:pPr>
            <w:r>
              <w:rPr>
                <w:sz w:val="16"/>
              </w:rPr>
              <w:t>Ruth Bennington</w:t>
            </w:r>
          </w:p>
        </w:tc>
        <w:tc>
          <w:tcPr>
            <w:tcW w:w="864" w:type="dxa"/>
            <w:tcBorders>
              <w:top w:val="single" w:sz="8" w:space="0" w:color="000000"/>
              <w:left w:val="single" w:sz="8" w:space="0" w:color="000000"/>
              <w:bottom w:val="single" w:sz="8" w:space="0" w:color="000000"/>
              <w:right w:val="single" w:sz="8" w:space="0" w:color="000000"/>
            </w:tcBorders>
          </w:tcPr>
          <w:p w14:paraId="6201A6DE" w14:textId="77777777" w:rsidR="00E81837" w:rsidRDefault="00E81837" w:rsidP="002A4BC7">
            <w:pPr>
              <w:pStyle w:val="TableParagraph"/>
              <w:rPr>
                <w:rFonts w:ascii="Times New Roman"/>
                <w:sz w:val="12"/>
              </w:rPr>
            </w:pPr>
          </w:p>
        </w:tc>
      </w:tr>
      <w:tr w:rsidR="00E81837" w14:paraId="0E594F82" w14:textId="77777777" w:rsidTr="002A4BC7">
        <w:trPr>
          <w:trHeight w:val="203"/>
        </w:trPr>
        <w:tc>
          <w:tcPr>
            <w:tcW w:w="3242" w:type="dxa"/>
            <w:vMerge w:val="restart"/>
            <w:tcBorders>
              <w:top w:val="single" w:sz="8" w:space="0" w:color="000000"/>
              <w:right w:val="single" w:sz="8" w:space="0" w:color="000000"/>
            </w:tcBorders>
          </w:tcPr>
          <w:p w14:paraId="58B7C2E0" w14:textId="77777777" w:rsidR="00E81837" w:rsidRDefault="00E81837" w:rsidP="002A4BC7">
            <w:pPr>
              <w:pStyle w:val="TableParagraph"/>
              <w:spacing w:before="4"/>
              <w:rPr>
                <w:b/>
                <w:sz w:val="18"/>
              </w:rPr>
            </w:pPr>
          </w:p>
          <w:p w14:paraId="1CBBDEEC" w14:textId="77777777" w:rsidR="00E81837" w:rsidRDefault="00E81837" w:rsidP="002A4BC7">
            <w:pPr>
              <w:pStyle w:val="TableParagraph"/>
              <w:spacing w:before="1"/>
              <w:ind w:left="107"/>
              <w:rPr>
                <w:sz w:val="16"/>
              </w:rPr>
            </w:pPr>
            <w:r>
              <w:rPr>
                <w:sz w:val="16"/>
              </w:rPr>
              <w:t>Co-Chair: Classified Senate President</w:t>
            </w:r>
          </w:p>
        </w:tc>
        <w:tc>
          <w:tcPr>
            <w:tcW w:w="1620" w:type="dxa"/>
            <w:vMerge w:val="restart"/>
            <w:tcBorders>
              <w:top w:val="single" w:sz="8" w:space="0" w:color="000000"/>
              <w:left w:val="single" w:sz="8" w:space="0" w:color="000000"/>
              <w:bottom w:val="single" w:sz="8" w:space="0" w:color="000000"/>
              <w:right w:val="single" w:sz="8" w:space="0" w:color="000000"/>
            </w:tcBorders>
          </w:tcPr>
          <w:p w14:paraId="6E63CB83" w14:textId="77777777" w:rsidR="00E81837" w:rsidRDefault="00E81837" w:rsidP="002A4BC7">
            <w:pPr>
              <w:pStyle w:val="TableParagraph"/>
              <w:spacing w:before="4"/>
              <w:rPr>
                <w:b/>
                <w:sz w:val="18"/>
              </w:rPr>
            </w:pPr>
          </w:p>
          <w:p w14:paraId="0583613F" w14:textId="77777777" w:rsidR="00E81837" w:rsidRDefault="00E81837" w:rsidP="002A4BC7">
            <w:pPr>
              <w:pStyle w:val="TableParagraph"/>
              <w:spacing w:before="1"/>
              <w:ind w:left="103"/>
              <w:rPr>
                <w:sz w:val="16"/>
              </w:rPr>
            </w:pPr>
            <w:r>
              <w:rPr>
                <w:sz w:val="16"/>
              </w:rPr>
              <w:t>Linda Resendiz</w:t>
            </w:r>
          </w:p>
        </w:tc>
        <w:tc>
          <w:tcPr>
            <w:tcW w:w="866" w:type="dxa"/>
            <w:vMerge w:val="restart"/>
            <w:tcBorders>
              <w:top w:val="single" w:sz="8" w:space="0" w:color="000000"/>
              <w:left w:val="single" w:sz="8" w:space="0" w:color="000000"/>
              <w:bottom w:val="single" w:sz="8" w:space="0" w:color="000000"/>
              <w:right w:val="single" w:sz="8" w:space="0" w:color="000000"/>
            </w:tcBorders>
          </w:tcPr>
          <w:p w14:paraId="1C365CB8" w14:textId="77777777" w:rsidR="00E81837" w:rsidRDefault="00E81837" w:rsidP="002A4BC7">
            <w:pPr>
              <w:pStyle w:val="TableParagraph"/>
              <w:rPr>
                <w:rFonts w:ascii="Times New Roman"/>
                <w:sz w:val="16"/>
              </w:rPr>
            </w:pPr>
          </w:p>
        </w:tc>
        <w:tc>
          <w:tcPr>
            <w:tcW w:w="1992" w:type="dxa"/>
            <w:vMerge w:val="restart"/>
            <w:tcBorders>
              <w:top w:val="single" w:sz="8" w:space="0" w:color="000000"/>
              <w:left w:val="single" w:sz="8" w:space="0" w:color="000000"/>
              <w:bottom w:val="single" w:sz="8" w:space="0" w:color="000000"/>
              <w:right w:val="single" w:sz="8" w:space="0" w:color="000000"/>
            </w:tcBorders>
          </w:tcPr>
          <w:p w14:paraId="6C8FC679" w14:textId="77777777" w:rsidR="00E81837" w:rsidRDefault="00E81837" w:rsidP="002A4BC7">
            <w:pPr>
              <w:pStyle w:val="TableParagraph"/>
              <w:spacing w:before="118"/>
              <w:ind w:left="101" w:right="223"/>
              <w:rPr>
                <w:sz w:val="16"/>
              </w:rPr>
            </w:pPr>
            <w:r>
              <w:rPr>
                <w:sz w:val="16"/>
              </w:rPr>
              <w:t>Physics/Astronomy/CS Engineering</w:t>
            </w:r>
          </w:p>
        </w:tc>
        <w:tc>
          <w:tcPr>
            <w:tcW w:w="1980" w:type="dxa"/>
            <w:vMerge w:val="restart"/>
            <w:tcBorders>
              <w:top w:val="single" w:sz="8" w:space="0" w:color="000000"/>
              <w:left w:val="single" w:sz="8" w:space="0" w:color="000000"/>
              <w:bottom w:val="single" w:sz="8" w:space="0" w:color="000000"/>
              <w:right w:val="single" w:sz="8" w:space="0" w:color="000000"/>
            </w:tcBorders>
          </w:tcPr>
          <w:p w14:paraId="62BE02AC" w14:textId="77777777" w:rsidR="00E81837" w:rsidRPr="00E05990" w:rsidRDefault="00E81837" w:rsidP="002A4BC7">
            <w:pPr>
              <w:pStyle w:val="TableParagraph"/>
              <w:spacing w:before="4"/>
              <w:rPr>
                <w:sz w:val="18"/>
              </w:rPr>
            </w:pPr>
          </w:p>
          <w:p w14:paraId="2E795DEC" w14:textId="09D9F8FF" w:rsidR="00E81837" w:rsidRPr="00E05990" w:rsidRDefault="00E81837" w:rsidP="002A4BC7">
            <w:pPr>
              <w:pStyle w:val="TableParagraph"/>
              <w:spacing w:before="1"/>
              <w:ind w:left="101"/>
              <w:rPr>
                <w:sz w:val="16"/>
              </w:rPr>
            </w:pPr>
          </w:p>
        </w:tc>
        <w:tc>
          <w:tcPr>
            <w:tcW w:w="864" w:type="dxa"/>
            <w:vMerge w:val="restart"/>
            <w:tcBorders>
              <w:top w:val="single" w:sz="8" w:space="0" w:color="000000"/>
              <w:left w:val="single" w:sz="8" w:space="0" w:color="000000"/>
              <w:bottom w:val="single" w:sz="8" w:space="0" w:color="000000"/>
              <w:right w:val="single" w:sz="8" w:space="0" w:color="000000"/>
            </w:tcBorders>
          </w:tcPr>
          <w:p w14:paraId="0114ED9F"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1AEC99CC" w14:textId="77777777" w:rsidR="00E81837" w:rsidRDefault="00E81837" w:rsidP="002A4BC7">
            <w:pPr>
              <w:pStyle w:val="TableParagraph"/>
              <w:spacing w:before="41"/>
              <w:ind w:left="103"/>
              <w:rPr>
                <w:sz w:val="16"/>
              </w:rPr>
            </w:pPr>
            <w:r>
              <w:rPr>
                <w:sz w:val="16"/>
              </w:rPr>
              <w:t>Library</w:t>
            </w:r>
          </w:p>
        </w:tc>
        <w:tc>
          <w:tcPr>
            <w:tcW w:w="1620" w:type="dxa"/>
            <w:tcBorders>
              <w:top w:val="single" w:sz="8" w:space="0" w:color="000000"/>
              <w:left w:val="single" w:sz="8" w:space="0" w:color="000000"/>
              <w:bottom w:val="single" w:sz="8" w:space="0" w:color="000000"/>
              <w:right w:val="single" w:sz="8" w:space="0" w:color="000000"/>
            </w:tcBorders>
          </w:tcPr>
          <w:p w14:paraId="01D4E0F6" w14:textId="77777777" w:rsidR="00E81837" w:rsidRDefault="00E81837" w:rsidP="002A4BC7">
            <w:pPr>
              <w:pStyle w:val="TableParagraph"/>
              <w:spacing w:before="41"/>
              <w:ind w:left="103"/>
              <w:rPr>
                <w:sz w:val="16"/>
              </w:rPr>
            </w:pPr>
            <w:r>
              <w:rPr>
                <w:sz w:val="16"/>
              </w:rPr>
              <w:t>Jackie Kinsey</w:t>
            </w:r>
          </w:p>
        </w:tc>
        <w:tc>
          <w:tcPr>
            <w:tcW w:w="864" w:type="dxa"/>
            <w:tcBorders>
              <w:top w:val="single" w:sz="8" w:space="0" w:color="000000"/>
              <w:left w:val="single" w:sz="8" w:space="0" w:color="000000"/>
              <w:bottom w:val="single" w:sz="8" w:space="0" w:color="000000"/>
              <w:right w:val="single" w:sz="8" w:space="0" w:color="000000"/>
            </w:tcBorders>
          </w:tcPr>
          <w:p w14:paraId="5EC6DEAC" w14:textId="77777777" w:rsidR="00E81837" w:rsidRDefault="00E81837" w:rsidP="002A4BC7">
            <w:pPr>
              <w:pStyle w:val="TableParagraph"/>
              <w:rPr>
                <w:rFonts w:ascii="Times New Roman"/>
                <w:sz w:val="16"/>
              </w:rPr>
            </w:pPr>
          </w:p>
        </w:tc>
      </w:tr>
      <w:tr w:rsidR="00E81837" w14:paraId="040452D9" w14:textId="77777777" w:rsidTr="002A4BC7">
        <w:trPr>
          <w:trHeight w:val="194"/>
        </w:trPr>
        <w:tc>
          <w:tcPr>
            <w:tcW w:w="3242" w:type="dxa"/>
            <w:vMerge/>
            <w:tcBorders>
              <w:top w:val="nil"/>
              <w:right w:val="single" w:sz="8" w:space="0" w:color="000000"/>
            </w:tcBorders>
          </w:tcPr>
          <w:p w14:paraId="134BE6F3"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61E7BF02" w14:textId="77777777" w:rsidR="00E81837" w:rsidRDefault="00E81837" w:rsidP="002A4BC7">
            <w:pPr>
              <w:rPr>
                <w:sz w:val="2"/>
                <w:szCs w:val="2"/>
              </w:rPr>
            </w:pPr>
          </w:p>
        </w:tc>
        <w:tc>
          <w:tcPr>
            <w:tcW w:w="866" w:type="dxa"/>
            <w:vMerge/>
            <w:tcBorders>
              <w:top w:val="nil"/>
              <w:left w:val="single" w:sz="8" w:space="0" w:color="000000"/>
              <w:bottom w:val="single" w:sz="8" w:space="0" w:color="000000"/>
              <w:right w:val="single" w:sz="8" w:space="0" w:color="000000"/>
            </w:tcBorders>
          </w:tcPr>
          <w:p w14:paraId="12979B8D" w14:textId="77777777" w:rsidR="00E81837" w:rsidRDefault="00E81837" w:rsidP="002A4BC7">
            <w:pPr>
              <w:rPr>
                <w:sz w:val="2"/>
                <w:szCs w:val="2"/>
              </w:rPr>
            </w:pPr>
          </w:p>
        </w:tc>
        <w:tc>
          <w:tcPr>
            <w:tcW w:w="1992" w:type="dxa"/>
            <w:vMerge/>
            <w:tcBorders>
              <w:top w:val="nil"/>
              <w:left w:val="single" w:sz="8" w:space="0" w:color="000000"/>
              <w:bottom w:val="single" w:sz="8" w:space="0" w:color="000000"/>
              <w:right w:val="single" w:sz="8" w:space="0" w:color="000000"/>
            </w:tcBorders>
          </w:tcPr>
          <w:p w14:paraId="5D37324F" w14:textId="77777777" w:rsidR="00E81837" w:rsidRDefault="00E81837" w:rsidP="002A4BC7">
            <w:pPr>
              <w:rPr>
                <w:sz w:val="2"/>
                <w:szCs w:val="2"/>
              </w:rPr>
            </w:pPr>
          </w:p>
        </w:tc>
        <w:tc>
          <w:tcPr>
            <w:tcW w:w="1980" w:type="dxa"/>
            <w:vMerge/>
            <w:tcBorders>
              <w:top w:val="nil"/>
              <w:left w:val="single" w:sz="8" w:space="0" w:color="000000"/>
              <w:bottom w:val="single" w:sz="8" w:space="0" w:color="000000"/>
              <w:right w:val="single" w:sz="8" w:space="0" w:color="000000"/>
            </w:tcBorders>
          </w:tcPr>
          <w:p w14:paraId="2991E27B" w14:textId="77777777" w:rsidR="00E81837" w:rsidRPr="00E05990"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5CAA6418" w14:textId="77777777" w:rsidR="00E81837" w:rsidRDefault="00E81837" w:rsidP="002A4BC7">
            <w:pPr>
              <w:rPr>
                <w:sz w:val="2"/>
                <w:szCs w:val="2"/>
              </w:rPr>
            </w:pPr>
          </w:p>
        </w:tc>
        <w:tc>
          <w:tcPr>
            <w:tcW w:w="1925" w:type="dxa"/>
            <w:tcBorders>
              <w:top w:val="single" w:sz="8" w:space="0" w:color="000000"/>
              <w:left w:val="single" w:sz="8" w:space="0" w:color="000000"/>
              <w:bottom w:val="single" w:sz="8" w:space="0" w:color="000000"/>
              <w:right w:val="single" w:sz="8" w:space="0" w:color="000000"/>
            </w:tcBorders>
          </w:tcPr>
          <w:p w14:paraId="0FCEDDA4" w14:textId="77777777" w:rsidR="00E81837" w:rsidRDefault="00E81837" w:rsidP="002A4BC7">
            <w:pPr>
              <w:pStyle w:val="TableParagraph"/>
              <w:spacing w:before="68"/>
              <w:ind w:left="103"/>
              <w:rPr>
                <w:sz w:val="16"/>
              </w:rPr>
            </w:pPr>
            <w:r>
              <w:rPr>
                <w:sz w:val="16"/>
              </w:rPr>
              <w:t>ACCESS</w:t>
            </w:r>
          </w:p>
        </w:tc>
        <w:tc>
          <w:tcPr>
            <w:tcW w:w="1620" w:type="dxa"/>
            <w:tcBorders>
              <w:top w:val="single" w:sz="8" w:space="0" w:color="000000"/>
              <w:left w:val="single" w:sz="8" w:space="0" w:color="000000"/>
              <w:bottom w:val="single" w:sz="8" w:space="0" w:color="000000"/>
              <w:right w:val="single" w:sz="8" w:space="0" w:color="000000"/>
            </w:tcBorders>
          </w:tcPr>
          <w:p w14:paraId="0E1985CB" w14:textId="77777777" w:rsidR="00E81837" w:rsidRDefault="00E81837" w:rsidP="002A4BC7">
            <w:pPr>
              <w:pStyle w:val="TableParagraph"/>
              <w:spacing w:before="68"/>
              <w:ind w:left="103"/>
              <w:rPr>
                <w:sz w:val="16"/>
              </w:rPr>
            </w:pPr>
            <w:r>
              <w:rPr>
                <w:sz w:val="16"/>
              </w:rPr>
              <w:t>Silva Arzunyan</w:t>
            </w:r>
          </w:p>
        </w:tc>
        <w:tc>
          <w:tcPr>
            <w:tcW w:w="864" w:type="dxa"/>
            <w:tcBorders>
              <w:top w:val="single" w:sz="8" w:space="0" w:color="000000"/>
              <w:left w:val="single" w:sz="8" w:space="0" w:color="000000"/>
              <w:bottom w:val="single" w:sz="8" w:space="0" w:color="000000"/>
              <w:right w:val="single" w:sz="8" w:space="0" w:color="000000"/>
            </w:tcBorders>
          </w:tcPr>
          <w:p w14:paraId="042E6C7B" w14:textId="77777777" w:rsidR="00E81837" w:rsidRDefault="00E81837" w:rsidP="002A4BC7">
            <w:pPr>
              <w:pStyle w:val="TableParagraph"/>
              <w:rPr>
                <w:rFonts w:ascii="Times New Roman"/>
                <w:sz w:val="16"/>
              </w:rPr>
            </w:pPr>
          </w:p>
        </w:tc>
      </w:tr>
      <w:tr w:rsidR="00E81837" w14:paraId="1236E1B8" w14:textId="77777777" w:rsidTr="002A4BC7">
        <w:trPr>
          <w:trHeight w:val="313"/>
        </w:trPr>
        <w:tc>
          <w:tcPr>
            <w:tcW w:w="3242" w:type="dxa"/>
          </w:tcPr>
          <w:p w14:paraId="34EB1018" w14:textId="77777777" w:rsidR="00E81837" w:rsidRDefault="00E81837" w:rsidP="002A4BC7">
            <w:pPr>
              <w:pStyle w:val="TableParagraph"/>
              <w:spacing w:before="68"/>
              <w:ind w:left="107"/>
              <w:rPr>
                <w:sz w:val="16"/>
              </w:rPr>
            </w:pPr>
            <w:r>
              <w:rPr>
                <w:sz w:val="16"/>
              </w:rPr>
              <w:t>Co-Chair: VP Business Services</w:t>
            </w:r>
          </w:p>
        </w:tc>
        <w:tc>
          <w:tcPr>
            <w:tcW w:w="1620" w:type="dxa"/>
            <w:tcBorders>
              <w:top w:val="single" w:sz="8" w:space="0" w:color="000000"/>
              <w:bottom w:val="single" w:sz="8" w:space="0" w:color="000000"/>
              <w:right w:val="single" w:sz="8" w:space="0" w:color="000000"/>
            </w:tcBorders>
          </w:tcPr>
          <w:p w14:paraId="38D54A93" w14:textId="77777777" w:rsidR="00E81837" w:rsidRDefault="00E81837" w:rsidP="002A4BC7">
            <w:pPr>
              <w:pStyle w:val="TableParagraph"/>
              <w:spacing w:before="68"/>
              <w:ind w:left="108"/>
              <w:rPr>
                <w:sz w:val="16"/>
              </w:rPr>
            </w:pPr>
            <w:r>
              <w:rPr>
                <w:sz w:val="16"/>
              </w:rPr>
              <w:t>Jennifer Clark</w:t>
            </w:r>
          </w:p>
        </w:tc>
        <w:tc>
          <w:tcPr>
            <w:tcW w:w="866" w:type="dxa"/>
            <w:tcBorders>
              <w:top w:val="single" w:sz="8" w:space="0" w:color="000000"/>
              <w:left w:val="single" w:sz="8" w:space="0" w:color="000000"/>
              <w:bottom w:val="single" w:sz="8" w:space="0" w:color="000000"/>
              <w:right w:val="single" w:sz="8" w:space="0" w:color="000000"/>
            </w:tcBorders>
          </w:tcPr>
          <w:p w14:paraId="699ACBC8" w14:textId="77777777" w:rsidR="00E81837" w:rsidRDefault="00E81837" w:rsidP="002A4BC7">
            <w:pPr>
              <w:pStyle w:val="TableParagraph"/>
              <w:rPr>
                <w:rFonts w:ascii="Times New Roman"/>
                <w:sz w:val="16"/>
              </w:rPr>
            </w:pPr>
          </w:p>
        </w:tc>
        <w:tc>
          <w:tcPr>
            <w:tcW w:w="1992" w:type="dxa"/>
            <w:vMerge w:val="restart"/>
            <w:tcBorders>
              <w:top w:val="single" w:sz="8" w:space="0" w:color="000000"/>
              <w:left w:val="single" w:sz="8" w:space="0" w:color="000000"/>
              <w:bottom w:val="single" w:sz="8" w:space="0" w:color="000000"/>
              <w:right w:val="single" w:sz="8" w:space="0" w:color="000000"/>
            </w:tcBorders>
          </w:tcPr>
          <w:p w14:paraId="7288A473" w14:textId="77777777" w:rsidR="00E81837" w:rsidRDefault="00E81837" w:rsidP="002A4BC7">
            <w:pPr>
              <w:pStyle w:val="TableParagraph"/>
              <w:spacing w:before="8"/>
              <w:rPr>
                <w:b/>
                <w:sz w:val="16"/>
              </w:rPr>
            </w:pPr>
          </w:p>
          <w:p w14:paraId="7F19C616" w14:textId="77777777" w:rsidR="00E81837" w:rsidRDefault="00E81837" w:rsidP="002A4BC7">
            <w:pPr>
              <w:pStyle w:val="TableParagraph"/>
              <w:ind w:left="101"/>
              <w:rPr>
                <w:sz w:val="16"/>
              </w:rPr>
            </w:pPr>
          </w:p>
          <w:p w14:paraId="1AD13301" w14:textId="77777777" w:rsidR="00E81837" w:rsidRDefault="00E81837" w:rsidP="002A4BC7">
            <w:pPr>
              <w:pStyle w:val="TableParagraph"/>
              <w:ind w:left="101"/>
              <w:rPr>
                <w:sz w:val="16"/>
              </w:rPr>
            </w:pPr>
            <w:r>
              <w:rPr>
                <w:sz w:val="16"/>
              </w:rPr>
              <w:t>Student Health Center</w:t>
            </w:r>
          </w:p>
        </w:tc>
        <w:tc>
          <w:tcPr>
            <w:tcW w:w="1980" w:type="dxa"/>
            <w:vMerge w:val="restart"/>
            <w:tcBorders>
              <w:top w:val="single" w:sz="8" w:space="0" w:color="000000"/>
              <w:left w:val="single" w:sz="8" w:space="0" w:color="000000"/>
              <w:bottom w:val="single" w:sz="8" w:space="0" w:color="000000"/>
              <w:right w:val="single" w:sz="8" w:space="0" w:color="000000"/>
            </w:tcBorders>
          </w:tcPr>
          <w:p w14:paraId="669E6E53" w14:textId="77777777" w:rsidR="00E81837" w:rsidRPr="00E05990" w:rsidRDefault="00E81837" w:rsidP="002A4BC7">
            <w:pPr>
              <w:pStyle w:val="TableParagraph"/>
              <w:spacing w:before="8"/>
              <w:rPr>
                <w:sz w:val="16"/>
              </w:rPr>
            </w:pPr>
          </w:p>
          <w:p w14:paraId="66FB527F" w14:textId="77777777" w:rsidR="00E81837" w:rsidRPr="00E05990" w:rsidRDefault="00E81837" w:rsidP="002A4BC7">
            <w:pPr>
              <w:pStyle w:val="TableParagraph"/>
              <w:ind w:left="101"/>
              <w:rPr>
                <w:sz w:val="16"/>
              </w:rPr>
            </w:pPr>
          </w:p>
          <w:p w14:paraId="5298C500" w14:textId="77777777" w:rsidR="00E81837" w:rsidRPr="00E05990" w:rsidRDefault="00E81837" w:rsidP="002A4BC7">
            <w:pPr>
              <w:pStyle w:val="TableParagraph"/>
              <w:ind w:left="101"/>
              <w:rPr>
                <w:sz w:val="16"/>
              </w:rPr>
            </w:pPr>
            <w:r>
              <w:rPr>
                <w:sz w:val="16"/>
              </w:rPr>
              <w:t>Allison Case Barton</w:t>
            </w:r>
          </w:p>
        </w:tc>
        <w:tc>
          <w:tcPr>
            <w:tcW w:w="864" w:type="dxa"/>
            <w:vMerge w:val="restart"/>
            <w:tcBorders>
              <w:top w:val="single" w:sz="8" w:space="0" w:color="000000"/>
              <w:left w:val="single" w:sz="8" w:space="0" w:color="000000"/>
              <w:bottom w:val="single" w:sz="8" w:space="0" w:color="000000"/>
              <w:right w:val="single" w:sz="8" w:space="0" w:color="000000"/>
            </w:tcBorders>
          </w:tcPr>
          <w:p w14:paraId="49CA7C4C" w14:textId="77777777" w:rsidR="00E81837" w:rsidRDefault="00E81837" w:rsidP="002A4BC7">
            <w:pPr>
              <w:pStyle w:val="TableParagraph"/>
              <w:rPr>
                <w:rFonts w:ascii="Times New Roman"/>
                <w:sz w:val="16"/>
              </w:rPr>
            </w:pPr>
          </w:p>
        </w:tc>
        <w:tc>
          <w:tcPr>
            <w:tcW w:w="1925" w:type="dxa"/>
            <w:vMerge w:val="restart"/>
            <w:tcBorders>
              <w:top w:val="single" w:sz="8" w:space="0" w:color="000000"/>
              <w:left w:val="single" w:sz="8" w:space="0" w:color="000000"/>
              <w:bottom w:val="single" w:sz="8" w:space="0" w:color="000000"/>
              <w:right w:val="single" w:sz="8" w:space="0" w:color="000000"/>
            </w:tcBorders>
          </w:tcPr>
          <w:p w14:paraId="780F4DA4" w14:textId="77777777" w:rsidR="00E81837" w:rsidRDefault="00E81837" w:rsidP="002A4BC7">
            <w:pPr>
              <w:pStyle w:val="TableParagraph"/>
              <w:spacing w:before="8"/>
              <w:rPr>
                <w:b/>
                <w:sz w:val="16"/>
              </w:rPr>
            </w:pPr>
          </w:p>
          <w:p w14:paraId="7E228B34" w14:textId="77777777" w:rsidR="00E81837" w:rsidRDefault="00E81837" w:rsidP="002A4BC7">
            <w:pPr>
              <w:pStyle w:val="TableParagraph"/>
              <w:ind w:left="103"/>
              <w:rPr>
                <w:sz w:val="16"/>
              </w:rPr>
            </w:pPr>
          </w:p>
          <w:p w14:paraId="0E434932" w14:textId="77777777" w:rsidR="00E81837" w:rsidRDefault="00E81837" w:rsidP="002A4BC7">
            <w:pPr>
              <w:pStyle w:val="TableParagraph"/>
              <w:ind w:left="103"/>
              <w:rPr>
                <w:sz w:val="16"/>
              </w:rPr>
            </w:pPr>
            <w:r>
              <w:rPr>
                <w:sz w:val="16"/>
              </w:rPr>
              <w:t>Health Sciences</w:t>
            </w:r>
          </w:p>
        </w:tc>
        <w:tc>
          <w:tcPr>
            <w:tcW w:w="1620" w:type="dxa"/>
            <w:vMerge w:val="restart"/>
            <w:tcBorders>
              <w:top w:val="single" w:sz="8" w:space="0" w:color="000000"/>
              <w:left w:val="single" w:sz="8" w:space="0" w:color="000000"/>
              <w:bottom w:val="single" w:sz="8" w:space="0" w:color="000000"/>
              <w:right w:val="single" w:sz="8" w:space="0" w:color="000000"/>
            </w:tcBorders>
          </w:tcPr>
          <w:p w14:paraId="465BCE04" w14:textId="77777777" w:rsidR="00E81837" w:rsidRDefault="00E81837" w:rsidP="002A4BC7">
            <w:pPr>
              <w:pStyle w:val="TableParagraph"/>
              <w:spacing w:before="8"/>
              <w:rPr>
                <w:b/>
                <w:sz w:val="16"/>
              </w:rPr>
            </w:pPr>
          </w:p>
          <w:p w14:paraId="4AFB5AE6" w14:textId="77777777" w:rsidR="00E81837" w:rsidRDefault="00E81837" w:rsidP="002A4BC7">
            <w:pPr>
              <w:pStyle w:val="TableParagraph"/>
              <w:ind w:left="103"/>
              <w:rPr>
                <w:sz w:val="16"/>
              </w:rPr>
            </w:pPr>
          </w:p>
          <w:p w14:paraId="27DB1587" w14:textId="77777777" w:rsidR="00E81837" w:rsidRDefault="00E81837" w:rsidP="002A4BC7">
            <w:pPr>
              <w:pStyle w:val="TableParagraph"/>
              <w:ind w:left="103"/>
              <w:rPr>
                <w:sz w:val="16"/>
              </w:rPr>
            </w:pPr>
            <w:r>
              <w:rPr>
                <w:sz w:val="16"/>
              </w:rPr>
              <w:t>Christina Lee</w:t>
            </w:r>
          </w:p>
        </w:tc>
        <w:tc>
          <w:tcPr>
            <w:tcW w:w="864" w:type="dxa"/>
            <w:vMerge w:val="restart"/>
            <w:tcBorders>
              <w:top w:val="single" w:sz="8" w:space="0" w:color="000000"/>
              <w:left w:val="single" w:sz="8" w:space="0" w:color="000000"/>
              <w:bottom w:val="single" w:sz="8" w:space="0" w:color="000000"/>
              <w:right w:val="single" w:sz="8" w:space="0" w:color="000000"/>
            </w:tcBorders>
          </w:tcPr>
          <w:p w14:paraId="1AD5AC12" w14:textId="77777777" w:rsidR="00E81837" w:rsidRDefault="00E81837" w:rsidP="002A4BC7">
            <w:pPr>
              <w:pStyle w:val="TableParagraph"/>
              <w:rPr>
                <w:rFonts w:ascii="Times New Roman"/>
                <w:sz w:val="16"/>
              </w:rPr>
            </w:pPr>
          </w:p>
        </w:tc>
      </w:tr>
      <w:tr w:rsidR="00E81837" w14:paraId="27A8A95C" w14:textId="77777777" w:rsidTr="002A4BC7">
        <w:trPr>
          <w:trHeight w:val="231"/>
        </w:trPr>
        <w:tc>
          <w:tcPr>
            <w:tcW w:w="3242" w:type="dxa"/>
          </w:tcPr>
          <w:p w14:paraId="5E7E05A4" w14:textId="77777777" w:rsidR="00E81837" w:rsidRDefault="00E81837" w:rsidP="002A4BC7">
            <w:pPr>
              <w:pStyle w:val="TableParagraph"/>
              <w:spacing w:before="27"/>
              <w:ind w:left="107"/>
              <w:rPr>
                <w:sz w:val="16"/>
              </w:rPr>
            </w:pPr>
            <w:r>
              <w:rPr>
                <w:sz w:val="16"/>
              </w:rPr>
              <w:t>AFT Faculty Appointee (1)</w:t>
            </w:r>
          </w:p>
        </w:tc>
        <w:tc>
          <w:tcPr>
            <w:tcW w:w="1620" w:type="dxa"/>
            <w:tcBorders>
              <w:top w:val="single" w:sz="8" w:space="0" w:color="000000"/>
              <w:bottom w:val="single" w:sz="8" w:space="0" w:color="000000"/>
              <w:right w:val="single" w:sz="8" w:space="0" w:color="000000"/>
            </w:tcBorders>
          </w:tcPr>
          <w:p w14:paraId="23AB4E74" w14:textId="77777777" w:rsidR="00E81837" w:rsidRPr="00EF1ED4" w:rsidRDefault="00E81837" w:rsidP="002A4BC7">
            <w:pPr>
              <w:pStyle w:val="TableParagraph"/>
              <w:rPr>
                <w:sz w:val="16"/>
              </w:rPr>
            </w:pPr>
            <w:r>
              <w:rPr>
                <w:sz w:val="16"/>
              </w:rPr>
              <w:t xml:space="preserve">  </w:t>
            </w:r>
            <w:r w:rsidRPr="00EF1ED4">
              <w:rPr>
                <w:sz w:val="16"/>
              </w:rPr>
              <w:t>Hugo Hernandez</w:t>
            </w:r>
          </w:p>
        </w:tc>
        <w:tc>
          <w:tcPr>
            <w:tcW w:w="866" w:type="dxa"/>
            <w:tcBorders>
              <w:top w:val="single" w:sz="8" w:space="0" w:color="000000"/>
              <w:left w:val="single" w:sz="8" w:space="0" w:color="000000"/>
              <w:bottom w:val="single" w:sz="8" w:space="0" w:color="000000"/>
              <w:right w:val="single" w:sz="8" w:space="0" w:color="000000"/>
            </w:tcBorders>
          </w:tcPr>
          <w:p w14:paraId="7DED84DD" w14:textId="77777777" w:rsidR="00E81837" w:rsidRDefault="00E81837" w:rsidP="002A4BC7">
            <w:pPr>
              <w:pStyle w:val="TableParagraph"/>
              <w:rPr>
                <w:rFonts w:ascii="Times New Roman"/>
                <w:sz w:val="16"/>
              </w:rPr>
            </w:pPr>
          </w:p>
        </w:tc>
        <w:tc>
          <w:tcPr>
            <w:tcW w:w="1992" w:type="dxa"/>
            <w:vMerge/>
            <w:tcBorders>
              <w:top w:val="nil"/>
              <w:left w:val="single" w:sz="8" w:space="0" w:color="000000"/>
              <w:bottom w:val="single" w:sz="8" w:space="0" w:color="000000"/>
              <w:right w:val="single" w:sz="8" w:space="0" w:color="000000"/>
            </w:tcBorders>
          </w:tcPr>
          <w:p w14:paraId="1C0F127D" w14:textId="77777777" w:rsidR="00E81837" w:rsidRDefault="00E81837" w:rsidP="002A4BC7">
            <w:pPr>
              <w:rPr>
                <w:sz w:val="2"/>
                <w:szCs w:val="2"/>
              </w:rPr>
            </w:pPr>
          </w:p>
        </w:tc>
        <w:tc>
          <w:tcPr>
            <w:tcW w:w="1980" w:type="dxa"/>
            <w:vMerge/>
            <w:tcBorders>
              <w:top w:val="nil"/>
              <w:left w:val="single" w:sz="8" w:space="0" w:color="000000"/>
              <w:bottom w:val="single" w:sz="8" w:space="0" w:color="000000"/>
              <w:right w:val="single" w:sz="8" w:space="0" w:color="000000"/>
            </w:tcBorders>
          </w:tcPr>
          <w:p w14:paraId="09451729"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3A9639E4" w14:textId="77777777" w:rsidR="00E81837" w:rsidRDefault="00E81837" w:rsidP="002A4BC7">
            <w:pPr>
              <w:rPr>
                <w:sz w:val="2"/>
                <w:szCs w:val="2"/>
              </w:rPr>
            </w:pPr>
          </w:p>
        </w:tc>
        <w:tc>
          <w:tcPr>
            <w:tcW w:w="1925" w:type="dxa"/>
            <w:vMerge/>
            <w:tcBorders>
              <w:top w:val="nil"/>
              <w:left w:val="single" w:sz="8" w:space="0" w:color="000000"/>
              <w:bottom w:val="single" w:sz="8" w:space="0" w:color="000000"/>
              <w:right w:val="single" w:sz="8" w:space="0" w:color="000000"/>
            </w:tcBorders>
          </w:tcPr>
          <w:p w14:paraId="3037A9EF"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627F01F3"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3D7AB619" w14:textId="77777777" w:rsidR="00E81837" w:rsidRDefault="00E81837" w:rsidP="002A4BC7">
            <w:pPr>
              <w:rPr>
                <w:sz w:val="2"/>
                <w:szCs w:val="2"/>
              </w:rPr>
            </w:pPr>
          </w:p>
        </w:tc>
      </w:tr>
      <w:tr w:rsidR="00E81837" w14:paraId="7016ED55" w14:textId="77777777" w:rsidTr="002A4BC7">
        <w:trPr>
          <w:trHeight w:val="368"/>
        </w:trPr>
        <w:tc>
          <w:tcPr>
            <w:tcW w:w="3242" w:type="dxa"/>
          </w:tcPr>
          <w:p w14:paraId="0C7604D1" w14:textId="77777777" w:rsidR="00E81837" w:rsidRDefault="00E81837" w:rsidP="002A4BC7">
            <w:pPr>
              <w:pStyle w:val="TableParagraph"/>
              <w:spacing w:before="94"/>
              <w:ind w:left="107"/>
              <w:rPr>
                <w:sz w:val="16"/>
              </w:rPr>
            </w:pPr>
            <w:r>
              <w:rPr>
                <w:sz w:val="16"/>
              </w:rPr>
              <w:t>Associated Students Representative (1)</w:t>
            </w:r>
          </w:p>
        </w:tc>
        <w:tc>
          <w:tcPr>
            <w:tcW w:w="1620" w:type="dxa"/>
            <w:tcBorders>
              <w:top w:val="single" w:sz="8" w:space="0" w:color="000000"/>
              <w:bottom w:val="single" w:sz="8" w:space="0" w:color="000000"/>
              <w:right w:val="single" w:sz="8" w:space="0" w:color="000000"/>
            </w:tcBorders>
          </w:tcPr>
          <w:p w14:paraId="26A389F6" w14:textId="77777777" w:rsidR="00E81837" w:rsidRDefault="00E81837" w:rsidP="002A4BC7">
            <w:pPr>
              <w:pStyle w:val="TableParagraph"/>
              <w:spacing w:before="94"/>
              <w:ind w:left="108"/>
              <w:rPr>
                <w:sz w:val="16"/>
              </w:rPr>
            </w:pPr>
            <w:r>
              <w:rPr>
                <w:sz w:val="16"/>
              </w:rPr>
              <w:t>Marina Bayless</w:t>
            </w:r>
          </w:p>
        </w:tc>
        <w:tc>
          <w:tcPr>
            <w:tcW w:w="866" w:type="dxa"/>
            <w:tcBorders>
              <w:top w:val="single" w:sz="8" w:space="0" w:color="000000"/>
              <w:left w:val="single" w:sz="8" w:space="0" w:color="000000"/>
              <w:bottom w:val="single" w:sz="8" w:space="0" w:color="000000"/>
            </w:tcBorders>
          </w:tcPr>
          <w:p w14:paraId="6AF07982"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26725395" w14:textId="77777777" w:rsidR="00E81837" w:rsidRDefault="00E81837" w:rsidP="002A4BC7">
            <w:pPr>
              <w:pStyle w:val="TableParagraph"/>
              <w:spacing w:before="3" w:line="180" w:lineRule="atLeast"/>
              <w:ind w:left="106" w:right="709"/>
              <w:rPr>
                <w:sz w:val="16"/>
              </w:rPr>
            </w:pPr>
            <w:r>
              <w:rPr>
                <w:sz w:val="16"/>
              </w:rPr>
              <w:t>Chemistry/Earth Sciences</w:t>
            </w:r>
          </w:p>
        </w:tc>
        <w:tc>
          <w:tcPr>
            <w:tcW w:w="1980" w:type="dxa"/>
            <w:tcBorders>
              <w:top w:val="single" w:sz="8" w:space="0" w:color="000000"/>
              <w:bottom w:val="single" w:sz="8" w:space="0" w:color="000000"/>
              <w:right w:val="single" w:sz="8" w:space="0" w:color="000000"/>
            </w:tcBorders>
          </w:tcPr>
          <w:p w14:paraId="0AFD4F94" w14:textId="77777777" w:rsidR="00E81837" w:rsidRDefault="00E81837" w:rsidP="002A4BC7">
            <w:pPr>
              <w:pStyle w:val="TableParagraph"/>
              <w:spacing w:before="94"/>
              <w:ind w:left="106"/>
              <w:rPr>
                <w:sz w:val="16"/>
              </w:rPr>
            </w:pPr>
            <w:r>
              <w:rPr>
                <w:sz w:val="16"/>
              </w:rPr>
              <w:t>Rob Keil</w:t>
            </w:r>
          </w:p>
        </w:tc>
        <w:tc>
          <w:tcPr>
            <w:tcW w:w="864" w:type="dxa"/>
            <w:tcBorders>
              <w:top w:val="single" w:sz="8" w:space="0" w:color="000000"/>
              <w:left w:val="single" w:sz="8" w:space="0" w:color="000000"/>
              <w:right w:val="single" w:sz="8" w:space="0" w:color="000000"/>
            </w:tcBorders>
          </w:tcPr>
          <w:p w14:paraId="32E28914"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right w:val="single" w:sz="8" w:space="0" w:color="000000"/>
            </w:tcBorders>
          </w:tcPr>
          <w:p w14:paraId="37B19377" w14:textId="77777777" w:rsidR="00E81837" w:rsidRDefault="00E81837" w:rsidP="002A4BC7">
            <w:pPr>
              <w:pStyle w:val="TableParagraph"/>
              <w:spacing w:before="94"/>
              <w:ind w:left="103"/>
              <w:rPr>
                <w:sz w:val="16"/>
              </w:rPr>
            </w:pPr>
            <w:r>
              <w:rPr>
                <w:sz w:val="16"/>
              </w:rPr>
              <w:t>Mathematics</w:t>
            </w:r>
          </w:p>
        </w:tc>
        <w:tc>
          <w:tcPr>
            <w:tcW w:w="1620" w:type="dxa"/>
            <w:tcBorders>
              <w:top w:val="single" w:sz="8" w:space="0" w:color="000000"/>
              <w:left w:val="single" w:sz="8" w:space="0" w:color="000000"/>
              <w:right w:val="single" w:sz="8" w:space="0" w:color="000000"/>
            </w:tcBorders>
          </w:tcPr>
          <w:p w14:paraId="327315D9" w14:textId="77777777" w:rsidR="00E81837" w:rsidRDefault="00E81837" w:rsidP="002A4BC7">
            <w:pPr>
              <w:pStyle w:val="TableParagraph"/>
              <w:spacing w:before="94"/>
              <w:ind w:left="103"/>
              <w:rPr>
                <w:sz w:val="16"/>
              </w:rPr>
            </w:pPr>
            <w:r>
              <w:rPr>
                <w:sz w:val="16"/>
              </w:rPr>
              <w:t>Phil Abramoff</w:t>
            </w:r>
          </w:p>
        </w:tc>
        <w:tc>
          <w:tcPr>
            <w:tcW w:w="864" w:type="dxa"/>
            <w:tcBorders>
              <w:top w:val="single" w:sz="8" w:space="0" w:color="000000"/>
              <w:left w:val="single" w:sz="8" w:space="0" w:color="000000"/>
              <w:right w:val="single" w:sz="8" w:space="0" w:color="000000"/>
            </w:tcBorders>
          </w:tcPr>
          <w:p w14:paraId="0419E29A" w14:textId="77777777" w:rsidR="00E81837" w:rsidRDefault="00E81837" w:rsidP="002A4BC7">
            <w:pPr>
              <w:pStyle w:val="TableParagraph"/>
              <w:rPr>
                <w:rFonts w:ascii="Times New Roman"/>
                <w:sz w:val="16"/>
              </w:rPr>
            </w:pPr>
          </w:p>
        </w:tc>
      </w:tr>
      <w:tr w:rsidR="00E81837" w14:paraId="0B6071E9" w14:textId="77777777" w:rsidTr="002A4BC7">
        <w:trPr>
          <w:trHeight w:val="275"/>
        </w:trPr>
        <w:tc>
          <w:tcPr>
            <w:tcW w:w="3242" w:type="dxa"/>
            <w:vMerge w:val="restart"/>
          </w:tcPr>
          <w:p w14:paraId="3A9BC958" w14:textId="77777777" w:rsidR="00E81837" w:rsidRDefault="00E81837" w:rsidP="002A4BC7">
            <w:pPr>
              <w:pStyle w:val="TableParagraph"/>
              <w:spacing w:before="145"/>
              <w:ind w:left="107"/>
              <w:rPr>
                <w:sz w:val="16"/>
              </w:rPr>
            </w:pPr>
            <w:r>
              <w:rPr>
                <w:sz w:val="16"/>
              </w:rPr>
              <w:t>Classified Supervisors’ Representative (2)</w:t>
            </w:r>
          </w:p>
        </w:tc>
        <w:tc>
          <w:tcPr>
            <w:tcW w:w="1620" w:type="dxa"/>
            <w:tcBorders>
              <w:top w:val="single" w:sz="8" w:space="0" w:color="000000"/>
              <w:bottom w:val="single" w:sz="4" w:space="0" w:color="auto"/>
              <w:right w:val="single" w:sz="8" w:space="0" w:color="000000"/>
            </w:tcBorders>
          </w:tcPr>
          <w:p w14:paraId="05880B5D" w14:textId="77777777" w:rsidR="00E81837" w:rsidRDefault="00E81837" w:rsidP="002A4BC7">
            <w:pPr>
              <w:pStyle w:val="TableParagraph"/>
              <w:spacing w:before="145"/>
              <w:ind w:left="108"/>
              <w:rPr>
                <w:sz w:val="16"/>
              </w:rPr>
            </w:pPr>
            <w:r>
              <w:rPr>
                <w:sz w:val="16"/>
              </w:rPr>
              <w:t>Michele Perry</w:t>
            </w:r>
          </w:p>
        </w:tc>
        <w:tc>
          <w:tcPr>
            <w:tcW w:w="866" w:type="dxa"/>
            <w:tcBorders>
              <w:top w:val="single" w:sz="8" w:space="0" w:color="000000"/>
              <w:left w:val="single" w:sz="8" w:space="0" w:color="000000"/>
              <w:bottom w:val="single" w:sz="4" w:space="0" w:color="auto"/>
            </w:tcBorders>
          </w:tcPr>
          <w:p w14:paraId="4F28B2D2" w14:textId="77777777" w:rsidR="00E81837" w:rsidRDefault="00E81837" w:rsidP="002A4BC7">
            <w:pPr>
              <w:pStyle w:val="TableParagraph"/>
              <w:rPr>
                <w:rFonts w:ascii="Times New Roman"/>
                <w:sz w:val="16"/>
              </w:rPr>
            </w:pPr>
          </w:p>
        </w:tc>
        <w:tc>
          <w:tcPr>
            <w:tcW w:w="1992" w:type="dxa"/>
            <w:vMerge w:val="restart"/>
            <w:tcBorders>
              <w:top w:val="single" w:sz="8" w:space="0" w:color="000000"/>
              <w:bottom w:val="single" w:sz="8" w:space="0" w:color="000000"/>
            </w:tcBorders>
          </w:tcPr>
          <w:p w14:paraId="6760F96E" w14:textId="77777777" w:rsidR="00E81837" w:rsidRDefault="00E81837" w:rsidP="002A4BC7">
            <w:pPr>
              <w:pStyle w:val="TableParagraph"/>
              <w:spacing w:before="145"/>
              <w:ind w:left="106"/>
              <w:rPr>
                <w:sz w:val="16"/>
              </w:rPr>
            </w:pPr>
            <w:r>
              <w:rPr>
                <w:sz w:val="16"/>
              </w:rPr>
              <w:t>Counseling</w:t>
            </w:r>
          </w:p>
        </w:tc>
        <w:tc>
          <w:tcPr>
            <w:tcW w:w="1980" w:type="dxa"/>
            <w:tcBorders>
              <w:top w:val="single" w:sz="8" w:space="0" w:color="000000"/>
              <w:right w:val="single" w:sz="8" w:space="0" w:color="000000"/>
            </w:tcBorders>
          </w:tcPr>
          <w:p w14:paraId="0E4DD452" w14:textId="77777777" w:rsidR="00E81837" w:rsidRDefault="00E81837" w:rsidP="002A4BC7">
            <w:pPr>
              <w:pStyle w:val="TableParagraph"/>
              <w:spacing w:before="46"/>
              <w:ind w:left="106"/>
              <w:rPr>
                <w:sz w:val="16"/>
              </w:rPr>
            </w:pPr>
            <w:r>
              <w:rPr>
                <w:sz w:val="16"/>
              </w:rPr>
              <w:t>Traci Allen</w:t>
            </w:r>
          </w:p>
        </w:tc>
        <w:tc>
          <w:tcPr>
            <w:tcW w:w="864" w:type="dxa"/>
            <w:tcBorders>
              <w:left w:val="single" w:sz="8" w:space="0" w:color="000000"/>
              <w:right w:val="single" w:sz="8" w:space="0" w:color="000000"/>
            </w:tcBorders>
          </w:tcPr>
          <w:p w14:paraId="5AD6FBB8" w14:textId="77777777" w:rsidR="00E81837" w:rsidRDefault="00E81837" w:rsidP="002A4BC7">
            <w:pPr>
              <w:pStyle w:val="TableParagraph"/>
              <w:rPr>
                <w:rFonts w:ascii="Times New Roman"/>
                <w:sz w:val="16"/>
              </w:rPr>
            </w:pPr>
          </w:p>
        </w:tc>
        <w:tc>
          <w:tcPr>
            <w:tcW w:w="1925" w:type="dxa"/>
            <w:vMerge w:val="restart"/>
            <w:tcBorders>
              <w:left w:val="single" w:sz="8" w:space="0" w:color="000000"/>
              <w:bottom w:val="single" w:sz="8" w:space="0" w:color="000000"/>
              <w:right w:val="single" w:sz="8" w:space="0" w:color="000000"/>
            </w:tcBorders>
          </w:tcPr>
          <w:p w14:paraId="0483A8F3" w14:textId="77777777" w:rsidR="00E81837" w:rsidRDefault="00E81837" w:rsidP="002A4BC7">
            <w:pPr>
              <w:pStyle w:val="TableParagraph"/>
              <w:spacing w:before="145"/>
              <w:ind w:left="103"/>
              <w:rPr>
                <w:sz w:val="16"/>
              </w:rPr>
            </w:pPr>
            <w:r>
              <w:rPr>
                <w:sz w:val="16"/>
              </w:rPr>
              <w:t>Child Dev</w:t>
            </w:r>
          </w:p>
        </w:tc>
        <w:tc>
          <w:tcPr>
            <w:tcW w:w="1620" w:type="dxa"/>
            <w:vMerge w:val="restart"/>
            <w:tcBorders>
              <w:left w:val="single" w:sz="8" w:space="0" w:color="000000"/>
              <w:bottom w:val="single" w:sz="8" w:space="0" w:color="000000"/>
              <w:right w:val="single" w:sz="8" w:space="0" w:color="000000"/>
            </w:tcBorders>
          </w:tcPr>
          <w:p w14:paraId="49F5235B" w14:textId="77777777" w:rsidR="00E81837" w:rsidRDefault="00E81837" w:rsidP="002A4BC7">
            <w:pPr>
              <w:pStyle w:val="TableParagraph"/>
              <w:spacing w:before="51"/>
              <w:ind w:left="103" w:right="436"/>
              <w:rPr>
                <w:sz w:val="16"/>
              </w:rPr>
            </w:pPr>
            <w:r>
              <w:rPr>
                <w:sz w:val="16"/>
              </w:rPr>
              <w:t xml:space="preserve">Cindy </w:t>
            </w:r>
            <w:proofErr w:type="spellStart"/>
            <w:r>
              <w:rPr>
                <w:sz w:val="16"/>
              </w:rPr>
              <w:t>Sheaks</w:t>
            </w:r>
            <w:proofErr w:type="spellEnd"/>
            <w:r>
              <w:rPr>
                <w:sz w:val="16"/>
              </w:rPr>
              <w:t>- McGowan</w:t>
            </w:r>
          </w:p>
        </w:tc>
        <w:tc>
          <w:tcPr>
            <w:tcW w:w="864" w:type="dxa"/>
            <w:vMerge w:val="restart"/>
            <w:tcBorders>
              <w:left w:val="single" w:sz="8" w:space="0" w:color="000000"/>
              <w:bottom w:val="single" w:sz="8" w:space="0" w:color="000000"/>
              <w:right w:val="single" w:sz="8" w:space="0" w:color="000000"/>
            </w:tcBorders>
          </w:tcPr>
          <w:p w14:paraId="5C5A32EC" w14:textId="77777777" w:rsidR="00E81837" w:rsidRDefault="00E81837" w:rsidP="002A4BC7">
            <w:pPr>
              <w:pStyle w:val="TableParagraph"/>
              <w:rPr>
                <w:rFonts w:ascii="Times New Roman"/>
                <w:sz w:val="16"/>
              </w:rPr>
            </w:pPr>
          </w:p>
        </w:tc>
      </w:tr>
      <w:tr w:rsidR="00E81837" w14:paraId="7EE41568" w14:textId="77777777" w:rsidTr="002A4BC7">
        <w:trPr>
          <w:trHeight w:val="239"/>
        </w:trPr>
        <w:tc>
          <w:tcPr>
            <w:tcW w:w="3242" w:type="dxa"/>
            <w:vMerge/>
            <w:tcBorders>
              <w:top w:val="nil"/>
            </w:tcBorders>
          </w:tcPr>
          <w:p w14:paraId="0DFEB9E2" w14:textId="77777777" w:rsidR="00E81837" w:rsidRDefault="00E81837" w:rsidP="002A4BC7">
            <w:pPr>
              <w:rPr>
                <w:sz w:val="2"/>
                <w:szCs w:val="2"/>
              </w:rPr>
            </w:pPr>
          </w:p>
        </w:tc>
        <w:tc>
          <w:tcPr>
            <w:tcW w:w="1620" w:type="dxa"/>
            <w:tcBorders>
              <w:top w:val="single" w:sz="4" w:space="0" w:color="auto"/>
              <w:bottom w:val="single" w:sz="8" w:space="0" w:color="000000"/>
              <w:right w:val="single" w:sz="8" w:space="0" w:color="000000"/>
            </w:tcBorders>
          </w:tcPr>
          <w:p w14:paraId="002DDC76" w14:textId="77777777" w:rsidR="00E81837" w:rsidRDefault="00E81837" w:rsidP="002A4BC7">
            <w:pPr>
              <w:pStyle w:val="TableParagraph"/>
              <w:spacing w:before="145"/>
              <w:ind w:left="108"/>
              <w:rPr>
                <w:sz w:val="2"/>
                <w:szCs w:val="2"/>
              </w:rPr>
            </w:pPr>
            <w:r>
              <w:rPr>
                <w:sz w:val="16"/>
              </w:rPr>
              <w:t>Johanna Pimentel</w:t>
            </w:r>
          </w:p>
        </w:tc>
        <w:tc>
          <w:tcPr>
            <w:tcW w:w="866" w:type="dxa"/>
            <w:tcBorders>
              <w:top w:val="single" w:sz="4" w:space="0" w:color="auto"/>
              <w:left w:val="single" w:sz="8" w:space="0" w:color="000000"/>
              <w:bottom w:val="single" w:sz="8" w:space="0" w:color="000000"/>
            </w:tcBorders>
          </w:tcPr>
          <w:p w14:paraId="7A6F47AC" w14:textId="77777777" w:rsidR="00E81837" w:rsidRDefault="00E81837" w:rsidP="002A4BC7">
            <w:pPr>
              <w:rPr>
                <w:sz w:val="2"/>
                <w:szCs w:val="2"/>
              </w:rPr>
            </w:pPr>
          </w:p>
        </w:tc>
        <w:tc>
          <w:tcPr>
            <w:tcW w:w="1992" w:type="dxa"/>
            <w:vMerge/>
            <w:tcBorders>
              <w:top w:val="nil"/>
              <w:bottom w:val="single" w:sz="8" w:space="0" w:color="000000"/>
            </w:tcBorders>
          </w:tcPr>
          <w:p w14:paraId="1A1D8328" w14:textId="77777777" w:rsidR="00E81837" w:rsidRDefault="00E81837" w:rsidP="002A4BC7">
            <w:pPr>
              <w:rPr>
                <w:sz w:val="2"/>
                <w:szCs w:val="2"/>
              </w:rPr>
            </w:pPr>
          </w:p>
        </w:tc>
        <w:tc>
          <w:tcPr>
            <w:tcW w:w="1980" w:type="dxa"/>
            <w:tcBorders>
              <w:bottom w:val="single" w:sz="8" w:space="0" w:color="000000"/>
              <w:right w:val="single" w:sz="8" w:space="0" w:color="000000"/>
            </w:tcBorders>
          </w:tcPr>
          <w:p w14:paraId="793D4628" w14:textId="77777777" w:rsidR="00E81837" w:rsidRDefault="00E81837" w:rsidP="002A4BC7">
            <w:pPr>
              <w:pStyle w:val="TableParagraph"/>
              <w:spacing w:line="152" w:lineRule="exact"/>
              <w:ind w:left="106"/>
              <w:rPr>
                <w:sz w:val="16"/>
              </w:rPr>
            </w:pPr>
            <w:r>
              <w:rPr>
                <w:sz w:val="16"/>
              </w:rPr>
              <w:t>Wendy Berg (Alt)</w:t>
            </w:r>
          </w:p>
        </w:tc>
        <w:tc>
          <w:tcPr>
            <w:tcW w:w="864" w:type="dxa"/>
            <w:tcBorders>
              <w:left w:val="single" w:sz="8" w:space="0" w:color="000000"/>
              <w:bottom w:val="single" w:sz="8" w:space="0" w:color="000000"/>
              <w:right w:val="single" w:sz="8" w:space="0" w:color="000000"/>
            </w:tcBorders>
          </w:tcPr>
          <w:p w14:paraId="3EB96850" w14:textId="77777777" w:rsidR="00E81837" w:rsidRDefault="00E81837" w:rsidP="002A4BC7">
            <w:pPr>
              <w:pStyle w:val="TableParagraph"/>
              <w:rPr>
                <w:rFonts w:ascii="Times New Roman"/>
                <w:sz w:val="10"/>
              </w:rPr>
            </w:pPr>
          </w:p>
        </w:tc>
        <w:tc>
          <w:tcPr>
            <w:tcW w:w="1925" w:type="dxa"/>
            <w:vMerge/>
            <w:tcBorders>
              <w:top w:val="nil"/>
              <w:left w:val="single" w:sz="8" w:space="0" w:color="000000"/>
              <w:bottom w:val="single" w:sz="8" w:space="0" w:color="000000"/>
              <w:right w:val="single" w:sz="8" w:space="0" w:color="000000"/>
            </w:tcBorders>
          </w:tcPr>
          <w:p w14:paraId="69E3A199" w14:textId="77777777" w:rsidR="00E81837" w:rsidRDefault="00E81837" w:rsidP="002A4BC7">
            <w:pPr>
              <w:rPr>
                <w:sz w:val="2"/>
                <w:szCs w:val="2"/>
              </w:rPr>
            </w:pPr>
          </w:p>
        </w:tc>
        <w:tc>
          <w:tcPr>
            <w:tcW w:w="1620" w:type="dxa"/>
            <w:vMerge/>
            <w:tcBorders>
              <w:top w:val="nil"/>
              <w:left w:val="single" w:sz="8" w:space="0" w:color="000000"/>
              <w:bottom w:val="single" w:sz="8" w:space="0" w:color="000000"/>
              <w:right w:val="single" w:sz="8" w:space="0" w:color="000000"/>
            </w:tcBorders>
          </w:tcPr>
          <w:p w14:paraId="5CBB50EF" w14:textId="77777777" w:rsidR="00E81837" w:rsidRDefault="00E81837" w:rsidP="002A4BC7">
            <w:pPr>
              <w:rPr>
                <w:sz w:val="2"/>
                <w:szCs w:val="2"/>
              </w:rPr>
            </w:pPr>
          </w:p>
        </w:tc>
        <w:tc>
          <w:tcPr>
            <w:tcW w:w="864" w:type="dxa"/>
            <w:vMerge/>
            <w:tcBorders>
              <w:top w:val="nil"/>
              <w:left w:val="single" w:sz="8" w:space="0" w:color="000000"/>
              <w:bottom w:val="single" w:sz="8" w:space="0" w:color="000000"/>
              <w:right w:val="single" w:sz="8" w:space="0" w:color="000000"/>
            </w:tcBorders>
          </w:tcPr>
          <w:p w14:paraId="191CBF50" w14:textId="77777777" w:rsidR="00E81837" w:rsidRDefault="00E81837" w:rsidP="002A4BC7">
            <w:pPr>
              <w:rPr>
                <w:sz w:val="2"/>
                <w:szCs w:val="2"/>
              </w:rPr>
            </w:pPr>
          </w:p>
        </w:tc>
      </w:tr>
      <w:tr w:rsidR="00E81837" w14:paraId="2384A9D1" w14:textId="77777777" w:rsidTr="002A4BC7">
        <w:trPr>
          <w:trHeight w:val="347"/>
        </w:trPr>
        <w:tc>
          <w:tcPr>
            <w:tcW w:w="3242" w:type="dxa"/>
            <w:vMerge w:val="restart"/>
            <w:tcBorders>
              <w:bottom w:val="single" w:sz="8" w:space="0" w:color="000000"/>
              <w:right w:val="single" w:sz="8" w:space="0" w:color="000000"/>
            </w:tcBorders>
          </w:tcPr>
          <w:p w14:paraId="0F164393" w14:textId="77777777" w:rsidR="00E81837" w:rsidRDefault="00E81837" w:rsidP="002A4BC7">
            <w:pPr>
              <w:pStyle w:val="TableParagraph"/>
              <w:rPr>
                <w:b/>
                <w:sz w:val="18"/>
              </w:rPr>
            </w:pPr>
          </w:p>
          <w:p w14:paraId="642B1D91" w14:textId="77777777" w:rsidR="00E81837" w:rsidRDefault="00E81837" w:rsidP="002A4BC7">
            <w:pPr>
              <w:pStyle w:val="TableParagraph"/>
              <w:spacing w:before="1"/>
              <w:rPr>
                <w:b/>
                <w:sz w:val="17"/>
              </w:rPr>
            </w:pPr>
          </w:p>
          <w:p w14:paraId="651A223C" w14:textId="77777777" w:rsidR="00E81837" w:rsidRDefault="00E81837" w:rsidP="002A4BC7">
            <w:pPr>
              <w:pStyle w:val="TableParagraph"/>
              <w:ind w:left="107"/>
              <w:rPr>
                <w:sz w:val="16"/>
              </w:rPr>
            </w:pPr>
            <w:r>
              <w:rPr>
                <w:sz w:val="16"/>
              </w:rPr>
              <w:t>Classified Representatives (5)</w:t>
            </w:r>
          </w:p>
        </w:tc>
        <w:tc>
          <w:tcPr>
            <w:tcW w:w="1620" w:type="dxa"/>
            <w:tcBorders>
              <w:top w:val="single" w:sz="8" w:space="0" w:color="000000"/>
              <w:left w:val="single" w:sz="8" w:space="0" w:color="000000"/>
              <w:bottom w:val="single" w:sz="4" w:space="0" w:color="auto"/>
              <w:right w:val="single" w:sz="8" w:space="0" w:color="000000"/>
            </w:tcBorders>
          </w:tcPr>
          <w:p w14:paraId="36A03A7A" w14:textId="217BA001" w:rsidR="00E81837" w:rsidRDefault="00911D96" w:rsidP="002A4BC7">
            <w:pPr>
              <w:pStyle w:val="TableParagraph"/>
              <w:spacing w:before="70"/>
              <w:ind w:left="103"/>
              <w:rPr>
                <w:sz w:val="16"/>
              </w:rPr>
            </w:pPr>
            <w:r>
              <w:rPr>
                <w:sz w:val="16"/>
              </w:rPr>
              <w:t>Ruth Houston-Mudd</w:t>
            </w:r>
          </w:p>
        </w:tc>
        <w:tc>
          <w:tcPr>
            <w:tcW w:w="866" w:type="dxa"/>
            <w:tcBorders>
              <w:top w:val="single" w:sz="8" w:space="0" w:color="000000"/>
              <w:left w:val="single" w:sz="8" w:space="0" w:color="000000"/>
              <w:bottom w:val="single" w:sz="4" w:space="0" w:color="auto"/>
            </w:tcBorders>
          </w:tcPr>
          <w:p w14:paraId="3BF03CA0" w14:textId="77777777" w:rsidR="00E81837" w:rsidRDefault="00E81837" w:rsidP="002A4BC7">
            <w:pPr>
              <w:pStyle w:val="TableParagraph"/>
              <w:rPr>
                <w:rFonts w:ascii="Times New Roman"/>
                <w:sz w:val="16"/>
              </w:rPr>
            </w:pPr>
          </w:p>
        </w:tc>
        <w:tc>
          <w:tcPr>
            <w:tcW w:w="1992" w:type="dxa"/>
            <w:vMerge w:val="restart"/>
            <w:tcBorders>
              <w:top w:val="single" w:sz="8" w:space="0" w:color="000000"/>
              <w:bottom w:val="single" w:sz="8" w:space="0" w:color="000000"/>
            </w:tcBorders>
          </w:tcPr>
          <w:p w14:paraId="0A52ABF5" w14:textId="77777777" w:rsidR="00E81837" w:rsidRDefault="00E81837" w:rsidP="002A4BC7">
            <w:pPr>
              <w:pStyle w:val="TableParagraph"/>
              <w:spacing w:before="5"/>
              <w:rPr>
                <w:b/>
                <w:sz w:val="20"/>
              </w:rPr>
            </w:pPr>
          </w:p>
          <w:p w14:paraId="209B83B6" w14:textId="77777777" w:rsidR="00E81837" w:rsidRDefault="00E81837" w:rsidP="002A4BC7">
            <w:pPr>
              <w:pStyle w:val="TableParagraph"/>
              <w:spacing w:before="1"/>
              <w:ind w:left="106"/>
              <w:rPr>
                <w:sz w:val="16"/>
              </w:rPr>
            </w:pPr>
          </w:p>
          <w:p w14:paraId="0918AF51" w14:textId="77777777" w:rsidR="00E81837" w:rsidRDefault="00E81837" w:rsidP="002A4BC7">
            <w:pPr>
              <w:pStyle w:val="TableParagraph"/>
              <w:spacing w:before="1"/>
              <w:ind w:left="106"/>
              <w:rPr>
                <w:sz w:val="16"/>
              </w:rPr>
            </w:pPr>
            <w:r>
              <w:rPr>
                <w:sz w:val="16"/>
              </w:rPr>
              <w:t>Social Sciences</w:t>
            </w:r>
          </w:p>
        </w:tc>
        <w:tc>
          <w:tcPr>
            <w:tcW w:w="1980" w:type="dxa"/>
            <w:vMerge w:val="restart"/>
            <w:tcBorders>
              <w:top w:val="single" w:sz="8" w:space="0" w:color="000000"/>
              <w:right w:val="single" w:sz="8" w:space="0" w:color="000000"/>
            </w:tcBorders>
          </w:tcPr>
          <w:p w14:paraId="130A73DF" w14:textId="77777777" w:rsidR="00E81837" w:rsidRDefault="00E81837" w:rsidP="002A4BC7">
            <w:pPr>
              <w:pStyle w:val="TableParagraph"/>
              <w:spacing w:before="70"/>
              <w:ind w:left="106"/>
              <w:rPr>
                <w:sz w:val="16"/>
              </w:rPr>
            </w:pPr>
          </w:p>
          <w:p w14:paraId="130BE364" w14:textId="77777777" w:rsidR="00E81837" w:rsidRDefault="00E81837" w:rsidP="002A4BC7">
            <w:pPr>
              <w:pStyle w:val="TableParagraph"/>
              <w:spacing w:before="70"/>
              <w:ind w:left="106"/>
              <w:rPr>
                <w:sz w:val="16"/>
              </w:rPr>
            </w:pPr>
            <w:r>
              <w:rPr>
                <w:sz w:val="16"/>
              </w:rPr>
              <w:t>Hugo Hernandez</w:t>
            </w:r>
          </w:p>
        </w:tc>
        <w:tc>
          <w:tcPr>
            <w:tcW w:w="864" w:type="dxa"/>
            <w:vMerge w:val="restart"/>
            <w:tcBorders>
              <w:top w:val="single" w:sz="8" w:space="0" w:color="000000"/>
              <w:left w:val="single" w:sz="8" w:space="0" w:color="000000"/>
              <w:right w:val="single" w:sz="8" w:space="0" w:color="000000"/>
            </w:tcBorders>
          </w:tcPr>
          <w:p w14:paraId="4A1F41B4" w14:textId="77777777" w:rsidR="00E81837" w:rsidRDefault="00E81837" w:rsidP="002A4BC7">
            <w:pPr>
              <w:pStyle w:val="TableParagraph"/>
              <w:rPr>
                <w:rFonts w:ascii="Times New Roman"/>
                <w:sz w:val="16"/>
              </w:rPr>
            </w:pPr>
          </w:p>
        </w:tc>
        <w:tc>
          <w:tcPr>
            <w:tcW w:w="1925" w:type="dxa"/>
            <w:vMerge w:val="restart"/>
            <w:tcBorders>
              <w:top w:val="single" w:sz="8" w:space="0" w:color="000000"/>
              <w:left w:val="single" w:sz="8" w:space="0" w:color="000000"/>
              <w:right w:val="single" w:sz="8" w:space="0" w:color="000000"/>
            </w:tcBorders>
          </w:tcPr>
          <w:p w14:paraId="2C287015" w14:textId="77777777" w:rsidR="00E81837" w:rsidRDefault="00E81837" w:rsidP="002A4BC7">
            <w:pPr>
              <w:pStyle w:val="TableParagraph"/>
              <w:spacing w:before="70"/>
              <w:ind w:left="103"/>
              <w:rPr>
                <w:sz w:val="16"/>
              </w:rPr>
            </w:pPr>
          </w:p>
          <w:p w14:paraId="2660995E" w14:textId="77777777" w:rsidR="00E81837" w:rsidRDefault="00E81837" w:rsidP="002A4BC7">
            <w:pPr>
              <w:pStyle w:val="TableParagraph"/>
              <w:spacing w:before="70"/>
              <w:ind w:left="103"/>
              <w:rPr>
                <w:sz w:val="16"/>
              </w:rPr>
            </w:pPr>
            <w:r>
              <w:rPr>
                <w:sz w:val="16"/>
              </w:rPr>
              <w:t>EOPS</w:t>
            </w:r>
          </w:p>
        </w:tc>
        <w:tc>
          <w:tcPr>
            <w:tcW w:w="1620" w:type="dxa"/>
            <w:vMerge w:val="restart"/>
            <w:tcBorders>
              <w:top w:val="single" w:sz="8" w:space="0" w:color="000000"/>
              <w:left w:val="single" w:sz="8" w:space="0" w:color="000000"/>
              <w:right w:val="single" w:sz="8" w:space="0" w:color="000000"/>
            </w:tcBorders>
          </w:tcPr>
          <w:p w14:paraId="62E8666A" w14:textId="77777777" w:rsidR="00E81837" w:rsidRDefault="00E81837" w:rsidP="002A4BC7">
            <w:pPr>
              <w:pStyle w:val="TableParagraph"/>
              <w:spacing w:before="70"/>
              <w:ind w:left="103"/>
              <w:rPr>
                <w:sz w:val="16"/>
              </w:rPr>
            </w:pPr>
          </w:p>
          <w:p w14:paraId="08ADE45A" w14:textId="77777777" w:rsidR="00E81837" w:rsidRDefault="00E81837" w:rsidP="002A4BC7">
            <w:pPr>
              <w:pStyle w:val="TableParagraph"/>
              <w:spacing w:before="70"/>
              <w:ind w:left="103"/>
              <w:rPr>
                <w:sz w:val="16"/>
              </w:rPr>
            </w:pPr>
            <w:r>
              <w:rPr>
                <w:sz w:val="16"/>
              </w:rPr>
              <w:t>VACANT</w:t>
            </w:r>
          </w:p>
        </w:tc>
        <w:tc>
          <w:tcPr>
            <w:tcW w:w="864" w:type="dxa"/>
            <w:vMerge w:val="restart"/>
            <w:tcBorders>
              <w:top w:val="single" w:sz="8" w:space="0" w:color="000000"/>
              <w:left w:val="single" w:sz="8" w:space="0" w:color="000000"/>
              <w:right w:val="single" w:sz="8" w:space="0" w:color="000000"/>
            </w:tcBorders>
          </w:tcPr>
          <w:p w14:paraId="121DFD22" w14:textId="77777777" w:rsidR="00E81837" w:rsidRDefault="00E81837" w:rsidP="002A4BC7">
            <w:pPr>
              <w:pStyle w:val="TableParagraph"/>
              <w:rPr>
                <w:rFonts w:ascii="Times New Roman"/>
                <w:sz w:val="16"/>
              </w:rPr>
            </w:pPr>
          </w:p>
        </w:tc>
      </w:tr>
      <w:tr w:rsidR="00E81837" w14:paraId="483235E9" w14:textId="77777777" w:rsidTr="002A4BC7">
        <w:trPr>
          <w:trHeight w:val="113"/>
        </w:trPr>
        <w:tc>
          <w:tcPr>
            <w:tcW w:w="3242" w:type="dxa"/>
            <w:vMerge/>
            <w:tcBorders>
              <w:bottom w:val="single" w:sz="8" w:space="0" w:color="000000"/>
              <w:right w:val="single" w:sz="8" w:space="0" w:color="000000"/>
            </w:tcBorders>
          </w:tcPr>
          <w:p w14:paraId="33736DB3" w14:textId="77777777" w:rsidR="00E81837" w:rsidRDefault="00E81837" w:rsidP="002A4BC7">
            <w:pPr>
              <w:pStyle w:val="TableParagraph"/>
              <w:rPr>
                <w:b/>
                <w:sz w:val="18"/>
              </w:rPr>
            </w:pPr>
          </w:p>
        </w:tc>
        <w:tc>
          <w:tcPr>
            <w:tcW w:w="1620" w:type="dxa"/>
            <w:tcBorders>
              <w:top w:val="single" w:sz="4" w:space="0" w:color="auto"/>
              <w:left w:val="single" w:sz="8" w:space="0" w:color="000000"/>
              <w:bottom w:val="single" w:sz="8" w:space="0" w:color="000000"/>
              <w:right w:val="single" w:sz="8" w:space="0" w:color="000000"/>
            </w:tcBorders>
          </w:tcPr>
          <w:p w14:paraId="6E443D66" w14:textId="77777777" w:rsidR="00E81837" w:rsidRDefault="00E81837" w:rsidP="002A4BC7">
            <w:pPr>
              <w:pStyle w:val="TableParagraph"/>
              <w:spacing w:before="70"/>
              <w:ind w:left="103"/>
              <w:rPr>
                <w:sz w:val="16"/>
              </w:rPr>
            </w:pPr>
            <w:r>
              <w:rPr>
                <w:sz w:val="16"/>
              </w:rPr>
              <w:t>Kris Romero</w:t>
            </w:r>
          </w:p>
        </w:tc>
        <w:tc>
          <w:tcPr>
            <w:tcW w:w="866" w:type="dxa"/>
            <w:tcBorders>
              <w:top w:val="single" w:sz="4" w:space="0" w:color="auto"/>
              <w:left w:val="single" w:sz="8" w:space="0" w:color="000000"/>
              <w:bottom w:val="single" w:sz="8" w:space="0" w:color="000000"/>
            </w:tcBorders>
          </w:tcPr>
          <w:p w14:paraId="4AF455EF" w14:textId="77777777" w:rsidR="00E81837" w:rsidRDefault="00E81837" w:rsidP="002A4BC7">
            <w:pPr>
              <w:pStyle w:val="TableParagraph"/>
              <w:rPr>
                <w:rFonts w:ascii="Times New Roman"/>
                <w:sz w:val="16"/>
              </w:rPr>
            </w:pPr>
          </w:p>
        </w:tc>
        <w:tc>
          <w:tcPr>
            <w:tcW w:w="1992" w:type="dxa"/>
            <w:vMerge/>
            <w:tcBorders>
              <w:top w:val="single" w:sz="8" w:space="0" w:color="000000"/>
              <w:bottom w:val="single" w:sz="8" w:space="0" w:color="000000"/>
            </w:tcBorders>
          </w:tcPr>
          <w:p w14:paraId="1A91909C" w14:textId="77777777" w:rsidR="00E81837" w:rsidRDefault="00E81837" w:rsidP="002A4BC7">
            <w:pPr>
              <w:pStyle w:val="TableParagraph"/>
              <w:spacing w:before="5"/>
              <w:rPr>
                <w:b/>
                <w:sz w:val="20"/>
              </w:rPr>
            </w:pPr>
          </w:p>
        </w:tc>
        <w:tc>
          <w:tcPr>
            <w:tcW w:w="1980" w:type="dxa"/>
            <w:vMerge/>
            <w:tcBorders>
              <w:bottom w:val="single" w:sz="8" w:space="0" w:color="000000"/>
              <w:right w:val="single" w:sz="8" w:space="0" w:color="000000"/>
            </w:tcBorders>
          </w:tcPr>
          <w:p w14:paraId="5D6581E5" w14:textId="77777777" w:rsidR="00E81837" w:rsidRDefault="00E81837" w:rsidP="002A4BC7">
            <w:pPr>
              <w:pStyle w:val="TableParagraph"/>
              <w:spacing w:before="70"/>
              <w:ind w:left="106"/>
              <w:rPr>
                <w:sz w:val="16"/>
              </w:rPr>
            </w:pPr>
          </w:p>
        </w:tc>
        <w:tc>
          <w:tcPr>
            <w:tcW w:w="864" w:type="dxa"/>
            <w:vMerge/>
            <w:tcBorders>
              <w:left w:val="single" w:sz="8" w:space="0" w:color="000000"/>
              <w:bottom w:val="single" w:sz="8" w:space="0" w:color="000000"/>
              <w:right w:val="single" w:sz="8" w:space="0" w:color="000000"/>
            </w:tcBorders>
          </w:tcPr>
          <w:p w14:paraId="1A350423" w14:textId="77777777" w:rsidR="00E81837" w:rsidRDefault="00E81837" w:rsidP="002A4BC7">
            <w:pPr>
              <w:pStyle w:val="TableParagraph"/>
              <w:rPr>
                <w:rFonts w:ascii="Times New Roman"/>
                <w:sz w:val="16"/>
              </w:rPr>
            </w:pPr>
          </w:p>
        </w:tc>
        <w:tc>
          <w:tcPr>
            <w:tcW w:w="1925" w:type="dxa"/>
            <w:vMerge/>
            <w:tcBorders>
              <w:left w:val="single" w:sz="8" w:space="0" w:color="000000"/>
              <w:bottom w:val="single" w:sz="8" w:space="0" w:color="000000"/>
              <w:right w:val="single" w:sz="8" w:space="0" w:color="000000"/>
            </w:tcBorders>
          </w:tcPr>
          <w:p w14:paraId="7EEC734D" w14:textId="77777777" w:rsidR="00E81837" w:rsidRDefault="00E81837" w:rsidP="002A4BC7">
            <w:pPr>
              <w:pStyle w:val="TableParagraph"/>
              <w:spacing w:before="70"/>
              <w:ind w:left="103"/>
              <w:rPr>
                <w:sz w:val="16"/>
              </w:rPr>
            </w:pPr>
          </w:p>
        </w:tc>
        <w:tc>
          <w:tcPr>
            <w:tcW w:w="1620" w:type="dxa"/>
            <w:vMerge/>
            <w:tcBorders>
              <w:left w:val="single" w:sz="8" w:space="0" w:color="000000"/>
              <w:bottom w:val="single" w:sz="8" w:space="0" w:color="000000"/>
              <w:right w:val="single" w:sz="8" w:space="0" w:color="000000"/>
            </w:tcBorders>
          </w:tcPr>
          <w:p w14:paraId="501040D7" w14:textId="77777777" w:rsidR="00E81837" w:rsidRDefault="00E81837" w:rsidP="002A4BC7">
            <w:pPr>
              <w:pStyle w:val="TableParagraph"/>
              <w:spacing w:before="70"/>
              <w:ind w:left="103"/>
              <w:rPr>
                <w:sz w:val="16"/>
              </w:rPr>
            </w:pPr>
          </w:p>
        </w:tc>
        <w:tc>
          <w:tcPr>
            <w:tcW w:w="864" w:type="dxa"/>
            <w:vMerge/>
            <w:tcBorders>
              <w:left w:val="single" w:sz="8" w:space="0" w:color="000000"/>
              <w:bottom w:val="single" w:sz="8" w:space="0" w:color="000000"/>
              <w:right w:val="single" w:sz="8" w:space="0" w:color="000000"/>
            </w:tcBorders>
          </w:tcPr>
          <w:p w14:paraId="1A94594A" w14:textId="77777777" w:rsidR="00E81837" w:rsidRDefault="00E81837" w:rsidP="002A4BC7">
            <w:pPr>
              <w:pStyle w:val="TableParagraph"/>
              <w:rPr>
                <w:rFonts w:ascii="Times New Roman"/>
                <w:sz w:val="16"/>
              </w:rPr>
            </w:pPr>
          </w:p>
        </w:tc>
      </w:tr>
      <w:tr w:rsidR="00E81837" w14:paraId="06F6226C" w14:textId="77777777" w:rsidTr="002A4BC7">
        <w:trPr>
          <w:trHeight w:val="203"/>
        </w:trPr>
        <w:tc>
          <w:tcPr>
            <w:tcW w:w="3242" w:type="dxa"/>
            <w:vMerge/>
            <w:tcBorders>
              <w:top w:val="nil"/>
              <w:bottom w:val="single" w:sz="8" w:space="0" w:color="000000"/>
              <w:right w:val="single" w:sz="8" w:space="0" w:color="000000"/>
            </w:tcBorders>
          </w:tcPr>
          <w:p w14:paraId="494B172B"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60C49932" w14:textId="77777777" w:rsidR="00E81837" w:rsidRDefault="00E81837" w:rsidP="002A4BC7">
            <w:pPr>
              <w:pStyle w:val="TableParagraph"/>
              <w:spacing w:before="63"/>
              <w:ind w:left="103"/>
              <w:rPr>
                <w:sz w:val="16"/>
              </w:rPr>
            </w:pPr>
            <w:r>
              <w:rPr>
                <w:sz w:val="16"/>
              </w:rPr>
              <w:t>Linda Sanders</w:t>
            </w:r>
          </w:p>
        </w:tc>
        <w:tc>
          <w:tcPr>
            <w:tcW w:w="866" w:type="dxa"/>
            <w:tcBorders>
              <w:top w:val="single" w:sz="8" w:space="0" w:color="000000"/>
              <w:left w:val="single" w:sz="8" w:space="0" w:color="000000"/>
              <w:bottom w:val="single" w:sz="8" w:space="0" w:color="000000"/>
            </w:tcBorders>
          </w:tcPr>
          <w:p w14:paraId="7136056D" w14:textId="77777777" w:rsidR="00E81837" w:rsidRDefault="00E81837" w:rsidP="002A4BC7">
            <w:pPr>
              <w:pStyle w:val="TableParagraph"/>
              <w:rPr>
                <w:rFonts w:ascii="Times New Roman"/>
                <w:sz w:val="16"/>
              </w:rPr>
            </w:pPr>
          </w:p>
        </w:tc>
        <w:tc>
          <w:tcPr>
            <w:tcW w:w="1992" w:type="dxa"/>
            <w:vMerge/>
            <w:tcBorders>
              <w:top w:val="nil"/>
              <w:bottom w:val="single" w:sz="8" w:space="0" w:color="000000"/>
            </w:tcBorders>
          </w:tcPr>
          <w:p w14:paraId="407B26E0" w14:textId="77777777" w:rsidR="00E81837" w:rsidRDefault="00E81837" w:rsidP="002A4BC7">
            <w:pPr>
              <w:rPr>
                <w:sz w:val="2"/>
                <w:szCs w:val="2"/>
              </w:rPr>
            </w:pPr>
          </w:p>
        </w:tc>
        <w:tc>
          <w:tcPr>
            <w:tcW w:w="1980" w:type="dxa"/>
            <w:tcBorders>
              <w:top w:val="single" w:sz="8" w:space="0" w:color="000000"/>
              <w:bottom w:val="single" w:sz="8" w:space="0" w:color="000000"/>
              <w:right w:val="single" w:sz="8" w:space="0" w:color="000000"/>
            </w:tcBorders>
          </w:tcPr>
          <w:p w14:paraId="4F8F3804" w14:textId="77777777" w:rsidR="00E81837" w:rsidRDefault="00E81837" w:rsidP="002A4BC7">
            <w:pPr>
              <w:pStyle w:val="TableParagraph"/>
              <w:spacing w:before="63"/>
              <w:ind w:left="106"/>
              <w:rPr>
                <w:sz w:val="16"/>
              </w:rPr>
            </w:pPr>
            <w:r>
              <w:rPr>
                <w:sz w:val="16"/>
              </w:rPr>
              <w:t>Lee Ballestero (Alt)</w:t>
            </w:r>
          </w:p>
        </w:tc>
        <w:tc>
          <w:tcPr>
            <w:tcW w:w="864" w:type="dxa"/>
            <w:tcBorders>
              <w:top w:val="single" w:sz="8" w:space="0" w:color="000000"/>
              <w:left w:val="single" w:sz="8" w:space="0" w:color="000000"/>
              <w:bottom w:val="single" w:sz="8" w:space="0" w:color="000000"/>
              <w:right w:val="single" w:sz="8" w:space="0" w:color="000000"/>
            </w:tcBorders>
          </w:tcPr>
          <w:p w14:paraId="4464C6B9"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692875CE" w14:textId="77777777" w:rsidR="00E81837" w:rsidRDefault="00E81837" w:rsidP="002A4BC7">
            <w:pPr>
              <w:pStyle w:val="TableParagraph"/>
              <w:spacing w:before="63"/>
              <w:ind w:left="103"/>
              <w:rPr>
                <w:sz w:val="16"/>
              </w:rPr>
            </w:pPr>
            <w:r>
              <w:rPr>
                <w:sz w:val="16"/>
              </w:rPr>
              <w:t>EATM</w:t>
            </w:r>
          </w:p>
        </w:tc>
        <w:tc>
          <w:tcPr>
            <w:tcW w:w="1620" w:type="dxa"/>
            <w:tcBorders>
              <w:top w:val="single" w:sz="8" w:space="0" w:color="000000"/>
              <w:left w:val="single" w:sz="8" w:space="0" w:color="000000"/>
              <w:bottom w:val="single" w:sz="8" w:space="0" w:color="000000"/>
              <w:right w:val="single" w:sz="8" w:space="0" w:color="000000"/>
            </w:tcBorders>
          </w:tcPr>
          <w:p w14:paraId="503C4E6E"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tcPr>
          <w:p w14:paraId="3499AFB2" w14:textId="77777777" w:rsidR="00E81837" w:rsidRDefault="00E81837" w:rsidP="002A4BC7">
            <w:pPr>
              <w:pStyle w:val="TableParagraph"/>
              <w:rPr>
                <w:rFonts w:ascii="Times New Roman"/>
                <w:sz w:val="16"/>
              </w:rPr>
            </w:pPr>
          </w:p>
        </w:tc>
      </w:tr>
      <w:tr w:rsidR="00E81837" w14:paraId="6CE06AD8" w14:textId="77777777" w:rsidTr="002A4BC7">
        <w:trPr>
          <w:trHeight w:val="313"/>
        </w:trPr>
        <w:tc>
          <w:tcPr>
            <w:tcW w:w="3242" w:type="dxa"/>
            <w:vMerge/>
            <w:tcBorders>
              <w:top w:val="nil"/>
              <w:bottom w:val="single" w:sz="8" w:space="0" w:color="000000"/>
              <w:right w:val="single" w:sz="8" w:space="0" w:color="000000"/>
            </w:tcBorders>
          </w:tcPr>
          <w:p w14:paraId="2B934C26"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4CDD0926" w14:textId="77777777" w:rsidR="00E81837" w:rsidRDefault="00E81837" w:rsidP="002A4BC7">
            <w:pPr>
              <w:pStyle w:val="TableParagraph"/>
              <w:spacing w:before="63"/>
              <w:ind w:left="103"/>
              <w:rPr>
                <w:sz w:val="16"/>
              </w:rPr>
            </w:pPr>
            <w:r>
              <w:rPr>
                <w:sz w:val="16"/>
              </w:rPr>
              <w:t>Obalid Younan</w:t>
            </w:r>
          </w:p>
        </w:tc>
        <w:tc>
          <w:tcPr>
            <w:tcW w:w="866" w:type="dxa"/>
            <w:tcBorders>
              <w:top w:val="single" w:sz="8" w:space="0" w:color="000000"/>
              <w:left w:val="single" w:sz="8" w:space="0" w:color="000000"/>
              <w:bottom w:val="single" w:sz="8" w:space="0" w:color="000000"/>
            </w:tcBorders>
          </w:tcPr>
          <w:p w14:paraId="56B4CB3F"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70E624EC" w14:textId="77777777" w:rsidR="00E81837" w:rsidRDefault="00E81837" w:rsidP="002A4BC7">
            <w:pPr>
              <w:pStyle w:val="TableParagraph"/>
              <w:spacing w:before="63"/>
              <w:ind w:left="106"/>
              <w:rPr>
                <w:sz w:val="16"/>
              </w:rPr>
            </w:pPr>
            <w:r>
              <w:rPr>
                <w:sz w:val="16"/>
              </w:rPr>
              <w:t>Visual Arts</w:t>
            </w:r>
          </w:p>
        </w:tc>
        <w:tc>
          <w:tcPr>
            <w:tcW w:w="1980" w:type="dxa"/>
            <w:tcBorders>
              <w:top w:val="single" w:sz="8" w:space="0" w:color="000000"/>
              <w:bottom w:val="single" w:sz="8" w:space="0" w:color="000000"/>
              <w:right w:val="single" w:sz="8" w:space="0" w:color="000000"/>
            </w:tcBorders>
          </w:tcPr>
          <w:p w14:paraId="4823674C" w14:textId="77777777" w:rsidR="00E81837" w:rsidRDefault="00E81837" w:rsidP="002A4BC7">
            <w:pPr>
              <w:pStyle w:val="TableParagraph"/>
              <w:spacing w:before="63"/>
              <w:ind w:left="106"/>
              <w:rPr>
                <w:sz w:val="16"/>
              </w:rPr>
            </w:pPr>
            <w:r>
              <w:rPr>
                <w:sz w:val="16"/>
              </w:rPr>
              <w:t>Erika Lizee</w:t>
            </w:r>
          </w:p>
        </w:tc>
        <w:tc>
          <w:tcPr>
            <w:tcW w:w="864" w:type="dxa"/>
            <w:tcBorders>
              <w:top w:val="single" w:sz="8" w:space="0" w:color="000000"/>
              <w:left w:val="single" w:sz="8" w:space="0" w:color="000000"/>
              <w:bottom w:val="single" w:sz="8" w:space="0" w:color="000000"/>
              <w:right w:val="single" w:sz="8" w:space="0" w:color="000000"/>
            </w:tcBorders>
          </w:tcPr>
          <w:p w14:paraId="113EA84D"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2BCB55B6" w14:textId="77777777" w:rsidR="00E81837" w:rsidRDefault="00E81837" w:rsidP="002A4BC7">
            <w:pPr>
              <w:pStyle w:val="TableParagraph"/>
              <w:spacing w:before="63"/>
              <w:ind w:left="103"/>
              <w:rPr>
                <w:sz w:val="16"/>
              </w:rPr>
            </w:pPr>
            <w:r>
              <w:rPr>
                <w:sz w:val="16"/>
              </w:rPr>
              <w:t>Behavioral Sciences</w:t>
            </w:r>
          </w:p>
        </w:tc>
        <w:tc>
          <w:tcPr>
            <w:tcW w:w="1620" w:type="dxa"/>
            <w:tcBorders>
              <w:top w:val="single" w:sz="8" w:space="0" w:color="000000"/>
              <w:left w:val="single" w:sz="8" w:space="0" w:color="000000"/>
              <w:bottom w:val="single" w:sz="8" w:space="0" w:color="000000"/>
              <w:right w:val="single" w:sz="8" w:space="0" w:color="000000"/>
            </w:tcBorders>
          </w:tcPr>
          <w:p w14:paraId="32A3E263" w14:textId="77777777" w:rsidR="00E81837" w:rsidRDefault="00E81837" w:rsidP="002A4BC7">
            <w:pPr>
              <w:pStyle w:val="TableParagraph"/>
              <w:spacing w:before="63"/>
              <w:ind w:left="103"/>
              <w:rPr>
                <w:sz w:val="16"/>
              </w:rPr>
            </w:pPr>
            <w:r>
              <w:rPr>
                <w:sz w:val="16"/>
              </w:rPr>
              <w:t>Dani Vieira</w:t>
            </w:r>
          </w:p>
        </w:tc>
        <w:tc>
          <w:tcPr>
            <w:tcW w:w="864" w:type="dxa"/>
            <w:tcBorders>
              <w:top w:val="single" w:sz="8" w:space="0" w:color="000000"/>
              <w:left w:val="single" w:sz="8" w:space="0" w:color="000000"/>
              <w:bottom w:val="single" w:sz="8" w:space="0" w:color="000000"/>
              <w:right w:val="single" w:sz="8" w:space="0" w:color="000000"/>
            </w:tcBorders>
          </w:tcPr>
          <w:p w14:paraId="5430BD71" w14:textId="77777777" w:rsidR="00E81837" w:rsidRDefault="00E81837" w:rsidP="002A4BC7">
            <w:pPr>
              <w:pStyle w:val="TableParagraph"/>
              <w:rPr>
                <w:rFonts w:ascii="Times New Roman"/>
                <w:sz w:val="16"/>
              </w:rPr>
            </w:pPr>
          </w:p>
        </w:tc>
      </w:tr>
      <w:tr w:rsidR="00E81837" w14:paraId="5954615B" w14:textId="77777777" w:rsidTr="002A4BC7">
        <w:trPr>
          <w:trHeight w:val="316"/>
        </w:trPr>
        <w:tc>
          <w:tcPr>
            <w:tcW w:w="3242" w:type="dxa"/>
            <w:vMerge w:val="restart"/>
            <w:tcBorders>
              <w:top w:val="single" w:sz="8" w:space="0" w:color="000000"/>
              <w:bottom w:val="single" w:sz="8" w:space="0" w:color="000000"/>
              <w:right w:val="single" w:sz="8" w:space="0" w:color="000000"/>
            </w:tcBorders>
          </w:tcPr>
          <w:p w14:paraId="786FD5A7" w14:textId="77777777" w:rsidR="00E81837" w:rsidRDefault="00E81837" w:rsidP="002A4BC7">
            <w:pPr>
              <w:pStyle w:val="TableParagraph"/>
              <w:rPr>
                <w:b/>
                <w:sz w:val="18"/>
              </w:rPr>
            </w:pPr>
          </w:p>
          <w:p w14:paraId="75646B2A" w14:textId="77777777" w:rsidR="00E81837" w:rsidRDefault="00E81837" w:rsidP="002A4BC7">
            <w:pPr>
              <w:pStyle w:val="TableParagraph"/>
              <w:rPr>
                <w:b/>
                <w:sz w:val="19"/>
              </w:rPr>
            </w:pPr>
          </w:p>
          <w:p w14:paraId="28702212" w14:textId="77777777" w:rsidR="00E81837" w:rsidRDefault="00E81837" w:rsidP="002A4BC7">
            <w:pPr>
              <w:pStyle w:val="TableParagraph"/>
              <w:ind w:left="107"/>
              <w:rPr>
                <w:sz w:val="16"/>
              </w:rPr>
            </w:pPr>
            <w:r>
              <w:rPr>
                <w:sz w:val="16"/>
              </w:rPr>
              <w:t>Dean Appointees (3)</w:t>
            </w:r>
          </w:p>
        </w:tc>
        <w:tc>
          <w:tcPr>
            <w:tcW w:w="1620" w:type="dxa"/>
            <w:tcBorders>
              <w:top w:val="single" w:sz="8" w:space="0" w:color="000000"/>
              <w:left w:val="single" w:sz="8" w:space="0" w:color="000000"/>
              <w:bottom w:val="single" w:sz="8" w:space="0" w:color="000000"/>
              <w:right w:val="single" w:sz="8" w:space="0" w:color="000000"/>
            </w:tcBorders>
          </w:tcPr>
          <w:p w14:paraId="70D7D119" w14:textId="77777777" w:rsidR="00E81837" w:rsidRDefault="00E81837" w:rsidP="002A4BC7">
            <w:pPr>
              <w:pStyle w:val="TableParagraph"/>
              <w:spacing w:before="63"/>
              <w:ind w:left="103"/>
              <w:rPr>
                <w:sz w:val="16"/>
              </w:rPr>
            </w:pPr>
            <w:r>
              <w:rPr>
                <w:sz w:val="16"/>
              </w:rPr>
              <w:t>Carol Higashida</w:t>
            </w:r>
          </w:p>
        </w:tc>
        <w:tc>
          <w:tcPr>
            <w:tcW w:w="866" w:type="dxa"/>
            <w:tcBorders>
              <w:top w:val="single" w:sz="8" w:space="0" w:color="000000"/>
              <w:left w:val="single" w:sz="8" w:space="0" w:color="000000"/>
              <w:bottom w:val="single" w:sz="8" w:space="0" w:color="000000"/>
            </w:tcBorders>
          </w:tcPr>
          <w:p w14:paraId="227D8DA4"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45AF933C" w14:textId="77777777" w:rsidR="00E81837" w:rsidRDefault="00E81837" w:rsidP="002A4BC7">
            <w:pPr>
              <w:pStyle w:val="TableParagraph"/>
              <w:spacing w:before="63"/>
              <w:ind w:left="106"/>
              <w:rPr>
                <w:sz w:val="16"/>
              </w:rPr>
            </w:pPr>
            <w:r>
              <w:rPr>
                <w:sz w:val="16"/>
              </w:rPr>
              <w:t>Performing Arts</w:t>
            </w:r>
          </w:p>
        </w:tc>
        <w:tc>
          <w:tcPr>
            <w:tcW w:w="1980" w:type="dxa"/>
            <w:tcBorders>
              <w:top w:val="single" w:sz="8" w:space="0" w:color="000000"/>
              <w:bottom w:val="single" w:sz="8" w:space="0" w:color="000000"/>
              <w:right w:val="single" w:sz="8" w:space="0" w:color="000000"/>
            </w:tcBorders>
          </w:tcPr>
          <w:p w14:paraId="7BB049A6" w14:textId="5855A701" w:rsidR="00E81837" w:rsidRDefault="00D470F6" w:rsidP="002A4BC7">
            <w:pPr>
              <w:pStyle w:val="TableParagraph"/>
              <w:spacing w:before="63"/>
              <w:ind w:left="106"/>
              <w:rPr>
                <w:sz w:val="16"/>
              </w:rPr>
            </w:pPr>
            <w:r>
              <w:rPr>
                <w:sz w:val="16"/>
              </w:rPr>
              <w:t>Nathan Bowen</w:t>
            </w:r>
          </w:p>
        </w:tc>
        <w:tc>
          <w:tcPr>
            <w:tcW w:w="864" w:type="dxa"/>
            <w:tcBorders>
              <w:top w:val="single" w:sz="8" w:space="0" w:color="000000"/>
              <w:left w:val="single" w:sz="8" w:space="0" w:color="000000"/>
              <w:bottom w:val="single" w:sz="8" w:space="0" w:color="000000"/>
              <w:right w:val="single" w:sz="8" w:space="0" w:color="000000"/>
            </w:tcBorders>
          </w:tcPr>
          <w:p w14:paraId="350651E0"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4E7FDFDB" w14:textId="77777777" w:rsidR="00E81837" w:rsidRDefault="00E81837" w:rsidP="002A4BC7">
            <w:pPr>
              <w:pStyle w:val="TableParagraph"/>
              <w:spacing w:before="63"/>
              <w:ind w:left="103"/>
              <w:rPr>
                <w:sz w:val="16"/>
              </w:rPr>
            </w:pPr>
            <w:r>
              <w:rPr>
                <w:sz w:val="16"/>
              </w:rPr>
              <w:t>Life Sciences</w:t>
            </w:r>
          </w:p>
        </w:tc>
        <w:tc>
          <w:tcPr>
            <w:tcW w:w="1620" w:type="dxa"/>
            <w:tcBorders>
              <w:top w:val="single" w:sz="8" w:space="0" w:color="000000"/>
              <w:left w:val="single" w:sz="8" w:space="0" w:color="000000"/>
              <w:bottom w:val="single" w:sz="8" w:space="0" w:color="000000"/>
              <w:right w:val="single" w:sz="8" w:space="0" w:color="000000"/>
            </w:tcBorders>
          </w:tcPr>
          <w:p w14:paraId="1ABBBA77" w14:textId="77777777" w:rsidR="00E81837" w:rsidRDefault="00E81837" w:rsidP="002A4BC7">
            <w:pPr>
              <w:pStyle w:val="TableParagraph"/>
              <w:spacing w:before="63"/>
              <w:ind w:left="103"/>
              <w:rPr>
                <w:sz w:val="16"/>
              </w:rPr>
            </w:pPr>
            <w:r>
              <w:rPr>
                <w:sz w:val="16"/>
              </w:rPr>
              <w:t>Melia Tabbakhian</w:t>
            </w:r>
          </w:p>
        </w:tc>
        <w:tc>
          <w:tcPr>
            <w:tcW w:w="864" w:type="dxa"/>
            <w:tcBorders>
              <w:top w:val="single" w:sz="8" w:space="0" w:color="000000"/>
              <w:left w:val="single" w:sz="8" w:space="0" w:color="000000"/>
              <w:bottom w:val="single" w:sz="8" w:space="0" w:color="000000"/>
              <w:right w:val="single" w:sz="8" w:space="0" w:color="000000"/>
            </w:tcBorders>
          </w:tcPr>
          <w:p w14:paraId="2EED1BE8" w14:textId="77777777" w:rsidR="00E81837" w:rsidRDefault="00E81837" w:rsidP="002A4BC7">
            <w:pPr>
              <w:pStyle w:val="TableParagraph"/>
              <w:rPr>
                <w:rFonts w:ascii="Times New Roman"/>
                <w:sz w:val="16"/>
              </w:rPr>
            </w:pPr>
          </w:p>
        </w:tc>
      </w:tr>
      <w:tr w:rsidR="00E81837" w14:paraId="0CC2E397" w14:textId="77777777" w:rsidTr="002A4BC7">
        <w:trPr>
          <w:trHeight w:val="313"/>
        </w:trPr>
        <w:tc>
          <w:tcPr>
            <w:tcW w:w="3242" w:type="dxa"/>
            <w:vMerge/>
            <w:tcBorders>
              <w:top w:val="nil"/>
              <w:bottom w:val="single" w:sz="8" w:space="0" w:color="000000"/>
              <w:right w:val="single" w:sz="8" w:space="0" w:color="000000"/>
            </w:tcBorders>
          </w:tcPr>
          <w:p w14:paraId="1527C43E"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31A02C61" w14:textId="77777777" w:rsidR="00E81837" w:rsidRPr="00AC5039" w:rsidRDefault="00E81837" w:rsidP="002A4BC7">
            <w:pPr>
              <w:pStyle w:val="TableParagraph"/>
              <w:rPr>
                <w:sz w:val="16"/>
              </w:rPr>
            </w:pPr>
            <w:r>
              <w:rPr>
                <w:rFonts w:ascii="Times New Roman"/>
                <w:sz w:val="16"/>
              </w:rPr>
              <w:t xml:space="preserve">  </w:t>
            </w:r>
            <w:r w:rsidRPr="00AC5039">
              <w:rPr>
                <w:sz w:val="16"/>
              </w:rPr>
              <w:t>Priscilla Mora</w:t>
            </w:r>
          </w:p>
        </w:tc>
        <w:tc>
          <w:tcPr>
            <w:tcW w:w="866" w:type="dxa"/>
            <w:tcBorders>
              <w:top w:val="single" w:sz="8" w:space="0" w:color="000000"/>
              <w:left w:val="single" w:sz="8" w:space="0" w:color="000000"/>
              <w:bottom w:val="single" w:sz="8" w:space="0" w:color="000000"/>
            </w:tcBorders>
          </w:tcPr>
          <w:p w14:paraId="68D3655E"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10E4C914" w14:textId="77777777" w:rsidR="00E81837" w:rsidRDefault="00E81837" w:rsidP="002A4BC7">
            <w:pPr>
              <w:pStyle w:val="TableParagraph"/>
              <w:spacing w:before="63"/>
              <w:ind w:left="106"/>
              <w:rPr>
                <w:sz w:val="16"/>
              </w:rPr>
            </w:pPr>
            <w:r>
              <w:rPr>
                <w:sz w:val="16"/>
              </w:rPr>
              <w:t>World Languages</w:t>
            </w:r>
          </w:p>
        </w:tc>
        <w:tc>
          <w:tcPr>
            <w:tcW w:w="1980" w:type="dxa"/>
            <w:tcBorders>
              <w:top w:val="single" w:sz="8" w:space="0" w:color="000000"/>
              <w:bottom w:val="single" w:sz="8" w:space="0" w:color="000000"/>
              <w:right w:val="single" w:sz="8" w:space="0" w:color="000000"/>
            </w:tcBorders>
          </w:tcPr>
          <w:p w14:paraId="3402B665" w14:textId="77777777" w:rsidR="00E81837" w:rsidRDefault="00E81837" w:rsidP="002A4BC7">
            <w:pPr>
              <w:pStyle w:val="TableParagraph"/>
              <w:spacing w:before="63"/>
              <w:ind w:left="106"/>
              <w:rPr>
                <w:sz w:val="16"/>
              </w:rPr>
            </w:pPr>
            <w:r>
              <w:rPr>
                <w:sz w:val="16"/>
              </w:rPr>
              <w:t>Perry Bennett</w:t>
            </w:r>
          </w:p>
        </w:tc>
        <w:tc>
          <w:tcPr>
            <w:tcW w:w="864" w:type="dxa"/>
            <w:tcBorders>
              <w:top w:val="single" w:sz="8" w:space="0" w:color="000000"/>
              <w:left w:val="single" w:sz="8" w:space="0" w:color="000000"/>
              <w:bottom w:val="single" w:sz="8" w:space="0" w:color="000000"/>
              <w:right w:val="single" w:sz="8" w:space="0" w:color="000000"/>
            </w:tcBorders>
          </w:tcPr>
          <w:p w14:paraId="671C0805"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396CA506" w14:textId="77777777" w:rsidR="00E81837" w:rsidRDefault="00E81837" w:rsidP="002A4BC7">
            <w:pPr>
              <w:pStyle w:val="TableParagraph"/>
              <w:spacing w:before="63"/>
              <w:ind w:left="103"/>
              <w:rPr>
                <w:sz w:val="16"/>
              </w:rPr>
            </w:pPr>
            <w:r>
              <w:rPr>
                <w:sz w:val="16"/>
              </w:rPr>
              <w:t>Media &amp; Comm Studies</w:t>
            </w:r>
          </w:p>
        </w:tc>
        <w:tc>
          <w:tcPr>
            <w:tcW w:w="1620" w:type="dxa"/>
            <w:tcBorders>
              <w:top w:val="single" w:sz="8" w:space="0" w:color="000000"/>
              <w:left w:val="single" w:sz="8" w:space="0" w:color="000000"/>
              <w:bottom w:val="single" w:sz="8" w:space="0" w:color="000000"/>
              <w:right w:val="single" w:sz="8" w:space="0" w:color="000000"/>
            </w:tcBorders>
          </w:tcPr>
          <w:p w14:paraId="18039EAA" w14:textId="77777777" w:rsidR="00E81837" w:rsidRDefault="00E81837" w:rsidP="002A4BC7">
            <w:pPr>
              <w:pStyle w:val="TableParagraph"/>
              <w:spacing w:before="63"/>
              <w:ind w:left="103"/>
              <w:rPr>
                <w:sz w:val="16"/>
              </w:rPr>
            </w:pPr>
            <w:r>
              <w:rPr>
                <w:sz w:val="16"/>
              </w:rPr>
              <w:t>Neal Stewart</w:t>
            </w:r>
          </w:p>
        </w:tc>
        <w:tc>
          <w:tcPr>
            <w:tcW w:w="864" w:type="dxa"/>
            <w:tcBorders>
              <w:top w:val="single" w:sz="8" w:space="0" w:color="000000"/>
              <w:left w:val="single" w:sz="8" w:space="0" w:color="000000"/>
              <w:bottom w:val="single" w:sz="8" w:space="0" w:color="000000"/>
              <w:right w:val="single" w:sz="8" w:space="0" w:color="000000"/>
            </w:tcBorders>
          </w:tcPr>
          <w:p w14:paraId="5DEA9E2C" w14:textId="77777777" w:rsidR="00E81837" w:rsidRDefault="00E81837" w:rsidP="002A4BC7">
            <w:pPr>
              <w:pStyle w:val="TableParagraph"/>
              <w:rPr>
                <w:rFonts w:ascii="Times New Roman"/>
                <w:sz w:val="16"/>
              </w:rPr>
            </w:pPr>
          </w:p>
        </w:tc>
      </w:tr>
      <w:tr w:rsidR="00E81837" w14:paraId="0E91BFB4" w14:textId="77777777" w:rsidTr="002A4BC7">
        <w:trPr>
          <w:trHeight w:val="368"/>
        </w:trPr>
        <w:tc>
          <w:tcPr>
            <w:tcW w:w="3242" w:type="dxa"/>
            <w:vMerge/>
            <w:tcBorders>
              <w:top w:val="nil"/>
              <w:bottom w:val="single" w:sz="8" w:space="0" w:color="000000"/>
              <w:right w:val="single" w:sz="8" w:space="0" w:color="000000"/>
            </w:tcBorders>
          </w:tcPr>
          <w:p w14:paraId="2BA1D706" w14:textId="77777777" w:rsidR="00E81837" w:rsidRDefault="00E81837" w:rsidP="002A4BC7">
            <w:pPr>
              <w:rPr>
                <w:sz w:val="2"/>
                <w:szCs w:val="2"/>
              </w:rPr>
            </w:pPr>
          </w:p>
        </w:tc>
        <w:tc>
          <w:tcPr>
            <w:tcW w:w="1620" w:type="dxa"/>
            <w:tcBorders>
              <w:top w:val="single" w:sz="8" w:space="0" w:color="000000"/>
              <w:left w:val="single" w:sz="8" w:space="0" w:color="000000"/>
              <w:bottom w:val="single" w:sz="8" w:space="0" w:color="000000"/>
              <w:right w:val="single" w:sz="8" w:space="0" w:color="000000"/>
            </w:tcBorders>
          </w:tcPr>
          <w:p w14:paraId="7AC2B95F" w14:textId="77777777" w:rsidR="00E81837" w:rsidRDefault="00E81837" w:rsidP="002A4BC7">
            <w:pPr>
              <w:pStyle w:val="TableParagraph"/>
              <w:spacing w:before="1" w:line="184" w:lineRule="exact"/>
              <w:ind w:left="103" w:right="747"/>
              <w:rPr>
                <w:sz w:val="16"/>
              </w:rPr>
            </w:pPr>
            <w:r>
              <w:rPr>
                <w:sz w:val="16"/>
              </w:rPr>
              <w:t>Khushnur Dadabhoy</w:t>
            </w:r>
          </w:p>
        </w:tc>
        <w:tc>
          <w:tcPr>
            <w:tcW w:w="866" w:type="dxa"/>
            <w:tcBorders>
              <w:top w:val="single" w:sz="8" w:space="0" w:color="000000"/>
              <w:left w:val="single" w:sz="8" w:space="0" w:color="000000"/>
              <w:bottom w:val="single" w:sz="8" w:space="0" w:color="000000"/>
            </w:tcBorders>
          </w:tcPr>
          <w:p w14:paraId="1B4E7A8F"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2CC07BF8" w14:textId="77777777" w:rsidR="00E81837" w:rsidRDefault="00E81837" w:rsidP="002A4BC7">
            <w:pPr>
              <w:pStyle w:val="TableParagraph"/>
              <w:rPr>
                <w:rFonts w:ascii="Times New Roman"/>
                <w:sz w:val="16"/>
              </w:rPr>
            </w:pPr>
          </w:p>
        </w:tc>
        <w:tc>
          <w:tcPr>
            <w:tcW w:w="1980" w:type="dxa"/>
            <w:tcBorders>
              <w:top w:val="single" w:sz="8" w:space="0" w:color="000000"/>
              <w:bottom w:val="single" w:sz="8" w:space="0" w:color="000000"/>
              <w:right w:val="single" w:sz="8" w:space="0" w:color="000000"/>
            </w:tcBorders>
          </w:tcPr>
          <w:p w14:paraId="6F609F86"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tcPr>
          <w:p w14:paraId="68D4CDFD"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46EF5BEB" w14:textId="77777777" w:rsidR="00E81837" w:rsidRDefault="00E81837" w:rsidP="002A4BC7">
            <w:pPr>
              <w:pStyle w:val="TableParagraph"/>
              <w:spacing w:before="92"/>
              <w:ind w:left="103"/>
              <w:rPr>
                <w:sz w:val="16"/>
              </w:rPr>
            </w:pPr>
            <w:r>
              <w:rPr>
                <w:sz w:val="16"/>
              </w:rPr>
              <w:t>Ex Officio (non-voting):</w:t>
            </w:r>
          </w:p>
        </w:tc>
        <w:tc>
          <w:tcPr>
            <w:tcW w:w="1620" w:type="dxa"/>
            <w:tcBorders>
              <w:top w:val="single" w:sz="8" w:space="0" w:color="000000"/>
              <w:left w:val="single" w:sz="8" w:space="0" w:color="000000"/>
              <w:bottom w:val="single" w:sz="8" w:space="0" w:color="000000"/>
              <w:right w:val="single" w:sz="8" w:space="0" w:color="000000"/>
            </w:tcBorders>
          </w:tcPr>
          <w:p w14:paraId="67A62D9F" w14:textId="77777777" w:rsidR="00E81837" w:rsidRDefault="00E81837" w:rsidP="002A4BC7">
            <w:pPr>
              <w:pStyle w:val="TableParagraph"/>
              <w:spacing w:before="92"/>
              <w:ind w:left="103"/>
              <w:rPr>
                <w:sz w:val="16"/>
              </w:rPr>
            </w:pPr>
          </w:p>
        </w:tc>
        <w:tc>
          <w:tcPr>
            <w:tcW w:w="864" w:type="dxa"/>
            <w:tcBorders>
              <w:top w:val="single" w:sz="8" w:space="0" w:color="000000"/>
              <w:left w:val="single" w:sz="8" w:space="0" w:color="000000"/>
              <w:bottom w:val="single" w:sz="8" w:space="0" w:color="000000"/>
              <w:right w:val="single" w:sz="8" w:space="0" w:color="000000"/>
            </w:tcBorders>
          </w:tcPr>
          <w:p w14:paraId="6D311223" w14:textId="77777777" w:rsidR="00E81837" w:rsidRDefault="00E81837" w:rsidP="002A4BC7">
            <w:pPr>
              <w:pStyle w:val="TableParagraph"/>
              <w:rPr>
                <w:rFonts w:ascii="Times New Roman"/>
                <w:sz w:val="16"/>
              </w:rPr>
            </w:pPr>
          </w:p>
        </w:tc>
      </w:tr>
      <w:tr w:rsidR="00E81837" w14:paraId="2B020078" w14:textId="77777777" w:rsidTr="002A4BC7">
        <w:trPr>
          <w:trHeight w:val="313"/>
        </w:trPr>
        <w:tc>
          <w:tcPr>
            <w:tcW w:w="3242" w:type="dxa"/>
            <w:tcBorders>
              <w:top w:val="single" w:sz="8" w:space="0" w:color="000000"/>
              <w:bottom w:val="single" w:sz="8" w:space="0" w:color="000000"/>
              <w:right w:val="single" w:sz="8" w:space="0" w:color="000000"/>
            </w:tcBorders>
          </w:tcPr>
          <w:p w14:paraId="087420F4" w14:textId="77777777" w:rsidR="00E81837" w:rsidRDefault="00E81837" w:rsidP="002A4BC7">
            <w:pPr>
              <w:pStyle w:val="TableParagraph"/>
              <w:spacing w:before="63"/>
              <w:ind w:left="107"/>
              <w:rPr>
                <w:sz w:val="16"/>
              </w:rPr>
            </w:pPr>
            <w:r>
              <w:rPr>
                <w:sz w:val="16"/>
              </w:rPr>
              <w:t>Director, Facilities, Maintenance &amp; Ops</w:t>
            </w:r>
          </w:p>
        </w:tc>
        <w:tc>
          <w:tcPr>
            <w:tcW w:w="1620" w:type="dxa"/>
            <w:tcBorders>
              <w:top w:val="single" w:sz="8" w:space="0" w:color="000000"/>
              <w:left w:val="single" w:sz="8" w:space="0" w:color="000000"/>
              <w:bottom w:val="single" w:sz="8" w:space="0" w:color="000000"/>
              <w:right w:val="single" w:sz="8" w:space="0" w:color="000000"/>
            </w:tcBorders>
          </w:tcPr>
          <w:p w14:paraId="6A20EBD5" w14:textId="77777777" w:rsidR="00E81837" w:rsidRDefault="00E81837" w:rsidP="002A4BC7">
            <w:pPr>
              <w:pStyle w:val="TableParagraph"/>
              <w:spacing w:before="63"/>
              <w:ind w:left="103"/>
              <w:rPr>
                <w:sz w:val="16"/>
              </w:rPr>
            </w:pPr>
            <w:r>
              <w:rPr>
                <w:sz w:val="16"/>
              </w:rPr>
              <w:t>John Sinutko</w:t>
            </w:r>
          </w:p>
        </w:tc>
        <w:tc>
          <w:tcPr>
            <w:tcW w:w="866" w:type="dxa"/>
            <w:tcBorders>
              <w:top w:val="single" w:sz="8" w:space="0" w:color="000000"/>
              <w:left w:val="single" w:sz="8" w:space="0" w:color="000000"/>
              <w:bottom w:val="single" w:sz="8" w:space="0" w:color="000000"/>
            </w:tcBorders>
          </w:tcPr>
          <w:p w14:paraId="0C043741" w14:textId="77777777" w:rsidR="00E81837" w:rsidRDefault="00E81837" w:rsidP="002A4BC7">
            <w:pPr>
              <w:pStyle w:val="TableParagraph"/>
              <w:rPr>
                <w:rFonts w:ascii="Times New Roman"/>
                <w:sz w:val="16"/>
              </w:rPr>
            </w:pPr>
          </w:p>
        </w:tc>
        <w:tc>
          <w:tcPr>
            <w:tcW w:w="1992" w:type="dxa"/>
            <w:tcBorders>
              <w:top w:val="single" w:sz="8" w:space="0" w:color="000000"/>
              <w:bottom w:val="single" w:sz="8" w:space="0" w:color="000000"/>
            </w:tcBorders>
          </w:tcPr>
          <w:p w14:paraId="18C8692B" w14:textId="77777777" w:rsidR="00E81837" w:rsidRDefault="00E81837" w:rsidP="002A4BC7">
            <w:pPr>
              <w:pStyle w:val="TableParagraph"/>
              <w:rPr>
                <w:rFonts w:ascii="Times New Roman"/>
                <w:sz w:val="16"/>
              </w:rPr>
            </w:pPr>
          </w:p>
        </w:tc>
        <w:tc>
          <w:tcPr>
            <w:tcW w:w="1980" w:type="dxa"/>
            <w:tcBorders>
              <w:top w:val="single" w:sz="8" w:space="0" w:color="000000"/>
              <w:bottom w:val="single" w:sz="8" w:space="0" w:color="000000"/>
              <w:right w:val="single" w:sz="8" w:space="0" w:color="000000"/>
            </w:tcBorders>
          </w:tcPr>
          <w:p w14:paraId="5B776512"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bottom w:val="single" w:sz="8" w:space="0" w:color="000000"/>
              <w:right w:val="single" w:sz="8" w:space="0" w:color="000000"/>
            </w:tcBorders>
          </w:tcPr>
          <w:p w14:paraId="0E6D4433"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bottom w:val="single" w:sz="8" w:space="0" w:color="000000"/>
              <w:right w:val="single" w:sz="8" w:space="0" w:color="000000"/>
            </w:tcBorders>
          </w:tcPr>
          <w:p w14:paraId="10DE1825" w14:textId="77777777" w:rsidR="00E81837" w:rsidRPr="00446627" w:rsidRDefault="00E81837" w:rsidP="002A4BC7">
            <w:pPr>
              <w:pStyle w:val="TableParagraph"/>
              <w:spacing w:before="63"/>
              <w:ind w:left="103"/>
              <w:rPr>
                <w:sz w:val="16"/>
              </w:rPr>
            </w:pPr>
            <w:r w:rsidRPr="00446627">
              <w:rPr>
                <w:sz w:val="16"/>
              </w:rPr>
              <w:t>VP AA</w:t>
            </w:r>
          </w:p>
        </w:tc>
        <w:tc>
          <w:tcPr>
            <w:tcW w:w="1620" w:type="dxa"/>
            <w:tcBorders>
              <w:top w:val="single" w:sz="8" w:space="0" w:color="000000"/>
              <w:left w:val="single" w:sz="8" w:space="0" w:color="000000"/>
              <w:bottom w:val="single" w:sz="8" w:space="0" w:color="000000"/>
              <w:right w:val="single" w:sz="8" w:space="0" w:color="000000"/>
            </w:tcBorders>
          </w:tcPr>
          <w:p w14:paraId="3350FF16" w14:textId="77777777" w:rsidR="00E81837" w:rsidRPr="00446627" w:rsidRDefault="00E81837" w:rsidP="002A4BC7">
            <w:pPr>
              <w:pStyle w:val="TableParagraph"/>
              <w:rPr>
                <w:sz w:val="16"/>
              </w:rPr>
            </w:pPr>
            <w:r w:rsidRPr="00446627">
              <w:rPr>
                <w:sz w:val="16"/>
              </w:rPr>
              <w:t xml:space="preserve">  Mary Rees</w:t>
            </w:r>
          </w:p>
        </w:tc>
        <w:tc>
          <w:tcPr>
            <w:tcW w:w="864" w:type="dxa"/>
            <w:tcBorders>
              <w:top w:val="single" w:sz="8" w:space="0" w:color="000000"/>
              <w:left w:val="single" w:sz="8" w:space="0" w:color="000000"/>
              <w:bottom w:val="single" w:sz="8" w:space="0" w:color="000000"/>
              <w:right w:val="single" w:sz="8" w:space="0" w:color="000000"/>
            </w:tcBorders>
          </w:tcPr>
          <w:p w14:paraId="4556B8F2" w14:textId="77777777" w:rsidR="00E81837" w:rsidRDefault="00E81837" w:rsidP="002A4BC7">
            <w:pPr>
              <w:pStyle w:val="TableParagraph"/>
              <w:rPr>
                <w:rFonts w:ascii="Times New Roman"/>
                <w:sz w:val="16"/>
              </w:rPr>
            </w:pPr>
          </w:p>
        </w:tc>
      </w:tr>
      <w:tr w:rsidR="00E81837" w14:paraId="2A9ED965" w14:textId="77777777" w:rsidTr="002A4BC7">
        <w:trPr>
          <w:trHeight w:val="266"/>
        </w:trPr>
        <w:tc>
          <w:tcPr>
            <w:tcW w:w="3242" w:type="dxa"/>
            <w:tcBorders>
              <w:top w:val="single" w:sz="8" w:space="0" w:color="000000"/>
              <w:bottom w:val="single" w:sz="4" w:space="0" w:color="auto"/>
              <w:right w:val="single" w:sz="8" w:space="0" w:color="000000"/>
            </w:tcBorders>
          </w:tcPr>
          <w:p w14:paraId="06D8CC4C" w14:textId="77777777" w:rsidR="00E81837" w:rsidRPr="00446627" w:rsidRDefault="00E81837" w:rsidP="002A4BC7">
            <w:pPr>
              <w:pStyle w:val="TableParagraph"/>
              <w:rPr>
                <w:sz w:val="16"/>
              </w:rPr>
            </w:pPr>
            <w:r w:rsidRPr="00446627">
              <w:rPr>
                <w:sz w:val="16"/>
              </w:rPr>
              <w:t xml:space="preserve">  Financial Aid</w:t>
            </w:r>
          </w:p>
        </w:tc>
        <w:tc>
          <w:tcPr>
            <w:tcW w:w="1620" w:type="dxa"/>
            <w:tcBorders>
              <w:top w:val="single" w:sz="8" w:space="0" w:color="000000"/>
              <w:left w:val="single" w:sz="8" w:space="0" w:color="000000"/>
              <w:right w:val="single" w:sz="8" w:space="0" w:color="000000"/>
            </w:tcBorders>
          </w:tcPr>
          <w:p w14:paraId="462224C6" w14:textId="77777777" w:rsidR="00E81837" w:rsidRPr="00446627" w:rsidRDefault="00E81837" w:rsidP="002A4BC7">
            <w:pPr>
              <w:pStyle w:val="TableParagraph"/>
              <w:rPr>
                <w:sz w:val="16"/>
              </w:rPr>
            </w:pPr>
            <w:r w:rsidRPr="00446627">
              <w:rPr>
                <w:sz w:val="16"/>
              </w:rPr>
              <w:t xml:space="preserve">   Kim Korinke</w:t>
            </w:r>
          </w:p>
        </w:tc>
        <w:tc>
          <w:tcPr>
            <w:tcW w:w="866" w:type="dxa"/>
            <w:tcBorders>
              <w:top w:val="single" w:sz="8" w:space="0" w:color="000000"/>
              <w:left w:val="single" w:sz="8" w:space="0" w:color="000000"/>
            </w:tcBorders>
          </w:tcPr>
          <w:p w14:paraId="26E99D5E" w14:textId="77777777" w:rsidR="00E81837" w:rsidRDefault="00E81837" w:rsidP="002A4BC7">
            <w:pPr>
              <w:pStyle w:val="TableParagraph"/>
              <w:rPr>
                <w:rFonts w:ascii="Times New Roman"/>
                <w:sz w:val="16"/>
              </w:rPr>
            </w:pPr>
          </w:p>
        </w:tc>
        <w:tc>
          <w:tcPr>
            <w:tcW w:w="1992" w:type="dxa"/>
            <w:tcBorders>
              <w:top w:val="single" w:sz="8" w:space="0" w:color="000000"/>
            </w:tcBorders>
          </w:tcPr>
          <w:p w14:paraId="6B46E607" w14:textId="77777777" w:rsidR="00E81837" w:rsidRDefault="00E81837" w:rsidP="002A4BC7">
            <w:pPr>
              <w:pStyle w:val="TableParagraph"/>
              <w:rPr>
                <w:rFonts w:ascii="Times New Roman"/>
                <w:sz w:val="16"/>
              </w:rPr>
            </w:pPr>
          </w:p>
        </w:tc>
        <w:tc>
          <w:tcPr>
            <w:tcW w:w="1980" w:type="dxa"/>
            <w:tcBorders>
              <w:top w:val="single" w:sz="8" w:space="0" w:color="000000"/>
              <w:right w:val="single" w:sz="8" w:space="0" w:color="000000"/>
            </w:tcBorders>
          </w:tcPr>
          <w:p w14:paraId="19F3944E" w14:textId="77777777" w:rsidR="00E81837" w:rsidRDefault="00E81837" w:rsidP="002A4BC7">
            <w:pPr>
              <w:pStyle w:val="TableParagraph"/>
              <w:rPr>
                <w:rFonts w:ascii="Times New Roman"/>
                <w:sz w:val="16"/>
              </w:rPr>
            </w:pPr>
          </w:p>
        </w:tc>
        <w:tc>
          <w:tcPr>
            <w:tcW w:w="864" w:type="dxa"/>
            <w:tcBorders>
              <w:top w:val="single" w:sz="8" w:space="0" w:color="000000"/>
              <w:left w:val="single" w:sz="8" w:space="0" w:color="000000"/>
              <w:right w:val="single" w:sz="8" w:space="0" w:color="000000"/>
            </w:tcBorders>
          </w:tcPr>
          <w:p w14:paraId="308D2E42" w14:textId="77777777" w:rsidR="00E81837" w:rsidRDefault="00E81837" w:rsidP="002A4BC7">
            <w:pPr>
              <w:pStyle w:val="TableParagraph"/>
              <w:rPr>
                <w:rFonts w:ascii="Times New Roman"/>
                <w:sz w:val="16"/>
              </w:rPr>
            </w:pPr>
          </w:p>
        </w:tc>
        <w:tc>
          <w:tcPr>
            <w:tcW w:w="1925" w:type="dxa"/>
            <w:tcBorders>
              <w:top w:val="single" w:sz="8" w:space="0" w:color="000000"/>
              <w:left w:val="single" w:sz="8" w:space="0" w:color="000000"/>
              <w:right w:val="single" w:sz="8" w:space="0" w:color="000000"/>
            </w:tcBorders>
          </w:tcPr>
          <w:p w14:paraId="33345D1D" w14:textId="77777777" w:rsidR="00E81837" w:rsidRPr="00446627" w:rsidRDefault="00E81837" w:rsidP="002A4BC7">
            <w:pPr>
              <w:pStyle w:val="TableParagraph"/>
              <w:spacing w:before="1" w:line="184" w:lineRule="exact"/>
              <w:ind w:left="103" w:right="581"/>
              <w:rPr>
                <w:sz w:val="16"/>
              </w:rPr>
            </w:pPr>
            <w:r w:rsidRPr="00446627">
              <w:rPr>
                <w:sz w:val="16"/>
              </w:rPr>
              <w:t>VP SS</w:t>
            </w:r>
          </w:p>
        </w:tc>
        <w:tc>
          <w:tcPr>
            <w:tcW w:w="1620" w:type="dxa"/>
            <w:tcBorders>
              <w:top w:val="single" w:sz="8" w:space="0" w:color="000000"/>
              <w:left w:val="single" w:sz="8" w:space="0" w:color="000000"/>
              <w:right w:val="single" w:sz="8" w:space="0" w:color="000000"/>
            </w:tcBorders>
          </w:tcPr>
          <w:p w14:paraId="7AE4F1C8" w14:textId="77777777" w:rsidR="00E81837" w:rsidRPr="00446627" w:rsidRDefault="00E81837" w:rsidP="002A4BC7">
            <w:pPr>
              <w:pStyle w:val="TableParagraph"/>
              <w:spacing w:before="92"/>
              <w:ind w:left="103"/>
              <w:rPr>
                <w:sz w:val="16"/>
              </w:rPr>
            </w:pPr>
            <w:r w:rsidRPr="00446627">
              <w:rPr>
                <w:sz w:val="16"/>
              </w:rPr>
              <w:t>Amanuel Gebru</w:t>
            </w:r>
          </w:p>
        </w:tc>
        <w:tc>
          <w:tcPr>
            <w:tcW w:w="864" w:type="dxa"/>
            <w:tcBorders>
              <w:top w:val="single" w:sz="8" w:space="0" w:color="000000"/>
              <w:left w:val="single" w:sz="8" w:space="0" w:color="000000"/>
              <w:right w:val="single" w:sz="8" w:space="0" w:color="000000"/>
            </w:tcBorders>
          </w:tcPr>
          <w:p w14:paraId="3C1C741A" w14:textId="77777777" w:rsidR="00E81837" w:rsidRDefault="00E81837" w:rsidP="002A4BC7">
            <w:pPr>
              <w:pStyle w:val="TableParagraph"/>
              <w:rPr>
                <w:rFonts w:ascii="Times New Roman"/>
                <w:sz w:val="16"/>
              </w:rPr>
            </w:pPr>
          </w:p>
        </w:tc>
      </w:tr>
    </w:tbl>
    <w:p w14:paraId="2B06CA44" w14:textId="77777777" w:rsidR="00E81837" w:rsidRDefault="00E81837" w:rsidP="00E81837">
      <w:pPr>
        <w:rPr>
          <w:rFonts w:ascii="Times New Roman"/>
          <w:sz w:val="16"/>
        </w:rPr>
        <w:sectPr w:rsidR="00E81837" w:rsidSect="004B45DF">
          <w:footerReference w:type="default" r:id="rId23"/>
          <w:type w:val="continuous"/>
          <w:pgSz w:w="15840" w:h="12240" w:orient="landscape"/>
          <w:pgMar w:top="374" w:right="288" w:bottom="1008" w:left="360" w:header="720" w:footer="1066" w:gutter="0"/>
          <w:pgNumType w:start="1"/>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6031"/>
        <w:gridCol w:w="4769"/>
      </w:tblGrid>
      <w:tr w:rsidR="00E81837" w14:paraId="5AAA5942" w14:textId="77777777" w:rsidTr="00E81837">
        <w:trPr>
          <w:trHeight w:val="275"/>
          <w:jc w:val="center"/>
        </w:trPr>
        <w:tc>
          <w:tcPr>
            <w:tcW w:w="14489" w:type="dxa"/>
            <w:gridSpan w:val="3"/>
            <w:shd w:val="clear" w:color="auto" w:fill="D9D9D9" w:themeFill="background1" w:themeFillShade="D9"/>
          </w:tcPr>
          <w:p w14:paraId="3E8A4CA0" w14:textId="77777777" w:rsidR="00E81837" w:rsidRDefault="00E81837" w:rsidP="002A4BC7">
            <w:pPr>
              <w:pStyle w:val="TableParagraph"/>
              <w:spacing w:line="256" w:lineRule="exact"/>
              <w:ind w:right="5332"/>
              <w:jc w:val="center"/>
              <w:rPr>
                <w:b/>
                <w:sz w:val="24"/>
              </w:rPr>
            </w:pPr>
            <w:r>
              <w:rPr>
                <w:b/>
                <w:sz w:val="24"/>
              </w:rPr>
              <w:lastRenderedPageBreak/>
              <w:t xml:space="preserve">                                                                 FISCAL PLANNING COMMITTEE</w:t>
            </w:r>
          </w:p>
        </w:tc>
      </w:tr>
      <w:tr w:rsidR="00E81837" w14:paraId="02872F8C" w14:textId="77777777" w:rsidTr="00E81837">
        <w:trPr>
          <w:trHeight w:val="229"/>
          <w:jc w:val="center"/>
        </w:trPr>
        <w:tc>
          <w:tcPr>
            <w:tcW w:w="3689" w:type="dxa"/>
            <w:shd w:val="clear" w:color="auto" w:fill="D9D9D9" w:themeFill="background1" w:themeFillShade="D9"/>
          </w:tcPr>
          <w:p w14:paraId="542F2F96" w14:textId="77777777" w:rsidR="00E81837" w:rsidRDefault="00E81837" w:rsidP="002A4BC7">
            <w:pPr>
              <w:pStyle w:val="TableParagraph"/>
              <w:spacing w:line="210" w:lineRule="exact"/>
              <w:ind w:left="438"/>
              <w:rPr>
                <w:b/>
                <w:sz w:val="20"/>
              </w:rPr>
            </w:pPr>
            <w:r>
              <w:rPr>
                <w:b/>
                <w:sz w:val="20"/>
              </w:rPr>
              <w:t>COLLEGE-WIDE COMMITTEE</w:t>
            </w:r>
          </w:p>
        </w:tc>
        <w:tc>
          <w:tcPr>
            <w:tcW w:w="6031" w:type="dxa"/>
            <w:shd w:val="clear" w:color="auto" w:fill="D9D9D9" w:themeFill="background1" w:themeFillShade="D9"/>
          </w:tcPr>
          <w:p w14:paraId="31417BF0" w14:textId="77777777" w:rsidR="00E81837" w:rsidRDefault="00E81837" w:rsidP="002A4BC7">
            <w:pPr>
              <w:pStyle w:val="TableParagraph"/>
              <w:spacing w:line="210" w:lineRule="exact"/>
              <w:ind w:left="1137"/>
              <w:rPr>
                <w:b/>
                <w:sz w:val="20"/>
              </w:rPr>
            </w:pPr>
            <w:r>
              <w:rPr>
                <w:b/>
                <w:sz w:val="20"/>
              </w:rPr>
              <w:t>CHARGE AND SOURCE OF AUTHORITY</w:t>
            </w:r>
          </w:p>
        </w:tc>
        <w:tc>
          <w:tcPr>
            <w:tcW w:w="4769" w:type="dxa"/>
            <w:shd w:val="clear" w:color="auto" w:fill="D9D9D9" w:themeFill="background1" w:themeFillShade="D9"/>
          </w:tcPr>
          <w:p w14:paraId="383C75FD" w14:textId="77777777" w:rsidR="00E81837" w:rsidRDefault="00E81837" w:rsidP="002A4BC7">
            <w:pPr>
              <w:pStyle w:val="TableParagraph"/>
              <w:spacing w:line="210" w:lineRule="exact"/>
              <w:ind w:left="1721" w:right="1642"/>
              <w:jc w:val="center"/>
              <w:rPr>
                <w:b/>
                <w:sz w:val="20"/>
              </w:rPr>
            </w:pPr>
            <w:r>
              <w:rPr>
                <w:b/>
                <w:sz w:val="20"/>
              </w:rPr>
              <w:t>MEMBERSHIP</w:t>
            </w:r>
          </w:p>
        </w:tc>
      </w:tr>
      <w:tr w:rsidR="00E81837" w14:paraId="191DD855" w14:textId="77777777" w:rsidTr="00E81837">
        <w:trPr>
          <w:trHeight w:val="3546"/>
          <w:jc w:val="center"/>
        </w:trPr>
        <w:tc>
          <w:tcPr>
            <w:tcW w:w="3689" w:type="dxa"/>
          </w:tcPr>
          <w:p w14:paraId="1737D006" w14:textId="77777777" w:rsidR="00E81837" w:rsidRDefault="00E81837" w:rsidP="002A4BC7">
            <w:pPr>
              <w:pStyle w:val="TableParagraph"/>
              <w:spacing w:line="229" w:lineRule="exact"/>
              <w:ind w:left="107"/>
              <w:rPr>
                <w:sz w:val="20"/>
              </w:rPr>
            </w:pPr>
            <w:r>
              <w:rPr>
                <w:sz w:val="20"/>
              </w:rPr>
              <w:t>Fiscal Planning</w:t>
            </w:r>
          </w:p>
          <w:p w14:paraId="53343891" w14:textId="77777777" w:rsidR="00E81837" w:rsidRDefault="00E81837" w:rsidP="002A4BC7">
            <w:pPr>
              <w:pStyle w:val="TableParagraph"/>
              <w:rPr>
                <w:b/>
                <w:sz w:val="20"/>
              </w:rPr>
            </w:pPr>
          </w:p>
          <w:p w14:paraId="3AF8A0AB" w14:textId="5FEB7156" w:rsidR="00E81837" w:rsidRDefault="00E81837" w:rsidP="00AC7A6B">
            <w:pPr>
              <w:pStyle w:val="TableParagraph"/>
              <w:spacing w:before="1"/>
              <w:ind w:left="107"/>
              <w:rPr>
                <w:sz w:val="20"/>
              </w:rPr>
            </w:pPr>
            <w:r>
              <w:rPr>
                <w:sz w:val="20"/>
                <w:u w:val="single"/>
              </w:rPr>
              <w:t>Reports:</w:t>
            </w:r>
          </w:p>
        </w:tc>
        <w:tc>
          <w:tcPr>
            <w:tcW w:w="6031" w:type="dxa"/>
          </w:tcPr>
          <w:p w14:paraId="6F388188" w14:textId="77777777" w:rsidR="00E81837" w:rsidRDefault="00E81837" w:rsidP="002A4BC7">
            <w:pPr>
              <w:pStyle w:val="TableParagraph"/>
              <w:spacing w:line="229" w:lineRule="exact"/>
              <w:ind w:left="179"/>
              <w:rPr>
                <w:sz w:val="20"/>
              </w:rPr>
            </w:pPr>
            <w:r>
              <w:rPr>
                <w:sz w:val="20"/>
              </w:rPr>
              <w:t>Plans, monitors, and evaluates college-wide fiscal operations</w:t>
            </w:r>
          </w:p>
          <w:p w14:paraId="65CE2E33" w14:textId="77777777" w:rsidR="00E81837" w:rsidRDefault="00E81837" w:rsidP="002A4BC7">
            <w:pPr>
              <w:pStyle w:val="TableParagraph"/>
              <w:spacing w:before="10"/>
              <w:rPr>
                <w:b/>
                <w:sz w:val="19"/>
              </w:rPr>
            </w:pPr>
          </w:p>
          <w:p w14:paraId="31CF34AB" w14:textId="77777777" w:rsidR="00E81837" w:rsidRDefault="00E81837" w:rsidP="002A4BC7">
            <w:pPr>
              <w:pStyle w:val="TableParagraph"/>
              <w:ind w:left="179" w:right="161"/>
              <w:rPr>
                <w:i/>
                <w:sz w:val="20"/>
              </w:rPr>
            </w:pPr>
            <w:r>
              <w:rPr>
                <w:i/>
                <w:sz w:val="20"/>
              </w:rPr>
              <w:t>The Fiscal Planning Committee makes recommendations on college-wide fiscal processes. Responsible to plan, monitor and evaluate the college-wide fiscal operations: Ed Code 53200(c): - processes for budget development</w:t>
            </w:r>
          </w:p>
          <w:p w14:paraId="75244B4D" w14:textId="77777777" w:rsidR="00E81837" w:rsidRDefault="00E81837" w:rsidP="002A4BC7">
            <w:pPr>
              <w:pStyle w:val="TableParagraph"/>
              <w:spacing w:before="3"/>
              <w:rPr>
                <w:b/>
                <w:sz w:val="18"/>
              </w:rPr>
            </w:pPr>
          </w:p>
          <w:p w14:paraId="0C69B83F" w14:textId="77777777" w:rsidR="00E81837" w:rsidRDefault="00E81837" w:rsidP="002A4BC7">
            <w:pPr>
              <w:pStyle w:val="TableParagraph"/>
              <w:spacing w:line="229" w:lineRule="exact"/>
              <w:ind w:left="107"/>
              <w:rPr>
                <w:sz w:val="20"/>
              </w:rPr>
            </w:pPr>
            <w:r>
              <w:rPr>
                <w:sz w:val="20"/>
              </w:rPr>
              <w:t>The specific tasks of this committee are:</w:t>
            </w:r>
          </w:p>
          <w:p w14:paraId="4ECDF252" w14:textId="77777777" w:rsidR="00E81837" w:rsidRDefault="00E81837" w:rsidP="00E81837">
            <w:pPr>
              <w:pStyle w:val="TableParagraph"/>
              <w:numPr>
                <w:ilvl w:val="0"/>
                <w:numId w:val="29"/>
              </w:numPr>
              <w:tabs>
                <w:tab w:val="left" w:pos="812"/>
              </w:tabs>
              <w:ind w:right="209"/>
              <w:rPr>
                <w:sz w:val="20"/>
              </w:rPr>
            </w:pPr>
            <w:r>
              <w:rPr>
                <w:sz w:val="20"/>
              </w:rPr>
              <w:t>Annually review the District Budget Allocation Model</w:t>
            </w:r>
            <w:r>
              <w:rPr>
                <w:spacing w:val="-26"/>
                <w:sz w:val="20"/>
              </w:rPr>
              <w:t xml:space="preserve"> </w:t>
            </w:r>
            <w:r>
              <w:rPr>
                <w:sz w:val="20"/>
              </w:rPr>
              <w:t>and make recommendations for changes as</w:t>
            </w:r>
            <w:r>
              <w:rPr>
                <w:spacing w:val="-7"/>
                <w:sz w:val="20"/>
              </w:rPr>
              <w:t xml:space="preserve"> </w:t>
            </w:r>
            <w:r>
              <w:rPr>
                <w:sz w:val="20"/>
              </w:rPr>
              <w:t>necessary;</w:t>
            </w:r>
          </w:p>
          <w:p w14:paraId="4DD61EC9" w14:textId="77777777" w:rsidR="00E81837" w:rsidRDefault="00E81837" w:rsidP="00E81837">
            <w:pPr>
              <w:pStyle w:val="TableParagraph"/>
              <w:numPr>
                <w:ilvl w:val="0"/>
                <w:numId w:val="29"/>
              </w:numPr>
              <w:tabs>
                <w:tab w:val="left" w:pos="812"/>
              </w:tabs>
              <w:ind w:right="209"/>
              <w:rPr>
                <w:sz w:val="20"/>
              </w:rPr>
            </w:pPr>
            <w:r>
              <w:rPr>
                <w:sz w:val="20"/>
              </w:rPr>
              <w:t>Reviewing</w:t>
            </w:r>
            <w:r w:rsidRPr="006D3347">
              <w:rPr>
                <w:sz w:val="20"/>
              </w:rPr>
              <w:t xml:space="preserve"> rep</w:t>
            </w:r>
            <w:r>
              <w:rPr>
                <w:sz w:val="20"/>
              </w:rPr>
              <w:t>orts on the development of the C</w:t>
            </w:r>
            <w:r w:rsidRPr="006D3347">
              <w:rPr>
                <w:sz w:val="20"/>
              </w:rPr>
              <w:t>ollege General Fund budget</w:t>
            </w:r>
            <w:r>
              <w:rPr>
                <w:sz w:val="20"/>
              </w:rPr>
              <w:t>s</w:t>
            </w:r>
            <w:r w:rsidRPr="006D3347">
              <w:rPr>
                <w:sz w:val="20"/>
              </w:rPr>
              <w:t xml:space="preserve"> in alignment with District</w:t>
            </w:r>
            <w:r>
              <w:rPr>
                <w:spacing w:val="-28"/>
                <w:sz w:val="20"/>
              </w:rPr>
              <w:t xml:space="preserve"> </w:t>
            </w:r>
            <w:r>
              <w:rPr>
                <w:sz w:val="20"/>
              </w:rPr>
              <w:t>processes, and relaying information to constituent areas;</w:t>
            </w:r>
          </w:p>
          <w:p w14:paraId="2A67ED8C" w14:textId="77777777" w:rsidR="00E81837" w:rsidRDefault="00E81837" w:rsidP="00E81837">
            <w:pPr>
              <w:pStyle w:val="TableParagraph"/>
              <w:numPr>
                <w:ilvl w:val="0"/>
                <w:numId w:val="29"/>
              </w:numPr>
              <w:tabs>
                <w:tab w:val="left" w:pos="812"/>
              </w:tabs>
              <w:ind w:right="209"/>
              <w:rPr>
                <w:sz w:val="20"/>
              </w:rPr>
            </w:pPr>
            <w:r w:rsidRPr="006D3347">
              <w:rPr>
                <w:sz w:val="20"/>
              </w:rPr>
              <w:t>Review</w:t>
            </w:r>
            <w:r>
              <w:rPr>
                <w:sz w:val="20"/>
              </w:rPr>
              <w:t>ing</w:t>
            </w:r>
            <w:r w:rsidRPr="006D3347">
              <w:rPr>
                <w:sz w:val="20"/>
              </w:rPr>
              <w:t xml:space="preserve"> emerge</w:t>
            </w:r>
            <w:r>
              <w:rPr>
                <w:sz w:val="20"/>
              </w:rPr>
              <w:t>nt budget needs and constraints;</w:t>
            </w:r>
          </w:p>
          <w:p w14:paraId="7010D63E" w14:textId="77777777" w:rsidR="00E81837" w:rsidRPr="00F0253B" w:rsidRDefault="00E81837" w:rsidP="00E81837">
            <w:pPr>
              <w:pStyle w:val="TableParagraph"/>
              <w:numPr>
                <w:ilvl w:val="0"/>
                <w:numId w:val="29"/>
              </w:numPr>
              <w:tabs>
                <w:tab w:val="left" w:pos="812"/>
              </w:tabs>
              <w:ind w:right="209"/>
              <w:rPr>
                <w:sz w:val="20"/>
              </w:rPr>
            </w:pPr>
            <w:r>
              <w:rPr>
                <w:sz w:val="20"/>
              </w:rPr>
              <w:t>I</w:t>
            </w:r>
            <w:r w:rsidRPr="00F0253B">
              <w:rPr>
                <w:sz w:val="20"/>
              </w:rPr>
              <w:t>mplement</w:t>
            </w:r>
            <w:r>
              <w:rPr>
                <w:sz w:val="20"/>
              </w:rPr>
              <w:t>ing</w:t>
            </w:r>
            <w:r w:rsidRPr="00F0253B">
              <w:rPr>
                <w:sz w:val="20"/>
              </w:rPr>
              <w:t xml:space="preserve"> the annual Classified Hiring</w:t>
            </w:r>
            <w:r w:rsidRPr="00F0253B">
              <w:rPr>
                <w:spacing w:val="-28"/>
                <w:sz w:val="20"/>
              </w:rPr>
              <w:t xml:space="preserve"> </w:t>
            </w:r>
            <w:r>
              <w:rPr>
                <w:sz w:val="20"/>
              </w:rPr>
              <w:t>Prioritization process; and</w:t>
            </w:r>
          </w:p>
          <w:p w14:paraId="50F8062D" w14:textId="77777777" w:rsidR="00E81837" w:rsidRDefault="00E81837" w:rsidP="00E81837">
            <w:pPr>
              <w:pStyle w:val="TableParagraph"/>
              <w:numPr>
                <w:ilvl w:val="0"/>
                <w:numId w:val="29"/>
              </w:numPr>
              <w:tabs>
                <w:tab w:val="left" w:pos="812"/>
              </w:tabs>
              <w:ind w:right="631"/>
              <w:rPr>
                <w:sz w:val="20"/>
              </w:rPr>
            </w:pPr>
            <w:r w:rsidRPr="006D3347">
              <w:rPr>
                <w:sz w:val="20"/>
              </w:rPr>
              <w:t>Annually with the Education Committee on Accreditation and Planning, reviewing college resource recommendations in relation to the Strategic Plan for gap analysis and recommendations.</w:t>
            </w:r>
          </w:p>
        </w:tc>
        <w:tc>
          <w:tcPr>
            <w:tcW w:w="4769" w:type="dxa"/>
          </w:tcPr>
          <w:p w14:paraId="5611DDB7" w14:textId="77777777" w:rsidR="00E81837" w:rsidRDefault="00E81837" w:rsidP="002A4BC7">
            <w:pPr>
              <w:pStyle w:val="TableParagraph"/>
              <w:spacing w:line="227" w:lineRule="exact"/>
              <w:ind w:left="179"/>
              <w:rPr>
                <w:b/>
                <w:sz w:val="20"/>
              </w:rPr>
            </w:pPr>
            <w:r>
              <w:rPr>
                <w:b/>
                <w:sz w:val="20"/>
              </w:rPr>
              <w:t>Co-Chairs:</w:t>
            </w:r>
          </w:p>
          <w:p w14:paraId="06738881" w14:textId="77777777" w:rsidR="00E81837" w:rsidRDefault="00E81837" w:rsidP="002A4BC7">
            <w:pPr>
              <w:pStyle w:val="TableParagraph"/>
              <w:spacing w:before="3"/>
              <w:ind w:left="179" w:right="1525"/>
              <w:rPr>
                <w:sz w:val="20"/>
              </w:rPr>
            </w:pPr>
            <w:r>
              <w:rPr>
                <w:sz w:val="20"/>
              </w:rPr>
              <w:t>Vice President, Business Services Academic Senate President Classified Senate President</w:t>
            </w:r>
          </w:p>
          <w:p w14:paraId="19487A3B" w14:textId="77777777" w:rsidR="00E81837" w:rsidRDefault="00E81837" w:rsidP="002A4BC7">
            <w:pPr>
              <w:pStyle w:val="TableParagraph"/>
              <w:spacing w:before="10"/>
              <w:rPr>
                <w:b/>
                <w:sz w:val="19"/>
              </w:rPr>
            </w:pPr>
          </w:p>
          <w:p w14:paraId="0C85FA36" w14:textId="77777777" w:rsidR="00E81837" w:rsidRDefault="00E81837" w:rsidP="002A4BC7">
            <w:pPr>
              <w:pStyle w:val="TableParagraph"/>
              <w:spacing w:before="1"/>
              <w:ind w:left="179"/>
              <w:rPr>
                <w:b/>
                <w:sz w:val="20"/>
              </w:rPr>
            </w:pPr>
            <w:r>
              <w:rPr>
                <w:b/>
                <w:sz w:val="20"/>
              </w:rPr>
              <w:t>Members:</w:t>
            </w:r>
          </w:p>
          <w:p w14:paraId="0ADC95C1" w14:textId="77777777" w:rsidR="00E81837" w:rsidRDefault="00E81837" w:rsidP="002A4BC7">
            <w:pPr>
              <w:pStyle w:val="TableParagraph"/>
              <w:ind w:left="179"/>
              <w:rPr>
                <w:sz w:val="20"/>
              </w:rPr>
            </w:pPr>
            <w:r>
              <w:rPr>
                <w:rFonts w:ascii="Wingdings 3" w:hAnsi="Wingdings 3"/>
                <w:sz w:val="20"/>
              </w:rPr>
              <w:t></w:t>
            </w:r>
            <w:r>
              <w:rPr>
                <w:rFonts w:ascii="Times New Roman" w:hAnsi="Times New Roman"/>
                <w:sz w:val="20"/>
              </w:rPr>
              <w:t xml:space="preserve"> </w:t>
            </w:r>
            <w:r>
              <w:rPr>
                <w:sz w:val="20"/>
              </w:rPr>
              <w:t>Faculty Appointed by AFT (1)</w:t>
            </w:r>
          </w:p>
          <w:p w14:paraId="4B69C010"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Associated Students Representative (1)</w:t>
            </w:r>
          </w:p>
          <w:p w14:paraId="32FA136F" w14:textId="77777777" w:rsidR="00E81837" w:rsidRDefault="00E81837" w:rsidP="002A4BC7">
            <w:pPr>
              <w:pStyle w:val="TableParagraph"/>
              <w:ind w:left="179"/>
              <w:rPr>
                <w:sz w:val="20"/>
              </w:rPr>
            </w:pPr>
            <w:r>
              <w:rPr>
                <w:rFonts w:ascii="Wingdings 3" w:hAnsi="Wingdings 3"/>
                <w:sz w:val="20"/>
              </w:rPr>
              <w:t></w:t>
            </w:r>
            <w:r>
              <w:rPr>
                <w:rFonts w:ascii="Times New Roman" w:hAnsi="Times New Roman"/>
                <w:sz w:val="20"/>
              </w:rPr>
              <w:t xml:space="preserve"> </w:t>
            </w:r>
            <w:r>
              <w:rPr>
                <w:sz w:val="20"/>
              </w:rPr>
              <w:t>Classified Supervisors’ Representative (2)</w:t>
            </w:r>
          </w:p>
          <w:p w14:paraId="3EC85933"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Classified Representatives (5)</w:t>
            </w:r>
          </w:p>
          <w:p w14:paraId="2712C522" w14:textId="77777777" w:rsidR="00E81837" w:rsidRDefault="00E81837" w:rsidP="002A4BC7">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Dean Appointees (3)</w:t>
            </w:r>
          </w:p>
          <w:p w14:paraId="16216765" w14:textId="77777777" w:rsidR="00E81837" w:rsidRDefault="00E81837" w:rsidP="002A4BC7">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Director of Facilities, Maintenance &amp; Operations</w:t>
            </w:r>
          </w:p>
          <w:p w14:paraId="1A885075" w14:textId="77777777" w:rsidR="00E81837" w:rsidRDefault="00E81837" w:rsidP="002A4BC7">
            <w:pPr>
              <w:pStyle w:val="TableParagraph"/>
              <w:spacing w:before="1"/>
              <w:ind w:left="324" w:hanging="145"/>
              <w:rPr>
                <w:sz w:val="20"/>
              </w:rPr>
            </w:pPr>
            <w:r>
              <w:rPr>
                <w:rFonts w:ascii="Wingdings 3" w:hAnsi="Wingdings 3"/>
                <w:sz w:val="20"/>
              </w:rPr>
              <w:t></w:t>
            </w:r>
            <w:r>
              <w:rPr>
                <w:rFonts w:ascii="Times New Roman" w:hAnsi="Times New Roman"/>
                <w:sz w:val="20"/>
              </w:rPr>
              <w:t xml:space="preserve"> </w:t>
            </w:r>
            <w:r>
              <w:rPr>
                <w:sz w:val="20"/>
              </w:rPr>
              <w:t>All Faculty Department Chairs and Coordinators or Designees</w:t>
            </w:r>
          </w:p>
          <w:p w14:paraId="7A8345E8" w14:textId="77777777" w:rsidR="00E81837" w:rsidRDefault="00E81837" w:rsidP="002A4BC7">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Executive Vice President (Ex-officio, non-voting)</w:t>
            </w:r>
          </w:p>
        </w:tc>
      </w:tr>
    </w:tbl>
    <w:p w14:paraId="290102E2" w14:textId="77777777" w:rsidR="00E81837" w:rsidRDefault="00E81837" w:rsidP="00E81837"/>
    <w:p w14:paraId="26D84EF3" w14:textId="77777777" w:rsidR="00E81837" w:rsidRDefault="00E81837" w:rsidP="00E81837"/>
    <w:p w14:paraId="5359989E" w14:textId="77777777" w:rsidR="00E81837" w:rsidRDefault="00E81837" w:rsidP="00E81837">
      <w:r>
        <w:tab/>
      </w:r>
      <w:r>
        <w:tab/>
      </w:r>
      <w:r>
        <w:tab/>
      </w:r>
    </w:p>
    <w:p w14:paraId="31CAC362" w14:textId="77777777" w:rsidR="00E81837" w:rsidRPr="009359EA" w:rsidRDefault="00E81837" w:rsidP="00FD34CE">
      <w:pPr>
        <w:rPr>
          <w:rFonts w:ascii="Calibri" w:hAnsi="Calibri"/>
        </w:rPr>
      </w:pPr>
    </w:p>
    <w:sectPr w:rsidR="00E81837" w:rsidRPr="009359EA"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69F24" w14:textId="77777777" w:rsidR="00AA5796" w:rsidRDefault="00AA5796" w:rsidP="00F71B2D">
      <w:r>
        <w:separator/>
      </w:r>
    </w:p>
  </w:endnote>
  <w:endnote w:type="continuationSeparator" w:id="0">
    <w:p w14:paraId="7E0C518E" w14:textId="77777777" w:rsidR="00AA5796" w:rsidRDefault="00AA5796"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altName w:val="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DC33" w14:textId="77777777" w:rsidR="00953E32" w:rsidRDefault="00953E32"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45370" w14:textId="77777777" w:rsidR="00953E32" w:rsidRDefault="00953E32"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E424" w14:textId="2CCEC299" w:rsidR="00953E32" w:rsidRDefault="00953E32"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2A63">
      <w:rPr>
        <w:rStyle w:val="PageNumber"/>
        <w:noProof/>
      </w:rPr>
      <w:t>1</w:t>
    </w:r>
    <w:r>
      <w:rPr>
        <w:rStyle w:val="PageNumber"/>
      </w:rPr>
      <w:fldChar w:fldCharType="end"/>
    </w:r>
  </w:p>
  <w:p w14:paraId="44EEE164" w14:textId="77777777" w:rsidR="00953E32" w:rsidRDefault="00953E32" w:rsidP="00953E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91957" w14:textId="3F4FDA07" w:rsidR="00E81837" w:rsidRDefault="00E81837">
    <w:pPr>
      <w:pStyle w:val="BodyText"/>
      <w:spacing w:line="14" w:lineRule="auto"/>
      <w:rPr>
        <w:i w:val="0"/>
      </w:rPr>
    </w:pPr>
    <w:r>
      <w:rPr>
        <w:noProof/>
        <w:lang w:bidi="ar-SA"/>
      </w:rPr>
      <mc:AlternateContent>
        <mc:Choice Requires="wps">
          <w:drawing>
            <wp:anchor distT="0" distB="0" distL="114300" distR="114300" simplePos="0" relativeHeight="251670016" behindDoc="1" locked="0" layoutInCell="1" allowOverlap="1" wp14:anchorId="2929C6C4" wp14:editId="756C0606">
              <wp:simplePos x="0" y="0"/>
              <wp:positionH relativeFrom="page">
                <wp:posOffset>4906645</wp:posOffset>
              </wp:positionH>
              <wp:positionV relativeFrom="page">
                <wp:posOffset>6907530</wp:posOffset>
              </wp:positionV>
              <wp:extent cx="68135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9167" w14:textId="4610178F" w:rsidR="00E81837" w:rsidRDefault="00E81837">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9C6C4" id="_x0000_t202" coordsize="21600,21600" o:spt="202" path="m,l,21600r21600,l21600,xe">
              <v:stroke joinstyle="miter"/>
              <v:path gradientshapeok="t" o:connecttype="rect"/>
            </v:shapetype>
            <v:shape id="Text Box 3" o:spid="_x0000_s1026" type="#_x0000_t202" style="position:absolute;margin-left:386.35pt;margin-top:543.9pt;width:53.65pt;height:13.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TFrAIAAKg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iOEScdtOiRHjS6Ewc0N9UZepWC00MPbvoA29Bly1T196L8qhAXq4bwLb2VUgwNJRVk55ub7tnV&#10;EUcZkM3wQVQQhuy0sECHWnamdFAMBOjQpadTZ0wqJWxGsT8PQ4xKOPKjheeFNgJJp8u9VPodFR0y&#10;RoYlNN6Ck/290iYZkk4uJhYXBWtb2/yWX2yA47gDoeGqOTNJ2F7+SLxkHa/jwAlm0doJvDx3botV&#10;4ESFvwjzeb5a5f5PE9cP0oZVFeUmzKQrP/izvh0VPiripCwlWlYZOJOSktvNqpVoT0DXhf2OBTlz&#10;cy/TsEUALi8o+bPAu5slThHFCycogtBJFl7seH5yl0RekAR5cUnpnnH675TQkOEknIWjln7LzbPf&#10;a24k7ZiGydGyLsPxyYmkRoFrXtnWasLa0T4rhUn/uRTQ7qnRVq9GoqNY9WFzABQj4o2onkC5UoCy&#10;QJ4w7sBohPyO0QCjI8Pq245IilH7noP6zZyZDDkZm8kgvISrGdYYjeZKj/No10u2bQB5fF9c3MIL&#10;qZlV73MWx3cF48CSOI4uM2/O/63X84Bd/gIAAP//AwBQSwMEFAAGAAgAAAAhAL6pMpjgAAAADQEA&#10;AA8AAABkcnMvZG93bnJldi54bWxMj8FOwzAQRO9I/IO1SNyonQo1IcSpKgQnJEQaDhydZJtYjdch&#10;dtvw9ywnOO7M0+xMsV3cKM44B+tJQ7JSIJBa31nqNXzUL3cZiBANdWb0hBq+McC2vL4qTN75C1V4&#10;3sdecAiF3GgYYpxyKUM7oDNh5Sck9g5+dibyOfeym82Fw90o10ptpDOW+MNgJnwasD3uT07D7pOq&#10;Z/v11rxXh8rW9YOi181R69ubZfcIIuIS/2D4rc/VoeROjT9RF8SoIU3XKaNsqCzlEYxkmeJ5DUtJ&#10;cp+ALAv5f0X5AwAA//8DAFBLAQItABQABgAIAAAAIQC2gziS/gAAAOEBAAATAAAAAAAAAAAAAAAA&#10;AAAAAABbQ29udGVudF9UeXBlc10ueG1sUEsBAi0AFAAGAAgAAAAhADj9If/WAAAAlAEAAAsAAAAA&#10;AAAAAAAAAAAALwEAAF9yZWxzLy5yZWxzUEsBAi0AFAAGAAgAAAAhACMrJMWsAgAAqAUAAA4AAAAA&#10;AAAAAAAAAAAALgIAAGRycy9lMm9Eb2MueG1sUEsBAi0AFAAGAAgAAAAhAL6pMpjgAAAADQEAAA8A&#10;AAAAAAAAAAAAAAAABgUAAGRycy9kb3ducmV2LnhtbFBLBQYAAAAABAAEAPMAAAATBgAAAAA=&#10;" filled="f" stroked="f">
              <v:textbox inset="0,0,0,0">
                <w:txbxContent>
                  <w:p w14:paraId="569F9167" w14:textId="4610178F" w:rsidR="00E81837" w:rsidRDefault="00E81837">
                    <w:pPr>
                      <w:spacing w:before="12"/>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3FC81" w14:textId="77777777" w:rsidR="00AA5796" w:rsidRDefault="00AA5796" w:rsidP="00F71B2D">
      <w:r>
        <w:separator/>
      </w:r>
    </w:p>
  </w:footnote>
  <w:footnote w:type="continuationSeparator" w:id="0">
    <w:p w14:paraId="5FD5DFB4" w14:textId="77777777" w:rsidR="00AA5796" w:rsidRDefault="00AA5796"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9629" w14:textId="037E5F9E" w:rsidR="002B3723" w:rsidRDefault="002B3723"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5920" behindDoc="1" locked="0" layoutInCell="1" allowOverlap="1" wp14:anchorId="0D461C2A" wp14:editId="55B336B9">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rFonts w:ascii="Calibri" w:eastAsia="Calibri" w:hAnsi="Calibri" w:cs="Calibri"/>
        <w:b/>
        <w:bCs/>
        <w:spacing w:val="-2"/>
        <w:position w:val="1"/>
        <w:sz w:val="28"/>
        <w:szCs w:val="28"/>
      </w:rPr>
      <w:t>EdCAP</w:t>
    </w:r>
    <w:proofErr w:type="spellEnd"/>
    <w:r w:rsidR="00BF79F8">
      <w:rPr>
        <w:rFonts w:ascii="Calibri" w:eastAsia="Calibri" w:hAnsi="Calibri" w:cs="Calibri"/>
        <w:b/>
        <w:bCs/>
        <w:spacing w:val="-2"/>
        <w:position w:val="1"/>
        <w:sz w:val="28"/>
        <w:szCs w:val="28"/>
      </w:rPr>
      <w:t>/ Fiscal Planning Joint</w:t>
    </w:r>
    <w:r>
      <w:rPr>
        <w:rFonts w:ascii="Calibri" w:eastAsia="Calibri" w:hAnsi="Calibri" w:cs="Calibri"/>
        <w:b/>
        <w:bCs/>
        <w:spacing w:val="-2"/>
        <w:position w:val="1"/>
        <w:sz w:val="28"/>
        <w:szCs w:val="28"/>
      </w:rPr>
      <w:t xml:space="preserve">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ee Agenda</w:t>
    </w:r>
  </w:p>
  <w:p w14:paraId="542F917D" w14:textId="1CAABB0C" w:rsidR="002B3723" w:rsidRDefault="0087532F" w:rsidP="00F71B2D">
    <w:pPr>
      <w:pStyle w:val="Header"/>
      <w:jc w:val="right"/>
    </w:pPr>
    <w:r>
      <w:rPr>
        <w:rFonts w:ascii="Calibri" w:eastAsia="Calibri" w:hAnsi="Calibri" w:cs="Calibri"/>
        <w:b/>
        <w:sz w:val="28"/>
        <w:szCs w:val="28"/>
      </w:rPr>
      <w:t>January</w:t>
    </w:r>
    <w:r w:rsidR="00E81837">
      <w:rPr>
        <w:rFonts w:ascii="Calibri" w:eastAsia="Calibri" w:hAnsi="Calibri" w:cs="Calibri"/>
        <w:b/>
        <w:sz w:val="28"/>
        <w:szCs w:val="28"/>
      </w:rPr>
      <w:t xml:space="preserve"> 2</w:t>
    </w:r>
    <w:r>
      <w:rPr>
        <w:rFonts w:ascii="Calibri" w:eastAsia="Calibri" w:hAnsi="Calibri" w:cs="Calibri"/>
        <w:b/>
        <w:sz w:val="28"/>
        <w:szCs w:val="28"/>
      </w:rPr>
      <w:t>5</w:t>
    </w:r>
    <w:r w:rsidR="00AF4CCE">
      <w:rPr>
        <w:rFonts w:ascii="Calibri" w:eastAsia="Calibri" w:hAnsi="Calibri" w:cs="Calibri"/>
        <w:b/>
        <w:sz w:val="28"/>
        <w:szCs w:val="28"/>
      </w:rPr>
      <w:t xml:space="preserve">, 2021, </w:t>
    </w:r>
    <w:r w:rsidR="00E81837">
      <w:rPr>
        <w:rFonts w:ascii="Calibri" w:eastAsia="Calibri" w:hAnsi="Calibri" w:cs="Calibri"/>
        <w:b/>
        <w:sz w:val="28"/>
        <w:szCs w:val="28"/>
      </w:rPr>
      <w:t>1</w:t>
    </w:r>
    <w:r w:rsidR="00AF4CCE">
      <w:rPr>
        <w:rFonts w:ascii="Calibri" w:eastAsia="Calibri" w:hAnsi="Calibri" w:cs="Calibri"/>
        <w:b/>
        <w:sz w:val="28"/>
        <w:szCs w:val="28"/>
      </w:rPr>
      <w:t>:</w:t>
    </w:r>
    <w:r w:rsidR="00E81837">
      <w:rPr>
        <w:rFonts w:ascii="Calibri" w:eastAsia="Calibri" w:hAnsi="Calibri" w:cs="Calibri"/>
        <w:b/>
        <w:sz w:val="28"/>
        <w:szCs w:val="28"/>
      </w:rPr>
      <w:t>0</w:t>
    </w:r>
    <w:r w:rsidR="00D120BE">
      <w:rPr>
        <w:rFonts w:ascii="Calibri" w:eastAsia="Calibri" w:hAnsi="Calibri" w:cs="Calibri"/>
        <w:b/>
        <w:sz w:val="28"/>
        <w:szCs w:val="28"/>
      </w:rPr>
      <w:t>0</w:t>
    </w:r>
    <w:r w:rsidR="00B9295C">
      <w:rPr>
        <w:rFonts w:ascii="Calibri" w:eastAsia="Calibri" w:hAnsi="Calibri" w:cs="Calibri"/>
        <w:b/>
        <w:sz w:val="28"/>
        <w:szCs w:val="28"/>
      </w:rPr>
      <w:t>-</w:t>
    </w:r>
    <w:r w:rsidR="00E81837">
      <w:rPr>
        <w:rFonts w:ascii="Calibri" w:eastAsia="Calibri" w:hAnsi="Calibri" w:cs="Calibri"/>
        <w:b/>
        <w:sz w:val="28"/>
        <w:szCs w:val="28"/>
      </w:rPr>
      <w:t>3</w:t>
    </w:r>
    <w:r w:rsidR="00B9295C">
      <w:rPr>
        <w:rFonts w:ascii="Calibri" w:eastAsia="Calibri" w:hAnsi="Calibri" w:cs="Calibri"/>
        <w:b/>
        <w:sz w:val="28"/>
        <w:szCs w:val="28"/>
      </w:rPr>
      <w:t>:00pm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B93"/>
    <w:multiLevelType w:val="hybridMultilevel"/>
    <w:tmpl w:val="03041BAA"/>
    <w:lvl w:ilvl="0" w:tplc="BE80F014">
      <w:numFmt w:val="bullet"/>
      <w:lvlText w:val=""/>
      <w:lvlJc w:val="left"/>
      <w:pPr>
        <w:ind w:left="272" w:hanging="272"/>
      </w:pPr>
      <w:rPr>
        <w:rFonts w:ascii="Symbol" w:eastAsia="Symbol" w:hAnsi="Symbol" w:cs="Symbol" w:hint="default"/>
        <w:w w:val="99"/>
        <w:sz w:val="20"/>
        <w:szCs w:val="20"/>
        <w:lang w:val="en-US" w:eastAsia="en-US" w:bidi="en-US"/>
      </w:rPr>
    </w:lvl>
    <w:lvl w:ilvl="1" w:tplc="E7924E2E">
      <w:numFmt w:val="bullet"/>
      <w:lvlText w:val="•"/>
      <w:lvlJc w:val="left"/>
      <w:pPr>
        <w:ind w:left="892" w:hanging="272"/>
      </w:pPr>
      <w:rPr>
        <w:rFonts w:hint="default"/>
        <w:lang w:val="en-US" w:eastAsia="en-US" w:bidi="en-US"/>
      </w:rPr>
    </w:lvl>
    <w:lvl w:ilvl="2" w:tplc="B132785A">
      <w:numFmt w:val="bullet"/>
      <w:lvlText w:val="•"/>
      <w:lvlJc w:val="left"/>
      <w:pPr>
        <w:ind w:left="1412" w:hanging="272"/>
      </w:pPr>
      <w:rPr>
        <w:rFonts w:hint="default"/>
        <w:lang w:val="en-US" w:eastAsia="en-US" w:bidi="en-US"/>
      </w:rPr>
    </w:lvl>
    <w:lvl w:ilvl="3" w:tplc="98021362">
      <w:numFmt w:val="bullet"/>
      <w:lvlText w:val="•"/>
      <w:lvlJc w:val="left"/>
      <w:pPr>
        <w:ind w:left="1932" w:hanging="272"/>
      </w:pPr>
      <w:rPr>
        <w:rFonts w:hint="default"/>
        <w:lang w:val="en-US" w:eastAsia="en-US" w:bidi="en-US"/>
      </w:rPr>
    </w:lvl>
    <w:lvl w:ilvl="4" w:tplc="E83E258E">
      <w:numFmt w:val="bullet"/>
      <w:lvlText w:val="•"/>
      <w:lvlJc w:val="left"/>
      <w:pPr>
        <w:ind w:left="2452" w:hanging="272"/>
      </w:pPr>
      <w:rPr>
        <w:rFonts w:hint="default"/>
        <w:lang w:val="en-US" w:eastAsia="en-US" w:bidi="en-US"/>
      </w:rPr>
    </w:lvl>
    <w:lvl w:ilvl="5" w:tplc="32E01716">
      <w:numFmt w:val="bullet"/>
      <w:lvlText w:val="•"/>
      <w:lvlJc w:val="left"/>
      <w:pPr>
        <w:ind w:left="2972" w:hanging="272"/>
      </w:pPr>
      <w:rPr>
        <w:rFonts w:hint="default"/>
        <w:lang w:val="en-US" w:eastAsia="en-US" w:bidi="en-US"/>
      </w:rPr>
    </w:lvl>
    <w:lvl w:ilvl="6" w:tplc="F28A5964">
      <w:numFmt w:val="bullet"/>
      <w:lvlText w:val="•"/>
      <w:lvlJc w:val="left"/>
      <w:pPr>
        <w:ind w:left="3492" w:hanging="272"/>
      </w:pPr>
      <w:rPr>
        <w:rFonts w:hint="default"/>
        <w:lang w:val="en-US" w:eastAsia="en-US" w:bidi="en-US"/>
      </w:rPr>
    </w:lvl>
    <w:lvl w:ilvl="7" w:tplc="A4387460">
      <w:numFmt w:val="bullet"/>
      <w:lvlText w:val="•"/>
      <w:lvlJc w:val="left"/>
      <w:pPr>
        <w:ind w:left="4012" w:hanging="272"/>
      </w:pPr>
      <w:rPr>
        <w:rFonts w:hint="default"/>
        <w:lang w:val="en-US" w:eastAsia="en-US" w:bidi="en-US"/>
      </w:rPr>
    </w:lvl>
    <w:lvl w:ilvl="8" w:tplc="1CA40528">
      <w:numFmt w:val="bullet"/>
      <w:lvlText w:val="•"/>
      <w:lvlJc w:val="left"/>
      <w:pPr>
        <w:ind w:left="4532" w:hanging="272"/>
      </w:pPr>
      <w:rPr>
        <w:rFonts w:hint="default"/>
        <w:lang w:val="en-US" w:eastAsia="en-US" w:bidi="en-US"/>
      </w:rPr>
    </w:lvl>
  </w:abstractNum>
  <w:abstractNum w:abstractNumId="1" w15:restartNumberingAfterBreak="0">
    <w:nsid w:val="034A6360"/>
    <w:multiLevelType w:val="hybridMultilevel"/>
    <w:tmpl w:val="4326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 w15:restartNumberingAfterBreak="0">
    <w:nsid w:val="0A981648"/>
    <w:multiLevelType w:val="hybridMultilevel"/>
    <w:tmpl w:val="09A8D1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BE467C"/>
    <w:multiLevelType w:val="hybridMultilevel"/>
    <w:tmpl w:val="AC805596"/>
    <w:lvl w:ilvl="0" w:tplc="EB9E91CE">
      <w:start w:val="1"/>
      <w:numFmt w:val="decimal"/>
      <w:lvlText w:val="%1."/>
      <w:lvlJc w:val="left"/>
      <w:pPr>
        <w:ind w:left="827" w:hanging="360"/>
      </w:pPr>
      <w:rPr>
        <w:rFonts w:ascii="Arial" w:eastAsia="Arial" w:hAnsi="Arial" w:cs="Arial" w:hint="default"/>
        <w:spacing w:val="-1"/>
        <w:w w:val="99"/>
        <w:sz w:val="20"/>
        <w:szCs w:val="20"/>
        <w:lang w:val="en-US" w:eastAsia="en-US" w:bidi="en-US"/>
      </w:rPr>
    </w:lvl>
    <w:lvl w:ilvl="1" w:tplc="266A3532">
      <w:numFmt w:val="bullet"/>
      <w:lvlText w:val="•"/>
      <w:lvlJc w:val="left"/>
      <w:pPr>
        <w:ind w:left="1105" w:hanging="360"/>
      </w:pPr>
      <w:rPr>
        <w:rFonts w:hint="default"/>
        <w:lang w:val="en-US" w:eastAsia="en-US" w:bidi="en-US"/>
      </w:rPr>
    </w:lvl>
    <w:lvl w:ilvl="2" w:tplc="20F0DE0C">
      <w:numFmt w:val="bullet"/>
      <w:lvlText w:val="•"/>
      <w:lvlJc w:val="left"/>
      <w:pPr>
        <w:ind w:left="1391" w:hanging="360"/>
      </w:pPr>
      <w:rPr>
        <w:rFonts w:hint="default"/>
        <w:lang w:val="en-US" w:eastAsia="en-US" w:bidi="en-US"/>
      </w:rPr>
    </w:lvl>
    <w:lvl w:ilvl="3" w:tplc="158C2082">
      <w:numFmt w:val="bullet"/>
      <w:lvlText w:val="•"/>
      <w:lvlJc w:val="left"/>
      <w:pPr>
        <w:ind w:left="1677" w:hanging="360"/>
      </w:pPr>
      <w:rPr>
        <w:rFonts w:hint="default"/>
        <w:lang w:val="en-US" w:eastAsia="en-US" w:bidi="en-US"/>
      </w:rPr>
    </w:lvl>
    <w:lvl w:ilvl="4" w:tplc="9FD8C602">
      <w:numFmt w:val="bullet"/>
      <w:lvlText w:val="•"/>
      <w:lvlJc w:val="left"/>
      <w:pPr>
        <w:ind w:left="1963" w:hanging="360"/>
      </w:pPr>
      <w:rPr>
        <w:rFonts w:hint="default"/>
        <w:lang w:val="en-US" w:eastAsia="en-US" w:bidi="en-US"/>
      </w:rPr>
    </w:lvl>
    <w:lvl w:ilvl="5" w:tplc="D0C23B28">
      <w:numFmt w:val="bullet"/>
      <w:lvlText w:val="•"/>
      <w:lvlJc w:val="left"/>
      <w:pPr>
        <w:ind w:left="2249" w:hanging="360"/>
      </w:pPr>
      <w:rPr>
        <w:rFonts w:hint="default"/>
        <w:lang w:val="en-US" w:eastAsia="en-US" w:bidi="en-US"/>
      </w:rPr>
    </w:lvl>
    <w:lvl w:ilvl="6" w:tplc="F22ADD74">
      <w:numFmt w:val="bullet"/>
      <w:lvlText w:val="•"/>
      <w:lvlJc w:val="left"/>
      <w:pPr>
        <w:ind w:left="2535" w:hanging="360"/>
      </w:pPr>
      <w:rPr>
        <w:rFonts w:hint="default"/>
        <w:lang w:val="en-US" w:eastAsia="en-US" w:bidi="en-US"/>
      </w:rPr>
    </w:lvl>
    <w:lvl w:ilvl="7" w:tplc="3E8C09B4">
      <w:numFmt w:val="bullet"/>
      <w:lvlText w:val="•"/>
      <w:lvlJc w:val="left"/>
      <w:pPr>
        <w:ind w:left="2821" w:hanging="360"/>
      </w:pPr>
      <w:rPr>
        <w:rFonts w:hint="default"/>
        <w:lang w:val="en-US" w:eastAsia="en-US" w:bidi="en-US"/>
      </w:rPr>
    </w:lvl>
    <w:lvl w:ilvl="8" w:tplc="A966500A">
      <w:numFmt w:val="bullet"/>
      <w:lvlText w:val="•"/>
      <w:lvlJc w:val="left"/>
      <w:pPr>
        <w:ind w:left="3107" w:hanging="360"/>
      </w:pPr>
      <w:rPr>
        <w:rFonts w:hint="default"/>
        <w:lang w:val="en-US" w:eastAsia="en-US" w:bidi="en-US"/>
      </w:rPr>
    </w:lvl>
  </w:abstractNum>
  <w:abstractNum w:abstractNumId="6"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F06DC7"/>
    <w:multiLevelType w:val="hybridMultilevel"/>
    <w:tmpl w:val="6EBA5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3795D"/>
    <w:multiLevelType w:val="hybridMultilevel"/>
    <w:tmpl w:val="65B6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C47D88"/>
    <w:multiLevelType w:val="hybridMultilevel"/>
    <w:tmpl w:val="EC783EA2"/>
    <w:lvl w:ilvl="0" w:tplc="797626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53598"/>
    <w:multiLevelType w:val="hybridMultilevel"/>
    <w:tmpl w:val="8F02BE60"/>
    <w:lvl w:ilvl="0" w:tplc="9EB4E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FD588F"/>
    <w:multiLevelType w:val="hybridMultilevel"/>
    <w:tmpl w:val="5036A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00CF2"/>
    <w:multiLevelType w:val="hybridMultilevel"/>
    <w:tmpl w:val="1AD0088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B65471"/>
    <w:multiLevelType w:val="hybridMultilevel"/>
    <w:tmpl w:val="94A6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240F05"/>
    <w:multiLevelType w:val="hybridMultilevel"/>
    <w:tmpl w:val="CA022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926C68"/>
    <w:multiLevelType w:val="hybridMultilevel"/>
    <w:tmpl w:val="504A89D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187A1D"/>
    <w:multiLevelType w:val="hybridMultilevel"/>
    <w:tmpl w:val="F392C450"/>
    <w:lvl w:ilvl="0" w:tplc="EBEA38A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9311A9"/>
    <w:multiLevelType w:val="hybridMultilevel"/>
    <w:tmpl w:val="ED5EF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31"/>
  </w:num>
  <w:num w:numId="4">
    <w:abstractNumId w:val="20"/>
  </w:num>
  <w:num w:numId="5">
    <w:abstractNumId w:val="6"/>
  </w:num>
  <w:num w:numId="6">
    <w:abstractNumId w:val="15"/>
  </w:num>
  <w:num w:numId="7">
    <w:abstractNumId w:val="16"/>
  </w:num>
  <w:num w:numId="8">
    <w:abstractNumId w:val="25"/>
  </w:num>
  <w:num w:numId="9">
    <w:abstractNumId w:val="7"/>
  </w:num>
  <w:num w:numId="10">
    <w:abstractNumId w:val="19"/>
  </w:num>
  <w:num w:numId="11">
    <w:abstractNumId w:val="12"/>
  </w:num>
  <w:num w:numId="12">
    <w:abstractNumId w:val="2"/>
  </w:num>
  <w:num w:numId="13">
    <w:abstractNumId w:val="9"/>
  </w:num>
  <w:num w:numId="14">
    <w:abstractNumId w:val="21"/>
  </w:num>
  <w:num w:numId="15">
    <w:abstractNumId w:val="13"/>
  </w:num>
  <w:num w:numId="16">
    <w:abstractNumId w:val="4"/>
  </w:num>
  <w:num w:numId="17">
    <w:abstractNumId w:val="17"/>
  </w:num>
  <w:num w:numId="18">
    <w:abstractNumId w:val="27"/>
  </w:num>
  <w:num w:numId="19">
    <w:abstractNumId w:val="22"/>
  </w:num>
  <w:num w:numId="20">
    <w:abstractNumId w:val="26"/>
  </w:num>
  <w:num w:numId="21">
    <w:abstractNumId w:val="8"/>
  </w:num>
  <w:num w:numId="22">
    <w:abstractNumId w:val="1"/>
  </w:num>
  <w:num w:numId="23">
    <w:abstractNumId w:val="14"/>
  </w:num>
  <w:num w:numId="24">
    <w:abstractNumId w:val="10"/>
  </w:num>
  <w:num w:numId="25">
    <w:abstractNumId w:val="30"/>
  </w:num>
  <w:num w:numId="26">
    <w:abstractNumId w:val="23"/>
  </w:num>
  <w:num w:numId="27">
    <w:abstractNumId w:val="11"/>
  </w:num>
  <w:num w:numId="28">
    <w:abstractNumId w:val="28"/>
  </w:num>
  <w:num w:numId="29">
    <w:abstractNumId w:val="0"/>
  </w:num>
  <w:num w:numId="30">
    <w:abstractNumId w:val="5"/>
  </w:num>
  <w:num w:numId="31">
    <w:abstractNumId w:val="29"/>
  </w:num>
  <w:num w:numId="3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zK0MDC2NDU3s7RU0lEKTi0uzszPAykwNKwFAATT4oAtAAAA"/>
  </w:docVars>
  <w:rsids>
    <w:rsidRoot w:val="00F71B2D"/>
    <w:rsid w:val="000031BB"/>
    <w:rsid w:val="000078E2"/>
    <w:rsid w:val="0001034A"/>
    <w:rsid w:val="00021870"/>
    <w:rsid w:val="00022969"/>
    <w:rsid w:val="000319C5"/>
    <w:rsid w:val="00032212"/>
    <w:rsid w:val="00034017"/>
    <w:rsid w:val="00035279"/>
    <w:rsid w:val="0004064D"/>
    <w:rsid w:val="0004340A"/>
    <w:rsid w:val="00043FAB"/>
    <w:rsid w:val="000540B5"/>
    <w:rsid w:val="0005411B"/>
    <w:rsid w:val="00056655"/>
    <w:rsid w:val="00060C85"/>
    <w:rsid w:val="00061297"/>
    <w:rsid w:val="0006320D"/>
    <w:rsid w:val="00066C26"/>
    <w:rsid w:val="0007151E"/>
    <w:rsid w:val="00074677"/>
    <w:rsid w:val="000834F8"/>
    <w:rsid w:val="00083A5F"/>
    <w:rsid w:val="00083B9D"/>
    <w:rsid w:val="00090010"/>
    <w:rsid w:val="0009217C"/>
    <w:rsid w:val="000964DC"/>
    <w:rsid w:val="000A5446"/>
    <w:rsid w:val="000B21EC"/>
    <w:rsid w:val="000B3534"/>
    <w:rsid w:val="000B44D6"/>
    <w:rsid w:val="000B4BB5"/>
    <w:rsid w:val="000B6D24"/>
    <w:rsid w:val="000C4757"/>
    <w:rsid w:val="000E100C"/>
    <w:rsid w:val="000E395F"/>
    <w:rsid w:val="000E53E4"/>
    <w:rsid w:val="000F1C84"/>
    <w:rsid w:val="000F5A59"/>
    <w:rsid w:val="000F6703"/>
    <w:rsid w:val="000F6BDA"/>
    <w:rsid w:val="00101513"/>
    <w:rsid w:val="00102E96"/>
    <w:rsid w:val="00106604"/>
    <w:rsid w:val="00115290"/>
    <w:rsid w:val="00126A07"/>
    <w:rsid w:val="00131F28"/>
    <w:rsid w:val="00141120"/>
    <w:rsid w:val="001421B0"/>
    <w:rsid w:val="001469C7"/>
    <w:rsid w:val="00154121"/>
    <w:rsid w:val="00154A12"/>
    <w:rsid w:val="00154D82"/>
    <w:rsid w:val="00157345"/>
    <w:rsid w:val="00161B37"/>
    <w:rsid w:val="0016525A"/>
    <w:rsid w:val="00170C77"/>
    <w:rsid w:val="001720A3"/>
    <w:rsid w:val="0017786F"/>
    <w:rsid w:val="0018554A"/>
    <w:rsid w:val="00187464"/>
    <w:rsid w:val="00195CD8"/>
    <w:rsid w:val="001A31BD"/>
    <w:rsid w:val="001A3917"/>
    <w:rsid w:val="001B2C2B"/>
    <w:rsid w:val="001B583B"/>
    <w:rsid w:val="001B7A4A"/>
    <w:rsid w:val="001C17AD"/>
    <w:rsid w:val="001D05E3"/>
    <w:rsid w:val="001D0ECB"/>
    <w:rsid w:val="001D3790"/>
    <w:rsid w:val="001D64AD"/>
    <w:rsid w:val="001D789C"/>
    <w:rsid w:val="001D7A35"/>
    <w:rsid w:val="001E1F0B"/>
    <w:rsid w:val="001E23D5"/>
    <w:rsid w:val="001E59CA"/>
    <w:rsid w:val="001E6471"/>
    <w:rsid w:val="001E6766"/>
    <w:rsid w:val="001F2D21"/>
    <w:rsid w:val="001F329F"/>
    <w:rsid w:val="001F4BC7"/>
    <w:rsid w:val="001F74E5"/>
    <w:rsid w:val="002065F2"/>
    <w:rsid w:val="0021059B"/>
    <w:rsid w:val="00212D40"/>
    <w:rsid w:val="00213FC3"/>
    <w:rsid w:val="0021703A"/>
    <w:rsid w:val="00221129"/>
    <w:rsid w:val="0022265B"/>
    <w:rsid w:val="002226DD"/>
    <w:rsid w:val="00226DB8"/>
    <w:rsid w:val="00227BC3"/>
    <w:rsid w:val="002342C0"/>
    <w:rsid w:val="00237E7D"/>
    <w:rsid w:val="00242717"/>
    <w:rsid w:val="00245309"/>
    <w:rsid w:val="00247149"/>
    <w:rsid w:val="0025001A"/>
    <w:rsid w:val="002551A5"/>
    <w:rsid w:val="00260585"/>
    <w:rsid w:val="002628BB"/>
    <w:rsid w:val="00266998"/>
    <w:rsid w:val="002676DD"/>
    <w:rsid w:val="002730D0"/>
    <w:rsid w:val="00273FC1"/>
    <w:rsid w:val="0027589C"/>
    <w:rsid w:val="00277108"/>
    <w:rsid w:val="002773BD"/>
    <w:rsid w:val="0028292E"/>
    <w:rsid w:val="002842B5"/>
    <w:rsid w:val="00286939"/>
    <w:rsid w:val="002A2C06"/>
    <w:rsid w:val="002A355C"/>
    <w:rsid w:val="002A3603"/>
    <w:rsid w:val="002A5D70"/>
    <w:rsid w:val="002B3723"/>
    <w:rsid w:val="002B66B8"/>
    <w:rsid w:val="002C11DF"/>
    <w:rsid w:val="002C2EFC"/>
    <w:rsid w:val="002C3127"/>
    <w:rsid w:val="002C425C"/>
    <w:rsid w:val="002D0994"/>
    <w:rsid w:val="002D2FD8"/>
    <w:rsid w:val="002D4A7E"/>
    <w:rsid w:val="002D6336"/>
    <w:rsid w:val="002E2A4A"/>
    <w:rsid w:val="002E2B47"/>
    <w:rsid w:val="002E6093"/>
    <w:rsid w:val="002F01C4"/>
    <w:rsid w:val="002F2E41"/>
    <w:rsid w:val="00304077"/>
    <w:rsid w:val="003060F7"/>
    <w:rsid w:val="00311AC6"/>
    <w:rsid w:val="00313462"/>
    <w:rsid w:val="00316008"/>
    <w:rsid w:val="003248C5"/>
    <w:rsid w:val="0032711C"/>
    <w:rsid w:val="003274C5"/>
    <w:rsid w:val="00332F3A"/>
    <w:rsid w:val="003336AB"/>
    <w:rsid w:val="00333CE0"/>
    <w:rsid w:val="00333EAB"/>
    <w:rsid w:val="0034121D"/>
    <w:rsid w:val="00341511"/>
    <w:rsid w:val="00341E07"/>
    <w:rsid w:val="003425FD"/>
    <w:rsid w:val="00342780"/>
    <w:rsid w:val="0034796D"/>
    <w:rsid w:val="00350C36"/>
    <w:rsid w:val="00352AC3"/>
    <w:rsid w:val="003532B3"/>
    <w:rsid w:val="00355A5E"/>
    <w:rsid w:val="00356FC1"/>
    <w:rsid w:val="00371E81"/>
    <w:rsid w:val="003729E0"/>
    <w:rsid w:val="00374AD4"/>
    <w:rsid w:val="00377248"/>
    <w:rsid w:val="003817BB"/>
    <w:rsid w:val="00382ACF"/>
    <w:rsid w:val="00383AE8"/>
    <w:rsid w:val="00384F19"/>
    <w:rsid w:val="00385B6E"/>
    <w:rsid w:val="00391A78"/>
    <w:rsid w:val="00391EC4"/>
    <w:rsid w:val="00396743"/>
    <w:rsid w:val="003A65B2"/>
    <w:rsid w:val="003A79D4"/>
    <w:rsid w:val="003B2EC8"/>
    <w:rsid w:val="003B360A"/>
    <w:rsid w:val="003B44D0"/>
    <w:rsid w:val="003B5566"/>
    <w:rsid w:val="003C0AF9"/>
    <w:rsid w:val="003C176F"/>
    <w:rsid w:val="003C1A90"/>
    <w:rsid w:val="003C4F99"/>
    <w:rsid w:val="003C575E"/>
    <w:rsid w:val="003D52E6"/>
    <w:rsid w:val="003E1C3B"/>
    <w:rsid w:val="003E27B6"/>
    <w:rsid w:val="003E4024"/>
    <w:rsid w:val="003E45DB"/>
    <w:rsid w:val="003E4A32"/>
    <w:rsid w:val="003E5DEC"/>
    <w:rsid w:val="003F374E"/>
    <w:rsid w:val="004011A0"/>
    <w:rsid w:val="00402838"/>
    <w:rsid w:val="0040321B"/>
    <w:rsid w:val="00405D15"/>
    <w:rsid w:val="00416D17"/>
    <w:rsid w:val="004176E9"/>
    <w:rsid w:val="00420125"/>
    <w:rsid w:val="0042397B"/>
    <w:rsid w:val="00442A2A"/>
    <w:rsid w:val="00444167"/>
    <w:rsid w:val="00444479"/>
    <w:rsid w:val="00445D88"/>
    <w:rsid w:val="00445E55"/>
    <w:rsid w:val="00447BB8"/>
    <w:rsid w:val="00450AA0"/>
    <w:rsid w:val="004551A4"/>
    <w:rsid w:val="00455280"/>
    <w:rsid w:val="00461812"/>
    <w:rsid w:val="00473079"/>
    <w:rsid w:val="004741E9"/>
    <w:rsid w:val="0047733C"/>
    <w:rsid w:val="0048140A"/>
    <w:rsid w:val="00482250"/>
    <w:rsid w:val="00482BF5"/>
    <w:rsid w:val="00484342"/>
    <w:rsid w:val="00487A79"/>
    <w:rsid w:val="004916C6"/>
    <w:rsid w:val="00492E4D"/>
    <w:rsid w:val="00493D08"/>
    <w:rsid w:val="004947DC"/>
    <w:rsid w:val="0049526C"/>
    <w:rsid w:val="00497D7F"/>
    <w:rsid w:val="004A09F1"/>
    <w:rsid w:val="004A0FEC"/>
    <w:rsid w:val="004A2D6D"/>
    <w:rsid w:val="004B0FAE"/>
    <w:rsid w:val="004B21EF"/>
    <w:rsid w:val="004B2801"/>
    <w:rsid w:val="004B45DF"/>
    <w:rsid w:val="004B664E"/>
    <w:rsid w:val="004C0320"/>
    <w:rsid w:val="004C0B56"/>
    <w:rsid w:val="004C1451"/>
    <w:rsid w:val="004C26C0"/>
    <w:rsid w:val="004D4616"/>
    <w:rsid w:val="004D4A0B"/>
    <w:rsid w:val="004D7D1C"/>
    <w:rsid w:val="004E00BB"/>
    <w:rsid w:val="004E074C"/>
    <w:rsid w:val="004E2CDA"/>
    <w:rsid w:val="004E50F8"/>
    <w:rsid w:val="004F107D"/>
    <w:rsid w:val="004F2388"/>
    <w:rsid w:val="004F2A6E"/>
    <w:rsid w:val="004F3A98"/>
    <w:rsid w:val="004F69DD"/>
    <w:rsid w:val="004F6F94"/>
    <w:rsid w:val="00502FDD"/>
    <w:rsid w:val="005040B6"/>
    <w:rsid w:val="005055E3"/>
    <w:rsid w:val="00514789"/>
    <w:rsid w:val="00516BE6"/>
    <w:rsid w:val="00524063"/>
    <w:rsid w:val="00526BF4"/>
    <w:rsid w:val="005270DC"/>
    <w:rsid w:val="00527D24"/>
    <w:rsid w:val="00530526"/>
    <w:rsid w:val="00532110"/>
    <w:rsid w:val="00536736"/>
    <w:rsid w:val="0053767F"/>
    <w:rsid w:val="00537942"/>
    <w:rsid w:val="005401CD"/>
    <w:rsid w:val="005402E9"/>
    <w:rsid w:val="00543D65"/>
    <w:rsid w:val="00545AF9"/>
    <w:rsid w:val="005515F0"/>
    <w:rsid w:val="005536D5"/>
    <w:rsid w:val="00554CD7"/>
    <w:rsid w:val="005553BE"/>
    <w:rsid w:val="005649F5"/>
    <w:rsid w:val="00564EB1"/>
    <w:rsid w:val="005716E0"/>
    <w:rsid w:val="005745E3"/>
    <w:rsid w:val="00574944"/>
    <w:rsid w:val="00575158"/>
    <w:rsid w:val="00582417"/>
    <w:rsid w:val="005902A7"/>
    <w:rsid w:val="00590D19"/>
    <w:rsid w:val="0059198F"/>
    <w:rsid w:val="0059326A"/>
    <w:rsid w:val="005A7297"/>
    <w:rsid w:val="005B2EFF"/>
    <w:rsid w:val="005B6B08"/>
    <w:rsid w:val="005B6F54"/>
    <w:rsid w:val="005C0392"/>
    <w:rsid w:val="005C17E1"/>
    <w:rsid w:val="005C5FC0"/>
    <w:rsid w:val="005C63E6"/>
    <w:rsid w:val="005D0AD4"/>
    <w:rsid w:val="005D20D8"/>
    <w:rsid w:val="005D2583"/>
    <w:rsid w:val="005D7836"/>
    <w:rsid w:val="005E1026"/>
    <w:rsid w:val="005E5F68"/>
    <w:rsid w:val="005F0151"/>
    <w:rsid w:val="005F7BBC"/>
    <w:rsid w:val="00607691"/>
    <w:rsid w:val="00622B95"/>
    <w:rsid w:val="006231F7"/>
    <w:rsid w:val="00627F29"/>
    <w:rsid w:val="00641D05"/>
    <w:rsid w:val="0064464F"/>
    <w:rsid w:val="00647826"/>
    <w:rsid w:val="00651614"/>
    <w:rsid w:val="00653795"/>
    <w:rsid w:val="00654FD9"/>
    <w:rsid w:val="006560FA"/>
    <w:rsid w:val="00664AB9"/>
    <w:rsid w:val="00666330"/>
    <w:rsid w:val="0066680A"/>
    <w:rsid w:val="0067079A"/>
    <w:rsid w:val="00671376"/>
    <w:rsid w:val="0067550A"/>
    <w:rsid w:val="0067575F"/>
    <w:rsid w:val="0068063C"/>
    <w:rsid w:val="00681499"/>
    <w:rsid w:val="0068378B"/>
    <w:rsid w:val="00691A2A"/>
    <w:rsid w:val="0069285A"/>
    <w:rsid w:val="006974BE"/>
    <w:rsid w:val="006A2CBC"/>
    <w:rsid w:val="006A3AC7"/>
    <w:rsid w:val="006A4297"/>
    <w:rsid w:val="006A5A2C"/>
    <w:rsid w:val="006A5A86"/>
    <w:rsid w:val="006B0093"/>
    <w:rsid w:val="006B3B18"/>
    <w:rsid w:val="006B4904"/>
    <w:rsid w:val="006B60EB"/>
    <w:rsid w:val="006C0ACF"/>
    <w:rsid w:val="006C1F8D"/>
    <w:rsid w:val="006C2EC0"/>
    <w:rsid w:val="006C4BC2"/>
    <w:rsid w:val="006C5373"/>
    <w:rsid w:val="006C6613"/>
    <w:rsid w:val="006D4DAC"/>
    <w:rsid w:val="006E0060"/>
    <w:rsid w:val="006E1996"/>
    <w:rsid w:val="006E2939"/>
    <w:rsid w:val="006E4C8C"/>
    <w:rsid w:val="006E6D95"/>
    <w:rsid w:val="006F2EE7"/>
    <w:rsid w:val="006F7C04"/>
    <w:rsid w:val="007028C5"/>
    <w:rsid w:val="007042AA"/>
    <w:rsid w:val="00704367"/>
    <w:rsid w:val="00705B27"/>
    <w:rsid w:val="00707856"/>
    <w:rsid w:val="00724978"/>
    <w:rsid w:val="007435B6"/>
    <w:rsid w:val="00744F50"/>
    <w:rsid w:val="00746ADF"/>
    <w:rsid w:val="0075063D"/>
    <w:rsid w:val="007541AB"/>
    <w:rsid w:val="00757743"/>
    <w:rsid w:val="00771FF6"/>
    <w:rsid w:val="007744B1"/>
    <w:rsid w:val="00776501"/>
    <w:rsid w:val="007820CC"/>
    <w:rsid w:val="0078337F"/>
    <w:rsid w:val="0078427E"/>
    <w:rsid w:val="00784C30"/>
    <w:rsid w:val="007858DC"/>
    <w:rsid w:val="00787F40"/>
    <w:rsid w:val="00793677"/>
    <w:rsid w:val="00797379"/>
    <w:rsid w:val="00797A16"/>
    <w:rsid w:val="007A00AB"/>
    <w:rsid w:val="007A3811"/>
    <w:rsid w:val="007A3B8A"/>
    <w:rsid w:val="007A46ED"/>
    <w:rsid w:val="007B2D78"/>
    <w:rsid w:val="007B4F4B"/>
    <w:rsid w:val="007D4403"/>
    <w:rsid w:val="007E0EF2"/>
    <w:rsid w:val="007E13E7"/>
    <w:rsid w:val="007E7F31"/>
    <w:rsid w:val="007F00BD"/>
    <w:rsid w:val="007F22FD"/>
    <w:rsid w:val="007F23DE"/>
    <w:rsid w:val="007F3652"/>
    <w:rsid w:val="0080216C"/>
    <w:rsid w:val="00803D3A"/>
    <w:rsid w:val="0080427F"/>
    <w:rsid w:val="00804E8C"/>
    <w:rsid w:val="00817160"/>
    <w:rsid w:val="00821198"/>
    <w:rsid w:val="00822105"/>
    <w:rsid w:val="00822D30"/>
    <w:rsid w:val="00824F30"/>
    <w:rsid w:val="00825678"/>
    <w:rsid w:val="008256E4"/>
    <w:rsid w:val="00833439"/>
    <w:rsid w:val="008355D2"/>
    <w:rsid w:val="0084441B"/>
    <w:rsid w:val="00846ED3"/>
    <w:rsid w:val="0085185B"/>
    <w:rsid w:val="008549F4"/>
    <w:rsid w:val="0086183C"/>
    <w:rsid w:val="008652F7"/>
    <w:rsid w:val="00867E78"/>
    <w:rsid w:val="0087268F"/>
    <w:rsid w:val="008736BA"/>
    <w:rsid w:val="00873B24"/>
    <w:rsid w:val="0087532F"/>
    <w:rsid w:val="00875C5A"/>
    <w:rsid w:val="00895ADA"/>
    <w:rsid w:val="008971C8"/>
    <w:rsid w:val="008A2C12"/>
    <w:rsid w:val="008A2C7D"/>
    <w:rsid w:val="008B0608"/>
    <w:rsid w:val="008B1F00"/>
    <w:rsid w:val="008B3828"/>
    <w:rsid w:val="008B5A55"/>
    <w:rsid w:val="008B5BF3"/>
    <w:rsid w:val="008D4428"/>
    <w:rsid w:val="008D61FD"/>
    <w:rsid w:val="008E1399"/>
    <w:rsid w:val="008E1485"/>
    <w:rsid w:val="008F01C0"/>
    <w:rsid w:val="008F289B"/>
    <w:rsid w:val="008F28AB"/>
    <w:rsid w:val="008F40CD"/>
    <w:rsid w:val="008F44A6"/>
    <w:rsid w:val="00900300"/>
    <w:rsid w:val="00902CCC"/>
    <w:rsid w:val="00906C40"/>
    <w:rsid w:val="00906C81"/>
    <w:rsid w:val="0091044C"/>
    <w:rsid w:val="0091070A"/>
    <w:rsid w:val="00911D96"/>
    <w:rsid w:val="00916D5A"/>
    <w:rsid w:val="009235D4"/>
    <w:rsid w:val="009301D1"/>
    <w:rsid w:val="00933521"/>
    <w:rsid w:val="009346D6"/>
    <w:rsid w:val="0093572E"/>
    <w:rsid w:val="009359EA"/>
    <w:rsid w:val="0094083C"/>
    <w:rsid w:val="00944E25"/>
    <w:rsid w:val="00945C01"/>
    <w:rsid w:val="00946731"/>
    <w:rsid w:val="00953E32"/>
    <w:rsid w:val="00954D0A"/>
    <w:rsid w:val="009564C2"/>
    <w:rsid w:val="00976853"/>
    <w:rsid w:val="00980D8A"/>
    <w:rsid w:val="00980DA1"/>
    <w:rsid w:val="0098242F"/>
    <w:rsid w:val="00986EF1"/>
    <w:rsid w:val="0098709F"/>
    <w:rsid w:val="0099011C"/>
    <w:rsid w:val="009942B5"/>
    <w:rsid w:val="009964E3"/>
    <w:rsid w:val="009A0C60"/>
    <w:rsid w:val="009A1509"/>
    <w:rsid w:val="009A2A63"/>
    <w:rsid w:val="009A4F75"/>
    <w:rsid w:val="009A522B"/>
    <w:rsid w:val="009B368A"/>
    <w:rsid w:val="009B4190"/>
    <w:rsid w:val="009B5805"/>
    <w:rsid w:val="009C04EA"/>
    <w:rsid w:val="009C09D5"/>
    <w:rsid w:val="009C447F"/>
    <w:rsid w:val="009D2555"/>
    <w:rsid w:val="009D3784"/>
    <w:rsid w:val="009D6BAE"/>
    <w:rsid w:val="009E4795"/>
    <w:rsid w:val="009E4CF3"/>
    <w:rsid w:val="009E57A6"/>
    <w:rsid w:val="009E69F3"/>
    <w:rsid w:val="009F3F84"/>
    <w:rsid w:val="00A01C18"/>
    <w:rsid w:val="00A01F45"/>
    <w:rsid w:val="00A0437D"/>
    <w:rsid w:val="00A04CDF"/>
    <w:rsid w:val="00A054E3"/>
    <w:rsid w:val="00A057A8"/>
    <w:rsid w:val="00A11716"/>
    <w:rsid w:val="00A14949"/>
    <w:rsid w:val="00A15525"/>
    <w:rsid w:val="00A17806"/>
    <w:rsid w:val="00A17EF8"/>
    <w:rsid w:val="00A20AF2"/>
    <w:rsid w:val="00A20B78"/>
    <w:rsid w:val="00A21EE9"/>
    <w:rsid w:val="00A25A98"/>
    <w:rsid w:val="00A27B5D"/>
    <w:rsid w:val="00A27CE8"/>
    <w:rsid w:val="00A32C02"/>
    <w:rsid w:val="00A378D6"/>
    <w:rsid w:val="00A37927"/>
    <w:rsid w:val="00A51BB6"/>
    <w:rsid w:val="00A56A29"/>
    <w:rsid w:val="00A64037"/>
    <w:rsid w:val="00A67593"/>
    <w:rsid w:val="00A7235F"/>
    <w:rsid w:val="00A74FE9"/>
    <w:rsid w:val="00A92D89"/>
    <w:rsid w:val="00A93180"/>
    <w:rsid w:val="00A93ABB"/>
    <w:rsid w:val="00A93EA6"/>
    <w:rsid w:val="00A949F7"/>
    <w:rsid w:val="00A97E9D"/>
    <w:rsid w:val="00AA5796"/>
    <w:rsid w:val="00AB377C"/>
    <w:rsid w:val="00AC0752"/>
    <w:rsid w:val="00AC1C8B"/>
    <w:rsid w:val="00AC3716"/>
    <w:rsid w:val="00AC7A6B"/>
    <w:rsid w:val="00AD0B20"/>
    <w:rsid w:val="00AD6BF1"/>
    <w:rsid w:val="00AD7D88"/>
    <w:rsid w:val="00AE7ABA"/>
    <w:rsid w:val="00AF4CCE"/>
    <w:rsid w:val="00AF52CF"/>
    <w:rsid w:val="00AF6F42"/>
    <w:rsid w:val="00AF7D5D"/>
    <w:rsid w:val="00B00728"/>
    <w:rsid w:val="00B02B62"/>
    <w:rsid w:val="00B03C11"/>
    <w:rsid w:val="00B04C4F"/>
    <w:rsid w:val="00B05CA3"/>
    <w:rsid w:val="00B116C6"/>
    <w:rsid w:val="00B14C48"/>
    <w:rsid w:val="00B25901"/>
    <w:rsid w:val="00B423DF"/>
    <w:rsid w:val="00B4344C"/>
    <w:rsid w:val="00B43D6E"/>
    <w:rsid w:val="00B44AE5"/>
    <w:rsid w:val="00B45EEF"/>
    <w:rsid w:val="00B5249E"/>
    <w:rsid w:val="00B602E3"/>
    <w:rsid w:val="00B61E2D"/>
    <w:rsid w:val="00B61F5A"/>
    <w:rsid w:val="00B64CA9"/>
    <w:rsid w:val="00B65CD3"/>
    <w:rsid w:val="00B67656"/>
    <w:rsid w:val="00B67E96"/>
    <w:rsid w:val="00B7150D"/>
    <w:rsid w:val="00B7157F"/>
    <w:rsid w:val="00B73950"/>
    <w:rsid w:val="00B752BB"/>
    <w:rsid w:val="00B82B89"/>
    <w:rsid w:val="00B84DEF"/>
    <w:rsid w:val="00B90863"/>
    <w:rsid w:val="00B9295C"/>
    <w:rsid w:val="00B933FF"/>
    <w:rsid w:val="00B946F2"/>
    <w:rsid w:val="00B95F8D"/>
    <w:rsid w:val="00BB1A39"/>
    <w:rsid w:val="00BB4D37"/>
    <w:rsid w:val="00BC09F4"/>
    <w:rsid w:val="00BC1CB4"/>
    <w:rsid w:val="00BC2ADE"/>
    <w:rsid w:val="00BC398A"/>
    <w:rsid w:val="00BC4D0D"/>
    <w:rsid w:val="00BD0300"/>
    <w:rsid w:val="00BE0C2A"/>
    <w:rsid w:val="00BF704B"/>
    <w:rsid w:val="00BF79F8"/>
    <w:rsid w:val="00C026A2"/>
    <w:rsid w:val="00C035BA"/>
    <w:rsid w:val="00C05728"/>
    <w:rsid w:val="00C05F1E"/>
    <w:rsid w:val="00C116A6"/>
    <w:rsid w:val="00C1420A"/>
    <w:rsid w:val="00C17A1B"/>
    <w:rsid w:val="00C20564"/>
    <w:rsid w:val="00C215B3"/>
    <w:rsid w:val="00C2236A"/>
    <w:rsid w:val="00C30875"/>
    <w:rsid w:val="00C30ED5"/>
    <w:rsid w:val="00C34A04"/>
    <w:rsid w:val="00C35DF7"/>
    <w:rsid w:val="00C36AD0"/>
    <w:rsid w:val="00C409D5"/>
    <w:rsid w:val="00C4281A"/>
    <w:rsid w:val="00C42AC9"/>
    <w:rsid w:val="00C4344D"/>
    <w:rsid w:val="00C435DF"/>
    <w:rsid w:val="00C43D4F"/>
    <w:rsid w:val="00C4538A"/>
    <w:rsid w:val="00C46830"/>
    <w:rsid w:val="00C47799"/>
    <w:rsid w:val="00C576DF"/>
    <w:rsid w:val="00C57FD7"/>
    <w:rsid w:val="00C6258A"/>
    <w:rsid w:val="00C6283E"/>
    <w:rsid w:val="00C63315"/>
    <w:rsid w:val="00C7198E"/>
    <w:rsid w:val="00C73F24"/>
    <w:rsid w:val="00C76347"/>
    <w:rsid w:val="00C91847"/>
    <w:rsid w:val="00C91955"/>
    <w:rsid w:val="00C94F81"/>
    <w:rsid w:val="00C95244"/>
    <w:rsid w:val="00C96710"/>
    <w:rsid w:val="00CA28B4"/>
    <w:rsid w:val="00CA53AD"/>
    <w:rsid w:val="00CA7D38"/>
    <w:rsid w:val="00CB08DB"/>
    <w:rsid w:val="00CB1E45"/>
    <w:rsid w:val="00CB45B3"/>
    <w:rsid w:val="00CB5058"/>
    <w:rsid w:val="00CC2F21"/>
    <w:rsid w:val="00CD2CD2"/>
    <w:rsid w:val="00CE0125"/>
    <w:rsid w:val="00CE68CC"/>
    <w:rsid w:val="00CE7A5E"/>
    <w:rsid w:val="00CF1ACD"/>
    <w:rsid w:val="00CF344B"/>
    <w:rsid w:val="00CF51CD"/>
    <w:rsid w:val="00CF5B36"/>
    <w:rsid w:val="00CF6866"/>
    <w:rsid w:val="00CF73D5"/>
    <w:rsid w:val="00D004BF"/>
    <w:rsid w:val="00D03A5E"/>
    <w:rsid w:val="00D03E78"/>
    <w:rsid w:val="00D10F57"/>
    <w:rsid w:val="00D120BE"/>
    <w:rsid w:val="00D121D6"/>
    <w:rsid w:val="00D13E72"/>
    <w:rsid w:val="00D16395"/>
    <w:rsid w:val="00D1698F"/>
    <w:rsid w:val="00D170E9"/>
    <w:rsid w:val="00D17447"/>
    <w:rsid w:val="00D17A06"/>
    <w:rsid w:val="00D270BC"/>
    <w:rsid w:val="00D27A61"/>
    <w:rsid w:val="00D30662"/>
    <w:rsid w:val="00D33239"/>
    <w:rsid w:val="00D341D9"/>
    <w:rsid w:val="00D34207"/>
    <w:rsid w:val="00D35D4C"/>
    <w:rsid w:val="00D41F6E"/>
    <w:rsid w:val="00D42284"/>
    <w:rsid w:val="00D43C45"/>
    <w:rsid w:val="00D470F6"/>
    <w:rsid w:val="00D5099E"/>
    <w:rsid w:val="00D53743"/>
    <w:rsid w:val="00D565FC"/>
    <w:rsid w:val="00D56960"/>
    <w:rsid w:val="00D62CED"/>
    <w:rsid w:val="00D63FEA"/>
    <w:rsid w:val="00D6403F"/>
    <w:rsid w:val="00D64673"/>
    <w:rsid w:val="00D64F4D"/>
    <w:rsid w:val="00D65EB4"/>
    <w:rsid w:val="00D833D8"/>
    <w:rsid w:val="00D840BA"/>
    <w:rsid w:val="00D8752A"/>
    <w:rsid w:val="00D91EF5"/>
    <w:rsid w:val="00D934C6"/>
    <w:rsid w:val="00D95328"/>
    <w:rsid w:val="00D970D3"/>
    <w:rsid w:val="00DA5849"/>
    <w:rsid w:val="00DB3F8A"/>
    <w:rsid w:val="00DB4BED"/>
    <w:rsid w:val="00DB62FF"/>
    <w:rsid w:val="00DC7F18"/>
    <w:rsid w:val="00DD1FC3"/>
    <w:rsid w:val="00DD27F9"/>
    <w:rsid w:val="00DF482C"/>
    <w:rsid w:val="00DF488E"/>
    <w:rsid w:val="00DF6F6D"/>
    <w:rsid w:val="00E0225F"/>
    <w:rsid w:val="00E028D1"/>
    <w:rsid w:val="00E04A52"/>
    <w:rsid w:val="00E12B28"/>
    <w:rsid w:val="00E147E8"/>
    <w:rsid w:val="00E14E7A"/>
    <w:rsid w:val="00E158F0"/>
    <w:rsid w:val="00E21CB3"/>
    <w:rsid w:val="00E272FA"/>
    <w:rsid w:val="00E277E5"/>
    <w:rsid w:val="00E30026"/>
    <w:rsid w:val="00E32B39"/>
    <w:rsid w:val="00E33048"/>
    <w:rsid w:val="00E36419"/>
    <w:rsid w:val="00E4726C"/>
    <w:rsid w:val="00E50D31"/>
    <w:rsid w:val="00E53030"/>
    <w:rsid w:val="00E56ED8"/>
    <w:rsid w:val="00E62016"/>
    <w:rsid w:val="00E71643"/>
    <w:rsid w:val="00E71A5E"/>
    <w:rsid w:val="00E75E96"/>
    <w:rsid w:val="00E81837"/>
    <w:rsid w:val="00E828B3"/>
    <w:rsid w:val="00E929DD"/>
    <w:rsid w:val="00E97E40"/>
    <w:rsid w:val="00EA09DD"/>
    <w:rsid w:val="00EA1A78"/>
    <w:rsid w:val="00EA3499"/>
    <w:rsid w:val="00EA50A6"/>
    <w:rsid w:val="00EA5A76"/>
    <w:rsid w:val="00EB08EA"/>
    <w:rsid w:val="00EB22E8"/>
    <w:rsid w:val="00EB3A43"/>
    <w:rsid w:val="00EB5914"/>
    <w:rsid w:val="00EB591B"/>
    <w:rsid w:val="00EC0828"/>
    <w:rsid w:val="00EC51E4"/>
    <w:rsid w:val="00EC6AC7"/>
    <w:rsid w:val="00ED016F"/>
    <w:rsid w:val="00ED2173"/>
    <w:rsid w:val="00ED23AB"/>
    <w:rsid w:val="00ED4FC7"/>
    <w:rsid w:val="00ED53AB"/>
    <w:rsid w:val="00EE128C"/>
    <w:rsid w:val="00EE23BE"/>
    <w:rsid w:val="00EE39F2"/>
    <w:rsid w:val="00EE5023"/>
    <w:rsid w:val="00EE5924"/>
    <w:rsid w:val="00EE61F3"/>
    <w:rsid w:val="00EF067A"/>
    <w:rsid w:val="00EF2922"/>
    <w:rsid w:val="00F00B54"/>
    <w:rsid w:val="00F01A7A"/>
    <w:rsid w:val="00F0528E"/>
    <w:rsid w:val="00F060F9"/>
    <w:rsid w:val="00F112F3"/>
    <w:rsid w:val="00F20535"/>
    <w:rsid w:val="00F2293B"/>
    <w:rsid w:val="00F27745"/>
    <w:rsid w:val="00F31B82"/>
    <w:rsid w:val="00F334DC"/>
    <w:rsid w:val="00F44A72"/>
    <w:rsid w:val="00F50A8C"/>
    <w:rsid w:val="00F54D95"/>
    <w:rsid w:val="00F5746B"/>
    <w:rsid w:val="00F65203"/>
    <w:rsid w:val="00F67D34"/>
    <w:rsid w:val="00F71B2D"/>
    <w:rsid w:val="00F74C72"/>
    <w:rsid w:val="00F77D37"/>
    <w:rsid w:val="00F83865"/>
    <w:rsid w:val="00F86923"/>
    <w:rsid w:val="00F979A9"/>
    <w:rsid w:val="00FA089E"/>
    <w:rsid w:val="00FA428E"/>
    <w:rsid w:val="00FA7886"/>
    <w:rsid w:val="00FB42D7"/>
    <w:rsid w:val="00FC0980"/>
    <w:rsid w:val="00FC5493"/>
    <w:rsid w:val="00FC5579"/>
    <w:rsid w:val="00FD01A3"/>
    <w:rsid w:val="00FD0AB6"/>
    <w:rsid w:val="00FD1656"/>
    <w:rsid w:val="00FD34CE"/>
    <w:rsid w:val="00FD47B7"/>
    <w:rsid w:val="00FE1E93"/>
    <w:rsid w:val="00FE4B13"/>
    <w:rsid w:val="00FE5B6C"/>
    <w:rsid w:val="00FF299C"/>
    <w:rsid w:val="00FF510E"/>
    <w:rsid w:val="00FF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414FD"/>
  <w15:docId w15:val="{56550FC7-7B00-461C-AE3C-62A3FD6D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E81837"/>
    <w:pPr>
      <w:widowControl w:val="0"/>
      <w:autoSpaceDE w:val="0"/>
      <w:autoSpaceDN w:val="0"/>
      <w:spacing w:before="13"/>
      <w:ind w:left="20"/>
      <w:outlineLvl w:val="0"/>
    </w:pPr>
    <w:rPr>
      <w:rFonts w:ascii="Arial" w:eastAsia="Arial" w:hAnsi="Arial"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uiPriority w:val="1"/>
    <w:rsid w:val="00E81837"/>
    <w:rPr>
      <w:rFonts w:ascii="Arial" w:eastAsia="Arial" w:hAnsi="Arial" w:cs="Arial"/>
      <w:b/>
      <w:bCs/>
      <w:sz w:val="22"/>
      <w:szCs w:val="22"/>
      <w:lang w:bidi="en-US"/>
    </w:rPr>
  </w:style>
  <w:style w:type="paragraph" w:styleId="BodyText">
    <w:name w:val="Body Text"/>
    <w:basedOn w:val="Normal"/>
    <w:link w:val="BodyTextChar"/>
    <w:uiPriority w:val="1"/>
    <w:qFormat/>
    <w:rsid w:val="00E81837"/>
    <w:pPr>
      <w:widowControl w:val="0"/>
      <w:autoSpaceDE w:val="0"/>
      <w:autoSpaceDN w:val="0"/>
    </w:pPr>
    <w:rPr>
      <w:rFonts w:ascii="Arial" w:eastAsia="Arial" w:hAnsi="Arial" w:cs="Arial"/>
      <w:i/>
      <w:sz w:val="20"/>
      <w:szCs w:val="20"/>
      <w:lang w:bidi="en-US"/>
    </w:rPr>
  </w:style>
  <w:style w:type="character" w:customStyle="1" w:styleId="BodyTextChar">
    <w:name w:val="Body Text Char"/>
    <w:basedOn w:val="DefaultParagraphFont"/>
    <w:link w:val="BodyText"/>
    <w:uiPriority w:val="1"/>
    <w:rsid w:val="00E81837"/>
    <w:rPr>
      <w:rFonts w:ascii="Arial" w:eastAsia="Arial" w:hAnsi="Arial" w:cs="Arial"/>
      <w:i/>
      <w:sz w:val="20"/>
      <w:szCs w:val="20"/>
      <w:lang w:bidi="en-US"/>
    </w:rPr>
  </w:style>
  <w:style w:type="character" w:styleId="FollowedHyperlink">
    <w:name w:val="FollowedHyperlink"/>
    <w:basedOn w:val="DefaultParagraphFont"/>
    <w:uiPriority w:val="99"/>
    <w:semiHidden/>
    <w:unhideWhenUsed/>
    <w:rsid w:val="00AD6BF1"/>
    <w:rPr>
      <w:color w:val="800080" w:themeColor="followedHyperlink"/>
      <w:u w:val="single"/>
    </w:rPr>
  </w:style>
  <w:style w:type="character" w:styleId="UnresolvedMention">
    <w:name w:val="Unresolved Mention"/>
    <w:basedOn w:val="DefaultParagraphFont"/>
    <w:uiPriority w:val="99"/>
    <w:semiHidden/>
    <w:unhideWhenUsed/>
    <w:rsid w:val="00CE0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1632">
      <w:bodyDiv w:val="1"/>
      <w:marLeft w:val="0"/>
      <w:marRight w:val="0"/>
      <w:marTop w:val="0"/>
      <w:marBottom w:val="0"/>
      <w:divBdr>
        <w:top w:val="none" w:sz="0" w:space="0" w:color="auto"/>
        <w:left w:val="none" w:sz="0" w:space="0" w:color="auto"/>
        <w:bottom w:val="none" w:sz="0" w:space="0" w:color="auto"/>
        <w:right w:val="none" w:sz="0" w:space="0" w:color="auto"/>
      </w:divBdr>
    </w:div>
    <w:div w:id="152189038">
      <w:bodyDiv w:val="1"/>
      <w:marLeft w:val="0"/>
      <w:marRight w:val="0"/>
      <w:marTop w:val="0"/>
      <w:marBottom w:val="0"/>
      <w:divBdr>
        <w:top w:val="none" w:sz="0" w:space="0" w:color="auto"/>
        <w:left w:val="none" w:sz="0" w:space="0" w:color="auto"/>
        <w:bottom w:val="none" w:sz="0" w:space="0" w:color="auto"/>
        <w:right w:val="none" w:sz="0" w:space="0" w:color="auto"/>
      </w:divBdr>
    </w:div>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orparkcollege.edu/faculty-and-staff/academic-senate/standing-committees/education-cap/meeting-information" TargetMode="External"/><Relationship Id="rId18" Type="http://schemas.openxmlformats.org/officeDocument/2006/relationships/hyperlink" Target="https://vcccdventura.sharepoint.com/:f:/s/Moorpark/Outreach/EkqUsNLluhlPodzUxCz5bLwBxF3vXG_AJ6feI28b7iaZYA?e=oAdUm6" TargetMode="External"/><Relationship Id="rId3" Type="http://schemas.openxmlformats.org/officeDocument/2006/relationships/customXml" Target="../customXml/item3.xml"/><Relationship Id="rId21" Type="http://schemas.openxmlformats.org/officeDocument/2006/relationships/hyperlink" Target="https://vcccdventura.sharepoint.com/:f:/s/Moorpark/Outreach/ErVWM-Ws4odEjP4_rK-iEqMBGA-7Arg9CzM_g62Zjv_YtQ?e=Niwbgp"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vcccdventura.sharepoint.com/:f:/s/Moorpark/Outreach/EhSTXbvJsYJIkZw02DFnwkIBX0wELzoCquItWeUxpAQtag?e=TREyf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cccdventura.sharepoint.com/:f:/s/Moorpark/Outreach/EuyEqC_tIXxOq5iqMyLeTbsBH2uA2ajTTgpDwAKtXUPAMA?e=MrWXEn" TargetMode="External"/><Relationship Id="rId20" Type="http://schemas.openxmlformats.org/officeDocument/2006/relationships/hyperlink" Target="https://vcccdventura.sharepoint.com/:f:/s/Moorpark/Outreach/Ek4-DRfJlhJGr7SkpwVNXa0BDPM2UhcHfbUe9rFxfuBOiw?e=ZFmyK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oorparkcollege.edu/sites/moorparkcollege/files/media/pdf_document/2021/Mission%2C%20Values%20and%20Vision%20_%20Moorpark%20College.pdf"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vcccdventura.sharepoint.com/:f:/s/Moorpark/Outreach/Ep9ugAoeKtpFrQHp_cgxqxoBOWgMg1rB0IjqDin7M_Dhhw?e=hRmbN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info.legislature.ca.gov/faces/codes_displaySection.xhtml?sectionNum=54953.&amp;nodeTreePath=6.2.1.22&amp;lawCode=GOV" TargetMode="External"/><Relationship Id="rId2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6" ma:contentTypeDescription="Create a new document." ma:contentTypeScope="" ma:versionID="48ad8415de7abfe1173a86f76f5838df">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bcc14d654d887730ea90fa5ea78948fd"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163FC16-30E4-4C8A-8DA9-738DBFC7C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57DE8-9C83-4401-A1CF-344F31112D5B}">
  <ds:schemaRefs>
    <ds:schemaRef ds:uri="http://schemas.microsoft.com/sharepoint/v3/contenttype/forms"/>
  </ds:schemaRefs>
</ds:datastoreItem>
</file>

<file path=customXml/itemProps3.xml><?xml version="1.0" encoding="utf-8"?>
<ds:datastoreItem xmlns:ds="http://schemas.openxmlformats.org/officeDocument/2006/customXml" ds:itemID="{663FDD43-438A-4F1B-AA31-92F75D01A83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Bowen</dc:creator>
  <cp:keywords/>
  <dc:description/>
  <cp:lastModifiedBy>Linda Chang-Sanders</cp:lastModifiedBy>
  <cp:revision>77</cp:revision>
  <cp:lastPrinted>2016-09-22T21:53:00Z</cp:lastPrinted>
  <dcterms:created xsi:type="dcterms:W3CDTF">2021-10-21T20:07:00Z</dcterms:created>
  <dcterms:modified xsi:type="dcterms:W3CDTF">2022-01-20T17:44:00Z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