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032C06C4"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D741FD">
        <w:rPr>
          <w:rFonts w:cs="Arial"/>
          <w:b/>
          <w:bCs w:val="0"/>
        </w:rPr>
        <w:t>September 28</w:t>
      </w:r>
      <w:r w:rsidR="00867F6A">
        <w:rPr>
          <w:rFonts w:cs="Arial"/>
          <w:b/>
          <w:bCs w:val="0"/>
        </w:rPr>
        <w:t>, 2022</w:t>
      </w:r>
    </w:p>
    <w:p w14:paraId="19B78838" w14:textId="733506A7" w:rsidR="003A1E2B" w:rsidRDefault="00F931B0" w:rsidP="0012239E">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 xml:space="preserve">Trudi </w:t>
            </w:r>
            <w:proofErr w:type="spellStart"/>
            <w:r>
              <w:rPr>
                <w:rFonts w:cs="Arial"/>
                <w:sz w:val="16"/>
                <w:szCs w:val="16"/>
              </w:rPr>
              <w:t>Radtke</w:t>
            </w:r>
            <w:proofErr w:type="spellEnd"/>
            <w:r w:rsidR="00D741FD">
              <w:rPr>
                <w:rFonts w:cs="Arial"/>
                <w:sz w:val="16"/>
                <w:szCs w:val="16"/>
              </w:rPr>
              <w:t xml:space="preserve"> (alt)</w:t>
            </w:r>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E7698B" w:rsidRDefault="004F39E2" w:rsidP="00D10002">
            <w:pPr>
              <w:jc w:val="center"/>
              <w:rPr>
                <w:sz w:val="16"/>
                <w:szCs w:val="12"/>
                <w:lang w:val="it-IT"/>
              </w:rPr>
            </w:pPr>
            <w:r>
              <w:rPr>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proofErr w:type="spellStart"/>
            <w:r w:rsidR="007A335D" w:rsidRPr="007A335D">
              <w:rPr>
                <w:rFonts w:cs="Arial"/>
                <w:sz w:val="16"/>
                <w:szCs w:val="16"/>
              </w:rPr>
              <w:t>Tollefson</w:t>
            </w:r>
            <w:proofErr w:type="spellEnd"/>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41F6D3E7" w:rsidR="00E96AC9" w:rsidRPr="00681759" w:rsidRDefault="00E96AC9" w:rsidP="003F691F">
            <w:pPr>
              <w:ind w:left="720"/>
              <w:rPr>
                <w:rFonts w:cs="Arial"/>
                <w:sz w:val="16"/>
                <w:szCs w:val="16"/>
              </w:rPr>
            </w:pPr>
            <w:r w:rsidRPr="004B1ED1">
              <w:rPr>
                <w:rFonts w:cs="Arial"/>
                <w:b/>
                <w:sz w:val="16"/>
                <w:szCs w:val="16"/>
              </w:rPr>
              <w:t>GUESTS:</w:t>
            </w:r>
            <w:r>
              <w:rPr>
                <w:rFonts w:cs="Arial"/>
                <w:b/>
                <w:sz w:val="16"/>
                <w:szCs w:val="16"/>
              </w:rPr>
              <w:t xml:space="preserve"> </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2413CB" w:rsidRDefault="002413CB" w:rsidP="0062624E">
            <w:pPr>
              <w:jc w:val="center"/>
              <w:rPr>
                <w:rFonts w:cs="Arial"/>
                <w:bCs w:val="0"/>
                <w:color w:val="000000"/>
                <w:sz w:val="16"/>
                <w:szCs w:val="16"/>
              </w:rPr>
            </w:pPr>
            <w:r>
              <w:rPr>
                <w:rFonts w:cs="Arial"/>
                <w:bCs w:val="0"/>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2EEFA9F3" w:rsidR="0062624E" w:rsidRPr="002413CB" w:rsidRDefault="002413CB" w:rsidP="0062624E">
            <w:pPr>
              <w:jc w:val="center"/>
              <w:rPr>
                <w:rFonts w:cs="Arial"/>
                <w:bCs w:val="0"/>
                <w:color w:val="000000"/>
                <w:sz w:val="16"/>
                <w:szCs w:val="16"/>
              </w:rPr>
            </w:pPr>
            <w:r>
              <w:rPr>
                <w:rFonts w:cs="Arial"/>
                <w:bCs w:val="0"/>
                <w:color w:val="000000"/>
                <w:sz w:val="16"/>
                <w:szCs w:val="16"/>
              </w:rPr>
              <w:t>10/22 TBA</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00FF35E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FF35E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6C311768" w:rsidR="00211F5D" w:rsidRPr="00D741FD" w:rsidRDefault="00211F5D" w:rsidP="00A24048">
            <w:pPr>
              <w:pStyle w:val="ListParagraph"/>
              <w:numPr>
                <w:ilvl w:val="0"/>
                <w:numId w:val="21"/>
              </w:numPr>
              <w:rPr>
                <w:rStyle w:val="Hyperlink"/>
                <w:color w:val="auto"/>
                <w:sz w:val="18"/>
                <w:szCs w:val="18"/>
                <w:u w:val="none"/>
              </w:rPr>
            </w:pPr>
            <w:r>
              <w:rPr>
                <w:rStyle w:val="Hyperlink"/>
                <w:color w:val="000000" w:themeColor="text1"/>
                <w:sz w:val="18"/>
                <w:szCs w:val="18"/>
                <w:u w:val="none"/>
              </w:rPr>
              <w:t>Brown Act Meeting Modality Vote – Christy Douglass (2:30-2:35pm)</w:t>
            </w:r>
          </w:p>
          <w:p w14:paraId="325BDB68" w14:textId="74885D02" w:rsidR="00D741FD" w:rsidRDefault="00D741FD" w:rsidP="00D741FD">
            <w:pPr>
              <w:pStyle w:val="ListParagraph"/>
              <w:numPr>
                <w:ilvl w:val="0"/>
                <w:numId w:val="50"/>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1470" w:type="pct"/>
          </w:tcPr>
          <w:p w14:paraId="557EA8AD" w14:textId="77777777" w:rsidR="00211F5D" w:rsidRPr="006C6EDC" w:rsidRDefault="00211F5D"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77777777" w:rsidR="00211F5D" w:rsidRPr="004D1C67" w:rsidRDefault="00211F5D"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44CE0" w:rsidRPr="004D1C67" w14:paraId="626926E1" w14:textId="77777777" w:rsidTr="00FF35E7">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2DF74CDA" w14:textId="6C54E3B3" w:rsidR="00044CE0" w:rsidRDefault="00714C77" w:rsidP="00A24048">
            <w:pPr>
              <w:pStyle w:val="ListParagraph"/>
              <w:numPr>
                <w:ilvl w:val="0"/>
                <w:numId w:val="2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211F5D">
              <w:rPr>
                <w:sz w:val="18"/>
                <w:szCs w:val="18"/>
              </w:rPr>
              <w:t xml:space="preserve"> (2:35</w:t>
            </w:r>
            <w:r w:rsidR="00FD4179">
              <w:rPr>
                <w:sz w:val="18"/>
                <w:szCs w:val="18"/>
              </w:rPr>
              <w:t>-2:</w:t>
            </w:r>
            <w:r w:rsidR="00211F5D">
              <w:rPr>
                <w:sz w:val="18"/>
                <w:szCs w:val="18"/>
              </w:rPr>
              <w:t>40</w:t>
            </w:r>
            <w:r w:rsidR="00FD4179">
              <w:rPr>
                <w:sz w:val="18"/>
                <w:szCs w:val="18"/>
              </w:rPr>
              <w:t>pm)</w:t>
            </w:r>
          </w:p>
          <w:p w14:paraId="10FF2884" w14:textId="5829198D" w:rsidR="00E17B48" w:rsidRDefault="00244587" w:rsidP="0014778F">
            <w:pPr>
              <w:pStyle w:val="ListParagraph"/>
              <w:numPr>
                <w:ilvl w:val="0"/>
                <w:numId w:val="36"/>
              </w:numPr>
              <w:rPr>
                <w:b w:val="0"/>
                <w:sz w:val="18"/>
                <w:szCs w:val="18"/>
              </w:rPr>
            </w:pPr>
            <w:r>
              <w:rPr>
                <w:b w:val="0"/>
                <w:sz w:val="18"/>
                <w:szCs w:val="18"/>
              </w:rPr>
              <w:t>Doodle Poll for October Meeting</w:t>
            </w:r>
          </w:p>
          <w:p w14:paraId="3BC61695" w14:textId="63E1D55A" w:rsidR="00244587" w:rsidRPr="007A335D" w:rsidRDefault="00695E0D" w:rsidP="0014778F">
            <w:pPr>
              <w:pStyle w:val="ListParagraph"/>
              <w:numPr>
                <w:ilvl w:val="0"/>
                <w:numId w:val="36"/>
              </w:numPr>
              <w:rPr>
                <w:b w:val="0"/>
                <w:sz w:val="18"/>
                <w:szCs w:val="18"/>
              </w:rPr>
            </w:pPr>
            <w:hyperlink r:id="rId12" w:history="1">
              <w:r w:rsidR="00244587" w:rsidRPr="00244587">
                <w:rPr>
                  <w:rStyle w:val="Hyperlink"/>
                  <w:b w:val="0"/>
                  <w:bCs/>
                  <w:sz w:val="18"/>
                  <w:szCs w:val="18"/>
                </w:rPr>
                <w:t>@ONE Webinar for UDL &amp; Statewide Resources</w:t>
              </w:r>
            </w:hyperlink>
            <w:r w:rsidR="00244587">
              <w:rPr>
                <w:b w:val="0"/>
                <w:sz w:val="18"/>
                <w:szCs w:val="18"/>
              </w:rPr>
              <w:t xml:space="preserve"> Weds 10/12 2-3pm</w:t>
            </w:r>
          </w:p>
          <w:p w14:paraId="216AE720" w14:textId="004C7A5E" w:rsidR="00AE3E7B" w:rsidRPr="007533A8" w:rsidRDefault="00AE3E7B" w:rsidP="00AE3E7B">
            <w:pPr>
              <w:pStyle w:val="ListParagraph"/>
              <w:ind w:left="1080"/>
              <w:rPr>
                <w:sz w:val="18"/>
                <w:szCs w:val="18"/>
              </w:rPr>
            </w:pPr>
          </w:p>
        </w:tc>
        <w:tc>
          <w:tcPr>
            <w:tcW w:w="1470"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23A9EF3B" w14:textId="6C123BEF" w:rsidR="002A4FE4" w:rsidRPr="00FD4179" w:rsidRDefault="00E96328" w:rsidP="0014778F">
            <w:pPr>
              <w:pStyle w:val="ListParagraph"/>
              <w:numPr>
                <w:ilvl w:val="0"/>
                <w:numId w:val="2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7A335D">
              <w:rPr>
                <w:rStyle w:val="Hyperlink"/>
                <w:bCs/>
                <w:color w:val="000000" w:themeColor="text1"/>
                <w:sz w:val="18"/>
                <w:szCs w:val="18"/>
                <w:u w:val="none"/>
              </w:rPr>
              <w:t>August</w:t>
            </w:r>
            <w:r w:rsidR="00C91084">
              <w:rPr>
                <w:rStyle w:val="Hyperlink"/>
                <w:bCs/>
                <w:color w:val="000000" w:themeColor="text1"/>
                <w:sz w:val="18"/>
                <w:szCs w:val="18"/>
                <w:u w:val="none"/>
              </w:rPr>
              <w:t xml:space="preserve">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214A1D">
              <w:rPr>
                <w:rStyle w:val="Hyperlink"/>
                <w:bCs/>
                <w:color w:val="000000" w:themeColor="text1"/>
                <w:sz w:val="18"/>
                <w:szCs w:val="18"/>
                <w:u w:val="none"/>
              </w:rPr>
              <w:t>(2:</w:t>
            </w:r>
            <w:r w:rsidR="00C91084">
              <w:rPr>
                <w:rStyle w:val="Hyperlink"/>
                <w:bCs/>
                <w:color w:val="000000" w:themeColor="text1"/>
                <w:sz w:val="18"/>
                <w:szCs w:val="18"/>
                <w:u w:val="none"/>
              </w:rPr>
              <w:t>40</w:t>
            </w:r>
            <w:r w:rsidR="007913D1">
              <w:rPr>
                <w:rStyle w:val="Hyperlink"/>
                <w:bCs/>
                <w:color w:val="000000" w:themeColor="text1"/>
                <w:sz w:val="18"/>
                <w:szCs w:val="18"/>
                <w:u w:val="none"/>
              </w:rPr>
              <w:t>-</w:t>
            </w:r>
            <w:r w:rsidR="00C874DC">
              <w:rPr>
                <w:rStyle w:val="Hyperlink"/>
                <w:bCs/>
                <w:color w:val="000000" w:themeColor="text1"/>
                <w:sz w:val="18"/>
                <w:szCs w:val="18"/>
                <w:u w:val="none"/>
              </w:rPr>
              <w:t>2</w:t>
            </w:r>
            <w:r w:rsidR="00C91084">
              <w:rPr>
                <w:rStyle w:val="Hyperlink"/>
                <w:bCs/>
                <w:color w:val="000000" w:themeColor="text1"/>
                <w:sz w:val="18"/>
                <w:szCs w:val="18"/>
                <w:u w:val="none"/>
              </w:rPr>
              <w:t>:45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1470" w:type="pct"/>
          </w:tcPr>
          <w:p w14:paraId="494B6A33" w14:textId="54010682" w:rsidR="00A80719" w:rsidRDefault="00A8071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25708C" w:rsidRPr="004D1C67" w14:paraId="633B4031"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74CE62BD" w14:textId="6A0C4E17" w:rsidR="0025708C" w:rsidRDefault="00D741FD" w:rsidP="003D12D5">
            <w:pPr>
              <w:pStyle w:val="ListParagraph"/>
              <w:numPr>
                <w:ilvl w:val="0"/>
                <w:numId w:val="21"/>
              </w:numPr>
              <w:rPr>
                <w:sz w:val="18"/>
                <w:szCs w:val="18"/>
              </w:rPr>
            </w:pPr>
            <w:r>
              <w:rPr>
                <w:sz w:val="18"/>
                <w:szCs w:val="18"/>
              </w:rPr>
              <w:t xml:space="preserve">Survey Results &amp; Participatory Governance Explained </w:t>
            </w:r>
            <w:r w:rsidR="00AC290E">
              <w:rPr>
                <w:sz w:val="18"/>
                <w:szCs w:val="18"/>
              </w:rPr>
              <w:t>– Christy Douglass (2:45-2:55</w:t>
            </w:r>
            <w:r w:rsidR="007A335D">
              <w:rPr>
                <w:sz w:val="18"/>
                <w:szCs w:val="18"/>
              </w:rPr>
              <w:t>)</w:t>
            </w:r>
          </w:p>
        </w:tc>
        <w:tc>
          <w:tcPr>
            <w:tcW w:w="1470" w:type="pct"/>
          </w:tcPr>
          <w:p w14:paraId="2CAEDBC8" w14:textId="77777777" w:rsidR="0025708C" w:rsidRDefault="0025708C"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4B324985" w14:textId="77777777" w:rsidR="0025708C" w:rsidRPr="004D1C67" w:rsidRDefault="0025708C"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FF35E7" w:rsidRPr="004D1C67" w14:paraId="0F6BC5A1"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0A9CCE32" w14:textId="5B13B46B" w:rsidR="00FF35E7" w:rsidRDefault="00FF35E7" w:rsidP="007A335D">
            <w:pPr>
              <w:pStyle w:val="ListParagraph"/>
              <w:numPr>
                <w:ilvl w:val="0"/>
                <w:numId w:val="21"/>
              </w:numPr>
              <w:rPr>
                <w:sz w:val="18"/>
                <w:szCs w:val="18"/>
              </w:rPr>
            </w:pPr>
            <w:r>
              <w:rPr>
                <w:sz w:val="18"/>
                <w:szCs w:val="18"/>
              </w:rPr>
              <w:t xml:space="preserve">POCR Listening Sessions – </w:t>
            </w:r>
            <w:r w:rsidR="00AC290E">
              <w:rPr>
                <w:sz w:val="18"/>
                <w:szCs w:val="18"/>
              </w:rPr>
              <w:t>Michael Ashton (2:55-3:05</w:t>
            </w:r>
            <w:r>
              <w:rPr>
                <w:sz w:val="18"/>
                <w:szCs w:val="18"/>
              </w:rPr>
              <w:t>)</w:t>
            </w:r>
          </w:p>
          <w:p w14:paraId="09AF03B3" w14:textId="4CA41D39" w:rsidR="00FF35E7" w:rsidRPr="00244587" w:rsidRDefault="00FF35E7" w:rsidP="00244587">
            <w:pPr>
              <w:pStyle w:val="ListParagraph"/>
              <w:numPr>
                <w:ilvl w:val="0"/>
                <w:numId w:val="36"/>
              </w:numPr>
              <w:rPr>
                <w:b w:val="0"/>
                <w:sz w:val="18"/>
                <w:szCs w:val="18"/>
              </w:rPr>
            </w:pPr>
            <w:r w:rsidRPr="00244587">
              <w:rPr>
                <w:b w:val="0"/>
                <w:sz w:val="18"/>
                <w:szCs w:val="18"/>
              </w:rPr>
              <w:t>Doodle Poll &amp; Email Invitation Coming Soon!</w:t>
            </w:r>
          </w:p>
        </w:tc>
        <w:tc>
          <w:tcPr>
            <w:tcW w:w="1470" w:type="pct"/>
          </w:tcPr>
          <w:p w14:paraId="1A2D99C2" w14:textId="77777777" w:rsidR="00FF35E7" w:rsidRDefault="00FF35E7"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2707600" w14:textId="77777777" w:rsidR="00FF35E7" w:rsidRPr="004D1C67" w:rsidRDefault="00FF35E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72506D" w:rsidRPr="004D1C67" w14:paraId="497574AE"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3474525D" w:rsidR="00AE3E7B" w:rsidRDefault="00850539" w:rsidP="007A335D">
            <w:pPr>
              <w:pStyle w:val="ListParagraph"/>
              <w:numPr>
                <w:ilvl w:val="0"/>
                <w:numId w:val="21"/>
              </w:numPr>
              <w:rPr>
                <w:sz w:val="18"/>
                <w:szCs w:val="18"/>
              </w:rPr>
            </w:pPr>
            <w:r>
              <w:rPr>
                <w:sz w:val="18"/>
                <w:szCs w:val="18"/>
              </w:rPr>
              <w:t>Goals Progress Report</w:t>
            </w:r>
            <w:r w:rsidR="007A335D">
              <w:rPr>
                <w:sz w:val="18"/>
                <w:szCs w:val="18"/>
              </w:rPr>
              <w:t xml:space="preserve"> </w:t>
            </w:r>
            <w:r w:rsidR="00AE3E7B">
              <w:rPr>
                <w:sz w:val="18"/>
                <w:szCs w:val="18"/>
              </w:rPr>
              <w:t>(</w:t>
            </w:r>
            <w:r w:rsidR="00AC290E">
              <w:rPr>
                <w:sz w:val="18"/>
                <w:szCs w:val="18"/>
              </w:rPr>
              <w:t>3:05</w:t>
            </w:r>
            <w:r w:rsidR="0025708C">
              <w:rPr>
                <w:sz w:val="18"/>
                <w:szCs w:val="18"/>
              </w:rPr>
              <w:t>-</w:t>
            </w:r>
            <w:r w:rsidR="006A5196">
              <w:rPr>
                <w:sz w:val="18"/>
                <w:szCs w:val="18"/>
              </w:rPr>
              <w:t>3:50</w:t>
            </w:r>
            <w:r w:rsidR="003D12D5">
              <w:rPr>
                <w:sz w:val="18"/>
                <w:szCs w:val="18"/>
              </w:rPr>
              <w:t>pm)</w:t>
            </w:r>
          </w:p>
          <w:p w14:paraId="43D68A4F" w14:textId="77777777" w:rsidR="003B2451" w:rsidRDefault="003B2451" w:rsidP="003B2451">
            <w:pPr>
              <w:pStyle w:val="ListParagraph"/>
              <w:numPr>
                <w:ilvl w:val="0"/>
                <w:numId w:val="36"/>
              </w:numPr>
              <w:rPr>
                <w:b w:val="0"/>
                <w:sz w:val="18"/>
                <w:szCs w:val="18"/>
              </w:rPr>
            </w:pPr>
            <w:r>
              <w:rPr>
                <w:b w:val="0"/>
                <w:sz w:val="18"/>
                <w:szCs w:val="18"/>
              </w:rPr>
              <w:t>Regular &amp; Substantive Interaction/Accreditation Review – Christy Douglass</w:t>
            </w:r>
          </w:p>
          <w:p w14:paraId="1A4B3CA7" w14:textId="77777777" w:rsidR="003B2451" w:rsidRDefault="003B2451" w:rsidP="003B2451">
            <w:pPr>
              <w:pStyle w:val="ListParagraph"/>
              <w:numPr>
                <w:ilvl w:val="0"/>
                <w:numId w:val="36"/>
              </w:numPr>
              <w:rPr>
                <w:b w:val="0"/>
                <w:sz w:val="18"/>
                <w:szCs w:val="18"/>
              </w:rPr>
            </w:pPr>
            <w:r>
              <w:rPr>
                <w:b w:val="0"/>
                <w:sz w:val="18"/>
                <w:szCs w:val="18"/>
              </w:rPr>
              <w:t>Advancing Universal Design for Learning – Tracie Bosket</w:t>
            </w:r>
          </w:p>
          <w:p w14:paraId="1E840BFA" w14:textId="025998BF" w:rsidR="003B2451" w:rsidRDefault="003B2451" w:rsidP="003B2451">
            <w:pPr>
              <w:pStyle w:val="ListParagraph"/>
              <w:numPr>
                <w:ilvl w:val="0"/>
                <w:numId w:val="36"/>
              </w:numPr>
              <w:rPr>
                <w:b w:val="0"/>
                <w:sz w:val="18"/>
                <w:szCs w:val="18"/>
              </w:rPr>
            </w:pPr>
            <w:proofErr w:type="gramStart"/>
            <w:r>
              <w:rPr>
                <w:b w:val="0"/>
                <w:sz w:val="18"/>
                <w:szCs w:val="18"/>
              </w:rPr>
              <w:t>Dedicated space for DE Technology &amp; Recording – Ruth Bennington?</w:t>
            </w:r>
            <w:proofErr w:type="gramEnd"/>
          </w:p>
          <w:p w14:paraId="59BAC107" w14:textId="77777777" w:rsidR="003B2451" w:rsidRDefault="003B2451" w:rsidP="003B2451">
            <w:pPr>
              <w:pStyle w:val="ListParagraph"/>
              <w:numPr>
                <w:ilvl w:val="0"/>
                <w:numId w:val="36"/>
              </w:numPr>
              <w:rPr>
                <w:b w:val="0"/>
                <w:sz w:val="18"/>
                <w:szCs w:val="18"/>
              </w:rPr>
            </w:pPr>
            <w:r>
              <w:rPr>
                <w:b w:val="0"/>
                <w:sz w:val="18"/>
                <w:szCs w:val="18"/>
              </w:rPr>
              <w:t>Lending Library for DE Equipment – Rena Petrello</w:t>
            </w:r>
          </w:p>
          <w:p w14:paraId="16648BD5" w14:textId="77777777" w:rsidR="003B2451" w:rsidRDefault="003B2451" w:rsidP="003B2451">
            <w:pPr>
              <w:pStyle w:val="ListParagraph"/>
              <w:numPr>
                <w:ilvl w:val="0"/>
                <w:numId w:val="36"/>
              </w:numPr>
              <w:rPr>
                <w:b w:val="0"/>
                <w:sz w:val="18"/>
                <w:szCs w:val="18"/>
              </w:rPr>
            </w:pPr>
            <w:r>
              <w:rPr>
                <w:b w:val="0"/>
                <w:sz w:val="18"/>
                <w:szCs w:val="18"/>
              </w:rPr>
              <w:t xml:space="preserve">Professional Development for Technology – Trudi </w:t>
            </w:r>
            <w:proofErr w:type="spellStart"/>
            <w:r>
              <w:rPr>
                <w:b w:val="0"/>
                <w:sz w:val="18"/>
                <w:szCs w:val="18"/>
              </w:rPr>
              <w:t>Radtke</w:t>
            </w:r>
            <w:proofErr w:type="spellEnd"/>
            <w:r>
              <w:rPr>
                <w:b w:val="0"/>
                <w:sz w:val="18"/>
                <w:szCs w:val="18"/>
              </w:rPr>
              <w:t xml:space="preserve"> &amp; Tracie Bosket</w:t>
            </w:r>
          </w:p>
          <w:p w14:paraId="0E036F51" w14:textId="670CD3E9" w:rsidR="003B2451" w:rsidRDefault="003B2451" w:rsidP="003B2451">
            <w:pPr>
              <w:pStyle w:val="ListParagraph"/>
              <w:numPr>
                <w:ilvl w:val="0"/>
                <w:numId w:val="36"/>
              </w:numPr>
              <w:rPr>
                <w:b w:val="0"/>
                <w:sz w:val="18"/>
                <w:szCs w:val="18"/>
              </w:rPr>
            </w:pPr>
            <w:r>
              <w:rPr>
                <w:b w:val="0"/>
                <w:sz w:val="18"/>
                <w:szCs w:val="18"/>
              </w:rPr>
              <w:t>Professional De</w:t>
            </w:r>
            <w:r>
              <w:rPr>
                <w:b w:val="0"/>
                <w:sz w:val="18"/>
                <w:szCs w:val="18"/>
              </w:rPr>
              <w:t>velopment for Equipment – TBA</w:t>
            </w:r>
          </w:p>
          <w:p w14:paraId="2650C155" w14:textId="77777777" w:rsidR="003B2451" w:rsidRDefault="003B2451" w:rsidP="003B2451">
            <w:pPr>
              <w:pStyle w:val="ListParagraph"/>
              <w:numPr>
                <w:ilvl w:val="0"/>
                <w:numId w:val="36"/>
              </w:numPr>
              <w:rPr>
                <w:b w:val="0"/>
                <w:sz w:val="18"/>
                <w:szCs w:val="18"/>
              </w:rPr>
            </w:pPr>
            <w:r>
              <w:rPr>
                <w:b w:val="0"/>
                <w:sz w:val="18"/>
                <w:szCs w:val="18"/>
              </w:rPr>
              <w:t>Degrees/</w:t>
            </w:r>
            <w:proofErr w:type="spellStart"/>
            <w:r>
              <w:rPr>
                <w:b w:val="0"/>
                <w:sz w:val="18"/>
                <w:szCs w:val="18"/>
              </w:rPr>
              <w:t>Awars</w:t>
            </w:r>
            <w:proofErr w:type="spellEnd"/>
            <w:r>
              <w:rPr>
                <w:b w:val="0"/>
                <w:sz w:val="18"/>
                <w:szCs w:val="18"/>
              </w:rPr>
              <w:t xml:space="preserve"> Fully Online and/or ZTC – Cindy </w:t>
            </w:r>
            <w:proofErr w:type="spellStart"/>
            <w:r>
              <w:rPr>
                <w:b w:val="0"/>
                <w:sz w:val="18"/>
                <w:szCs w:val="18"/>
              </w:rPr>
              <w:t>Sheaks</w:t>
            </w:r>
            <w:proofErr w:type="spellEnd"/>
          </w:p>
          <w:p w14:paraId="291A7F13" w14:textId="735CFEC6" w:rsidR="003B2451" w:rsidRDefault="003B2451" w:rsidP="003B2451">
            <w:pPr>
              <w:pStyle w:val="ListParagraph"/>
              <w:numPr>
                <w:ilvl w:val="0"/>
                <w:numId w:val="36"/>
              </w:numPr>
              <w:rPr>
                <w:b w:val="0"/>
                <w:sz w:val="18"/>
                <w:szCs w:val="18"/>
              </w:rPr>
            </w:pPr>
            <w:r>
              <w:rPr>
                <w:b w:val="0"/>
                <w:sz w:val="18"/>
                <w:szCs w:val="18"/>
              </w:rPr>
              <w:t>Improving POCR Process – TBA</w:t>
            </w:r>
          </w:p>
          <w:p w14:paraId="2D93C7FE" w14:textId="77777777" w:rsidR="003B2451" w:rsidRDefault="003B2451" w:rsidP="003B2451">
            <w:pPr>
              <w:pStyle w:val="ListParagraph"/>
              <w:numPr>
                <w:ilvl w:val="0"/>
                <w:numId w:val="36"/>
              </w:numPr>
              <w:rPr>
                <w:b w:val="0"/>
                <w:sz w:val="18"/>
                <w:szCs w:val="18"/>
              </w:rPr>
            </w:pPr>
            <w:r>
              <w:rPr>
                <w:b w:val="0"/>
                <w:sz w:val="18"/>
                <w:szCs w:val="18"/>
              </w:rPr>
              <w:t>Improving DE Website Student Facing Assets – Kelsey Stuart</w:t>
            </w:r>
          </w:p>
          <w:p w14:paraId="2D87F038" w14:textId="77777777" w:rsidR="003B2451" w:rsidRDefault="003B2451" w:rsidP="003B2451">
            <w:pPr>
              <w:pStyle w:val="ListParagraph"/>
              <w:numPr>
                <w:ilvl w:val="0"/>
                <w:numId w:val="36"/>
              </w:numPr>
              <w:rPr>
                <w:b w:val="0"/>
                <w:sz w:val="18"/>
                <w:szCs w:val="18"/>
              </w:rPr>
            </w:pPr>
            <w:r>
              <w:rPr>
                <w:b w:val="0"/>
                <w:sz w:val="18"/>
                <w:szCs w:val="18"/>
              </w:rPr>
              <w:t xml:space="preserve">Student Support Services Hub – Trudi </w:t>
            </w:r>
            <w:proofErr w:type="spellStart"/>
            <w:r>
              <w:rPr>
                <w:b w:val="0"/>
                <w:sz w:val="18"/>
                <w:szCs w:val="18"/>
              </w:rPr>
              <w:t>Radtke</w:t>
            </w:r>
            <w:proofErr w:type="spellEnd"/>
          </w:p>
          <w:p w14:paraId="251AAB95" w14:textId="77777777" w:rsidR="003B2451" w:rsidRDefault="003B2451" w:rsidP="003B2451">
            <w:pPr>
              <w:pStyle w:val="ListParagraph"/>
              <w:numPr>
                <w:ilvl w:val="0"/>
                <w:numId w:val="36"/>
              </w:numPr>
              <w:rPr>
                <w:b w:val="0"/>
                <w:sz w:val="18"/>
                <w:szCs w:val="18"/>
              </w:rPr>
            </w:pPr>
            <w:r>
              <w:rPr>
                <w:b w:val="0"/>
                <w:sz w:val="18"/>
                <w:szCs w:val="18"/>
              </w:rPr>
              <w:t xml:space="preserve">Student DE Orientation Course – Tracie Bosket &amp; Trudi </w:t>
            </w:r>
            <w:proofErr w:type="spellStart"/>
            <w:r>
              <w:rPr>
                <w:b w:val="0"/>
                <w:sz w:val="18"/>
                <w:szCs w:val="18"/>
              </w:rPr>
              <w:t>Radtke</w:t>
            </w:r>
            <w:proofErr w:type="spellEnd"/>
          </w:p>
          <w:p w14:paraId="6A6AD230" w14:textId="67B1A52D" w:rsidR="003B2451" w:rsidRPr="003B2451" w:rsidRDefault="003B2451" w:rsidP="003B2451">
            <w:pPr>
              <w:rPr>
                <w:sz w:val="18"/>
                <w:szCs w:val="18"/>
              </w:rPr>
            </w:pPr>
            <w:bookmarkStart w:id="1" w:name="_GoBack"/>
            <w:bookmarkEnd w:id="1"/>
          </w:p>
        </w:tc>
        <w:tc>
          <w:tcPr>
            <w:tcW w:w="1470" w:type="pct"/>
          </w:tcPr>
          <w:p w14:paraId="1F0E6F47" w14:textId="77777777" w:rsidR="0072506D"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01EACD06"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B4979FB" w14:textId="0EE66F5D" w:rsidR="00E17B48" w:rsidRDefault="00E17B48" w:rsidP="00E17B48">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RSI &amp; </w:t>
            </w:r>
            <w:proofErr w:type="spellStart"/>
            <w:r>
              <w:rPr>
                <w:rStyle w:val="Hyperlink"/>
                <w:color w:val="000000" w:themeColor="text1"/>
                <w:sz w:val="18"/>
                <w:szCs w:val="18"/>
                <w:u w:val="none"/>
              </w:rPr>
              <w:t>Acceditation</w:t>
            </w:r>
            <w:proofErr w:type="spellEnd"/>
            <w:r>
              <w:rPr>
                <w:rStyle w:val="Hyperlink"/>
                <w:color w:val="000000" w:themeColor="text1"/>
                <w:sz w:val="18"/>
                <w:szCs w:val="18"/>
                <w:u w:val="none"/>
              </w:rPr>
              <w:t xml:space="preserve"> Update – Christy Douglass &amp; Trudi </w:t>
            </w:r>
            <w:proofErr w:type="spellStart"/>
            <w:r>
              <w:rPr>
                <w:rStyle w:val="Hyperlink"/>
                <w:color w:val="000000" w:themeColor="text1"/>
                <w:sz w:val="18"/>
                <w:szCs w:val="18"/>
                <w:u w:val="none"/>
              </w:rPr>
              <w:t>Radtke</w:t>
            </w:r>
            <w:proofErr w:type="spellEnd"/>
            <w:r>
              <w:rPr>
                <w:rStyle w:val="Hyperlink"/>
                <w:color w:val="000000" w:themeColor="text1"/>
                <w:sz w:val="18"/>
                <w:szCs w:val="18"/>
                <w:u w:val="none"/>
              </w:rPr>
              <w:t xml:space="preserve"> (</w:t>
            </w:r>
            <w:r w:rsidR="00AC290E">
              <w:rPr>
                <w:rStyle w:val="Hyperlink"/>
                <w:color w:val="000000" w:themeColor="text1"/>
                <w:sz w:val="18"/>
                <w:szCs w:val="18"/>
                <w:u w:val="none"/>
              </w:rPr>
              <w:t>3:50-4:00</w:t>
            </w:r>
            <w:r w:rsidR="003D12D5">
              <w:rPr>
                <w:rStyle w:val="Hyperlink"/>
                <w:color w:val="000000" w:themeColor="text1"/>
                <w:sz w:val="18"/>
                <w:szCs w:val="18"/>
                <w:u w:val="none"/>
              </w:rPr>
              <w:t>pm</w:t>
            </w:r>
            <w:r>
              <w:rPr>
                <w:rStyle w:val="Hyperlink"/>
                <w:color w:val="000000" w:themeColor="text1"/>
                <w:sz w:val="18"/>
                <w:szCs w:val="18"/>
                <w:u w:val="none"/>
              </w:rPr>
              <w:t>)</w:t>
            </w:r>
          </w:p>
          <w:p w14:paraId="43F02DD2" w14:textId="20946697" w:rsidR="0092398E" w:rsidRDefault="0092398E" w:rsidP="00E17B48">
            <w:pPr>
              <w:pStyle w:val="ListParagraph"/>
              <w:numPr>
                <w:ilvl w:val="0"/>
                <w:numId w:val="46"/>
              </w:numPr>
              <w:rPr>
                <w:rStyle w:val="Hyperlink"/>
                <w:b w:val="0"/>
                <w:color w:val="000000" w:themeColor="text1"/>
                <w:sz w:val="18"/>
                <w:szCs w:val="18"/>
                <w:u w:val="none"/>
              </w:rPr>
            </w:pPr>
            <w:r>
              <w:rPr>
                <w:rStyle w:val="Hyperlink"/>
                <w:b w:val="0"/>
                <w:color w:val="000000" w:themeColor="text1"/>
                <w:sz w:val="18"/>
                <w:szCs w:val="18"/>
                <w:u w:val="none"/>
              </w:rPr>
              <w:t xml:space="preserve">New RSI Symbol - Thanks to Student Grace </w:t>
            </w:r>
            <w:proofErr w:type="spellStart"/>
            <w:r>
              <w:rPr>
                <w:rStyle w:val="Hyperlink"/>
                <w:b w:val="0"/>
                <w:color w:val="000000" w:themeColor="text1"/>
                <w:sz w:val="18"/>
                <w:szCs w:val="18"/>
                <w:u w:val="none"/>
              </w:rPr>
              <w:t>Nuce</w:t>
            </w:r>
            <w:proofErr w:type="spellEnd"/>
            <w:r>
              <w:rPr>
                <w:rStyle w:val="Hyperlink"/>
                <w:b w:val="0"/>
                <w:color w:val="000000" w:themeColor="text1"/>
                <w:sz w:val="18"/>
                <w:szCs w:val="18"/>
                <w:u w:val="none"/>
              </w:rPr>
              <w:t>!</w:t>
            </w:r>
          </w:p>
          <w:p w14:paraId="783078CE" w14:textId="3362B3B7" w:rsidR="00FF35E7" w:rsidRDefault="00FF35E7" w:rsidP="00E17B48">
            <w:pPr>
              <w:pStyle w:val="ListParagraph"/>
              <w:numPr>
                <w:ilvl w:val="0"/>
                <w:numId w:val="46"/>
              </w:numPr>
              <w:rPr>
                <w:rStyle w:val="Hyperlink"/>
                <w:b w:val="0"/>
                <w:color w:val="000000" w:themeColor="text1"/>
                <w:sz w:val="18"/>
                <w:szCs w:val="18"/>
                <w:u w:val="none"/>
              </w:rPr>
            </w:pPr>
            <w:r>
              <w:rPr>
                <w:rStyle w:val="Hyperlink"/>
                <w:b w:val="0"/>
                <w:color w:val="000000" w:themeColor="text1"/>
                <w:sz w:val="18"/>
                <w:szCs w:val="18"/>
                <w:u w:val="none"/>
              </w:rPr>
              <w:t>Department &amp; Division Visits</w:t>
            </w:r>
          </w:p>
          <w:p w14:paraId="708AD13C" w14:textId="1B82EA7D" w:rsidR="00E43604" w:rsidRDefault="00E43604" w:rsidP="00E17B48">
            <w:pPr>
              <w:pStyle w:val="ListParagraph"/>
              <w:numPr>
                <w:ilvl w:val="0"/>
                <w:numId w:val="46"/>
              </w:numPr>
              <w:rPr>
                <w:rStyle w:val="Hyperlink"/>
                <w:b w:val="0"/>
                <w:color w:val="000000" w:themeColor="text1"/>
                <w:sz w:val="18"/>
                <w:szCs w:val="18"/>
                <w:u w:val="none"/>
              </w:rPr>
            </w:pPr>
            <w:r>
              <w:rPr>
                <w:rStyle w:val="Hyperlink"/>
                <w:b w:val="0"/>
                <w:color w:val="000000" w:themeColor="text1"/>
                <w:sz w:val="18"/>
                <w:szCs w:val="18"/>
                <w:u w:val="none"/>
              </w:rPr>
              <w:t>Contributi</w:t>
            </w:r>
            <w:r w:rsidR="00FF35E7">
              <w:rPr>
                <w:rStyle w:val="Hyperlink"/>
                <w:b w:val="0"/>
                <w:color w:val="000000" w:themeColor="text1"/>
                <w:sz w:val="18"/>
                <w:szCs w:val="18"/>
                <w:u w:val="none"/>
              </w:rPr>
              <w:t>ons for 10/26 Flex Presentation</w:t>
            </w:r>
          </w:p>
          <w:p w14:paraId="3F22EC2F" w14:textId="2F11A673" w:rsidR="00AE3E7B" w:rsidRPr="00E17B48" w:rsidRDefault="00AE3E7B" w:rsidP="00850539">
            <w:pPr>
              <w:pStyle w:val="ListParagraph"/>
              <w:ind w:left="1080"/>
              <w:rPr>
                <w:b w:val="0"/>
                <w:color w:val="000000" w:themeColor="text1"/>
                <w:sz w:val="18"/>
                <w:szCs w:val="18"/>
              </w:rPr>
            </w:pPr>
          </w:p>
        </w:tc>
        <w:tc>
          <w:tcPr>
            <w:tcW w:w="1470" w:type="pct"/>
          </w:tcPr>
          <w:p w14:paraId="39CB9B25" w14:textId="77777777" w:rsidR="0072506D"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30BACA3"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9E2992" w:rsidRPr="00DD4311" w:rsidRDefault="009E2992" w:rsidP="009E2992">
            <w:pPr>
              <w:pStyle w:val="ListParagraph"/>
              <w:numPr>
                <w:ilvl w:val="0"/>
                <w:numId w:val="2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9E2992">
            <w:pPr>
              <w:pStyle w:val="ListParagraph"/>
              <w:numPr>
                <w:ilvl w:val="0"/>
                <w:numId w:val="38"/>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1470"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3"/>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1EAA7" w14:textId="77777777" w:rsidR="00695E0D" w:rsidRDefault="00695E0D" w:rsidP="003A1DD3">
      <w:r>
        <w:separator/>
      </w:r>
    </w:p>
  </w:endnote>
  <w:endnote w:type="continuationSeparator" w:id="0">
    <w:p w14:paraId="51D8C50C" w14:textId="77777777" w:rsidR="00695E0D" w:rsidRDefault="00695E0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0918" w14:textId="77777777" w:rsidR="00695E0D" w:rsidRDefault="00695E0D" w:rsidP="003A1DD3">
      <w:r>
        <w:separator/>
      </w:r>
    </w:p>
  </w:footnote>
  <w:footnote w:type="continuationSeparator" w:id="0">
    <w:p w14:paraId="11E7256A" w14:textId="77777777" w:rsidR="00695E0D" w:rsidRDefault="00695E0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695E0D"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914F03"/>
    <w:multiLevelType w:val="hybridMultilevel"/>
    <w:tmpl w:val="63A29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142F2"/>
    <w:multiLevelType w:val="hybridMultilevel"/>
    <w:tmpl w:val="0E9A6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F4244D"/>
    <w:multiLevelType w:val="hybridMultilevel"/>
    <w:tmpl w:val="9D321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503436"/>
    <w:multiLevelType w:val="hybridMultilevel"/>
    <w:tmpl w:val="E59A0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0C7918"/>
    <w:multiLevelType w:val="hybridMultilevel"/>
    <w:tmpl w:val="D812A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330624"/>
    <w:multiLevelType w:val="hybridMultilevel"/>
    <w:tmpl w:val="7D2A2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D36933"/>
    <w:multiLevelType w:val="hybridMultilevel"/>
    <w:tmpl w:val="BF0230FA"/>
    <w:lvl w:ilvl="0" w:tplc="CD0028F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210DF"/>
    <w:multiLevelType w:val="hybridMultilevel"/>
    <w:tmpl w:val="CB24B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F07C1B"/>
    <w:multiLevelType w:val="hybridMultilevel"/>
    <w:tmpl w:val="CF4E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652177"/>
    <w:multiLevelType w:val="hybridMultilevel"/>
    <w:tmpl w:val="25DE0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DD5E44"/>
    <w:multiLevelType w:val="hybridMultilevel"/>
    <w:tmpl w:val="6880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03E77"/>
    <w:multiLevelType w:val="hybridMultilevel"/>
    <w:tmpl w:val="31F2A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952C8"/>
    <w:multiLevelType w:val="hybridMultilevel"/>
    <w:tmpl w:val="0D10901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32" w15:restartNumberingAfterBreak="0">
    <w:nsid w:val="4E973D50"/>
    <w:multiLevelType w:val="hybridMultilevel"/>
    <w:tmpl w:val="D63E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E6515"/>
    <w:multiLevelType w:val="hybridMultilevel"/>
    <w:tmpl w:val="7F36A306"/>
    <w:lvl w:ilvl="0" w:tplc="0BDAFB7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A67B56"/>
    <w:multiLevelType w:val="multilevel"/>
    <w:tmpl w:val="B7D2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07CB3"/>
    <w:multiLevelType w:val="hybridMultilevel"/>
    <w:tmpl w:val="63B20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8F4907"/>
    <w:multiLevelType w:val="hybridMultilevel"/>
    <w:tmpl w:val="A36A9F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3"/>
  </w:num>
  <w:num w:numId="3">
    <w:abstractNumId w:val="16"/>
  </w:num>
  <w:num w:numId="4">
    <w:abstractNumId w:val="2"/>
  </w:num>
  <w:num w:numId="5">
    <w:abstractNumId w:val="9"/>
  </w:num>
  <w:num w:numId="6">
    <w:abstractNumId w:val="49"/>
  </w:num>
  <w:num w:numId="7">
    <w:abstractNumId w:val="26"/>
  </w:num>
  <w:num w:numId="8">
    <w:abstractNumId w:val="41"/>
  </w:num>
  <w:num w:numId="9">
    <w:abstractNumId w:val="37"/>
  </w:num>
  <w:num w:numId="10">
    <w:abstractNumId w:val="7"/>
  </w:num>
  <w:num w:numId="11">
    <w:abstractNumId w:val="36"/>
  </w:num>
  <w:num w:numId="12">
    <w:abstractNumId w:val="46"/>
  </w:num>
  <w:num w:numId="13">
    <w:abstractNumId w:val="24"/>
  </w:num>
  <w:num w:numId="14">
    <w:abstractNumId w:val="18"/>
  </w:num>
  <w:num w:numId="15">
    <w:abstractNumId w:val="14"/>
  </w:num>
  <w:num w:numId="16">
    <w:abstractNumId w:val="39"/>
  </w:num>
  <w:num w:numId="17">
    <w:abstractNumId w:val="48"/>
  </w:num>
  <w:num w:numId="18">
    <w:abstractNumId w:val="31"/>
  </w:num>
  <w:num w:numId="19">
    <w:abstractNumId w:val="29"/>
  </w:num>
  <w:num w:numId="20">
    <w:abstractNumId w:val="11"/>
  </w:num>
  <w:num w:numId="21">
    <w:abstractNumId w:val="27"/>
  </w:num>
  <w:num w:numId="22">
    <w:abstractNumId w:val="47"/>
  </w:num>
  <w:num w:numId="23">
    <w:abstractNumId w:val="15"/>
  </w:num>
  <w:num w:numId="24">
    <w:abstractNumId w:val="40"/>
  </w:num>
  <w:num w:numId="25">
    <w:abstractNumId w:val="42"/>
  </w:num>
  <w:num w:numId="26">
    <w:abstractNumId w:val="23"/>
  </w:num>
  <w:num w:numId="27">
    <w:abstractNumId w:val="12"/>
  </w:num>
  <w:num w:numId="28">
    <w:abstractNumId w:val="33"/>
  </w:num>
  <w:num w:numId="29">
    <w:abstractNumId w:val="4"/>
  </w:num>
  <w:num w:numId="30">
    <w:abstractNumId w:val="38"/>
  </w:num>
  <w:num w:numId="31">
    <w:abstractNumId w:val="34"/>
  </w:num>
  <w:num w:numId="32">
    <w:abstractNumId w:val="19"/>
  </w:num>
  <w:num w:numId="33">
    <w:abstractNumId w:val="3"/>
  </w:num>
  <w:num w:numId="34">
    <w:abstractNumId w:val="8"/>
  </w:num>
  <w:num w:numId="35">
    <w:abstractNumId w:val="32"/>
  </w:num>
  <w:num w:numId="36">
    <w:abstractNumId w:val="28"/>
  </w:num>
  <w:num w:numId="37">
    <w:abstractNumId w:val="17"/>
  </w:num>
  <w:num w:numId="38">
    <w:abstractNumId w:val="35"/>
  </w:num>
  <w:num w:numId="39">
    <w:abstractNumId w:val="45"/>
  </w:num>
  <w:num w:numId="40">
    <w:abstractNumId w:val="30"/>
  </w:num>
  <w:num w:numId="41">
    <w:abstractNumId w:val="22"/>
  </w:num>
  <w:num w:numId="42">
    <w:abstractNumId w:val="6"/>
  </w:num>
  <w:num w:numId="43">
    <w:abstractNumId w:val="43"/>
  </w:num>
  <w:num w:numId="44">
    <w:abstractNumId w:val="44"/>
  </w:num>
  <w:num w:numId="45">
    <w:abstractNumId w:val="10"/>
  </w:num>
  <w:num w:numId="46">
    <w:abstractNumId w:val="21"/>
  </w:num>
  <w:num w:numId="47">
    <w:abstractNumId w:val="25"/>
  </w:num>
  <w:num w:numId="48">
    <w:abstractNumId w:val="20"/>
  </w:num>
  <w:num w:numId="49">
    <w:abstractNumId w:val="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NKgFABuC6OU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F6A"/>
    <w:rsid w:val="000678D5"/>
    <w:rsid w:val="00072CA7"/>
    <w:rsid w:val="00073705"/>
    <w:rsid w:val="000751EA"/>
    <w:rsid w:val="000776CB"/>
    <w:rsid w:val="00080C71"/>
    <w:rsid w:val="000814AD"/>
    <w:rsid w:val="00081D98"/>
    <w:rsid w:val="00082C24"/>
    <w:rsid w:val="000833D2"/>
    <w:rsid w:val="00083F0F"/>
    <w:rsid w:val="00084810"/>
    <w:rsid w:val="00086C99"/>
    <w:rsid w:val="00087408"/>
    <w:rsid w:val="00091AEF"/>
    <w:rsid w:val="00091E13"/>
    <w:rsid w:val="00094B42"/>
    <w:rsid w:val="000B068F"/>
    <w:rsid w:val="000B3D6E"/>
    <w:rsid w:val="000B618B"/>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A1DDA"/>
    <w:rsid w:val="001A5D0D"/>
    <w:rsid w:val="001A795D"/>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2EC4"/>
    <w:rsid w:val="006840D2"/>
    <w:rsid w:val="00685D26"/>
    <w:rsid w:val="006870F1"/>
    <w:rsid w:val="00687A37"/>
    <w:rsid w:val="00692D77"/>
    <w:rsid w:val="006954A3"/>
    <w:rsid w:val="00695E0D"/>
    <w:rsid w:val="006978A6"/>
    <w:rsid w:val="006A0440"/>
    <w:rsid w:val="006A0F5F"/>
    <w:rsid w:val="006A30E5"/>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6BCD"/>
    <w:rsid w:val="00736EEE"/>
    <w:rsid w:val="00740C81"/>
    <w:rsid w:val="00741092"/>
    <w:rsid w:val="00741C14"/>
    <w:rsid w:val="00742ED8"/>
    <w:rsid w:val="00743B3F"/>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41A"/>
    <w:rsid w:val="008E1F7E"/>
    <w:rsid w:val="008E1FC0"/>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90E"/>
    <w:rsid w:val="00AC2AD8"/>
    <w:rsid w:val="00AC33FB"/>
    <w:rsid w:val="00AC37E3"/>
    <w:rsid w:val="00AD1D58"/>
    <w:rsid w:val="00AD404F"/>
    <w:rsid w:val="00AD53F5"/>
    <w:rsid w:val="00AD7055"/>
    <w:rsid w:val="00AD733B"/>
    <w:rsid w:val="00AE1295"/>
    <w:rsid w:val="00AE17FA"/>
    <w:rsid w:val="00AE23EA"/>
    <w:rsid w:val="00AE3A7E"/>
    <w:rsid w:val="00AE3E7B"/>
    <w:rsid w:val="00AF3F7E"/>
    <w:rsid w:val="00AF49E0"/>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2C34"/>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604"/>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ccconfer.zoom.us/meeting/register/tZcocOyvrzMsHdElPrJRw-IR4qOZoCLdeb4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3.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4.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5.xml><?xml version="1.0" encoding="utf-8"?>
<ds:datastoreItem xmlns:ds="http://schemas.openxmlformats.org/officeDocument/2006/customXml" ds:itemID="{52D99116-B29F-4735-AA9B-A128547F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12</cp:revision>
  <cp:lastPrinted>2021-09-17T16:58:00Z</cp:lastPrinted>
  <dcterms:created xsi:type="dcterms:W3CDTF">2022-08-31T19:09:00Z</dcterms:created>
  <dcterms:modified xsi:type="dcterms:W3CDTF">2022-09-23T16:54:00Z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