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1EF9A" w14:textId="74136535" w:rsidR="00717E1E" w:rsidRDefault="001D185D">
      <w:pPr>
        <w:jc w:val="center"/>
        <w:rPr>
          <w:b/>
          <w:color w:val="FF0000"/>
          <w:sz w:val="28"/>
          <w:szCs w:val="28"/>
        </w:rPr>
      </w:pPr>
      <w:bookmarkStart w:id="0" w:name="_heading=h.30j0zll" w:colFirst="0" w:colLast="0"/>
      <w:bookmarkEnd w:id="0"/>
      <w:r>
        <w:rPr>
          <w:b/>
          <w:sz w:val="28"/>
          <w:szCs w:val="28"/>
        </w:rPr>
        <w:t>Econom</w:t>
      </w:r>
      <w:r w:rsidRPr="001D185D">
        <w:rPr>
          <w:b/>
          <w:sz w:val="28"/>
          <w:szCs w:val="28"/>
        </w:rPr>
        <w:t>ics for Moorpark College 2025 - 2026</w:t>
      </w:r>
    </w:p>
    <w:tbl>
      <w:tblPr>
        <w:tblStyle w:val="a5"/>
        <w:tblW w:w="10704" w:type="dxa"/>
        <w:tblInd w:w="-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1440"/>
        <w:gridCol w:w="4590"/>
        <w:gridCol w:w="2265"/>
        <w:gridCol w:w="2409"/>
      </w:tblGrid>
      <w:tr w:rsidR="00717E1E" w14:paraId="5F622B9B" w14:textId="77777777" w:rsidTr="001D185D">
        <w:trPr>
          <w:tblHeader/>
        </w:trPr>
        <w:tc>
          <w:tcPr>
            <w:tcW w:w="1440" w:type="dxa"/>
            <w:shd w:val="clear" w:color="auto" w:fill="BDD7EE"/>
          </w:tcPr>
          <w:p w14:paraId="7AF1BD7C" w14:textId="77777777" w:rsidR="00717E1E" w:rsidRPr="001D185D" w:rsidRDefault="001D185D">
            <w:pPr>
              <w:rPr>
                <w:b/>
                <w:sz w:val="24"/>
                <w:szCs w:val="24"/>
              </w:rPr>
            </w:pPr>
            <w:r w:rsidRPr="001D185D">
              <w:rPr>
                <w:b/>
                <w:sz w:val="24"/>
                <w:szCs w:val="24"/>
              </w:rPr>
              <w:t>C-ID (if applicable)</w:t>
            </w:r>
          </w:p>
        </w:tc>
        <w:tc>
          <w:tcPr>
            <w:tcW w:w="4590" w:type="dxa"/>
            <w:shd w:val="clear" w:color="auto" w:fill="BDD7EE"/>
          </w:tcPr>
          <w:p w14:paraId="1689F28B" w14:textId="77777777" w:rsidR="001D185D" w:rsidRPr="001D185D" w:rsidRDefault="001D185D" w:rsidP="00F07258">
            <w:pPr>
              <w:jc w:val="center"/>
              <w:rPr>
                <w:b/>
                <w:sz w:val="24"/>
                <w:szCs w:val="24"/>
              </w:rPr>
            </w:pPr>
            <w:r w:rsidRPr="001D185D">
              <w:rPr>
                <w:b/>
                <w:sz w:val="24"/>
                <w:szCs w:val="24"/>
              </w:rPr>
              <w:t>Moorpark College</w:t>
            </w:r>
          </w:p>
          <w:p w14:paraId="26FF3662" w14:textId="38F55449" w:rsidR="00717E1E" w:rsidRPr="001D185D" w:rsidRDefault="001D185D">
            <w:pPr>
              <w:rPr>
                <w:sz w:val="24"/>
                <w:szCs w:val="24"/>
              </w:rPr>
            </w:pPr>
            <w:r w:rsidRPr="001D185D">
              <w:rPr>
                <w:b/>
                <w:sz w:val="24"/>
                <w:szCs w:val="24"/>
              </w:rPr>
              <w:t>Economics (ECON) Course</w:t>
            </w:r>
          </w:p>
        </w:tc>
        <w:tc>
          <w:tcPr>
            <w:tcW w:w="2265" w:type="dxa"/>
            <w:shd w:val="clear" w:color="auto" w:fill="BDD7EE"/>
          </w:tcPr>
          <w:p w14:paraId="5C15FE58" w14:textId="69AD1CAA" w:rsidR="00717E1E" w:rsidRPr="001D185D" w:rsidRDefault="001D185D" w:rsidP="001D185D">
            <w:pPr>
              <w:rPr>
                <w:b/>
                <w:sz w:val="24"/>
                <w:szCs w:val="24"/>
              </w:rPr>
            </w:pPr>
            <w:r w:rsidRPr="001D185D">
              <w:rPr>
                <w:b/>
                <w:sz w:val="24"/>
                <w:szCs w:val="24"/>
              </w:rPr>
              <w:t>Oxnard College Comparable Course</w:t>
            </w:r>
          </w:p>
        </w:tc>
        <w:tc>
          <w:tcPr>
            <w:tcW w:w="2409" w:type="dxa"/>
            <w:shd w:val="clear" w:color="auto" w:fill="BDD7EE"/>
          </w:tcPr>
          <w:p w14:paraId="52CB6157" w14:textId="2DC68B1B" w:rsidR="00717E1E" w:rsidRPr="001D185D" w:rsidRDefault="001D185D">
            <w:pPr>
              <w:rPr>
                <w:sz w:val="24"/>
                <w:szCs w:val="24"/>
              </w:rPr>
            </w:pPr>
            <w:r w:rsidRPr="001D185D">
              <w:rPr>
                <w:b/>
                <w:sz w:val="24"/>
                <w:szCs w:val="24"/>
              </w:rPr>
              <w:t>Ventura College Comparable Course</w:t>
            </w:r>
          </w:p>
        </w:tc>
      </w:tr>
      <w:tr w:rsidR="00717E1E" w14:paraId="5E08A79A" w14:textId="77777777" w:rsidTr="001D185D">
        <w:tc>
          <w:tcPr>
            <w:tcW w:w="1440" w:type="dxa"/>
            <w:shd w:val="clear" w:color="auto" w:fill="auto"/>
          </w:tcPr>
          <w:p w14:paraId="542FD3D1" w14:textId="77777777" w:rsidR="00717E1E" w:rsidRDefault="00717E1E"/>
        </w:tc>
        <w:tc>
          <w:tcPr>
            <w:tcW w:w="4590" w:type="dxa"/>
            <w:shd w:val="clear" w:color="auto" w:fill="BDD7EE"/>
          </w:tcPr>
          <w:p w14:paraId="49DDD217" w14:textId="77777777" w:rsidR="00717E1E" w:rsidRDefault="001D185D">
            <w:r>
              <w:rPr>
                <w:color w:val="211D1E"/>
              </w:rPr>
              <w:t>ECON M80 Internship in Economics (1 to 4 units)</w:t>
            </w:r>
          </w:p>
        </w:tc>
        <w:tc>
          <w:tcPr>
            <w:tcW w:w="2265" w:type="dxa"/>
          </w:tcPr>
          <w:p w14:paraId="5DD19C0A" w14:textId="77777777" w:rsidR="00717E1E" w:rsidRDefault="001D185D">
            <w:r>
              <w:t>No comparable course</w:t>
            </w:r>
          </w:p>
        </w:tc>
        <w:tc>
          <w:tcPr>
            <w:tcW w:w="2409" w:type="dxa"/>
          </w:tcPr>
          <w:p w14:paraId="4D5C03BF" w14:textId="77777777" w:rsidR="00717E1E" w:rsidRDefault="001D185D">
            <w:r>
              <w:t>No comparable course</w:t>
            </w:r>
          </w:p>
        </w:tc>
      </w:tr>
      <w:tr w:rsidR="00717E1E" w14:paraId="33419D96" w14:textId="77777777" w:rsidTr="001D185D">
        <w:tc>
          <w:tcPr>
            <w:tcW w:w="1440" w:type="dxa"/>
            <w:shd w:val="clear" w:color="auto" w:fill="auto"/>
          </w:tcPr>
          <w:p w14:paraId="0D12AA65" w14:textId="77777777" w:rsidR="00717E1E" w:rsidRDefault="00717E1E"/>
        </w:tc>
        <w:tc>
          <w:tcPr>
            <w:tcW w:w="4590" w:type="dxa"/>
            <w:shd w:val="clear" w:color="auto" w:fill="BDD7EE"/>
          </w:tcPr>
          <w:p w14:paraId="201FAA4D" w14:textId="77777777" w:rsidR="00717E1E" w:rsidRDefault="001D185D">
            <w:pPr>
              <w:rPr>
                <w:color w:val="211D1E"/>
              </w:rPr>
            </w:pPr>
            <w:r>
              <w:rPr>
                <w:color w:val="211D1E"/>
              </w:rPr>
              <w:t>ECON M170 Economic History of the United States (3 units)</w:t>
            </w:r>
          </w:p>
        </w:tc>
        <w:tc>
          <w:tcPr>
            <w:tcW w:w="2265" w:type="dxa"/>
          </w:tcPr>
          <w:p w14:paraId="79D51BFE" w14:textId="77777777" w:rsidR="00717E1E" w:rsidRDefault="001D185D">
            <w:pPr>
              <w:rPr>
                <w:color w:val="211D1E"/>
                <w:shd w:val="clear" w:color="auto" w:fill="980000"/>
              </w:rPr>
            </w:pPr>
            <w:r>
              <w:rPr>
                <w:color w:val="211D1E"/>
              </w:rPr>
              <w:t>No comparable course</w:t>
            </w:r>
          </w:p>
        </w:tc>
        <w:tc>
          <w:tcPr>
            <w:tcW w:w="2409" w:type="dxa"/>
          </w:tcPr>
          <w:p w14:paraId="7F9FDF2C" w14:textId="77777777" w:rsidR="00717E1E" w:rsidRDefault="001D185D">
            <w:r>
              <w:t>No comparable course</w:t>
            </w:r>
          </w:p>
        </w:tc>
      </w:tr>
      <w:tr w:rsidR="00717E1E" w14:paraId="7F81C4C6" w14:textId="77777777" w:rsidTr="001D185D">
        <w:tc>
          <w:tcPr>
            <w:tcW w:w="1440" w:type="dxa"/>
            <w:shd w:val="clear" w:color="auto" w:fill="auto"/>
          </w:tcPr>
          <w:p w14:paraId="77474E0B" w14:textId="77777777" w:rsidR="00717E1E" w:rsidRDefault="001D185D">
            <w:r>
              <w:t>ECON 201</w:t>
            </w:r>
          </w:p>
        </w:tc>
        <w:tc>
          <w:tcPr>
            <w:tcW w:w="4590" w:type="dxa"/>
            <w:shd w:val="clear" w:color="auto" w:fill="BDD7EE"/>
          </w:tcPr>
          <w:p w14:paraId="0589F1F0" w14:textId="77777777" w:rsidR="00717E1E" w:rsidRDefault="001D185D">
            <w:pPr>
              <w:rPr>
                <w:color w:val="211D1E"/>
              </w:rPr>
            </w:pPr>
            <w:bookmarkStart w:id="1" w:name="_heading=h.gjdgxs" w:colFirst="0" w:colLast="0"/>
            <w:bookmarkEnd w:id="1"/>
            <w:r>
              <w:rPr>
                <w:color w:val="211D1E"/>
              </w:rPr>
              <w:t>ECON M201 Principles of Microeconomics (3 units)</w:t>
            </w:r>
          </w:p>
        </w:tc>
        <w:tc>
          <w:tcPr>
            <w:tcW w:w="2265" w:type="dxa"/>
          </w:tcPr>
          <w:p w14:paraId="18133412" w14:textId="77777777" w:rsidR="00717E1E" w:rsidRDefault="001D185D">
            <w:pPr>
              <w:rPr>
                <w:color w:val="211D1E"/>
              </w:rPr>
            </w:pPr>
            <w:r>
              <w:rPr>
                <w:color w:val="211D1E"/>
              </w:rPr>
              <w:t>ECON R201 (3 units)</w:t>
            </w:r>
          </w:p>
          <w:p w14:paraId="33C14CA3" w14:textId="77777777" w:rsidR="00717E1E" w:rsidRDefault="001D185D">
            <w:pPr>
              <w:rPr>
                <w:color w:val="211D1E"/>
              </w:rPr>
            </w:pPr>
            <w:r>
              <w:rPr>
                <w:color w:val="211D1E"/>
              </w:rPr>
              <w:t>OR</w:t>
            </w:r>
          </w:p>
          <w:p w14:paraId="19A5E89A" w14:textId="77777777" w:rsidR="00717E1E" w:rsidRDefault="001D185D">
            <w:pPr>
              <w:rPr>
                <w:color w:val="211D1E"/>
              </w:rPr>
            </w:pPr>
            <w:r>
              <w:rPr>
                <w:color w:val="211D1E"/>
              </w:rPr>
              <w:t>ECON R201H (3 units)</w:t>
            </w:r>
          </w:p>
        </w:tc>
        <w:tc>
          <w:tcPr>
            <w:tcW w:w="2409" w:type="dxa"/>
          </w:tcPr>
          <w:p w14:paraId="0CD91831" w14:textId="77777777" w:rsidR="00717E1E" w:rsidRDefault="001D185D">
            <w:bookmarkStart w:id="2" w:name="_heading=h.1fob9te" w:colFirst="0" w:colLast="0"/>
            <w:bookmarkEnd w:id="2"/>
            <w:r>
              <w:t>ECON V01B (3 units)</w:t>
            </w:r>
          </w:p>
        </w:tc>
      </w:tr>
      <w:tr w:rsidR="00717E1E" w14:paraId="18D1AF84" w14:textId="77777777" w:rsidTr="001D185D">
        <w:tc>
          <w:tcPr>
            <w:tcW w:w="1440" w:type="dxa"/>
            <w:shd w:val="clear" w:color="auto" w:fill="auto"/>
          </w:tcPr>
          <w:p w14:paraId="3066C9E1" w14:textId="77777777" w:rsidR="00717E1E" w:rsidRDefault="001D185D">
            <w:r>
              <w:t>ECON 202</w:t>
            </w:r>
          </w:p>
        </w:tc>
        <w:tc>
          <w:tcPr>
            <w:tcW w:w="4590" w:type="dxa"/>
            <w:shd w:val="clear" w:color="auto" w:fill="BDD7EE"/>
          </w:tcPr>
          <w:p w14:paraId="725B9095" w14:textId="77777777" w:rsidR="00717E1E" w:rsidRDefault="001D185D">
            <w:pPr>
              <w:rPr>
                <w:color w:val="211D1E"/>
              </w:rPr>
            </w:pPr>
            <w:r>
              <w:rPr>
                <w:color w:val="211D1E"/>
              </w:rPr>
              <w:t>ECON M202 Principles of Macroeconomics (3 units)</w:t>
            </w:r>
          </w:p>
          <w:p w14:paraId="3DC687C9" w14:textId="77777777" w:rsidR="00717E1E" w:rsidRDefault="001D185D">
            <w:pPr>
              <w:rPr>
                <w:color w:val="211D1E"/>
              </w:rPr>
            </w:pPr>
            <w:r>
              <w:rPr>
                <w:color w:val="211D1E"/>
              </w:rPr>
              <w:t>OR</w:t>
            </w:r>
          </w:p>
          <w:p w14:paraId="0453F3FA" w14:textId="77777777" w:rsidR="00717E1E" w:rsidRDefault="001D185D">
            <w:pPr>
              <w:rPr>
                <w:color w:val="211D1E"/>
              </w:rPr>
            </w:pPr>
            <w:r>
              <w:rPr>
                <w:color w:val="211D1E"/>
              </w:rPr>
              <w:t>ECON M202H Honors: Principles of Macroeconomics (3 units)</w:t>
            </w:r>
          </w:p>
        </w:tc>
        <w:tc>
          <w:tcPr>
            <w:tcW w:w="2265" w:type="dxa"/>
          </w:tcPr>
          <w:p w14:paraId="23C37C03" w14:textId="77777777" w:rsidR="00717E1E" w:rsidRDefault="001D185D">
            <w:pPr>
              <w:rPr>
                <w:color w:val="211D1E"/>
              </w:rPr>
            </w:pPr>
            <w:r>
              <w:rPr>
                <w:color w:val="211D1E"/>
              </w:rPr>
              <w:t xml:space="preserve">ECON R202 (3 units) </w:t>
            </w:r>
          </w:p>
          <w:p w14:paraId="1D794FCA" w14:textId="77777777" w:rsidR="00717E1E" w:rsidRDefault="001D185D">
            <w:pPr>
              <w:rPr>
                <w:color w:val="211D1E"/>
              </w:rPr>
            </w:pPr>
            <w:r>
              <w:rPr>
                <w:color w:val="211D1E"/>
              </w:rPr>
              <w:t>OR</w:t>
            </w:r>
          </w:p>
          <w:p w14:paraId="51F6C3E9" w14:textId="77777777" w:rsidR="00717E1E" w:rsidRDefault="001D185D">
            <w:pPr>
              <w:rPr>
                <w:color w:val="211D1E"/>
              </w:rPr>
            </w:pPr>
            <w:r>
              <w:rPr>
                <w:color w:val="211D1E"/>
              </w:rPr>
              <w:t>ECON R202H (3 units)</w:t>
            </w:r>
          </w:p>
        </w:tc>
        <w:tc>
          <w:tcPr>
            <w:tcW w:w="2409" w:type="dxa"/>
          </w:tcPr>
          <w:p w14:paraId="02C69F16" w14:textId="77777777" w:rsidR="00717E1E" w:rsidRDefault="001D185D">
            <w:r>
              <w:t>ECON V01A (3 units)</w:t>
            </w:r>
          </w:p>
        </w:tc>
      </w:tr>
      <w:tr w:rsidR="00717E1E" w14:paraId="6F612D04" w14:textId="77777777" w:rsidTr="001D185D">
        <w:tc>
          <w:tcPr>
            <w:tcW w:w="1440" w:type="dxa"/>
            <w:shd w:val="clear" w:color="auto" w:fill="auto"/>
          </w:tcPr>
          <w:p w14:paraId="3F4707FD" w14:textId="77777777" w:rsidR="00717E1E" w:rsidRDefault="00717E1E"/>
        </w:tc>
        <w:tc>
          <w:tcPr>
            <w:tcW w:w="4590" w:type="dxa"/>
            <w:shd w:val="clear" w:color="auto" w:fill="BDD7EE"/>
          </w:tcPr>
          <w:p w14:paraId="230A45C3" w14:textId="77777777" w:rsidR="00717E1E" w:rsidRDefault="00717E1E">
            <w:pPr>
              <w:rPr>
                <w:b/>
              </w:rPr>
            </w:pPr>
          </w:p>
        </w:tc>
        <w:tc>
          <w:tcPr>
            <w:tcW w:w="2265" w:type="dxa"/>
          </w:tcPr>
          <w:p w14:paraId="5C22FCF1" w14:textId="77777777" w:rsidR="00717E1E" w:rsidRDefault="00717E1E"/>
        </w:tc>
        <w:tc>
          <w:tcPr>
            <w:tcW w:w="2409" w:type="dxa"/>
          </w:tcPr>
          <w:p w14:paraId="454E7EBF" w14:textId="77777777" w:rsidR="00717E1E" w:rsidRDefault="00717E1E"/>
        </w:tc>
      </w:tr>
    </w:tbl>
    <w:p w14:paraId="7E08E52A" w14:textId="77777777" w:rsidR="00717E1E" w:rsidRDefault="00717E1E">
      <w:pPr>
        <w:rPr>
          <w:color w:val="FF0000"/>
        </w:rPr>
      </w:pPr>
    </w:p>
    <w:sectPr w:rsidR="00717E1E" w:rsidSect="001D185D">
      <w:pgSz w:w="12240" w:h="15840"/>
      <w:pgMar w:top="1152" w:right="720" w:bottom="1152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E1E"/>
    <w:rsid w:val="001D185D"/>
    <w:rsid w:val="00717E1E"/>
    <w:rsid w:val="007E2805"/>
    <w:rsid w:val="00F07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0E16F3"/>
  <w15:docId w15:val="{DE22FDA6-9D47-455E-B441-49892E6DC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7D21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xOmXTAGOP6T7xPpY6NN02HzRRg==">CgMxLjAyCWguMzBqMHpsbDIIaC5namRneHMyCGguZ2pkZ3hzMgloLjFmb2I5dGU4AHIhMURUOGZnaDBfZG4zamowdng3ZFpEaE1QTzd0dndpMmJH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574</Characters>
  <Application>Microsoft Office Word</Application>
  <DocSecurity>0</DocSecurity>
  <Lines>41</Lines>
  <Paragraphs>30</Paragraphs>
  <ScaleCrop>false</ScaleCrop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Shannon Davis</dc:creator>
  <cp:lastModifiedBy>Letrisha Mai</cp:lastModifiedBy>
  <cp:revision>3</cp:revision>
  <dcterms:created xsi:type="dcterms:W3CDTF">2025-08-07T22:46:00Z</dcterms:created>
  <dcterms:modified xsi:type="dcterms:W3CDTF">2025-08-12T15:01:00Z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0x010100F3802CE1030B9747A9221DC0C3C79160</vt:lpwstr>
  </property>
  <property fmtid="{D5CDD505-2E9C-101B-9397-08002B2CF9AE}" pid="3" name="GrammarlyDocumentId">
    <vt:lpwstr>7ad3c652-40b6-4a02-a844-9852b4642d3b</vt:lpwstr>
  </property>
</Properties>
</file>