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"/>
        <w:ind w:left="420"/>
        <w:jc w:val="center"/>
      </w:pPr>
      <w:r>
        <w:rPr/>
        <w:t>History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Moorpark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4"/>
        </w:rPr>
        <w:t>2026</w:t>
      </w:r>
    </w:p>
    <w:p>
      <w:pPr>
        <w:spacing w:line="240" w:lineRule="auto" w:before="4" w:after="0"/>
        <w:rPr>
          <w:b/>
          <w:sz w:val="15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60"/>
        <w:gridCol w:w="2249"/>
        <w:gridCol w:w="2280"/>
      </w:tblGrid>
      <w:tr>
        <w:trPr>
          <w:trHeight w:val="587" w:hRule="atLeast"/>
        </w:trPr>
        <w:tc>
          <w:tcPr>
            <w:tcW w:w="1351" w:type="dxa"/>
            <w:shd w:val="clear" w:color="auto" w:fill="BCD6ED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C-ID </w:t>
            </w:r>
            <w:r>
              <w:rPr>
                <w:b/>
                <w:spacing w:val="-5"/>
                <w:sz w:val="24"/>
              </w:rPr>
              <w:t>(if</w:t>
            </w: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applicable)</w:t>
            </w: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90" w:lineRule="atLeast"/>
              <w:ind w:right="1526" w:firstLine="1428"/>
              <w:rPr>
                <w:b/>
                <w:sz w:val="24"/>
              </w:rPr>
            </w:pPr>
            <w:r>
              <w:rPr>
                <w:b/>
                <w:sz w:val="24"/>
              </w:rPr>
              <w:t>Moorpark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College History (HIST) Course</w:t>
            </w:r>
          </w:p>
        </w:tc>
        <w:tc>
          <w:tcPr>
            <w:tcW w:w="2249" w:type="dxa"/>
            <w:shd w:val="clear" w:color="auto" w:fill="BCD6ED"/>
          </w:tcPr>
          <w:p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Oxnard College Comparable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2280" w:type="dxa"/>
            <w:shd w:val="clear" w:color="auto" w:fill="BCD6ED"/>
          </w:tcPr>
          <w:p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Ventura College Comparable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Course</w:t>
            </w:r>
          </w:p>
        </w:tc>
      </w:tr>
      <w:tr>
        <w:trPr>
          <w:trHeight w:val="1072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40" w:lineRule="auto"/>
              <w:ind w:right="379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M25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of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the</w:t>
            </w:r>
            <w:r>
              <w:rPr>
                <w:color w:val="201D1E"/>
                <w:spacing w:val="-7"/>
                <w:sz w:val="22"/>
              </w:rPr>
              <w:t> </w:t>
            </w:r>
            <w:r>
              <w:rPr>
                <w:color w:val="201D1E"/>
                <w:sz w:val="22"/>
              </w:rPr>
              <w:t>United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States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units) </w:t>
            </w:r>
            <w:r>
              <w:rPr>
                <w:spacing w:val="-6"/>
                <w:sz w:val="22"/>
              </w:rPr>
              <w:t>OR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M25H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Honors: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of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the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United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States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1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</w:tr>
      <w:tr>
        <w:trPr>
          <w:trHeight w:val="268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M80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z w:val="22"/>
              </w:rPr>
              <w:t>Internship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in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(1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to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4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4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M122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Independent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Study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-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(0.5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to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</w:tr>
      <w:tr>
        <w:trPr>
          <w:trHeight w:val="806" w:hRule="atLeast"/>
        </w:trPr>
        <w:tc>
          <w:tcPr>
            <w:tcW w:w="135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37" w:lineRule="auto" w:before="3"/>
              <w:ind w:right="379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7"/>
                <w:sz w:val="22"/>
              </w:rPr>
              <w:t> </w:t>
            </w:r>
            <w:r>
              <w:rPr>
                <w:color w:val="201D1E"/>
                <w:sz w:val="22"/>
              </w:rPr>
              <w:t>M130</w:t>
            </w:r>
            <w:r>
              <w:rPr>
                <w:color w:val="201D1E"/>
                <w:spacing w:val="-8"/>
                <w:sz w:val="22"/>
              </w:rPr>
              <w:t> </w:t>
            </w:r>
            <w:r>
              <w:rPr>
                <w:color w:val="201D1E"/>
                <w:sz w:val="22"/>
              </w:rPr>
              <w:t>United</w:t>
            </w:r>
            <w:r>
              <w:rPr>
                <w:color w:val="201D1E"/>
                <w:spacing w:val="-10"/>
                <w:sz w:val="22"/>
              </w:rPr>
              <w:t> </w:t>
            </w:r>
            <w:r>
              <w:rPr>
                <w:color w:val="201D1E"/>
                <w:sz w:val="22"/>
              </w:rPr>
              <w:t>States</w:t>
            </w:r>
            <w:r>
              <w:rPr>
                <w:color w:val="201D1E"/>
                <w:spacing w:val="-7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Through Reconstruction (3 units)</w:t>
            </w:r>
          </w:p>
        </w:tc>
        <w:tc>
          <w:tcPr>
            <w:tcW w:w="2249" w:type="dxa"/>
          </w:tcPr>
          <w:p>
            <w:pPr>
              <w:pStyle w:val="TableParagraph"/>
              <w:spacing w:line="237" w:lineRule="auto" w:before="3"/>
              <w:ind w:right="246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2"/>
                <w:sz w:val="22"/>
              </w:rPr>
              <w:t> </w:t>
            </w:r>
            <w:r>
              <w:rPr>
                <w:color w:val="201D1E"/>
                <w:sz w:val="22"/>
              </w:rPr>
              <w:t>R130</w:t>
            </w:r>
            <w:r>
              <w:rPr>
                <w:color w:val="201D1E"/>
                <w:spacing w:val="-1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1"/>
                <w:sz w:val="22"/>
              </w:rPr>
              <w:t> </w:t>
            </w:r>
            <w:r>
              <w:rPr>
                <w:color w:val="201D1E"/>
                <w:sz w:val="22"/>
              </w:rPr>
              <w:t>units) </w:t>
            </w:r>
            <w:r>
              <w:rPr>
                <w:color w:val="201D1E"/>
                <w:spacing w:val="-6"/>
                <w:sz w:val="22"/>
              </w:rPr>
              <w:t>OR</w:t>
            </w:r>
          </w:p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R130H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8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z w:val="22"/>
              </w:rPr>
              <w:t>V46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M131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African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American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to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1877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5"/>
                <w:sz w:val="22"/>
              </w:rPr>
              <w:t>(3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1D1E"/>
                <w:sz w:val="22"/>
              </w:rPr>
              <w:t>No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comparable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z w:val="22"/>
              </w:rPr>
              <w:t>V43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  <w:tr>
        <w:trPr>
          <w:trHeight w:val="806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M133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of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Mexican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Americans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/>
              <w:ind w:right="246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2"/>
                <w:sz w:val="22"/>
              </w:rPr>
              <w:t> </w:t>
            </w:r>
            <w:r>
              <w:rPr>
                <w:color w:val="201D1E"/>
                <w:sz w:val="22"/>
              </w:rPr>
              <w:t>R107</w:t>
            </w:r>
            <w:r>
              <w:rPr>
                <w:color w:val="201D1E"/>
                <w:spacing w:val="-1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1"/>
                <w:sz w:val="22"/>
              </w:rPr>
              <w:t> </w:t>
            </w:r>
            <w:r>
              <w:rPr>
                <w:color w:val="201D1E"/>
                <w:sz w:val="22"/>
              </w:rPr>
              <w:t>units) </w:t>
            </w:r>
            <w:r>
              <w:rPr>
                <w:color w:val="201D1E"/>
                <w:spacing w:val="-6"/>
                <w:sz w:val="22"/>
              </w:rPr>
              <w:t>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CHST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z w:val="22"/>
              </w:rPr>
              <w:t>R107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  <w:tc>
          <w:tcPr>
            <w:tcW w:w="2280" w:type="dxa"/>
          </w:tcPr>
          <w:p>
            <w:pPr>
              <w:pStyle w:val="TableParagraph"/>
              <w:spacing w:line="240" w:lineRule="auto"/>
              <w:ind w:left="158" w:right="242" w:hanging="51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1"/>
                <w:sz w:val="22"/>
              </w:rPr>
              <w:t> </w:t>
            </w:r>
            <w:r>
              <w:rPr>
                <w:color w:val="201D1E"/>
                <w:sz w:val="22"/>
              </w:rPr>
              <w:t>V47</w:t>
            </w:r>
            <w:r>
              <w:rPr>
                <w:color w:val="201D1E"/>
                <w:spacing w:val="-1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2"/>
                <w:sz w:val="22"/>
              </w:rPr>
              <w:t> </w:t>
            </w:r>
            <w:r>
              <w:rPr>
                <w:color w:val="201D1E"/>
                <w:sz w:val="22"/>
              </w:rPr>
              <w:t>units) </w:t>
            </w:r>
            <w:r>
              <w:rPr>
                <w:color w:val="201D1E"/>
                <w:spacing w:val="-4"/>
                <w:sz w:val="22"/>
              </w:rPr>
              <w:t>AND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z w:val="22"/>
              </w:rPr>
              <w:t>V58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M135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Native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American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and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Culture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1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1D1E"/>
                <w:sz w:val="22"/>
              </w:rPr>
              <w:t>No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comparable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201D1E"/>
                <w:sz w:val="22"/>
              </w:rPr>
              <w:t>No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comparable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course</w:t>
            </w:r>
          </w:p>
        </w:tc>
      </w:tr>
      <w:tr>
        <w:trPr>
          <w:trHeight w:val="1074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40" w:lineRule="auto"/>
              <w:ind w:right="379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M137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of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American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Women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units) </w:t>
            </w:r>
            <w:r>
              <w:rPr>
                <w:color w:val="201D1E"/>
                <w:spacing w:val="-6"/>
                <w:sz w:val="22"/>
              </w:rPr>
              <w:t>OR</w:t>
            </w:r>
          </w:p>
          <w:p>
            <w:pPr>
              <w:pStyle w:val="TableParagraph"/>
              <w:spacing w:line="270" w:lineRule="atLeast"/>
              <w:ind w:right="171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M137H</w:t>
            </w:r>
            <w:r>
              <w:rPr>
                <w:color w:val="201D1E"/>
                <w:spacing w:val="-8"/>
                <w:sz w:val="22"/>
              </w:rPr>
              <w:t> </w:t>
            </w:r>
            <w:r>
              <w:rPr>
                <w:color w:val="201D1E"/>
                <w:sz w:val="22"/>
              </w:rPr>
              <w:t>Honors: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of</w:t>
            </w:r>
            <w:r>
              <w:rPr>
                <w:color w:val="201D1E"/>
                <w:spacing w:val="-7"/>
                <w:sz w:val="22"/>
              </w:rPr>
              <w:t> </w:t>
            </w:r>
            <w:r>
              <w:rPr>
                <w:color w:val="201D1E"/>
                <w:sz w:val="22"/>
              </w:rPr>
              <w:t>American</w:t>
            </w:r>
            <w:r>
              <w:rPr>
                <w:color w:val="201D1E"/>
                <w:spacing w:val="-8"/>
                <w:sz w:val="22"/>
              </w:rPr>
              <w:t> </w:t>
            </w:r>
            <w:r>
              <w:rPr>
                <w:color w:val="201D1E"/>
                <w:sz w:val="22"/>
              </w:rPr>
              <w:t>Women (3 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z w:val="22"/>
              </w:rPr>
              <w:t>R117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(3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80" w:type="dxa"/>
          </w:tcPr>
          <w:p>
            <w:pPr>
              <w:pStyle w:val="TableParagraph"/>
              <w:spacing w:line="240" w:lineRule="auto"/>
              <w:ind w:left="107" w:right="242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1"/>
                <w:sz w:val="22"/>
              </w:rPr>
              <w:t> </w:t>
            </w:r>
            <w:r>
              <w:rPr>
                <w:color w:val="201D1E"/>
                <w:sz w:val="22"/>
              </w:rPr>
              <w:t>V32</w:t>
            </w:r>
            <w:r>
              <w:rPr>
                <w:color w:val="201D1E"/>
                <w:spacing w:val="-1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2"/>
                <w:sz w:val="22"/>
              </w:rPr>
              <w:t> </w:t>
            </w:r>
            <w:r>
              <w:rPr>
                <w:color w:val="201D1E"/>
                <w:sz w:val="22"/>
              </w:rPr>
              <w:t>units) </w:t>
            </w:r>
            <w:r>
              <w:rPr>
                <w:color w:val="201D1E"/>
                <w:spacing w:val="-4"/>
                <w:sz w:val="22"/>
              </w:rPr>
              <w:t>AND</w:t>
            </w:r>
          </w:p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z w:val="22"/>
              </w:rPr>
              <w:t>V53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  <w:tr>
        <w:trPr>
          <w:trHeight w:val="804" w:hRule="atLeast"/>
        </w:trPr>
        <w:tc>
          <w:tcPr>
            <w:tcW w:w="135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40" w:lineRule="auto"/>
              <w:ind w:right="379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M140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United</w:t>
            </w:r>
            <w:r>
              <w:rPr>
                <w:color w:val="201D1E"/>
                <w:spacing w:val="-8"/>
                <w:sz w:val="22"/>
              </w:rPr>
              <w:t> </w:t>
            </w:r>
            <w:r>
              <w:rPr>
                <w:color w:val="201D1E"/>
                <w:sz w:val="22"/>
              </w:rPr>
              <w:t>States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1865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to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the Present (3 units)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/>
              <w:ind w:right="246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2"/>
                <w:sz w:val="22"/>
              </w:rPr>
              <w:t> </w:t>
            </w:r>
            <w:r>
              <w:rPr>
                <w:color w:val="201D1E"/>
                <w:sz w:val="22"/>
              </w:rPr>
              <w:t>R140</w:t>
            </w:r>
            <w:r>
              <w:rPr>
                <w:color w:val="201D1E"/>
                <w:spacing w:val="-1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1"/>
                <w:sz w:val="22"/>
              </w:rPr>
              <w:t> </w:t>
            </w:r>
            <w:r>
              <w:rPr>
                <w:color w:val="201D1E"/>
                <w:sz w:val="22"/>
              </w:rPr>
              <w:t>units) </w:t>
            </w:r>
            <w:r>
              <w:rPr>
                <w:color w:val="201D1E"/>
                <w:spacing w:val="-6"/>
                <w:sz w:val="22"/>
              </w:rPr>
              <w:t>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R140H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80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color w:val="201D1E"/>
                <w:sz w:val="22"/>
              </w:rPr>
              <w:t>HIST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z w:val="22"/>
              </w:rPr>
              <w:t>V56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M141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African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American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Since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pacing w:val="-4"/>
                <w:sz w:val="22"/>
              </w:rPr>
              <w:t>1877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1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</w:t>
            </w:r>
            <w:r>
              <w:rPr>
                <w:spacing w:val="-2"/>
                <w:sz w:val="22"/>
              </w:rPr>
              <w:t> units)</w:t>
            </w:r>
          </w:p>
        </w:tc>
      </w:tr>
      <w:tr>
        <w:trPr>
          <w:trHeight w:val="268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M143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of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California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  <w:tc>
          <w:tcPr>
            <w:tcW w:w="224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R104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(3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8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V59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M145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Race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and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Ethnicity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in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American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History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1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</w:tr>
      <w:tr>
        <w:trPr>
          <w:trHeight w:val="806" w:hRule="atLeast"/>
        </w:trPr>
        <w:tc>
          <w:tcPr>
            <w:tcW w:w="135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40" w:lineRule="auto"/>
              <w:ind w:right="171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M150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World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History: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From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Prehistory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to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1500 (3 units)</w:t>
            </w:r>
          </w:p>
        </w:tc>
        <w:tc>
          <w:tcPr>
            <w:tcW w:w="2249" w:type="dxa"/>
          </w:tcPr>
          <w:p>
            <w:pPr>
              <w:pStyle w:val="TableParagraph"/>
              <w:spacing w:line="240" w:lineRule="auto"/>
              <w:ind w:right="246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R150</w:t>
            </w:r>
            <w:r>
              <w:rPr>
                <w:spacing w:val="-1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1"/>
                <w:sz w:val="22"/>
              </w:rPr>
              <w:t> </w:t>
            </w:r>
            <w:r>
              <w:rPr>
                <w:color w:val="201D1E"/>
                <w:sz w:val="22"/>
              </w:rPr>
              <w:t>units) </w:t>
            </w:r>
            <w:r>
              <w:rPr>
                <w:spacing w:val="-6"/>
                <w:sz w:val="22"/>
              </w:rPr>
              <w:t>OR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R150H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V76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M152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of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Asia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From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Prehistory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to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pacing w:val="-4"/>
                <w:sz w:val="22"/>
              </w:rPr>
              <w:t>1600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1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</w:tr>
      <w:tr>
        <w:trPr>
          <w:trHeight w:val="803" w:hRule="atLeast"/>
        </w:trPr>
        <w:tc>
          <w:tcPr>
            <w:tcW w:w="135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spacing w:line="237" w:lineRule="auto" w:before="1"/>
              <w:ind w:right="379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M160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World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History: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From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1450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to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the Present (3 units)</w:t>
            </w:r>
          </w:p>
        </w:tc>
        <w:tc>
          <w:tcPr>
            <w:tcW w:w="2249" w:type="dxa"/>
          </w:tcPr>
          <w:p>
            <w:pPr>
              <w:pStyle w:val="TableParagraph"/>
              <w:spacing w:line="237" w:lineRule="auto" w:before="1"/>
              <w:ind w:right="246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R160</w:t>
            </w:r>
            <w:r>
              <w:rPr>
                <w:spacing w:val="-1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1"/>
                <w:sz w:val="22"/>
              </w:rPr>
              <w:t> </w:t>
            </w:r>
            <w:r>
              <w:rPr>
                <w:color w:val="201D1E"/>
                <w:sz w:val="22"/>
              </w:rPr>
              <w:t>units) </w:t>
            </w:r>
            <w:r>
              <w:rPr>
                <w:spacing w:val="-6"/>
                <w:sz w:val="22"/>
              </w:rPr>
              <w:t>OR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R160H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V86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M162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of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Asia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From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1600</w:t>
            </w:r>
            <w:r>
              <w:rPr>
                <w:color w:val="201D1E"/>
                <w:spacing w:val="-1"/>
                <w:sz w:val="22"/>
              </w:rPr>
              <w:t> </w:t>
            </w:r>
            <w:r>
              <w:rPr>
                <w:color w:val="201D1E"/>
                <w:sz w:val="22"/>
              </w:rPr>
              <w:t>to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Present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M164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History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of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Latin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America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R126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(3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M170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Western</w:t>
            </w:r>
            <w:r>
              <w:rPr>
                <w:color w:val="201D1E"/>
                <w:spacing w:val="-7"/>
                <w:sz w:val="22"/>
              </w:rPr>
              <w:t> </w:t>
            </w:r>
            <w:r>
              <w:rPr>
                <w:color w:val="201D1E"/>
                <w:sz w:val="22"/>
              </w:rPr>
              <w:t>Civilization: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z w:val="22"/>
              </w:rPr>
              <w:t>From</w:t>
            </w:r>
            <w:r>
              <w:rPr>
                <w:color w:val="201D1E"/>
                <w:spacing w:val="-6"/>
                <w:sz w:val="22"/>
              </w:rPr>
              <w:t> </w:t>
            </w:r>
            <w:r>
              <w:rPr>
                <w:color w:val="201D1E"/>
                <w:sz w:val="22"/>
              </w:rPr>
              <w:t>Prehistory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5"/>
                <w:sz w:val="22"/>
              </w:rPr>
              <w:t>to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1600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 </w:t>
            </w:r>
            <w:r>
              <w:rPr>
                <w:color w:val="201D1E"/>
                <w:spacing w:val="-2"/>
                <w:sz w:val="22"/>
              </w:rPr>
              <w:t>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V70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  <w:tr>
        <w:trPr>
          <w:trHeight w:val="537" w:hRule="atLeast"/>
        </w:trPr>
        <w:tc>
          <w:tcPr>
            <w:tcW w:w="135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4860" w:type="dxa"/>
            <w:shd w:val="clear" w:color="auto" w:fill="BCD6E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M180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Western</w:t>
            </w:r>
            <w:r>
              <w:rPr>
                <w:color w:val="201D1E"/>
                <w:spacing w:val="-7"/>
                <w:sz w:val="22"/>
              </w:rPr>
              <w:t> </w:t>
            </w:r>
            <w:r>
              <w:rPr>
                <w:color w:val="201D1E"/>
                <w:sz w:val="22"/>
              </w:rPr>
              <w:t>Civilization:</w:t>
            </w:r>
            <w:r>
              <w:rPr>
                <w:color w:val="201D1E"/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From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1600</w:t>
            </w:r>
            <w:r>
              <w:rPr>
                <w:color w:val="201D1E"/>
                <w:spacing w:val="-5"/>
                <w:sz w:val="22"/>
              </w:rPr>
              <w:t> </w:t>
            </w:r>
            <w:r>
              <w:rPr>
                <w:color w:val="201D1E"/>
                <w:sz w:val="22"/>
              </w:rPr>
              <w:t>to</w:t>
            </w:r>
            <w:r>
              <w:rPr>
                <w:color w:val="201D1E"/>
                <w:spacing w:val="-4"/>
                <w:sz w:val="22"/>
              </w:rPr>
              <w:t> </w:t>
            </w:r>
            <w:r>
              <w:rPr>
                <w:color w:val="201D1E"/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201D1E"/>
                <w:sz w:val="22"/>
              </w:rPr>
              <w:t>Present</w:t>
            </w:r>
            <w:r>
              <w:rPr>
                <w:color w:val="201D1E"/>
                <w:spacing w:val="-3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comparable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V82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201D1E"/>
                <w:sz w:val="22"/>
              </w:rPr>
              <w:t>(3</w:t>
            </w:r>
            <w:r>
              <w:rPr>
                <w:color w:val="201D1E"/>
                <w:spacing w:val="-2"/>
                <w:sz w:val="22"/>
              </w:rPr>
              <w:t> units)</w:t>
            </w:r>
          </w:p>
        </w:tc>
      </w:tr>
    </w:tbl>
    <w:sectPr>
      <w:type w:val="continuous"/>
      <w:pgSz w:w="12240" w:h="15840"/>
      <w:pgMar w:top="1120" w:bottom="28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dcterms:created xsi:type="dcterms:W3CDTF">2025-08-12T15:09:10Z</dcterms:created>
  <dcterms:modified xsi:type="dcterms:W3CDTF">2025-08-12T15:09:10Z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Created">
    <vt:filetime>2025-08-12T00:00:00Z</vt:filetime>
  </property>
  <property fmtid="{D5CDD505-2E9C-101B-9397-08002B2CF9AE}" pid="4" name="Creator">
    <vt:lpwstr>Acrobat PDFMaker 25 for Word</vt:lpwstr>
  </property>
  <property fmtid="{D5CDD505-2E9C-101B-9397-08002B2CF9AE}" pid="5" name="GrammarlyDocumentId">
    <vt:lpwstr>2e2baa43-b454-493b-9d8c-3d516bd25520</vt:lpwstr>
  </property>
  <property fmtid="{D5CDD505-2E9C-101B-9397-08002B2CF9AE}" pid="6" name="LastSaved">
    <vt:filetime>2025-08-12T00:00:00Z</vt:filetime>
  </property>
  <property fmtid="{D5CDD505-2E9C-101B-9397-08002B2CF9AE}" pid="7" name="Producer">
    <vt:lpwstr>Adobe PDF Library 25.1.97</vt:lpwstr>
  </property>
  <property fmtid="{D5CDD505-2E9C-101B-9397-08002B2CF9AE}" pid="8" name="SourceModified">
    <vt:lpwstr/>
  </property>
</Properties>
</file>