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848"/>
      </w:tblGrid>
      <w:tr w:rsidR="0090781E" w:rsidRPr="00D71EED" w14:paraId="37C74977" w14:textId="77777777" w:rsidTr="20DFA5F8">
        <w:trPr>
          <w:trHeight w:val="1349"/>
        </w:trPr>
        <w:tc>
          <w:tcPr>
            <w:tcW w:w="6848" w:type="dxa"/>
            <w:tcMar>
              <w:top w:w="0" w:type="dxa"/>
              <w:left w:w="108" w:type="dxa"/>
              <w:bottom w:w="0" w:type="dxa"/>
              <w:right w:w="108" w:type="dxa"/>
            </w:tcMar>
            <w:hideMark/>
          </w:tcPr>
          <w:p w14:paraId="32D5310B" w14:textId="77777777" w:rsidR="0090781E" w:rsidRPr="00D71EED" w:rsidRDefault="7B5AA71F" w:rsidP="20DFA5F8">
            <w:pPr>
              <w:spacing w:after="0"/>
              <w:rPr>
                <w:rFonts w:ascii="Times New Roman" w:hAnsi="Times New Roman" w:cs="Times New Roman"/>
                <w:sz w:val="24"/>
                <w:szCs w:val="24"/>
              </w:rPr>
            </w:pPr>
            <w:r>
              <w:rPr>
                <w:noProof/>
              </w:rPr>
              <w:drawing>
                <wp:inline distT="0" distB="0" distL="0" distR="0" wp14:anchorId="0BBDE6D0" wp14:editId="0EA15C75">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tc>
      </w:tr>
    </w:tbl>
    <w:p w14:paraId="735A30BB" w14:textId="77777777" w:rsidR="004D5786" w:rsidRPr="004D5786" w:rsidRDefault="004D5786" w:rsidP="004D5786">
      <w:pPr>
        <w:widowControl w:val="0"/>
        <w:autoSpaceDE w:val="0"/>
        <w:autoSpaceDN w:val="0"/>
        <w:adjustRightInd w:val="0"/>
        <w:spacing w:after="0" w:line="240" w:lineRule="auto"/>
        <w:rPr>
          <w:rFonts w:ascii="Times New Roman" w:eastAsia="Times New Roman" w:hAnsi="Times New Roman" w:cs="Times New Roman"/>
          <w:kern w:val="28"/>
        </w:rPr>
      </w:pPr>
    </w:p>
    <w:p w14:paraId="660C7E00" w14:textId="77777777" w:rsidR="7B5AA71F" w:rsidRDefault="7B5AA71F" w:rsidP="20DFA5F8">
      <w:pPr>
        <w:spacing w:after="0"/>
      </w:pPr>
      <w:r w:rsidRPr="20DFA5F8">
        <w:rPr>
          <w:rFonts w:ascii="Calibri" w:eastAsia="Calibri" w:hAnsi="Calibri" w:cs="Calibri"/>
          <w:sz w:val="24"/>
          <w:szCs w:val="24"/>
        </w:rPr>
        <w:t xml:space="preserve">  </w:t>
      </w:r>
      <w:r w:rsidRPr="20DFA5F8">
        <w:rPr>
          <w:rFonts w:ascii="Calibri" w:eastAsia="Calibri" w:hAnsi="Calibri" w:cs="Calibri"/>
          <w:sz w:val="24"/>
          <w:szCs w:val="24"/>
          <w:lang w:val="en"/>
        </w:rPr>
        <w:t> </w:t>
      </w:r>
      <w:r w:rsidRPr="20DFA5F8">
        <w:rPr>
          <w:rFonts w:ascii="Calibri" w:eastAsia="Calibri" w:hAnsi="Calibri" w:cs="Calibri"/>
          <w:b/>
          <w:bCs/>
          <w:sz w:val="24"/>
          <w:szCs w:val="24"/>
          <w:lang w:val="en"/>
        </w:rPr>
        <w:t>FOR IMMEDIATE RELEASE </w:t>
      </w:r>
      <w:r w:rsidRPr="20DFA5F8">
        <w:rPr>
          <w:rFonts w:ascii="Calibri" w:eastAsia="Calibri" w:hAnsi="Calibri" w:cs="Calibri"/>
          <w:sz w:val="24"/>
          <w:szCs w:val="24"/>
        </w:rPr>
        <w:t xml:space="preserve">  </w:t>
      </w:r>
    </w:p>
    <w:p w14:paraId="084AC0D0" w14:textId="77777777" w:rsidR="7B5AA71F" w:rsidRDefault="7B5AA71F" w:rsidP="20DFA5F8">
      <w:pPr>
        <w:spacing w:after="0"/>
      </w:pPr>
      <w:r w:rsidRPr="20DFA5F8">
        <w:rPr>
          <w:rFonts w:ascii="Calibri" w:eastAsia="Calibri" w:hAnsi="Calibri" w:cs="Calibri"/>
          <w:sz w:val="24"/>
          <w:szCs w:val="24"/>
        </w:rPr>
        <w:t xml:space="preserve">  </w:t>
      </w:r>
    </w:p>
    <w:p w14:paraId="36D393E0" w14:textId="1658387E" w:rsidR="007B308E" w:rsidRPr="007B308E" w:rsidRDefault="00FE70C6" w:rsidP="005510FB">
      <w:pPr>
        <w:pStyle w:val="paragraph"/>
        <w:spacing w:before="0" w:beforeAutospacing="0" w:after="0" w:afterAutospacing="0"/>
        <w:jc w:val="center"/>
        <w:textAlignment w:val="baseline"/>
        <w:rPr>
          <w:rStyle w:val="normaltextrun"/>
          <w:rFonts w:asciiTheme="minorHAnsi" w:hAnsiTheme="minorHAnsi" w:cstheme="minorHAnsi"/>
          <w:i/>
          <w:iCs/>
          <w:sz w:val="22"/>
          <w:szCs w:val="22"/>
        </w:rPr>
      </w:pPr>
      <w:r w:rsidRPr="00FE70C6">
        <w:rPr>
          <w:rStyle w:val="normaltextrun"/>
          <w:rFonts w:asciiTheme="minorHAnsi" w:hAnsiTheme="minorHAnsi" w:cstheme="minorHAnsi"/>
          <w:b/>
          <w:bCs/>
          <w:sz w:val="22"/>
          <w:szCs w:val="22"/>
        </w:rPr>
        <w:t xml:space="preserve">Moorpark College Foundation Welcomes New Board Members in </w:t>
      </w:r>
      <w:r w:rsidR="003462B6">
        <w:rPr>
          <w:rStyle w:val="normaltextrun"/>
          <w:rFonts w:asciiTheme="minorHAnsi" w:hAnsiTheme="minorHAnsi" w:cstheme="minorHAnsi"/>
          <w:b/>
          <w:bCs/>
          <w:sz w:val="22"/>
          <w:szCs w:val="22"/>
        </w:rPr>
        <w:t>2025/</w:t>
      </w:r>
      <w:r w:rsidRPr="00FE70C6">
        <w:rPr>
          <w:rStyle w:val="normaltextrun"/>
          <w:rFonts w:asciiTheme="minorHAnsi" w:hAnsiTheme="minorHAnsi" w:cstheme="minorHAnsi"/>
          <w:b/>
          <w:bCs/>
          <w:sz w:val="22"/>
          <w:szCs w:val="22"/>
        </w:rPr>
        <w:t>202</w:t>
      </w:r>
      <w:r>
        <w:rPr>
          <w:rStyle w:val="normaltextrun"/>
          <w:rFonts w:asciiTheme="minorHAnsi" w:hAnsiTheme="minorHAnsi" w:cstheme="minorHAnsi"/>
          <w:b/>
          <w:bCs/>
          <w:sz w:val="22"/>
          <w:szCs w:val="22"/>
        </w:rPr>
        <w:t>6</w:t>
      </w:r>
      <w:r w:rsidR="004A3919">
        <w:rPr>
          <w:rStyle w:val="normaltextrun"/>
          <w:rFonts w:asciiTheme="minorHAnsi" w:hAnsiTheme="minorHAnsi" w:cstheme="minorHAnsi"/>
          <w:b/>
          <w:bCs/>
          <w:sz w:val="22"/>
          <w:szCs w:val="22"/>
        </w:rPr>
        <w:br/>
      </w:r>
      <w:r w:rsidR="0045713C" w:rsidRPr="0045713C">
        <w:rPr>
          <w:rStyle w:val="normaltextrun"/>
          <w:rFonts w:asciiTheme="minorHAnsi" w:hAnsiTheme="minorHAnsi" w:cstheme="minorHAnsi"/>
          <w:i/>
          <w:iCs/>
          <w:sz w:val="22"/>
          <w:szCs w:val="22"/>
        </w:rPr>
        <w:t>New appointments underscore the Foundation’s ongoing commitment to student</w:t>
      </w:r>
      <w:r w:rsidR="00D85A56">
        <w:rPr>
          <w:rStyle w:val="normaltextrun"/>
          <w:rFonts w:asciiTheme="minorHAnsi" w:hAnsiTheme="minorHAnsi" w:cstheme="minorHAnsi"/>
          <w:i/>
          <w:iCs/>
          <w:sz w:val="22"/>
          <w:szCs w:val="22"/>
        </w:rPr>
        <w:t>s</w:t>
      </w:r>
    </w:p>
    <w:p w14:paraId="6DDCC792" w14:textId="77777777" w:rsidR="7B5AA71F" w:rsidRDefault="7B5AA71F" w:rsidP="20DFA5F8">
      <w:pPr>
        <w:spacing w:after="0"/>
        <w:jc w:val="center"/>
      </w:pPr>
    </w:p>
    <w:p w14:paraId="15BC803F" w14:textId="7E0D2231" w:rsidR="00FE70C6" w:rsidRDefault="7B5AA71F" w:rsidP="00FE70C6">
      <w:pPr>
        <w:spacing w:after="0"/>
        <w:rPr>
          <w:rFonts w:ascii="Calibri" w:eastAsia="Calibri" w:hAnsi="Calibri" w:cs="Calibri"/>
          <w:sz w:val="24"/>
          <w:szCs w:val="24"/>
          <w:lang w:val="en"/>
        </w:rPr>
      </w:pPr>
      <w:r w:rsidRPr="20DFA5F8">
        <w:rPr>
          <w:rFonts w:ascii="Calibri" w:eastAsia="Calibri" w:hAnsi="Calibri" w:cs="Calibri"/>
          <w:b/>
          <w:bCs/>
          <w:sz w:val="24"/>
          <w:szCs w:val="24"/>
          <w:lang w:val="en"/>
        </w:rPr>
        <w:t>Moorpark, Calif.</w:t>
      </w:r>
      <w:r w:rsidRPr="20DFA5F8">
        <w:rPr>
          <w:rFonts w:ascii="Calibri" w:eastAsia="Calibri" w:hAnsi="Calibri" w:cs="Calibri"/>
          <w:sz w:val="24"/>
          <w:szCs w:val="24"/>
          <w:lang w:val="en"/>
        </w:rPr>
        <w:t> (</w:t>
      </w:r>
      <w:r w:rsidR="00FE70C6">
        <w:rPr>
          <w:rFonts w:ascii="Calibri" w:eastAsia="Calibri" w:hAnsi="Calibri" w:cs="Calibri"/>
          <w:sz w:val="24"/>
          <w:szCs w:val="24"/>
          <w:lang w:val="en"/>
        </w:rPr>
        <w:t>Feb</w:t>
      </w:r>
      <w:r w:rsidR="005510FB">
        <w:rPr>
          <w:rFonts w:ascii="Calibri" w:eastAsia="Calibri" w:hAnsi="Calibri" w:cs="Calibri"/>
          <w:sz w:val="24"/>
          <w:szCs w:val="24"/>
          <w:lang w:val="en"/>
        </w:rPr>
        <w:t>.</w:t>
      </w:r>
      <w:r w:rsidRPr="20DFA5F8">
        <w:rPr>
          <w:rFonts w:ascii="Calibri" w:eastAsia="Calibri" w:hAnsi="Calibri" w:cs="Calibri"/>
          <w:sz w:val="24"/>
          <w:szCs w:val="24"/>
          <w:lang w:val="en"/>
        </w:rPr>
        <w:t xml:space="preserve"> </w:t>
      </w:r>
      <w:r w:rsidR="00FE70C6">
        <w:rPr>
          <w:rFonts w:ascii="Calibri" w:eastAsia="Calibri" w:hAnsi="Calibri" w:cs="Calibri"/>
          <w:sz w:val="24"/>
          <w:szCs w:val="24"/>
          <w:lang w:val="en"/>
        </w:rPr>
        <w:t>4</w:t>
      </w:r>
      <w:r w:rsidRPr="20DFA5F8">
        <w:rPr>
          <w:rFonts w:ascii="Calibri" w:eastAsia="Calibri" w:hAnsi="Calibri" w:cs="Calibri"/>
          <w:sz w:val="24"/>
          <w:szCs w:val="24"/>
          <w:lang w:val="en"/>
        </w:rPr>
        <w:t>, 202</w:t>
      </w:r>
      <w:r w:rsidR="00FE70C6">
        <w:rPr>
          <w:rFonts w:ascii="Calibri" w:eastAsia="Calibri" w:hAnsi="Calibri" w:cs="Calibri"/>
          <w:sz w:val="24"/>
          <w:szCs w:val="24"/>
          <w:lang w:val="en"/>
        </w:rPr>
        <w:t>6</w:t>
      </w:r>
      <w:r w:rsidRPr="20DFA5F8">
        <w:rPr>
          <w:rFonts w:ascii="Calibri" w:eastAsia="Calibri" w:hAnsi="Calibri" w:cs="Calibri"/>
          <w:sz w:val="24"/>
          <w:szCs w:val="24"/>
          <w:lang w:val="en"/>
        </w:rPr>
        <w:t>) —</w:t>
      </w:r>
      <w:r w:rsidR="004A3919">
        <w:rPr>
          <w:rFonts w:ascii="Calibri" w:eastAsia="Calibri" w:hAnsi="Calibri" w:cs="Calibri"/>
          <w:sz w:val="24"/>
          <w:szCs w:val="24"/>
          <w:lang w:val="en"/>
        </w:rPr>
        <w:t xml:space="preserve"> </w:t>
      </w:r>
      <w:r w:rsidR="00FE70C6" w:rsidRPr="00FE70C6">
        <w:rPr>
          <w:rFonts w:ascii="Calibri" w:eastAsia="Calibri" w:hAnsi="Calibri" w:cs="Calibri"/>
          <w:sz w:val="24"/>
          <w:szCs w:val="24"/>
          <w:lang w:val="en"/>
        </w:rPr>
        <w:t>The Moorpark College Foundation is proud to announce the appointment of three distinguished community and industry leaders to its Board of Directors: Jacky Holler, Dr. Mark Mitchelson, and Tracey Mateko. Each brings deep professional expertise, a strong commitment to service, and a shared dedication to advancing educational access and student success at Moorpark College.</w:t>
      </w:r>
    </w:p>
    <w:p w14:paraId="7E92BAA9" w14:textId="77777777" w:rsidR="000A36C0" w:rsidRDefault="000A36C0" w:rsidP="00FE70C6">
      <w:pPr>
        <w:spacing w:after="0"/>
        <w:rPr>
          <w:rFonts w:ascii="Calibri" w:eastAsia="Calibri" w:hAnsi="Calibri" w:cs="Calibri"/>
          <w:sz w:val="24"/>
          <w:szCs w:val="24"/>
          <w:lang w:val="en"/>
        </w:rPr>
      </w:pPr>
    </w:p>
    <w:p w14:paraId="499EC5C9" w14:textId="195D8E6A" w:rsidR="000A36C0" w:rsidRDefault="000A36C0" w:rsidP="000A36C0">
      <w:pPr>
        <w:spacing w:after="0"/>
        <w:rPr>
          <w:rFonts w:ascii="Calibri" w:eastAsia="Calibri" w:hAnsi="Calibri" w:cs="Calibri"/>
          <w:sz w:val="24"/>
          <w:szCs w:val="24"/>
          <w:lang w:val="en"/>
        </w:rPr>
      </w:pPr>
      <w:r w:rsidRPr="00FE70C6">
        <w:rPr>
          <w:rFonts w:ascii="Calibri" w:eastAsia="Calibri" w:hAnsi="Calibri" w:cs="Calibri"/>
          <w:sz w:val="24"/>
          <w:szCs w:val="24"/>
          <w:lang w:val="en"/>
        </w:rPr>
        <w:t xml:space="preserve">“The addition of Jacky Holler, Dr. Mark Mitchelson and Tracey </w:t>
      </w:r>
      <w:proofErr w:type="spellStart"/>
      <w:r w:rsidRPr="00FE70C6">
        <w:rPr>
          <w:rFonts w:ascii="Calibri" w:eastAsia="Calibri" w:hAnsi="Calibri" w:cs="Calibri"/>
          <w:sz w:val="24"/>
          <w:szCs w:val="24"/>
          <w:lang w:val="en"/>
        </w:rPr>
        <w:t>Mateko</w:t>
      </w:r>
      <w:proofErr w:type="spellEnd"/>
      <w:r w:rsidRPr="00FE70C6">
        <w:rPr>
          <w:rFonts w:ascii="Calibri" w:eastAsia="Calibri" w:hAnsi="Calibri" w:cs="Calibri"/>
          <w:sz w:val="24"/>
          <w:szCs w:val="24"/>
          <w:lang w:val="en"/>
        </w:rPr>
        <w:t xml:space="preserve"> strengthens the Foundation’s leadership with expertise spanning finance, healthcare, operations and community engagement,” said Dr. Julius Sokenu, </w:t>
      </w:r>
      <w:r>
        <w:rPr>
          <w:rFonts w:ascii="Calibri" w:eastAsia="Calibri" w:hAnsi="Calibri" w:cs="Calibri"/>
          <w:sz w:val="24"/>
          <w:szCs w:val="24"/>
          <w:lang w:val="en"/>
        </w:rPr>
        <w:t>p</w:t>
      </w:r>
      <w:r w:rsidRPr="00FE70C6">
        <w:rPr>
          <w:rFonts w:ascii="Calibri" w:eastAsia="Calibri" w:hAnsi="Calibri" w:cs="Calibri"/>
          <w:sz w:val="24"/>
          <w:szCs w:val="24"/>
          <w:lang w:val="en"/>
        </w:rPr>
        <w:t>resident</w:t>
      </w:r>
      <w:r>
        <w:rPr>
          <w:rFonts w:ascii="Calibri" w:eastAsia="Calibri" w:hAnsi="Calibri" w:cs="Calibri"/>
          <w:sz w:val="24"/>
          <w:szCs w:val="24"/>
          <w:lang w:val="en"/>
        </w:rPr>
        <w:t xml:space="preserve"> of</w:t>
      </w:r>
      <w:r w:rsidRPr="00FE70C6">
        <w:rPr>
          <w:rFonts w:ascii="Calibri" w:eastAsia="Calibri" w:hAnsi="Calibri" w:cs="Calibri"/>
          <w:sz w:val="24"/>
          <w:szCs w:val="24"/>
          <w:lang w:val="en"/>
        </w:rPr>
        <w:t xml:space="preserve"> Moorpark College. “Their collective experience and dedication will help advance our mission to support Moorpark College students and programs.”</w:t>
      </w:r>
    </w:p>
    <w:p w14:paraId="58BA8341" w14:textId="77777777" w:rsidR="00FE70C6" w:rsidRPr="00FE70C6" w:rsidRDefault="00FE70C6" w:rsidP="00FE70C6">
      <w:pPr>
        <w:spacing w:after="0"/>
        <w:rPr>
          <w:rFonts w:ascii="Calibri" w:eastAsia="Calibri" w:hAnsi="Calibri" w:cs="Calibri"/>
          <w:sz w:val="24"/>
          <w:szCs w:val="24"/>
          <w:lang w:val="en"/>
        </w:rPr>
      </w:pPr>
    </w:p>
    <w:p w14:paraId="7B90B884" w14:textId="58E5AB7C" w:rsidR="00FE70C6" w:rsidRDefault="00FE70C6" w:rsidP="00FE70C6">
      <w:pPr>
        <w:spacing w:after="0"/>
        <w:rPr>
          <w:rFonts w:ascii="Calibri" w:eastAsia="Calibri" w:hAnsi="Calibri" w:cs="Calibri"/>
          <w:sz w:val="24"/>
          <w:szCs w:val="24"/>
          <w:lang w:val="en"/>
        </w:rPr>
      </w:pPr>
      <w:r w:rsidRPr="00FE70C6">
        <w:rPr>
          <w:rFonts w:ascii="Calibri" w:eastAsia="Calibri" w:hAnsi="Calibri" w:cs="Calibri"/>
          <w:sz w:val="24"/>
          <w:szCs w:val="24"/>
          <w:lang w:val="en"/>
        </w:rPr>
        <w:t>Jacky Holler is Market Executive for Bank of America in Ventura and Santa Barbara counties. With more than 30 years of experience in financial services and over a decade with Bank of America, Holler is known for her collaborative leadership and ability to connect businesses, individuals and local communities to financial solutions and resources. Her career includes senior leadership roles in global operations, employee engagement, strategic planning and nonprofit executive service. Having served on numerous nonprofit boards and advisory committees, she holds a bachelor’s degree in Sociology from UCLA and an MBA from Pepperdine University.</w:t>
      </w:r>
    </w:p>
    <w:p w14:paraId="6A3D8345" w14:textId="77777777" w:rsidR="00FE70C6" w:rsidRPr="00FE70C6" w:rsidRDefault="00FE70C6" w:rsidP="00FE70C6">
      <w:pPr>
        <w:spacing w:after="0"/>
        <w:rPr>
          <w:rFonts w:ascii="Calibri" w:eastAsia="Calibri" w:hAnsi="Calibri" w:cs="Calibri"/>
          <w:sz w:val="24"/>
          <w:szCs w:val="24"/>
          <w:lang w:val="en"/>
        </w:rPr>
      </w:pPr>
    </w:p>
    <w:p w14:paraId="7A0392AA" w14:textId="36759727" w:rsidR="00FE70C6" w:rsidRDefault="00FE70C6" w:rsidP="00FE70C6">
      <w:pPr>
        <w:spacing w:after="0"/>
        <w:rPr>
          <w:rFonts w:ascii="Calibri" w:eastAsia="Calibri" w:hAnsi="Calibri" w:cs="Calibri"/>
          <w:sz w:val="24"/>
          <w:szCs w:val="24"/>
          <w:lang w:val="en"/>
        </w:rPr>
      </w:pPr>
      <w:r w:rsidRPr="00FE70C6">
        <w:rPr>
          <w:rFonts w:ascii="Calibri" w:eastAsia="Calibri" w:hAnsi="Calibri" w:cs="Calibri"/>
          <w:sz w:val="24"/>
          <w:szCs w:val="24"/>
          <w:lang w:val="en"/>
        </w:rPr>
        <w:t xml:space="preserve">Dr. Mark Mitchelson, DHA, RN, NEA-BC, FACHE, is a highly respected healthcare executive currently serving as Patient Care Executive and Associate Operations Executive at Adventist Health Simi Valley. In this dual role, he oversees clinical services, nursing operations and key ancillary departments, functioning at the level of Chief Operating Officer and Chief Nursing </w:t>
      </w:r>
      <w:r w:rsidRPr="00FE70C6">
        <w:rPr>
          <w:rFonts w:ascii="Calibri" w:eastAsia="Calibri" w:hAnsi="Calibri" w:cs="Calibri"/>
          <w:sz w:val="24"/>
          <w:szCs w:val="24"/>
          <w:lang w:val="en"/>
        </w:rPr>
        <w:lastRenderedPageBreak/>
        <w:t>Officer. Dr. Mitchelson is widely recognized for driving operational excellence, improving patient outcomes and leading complex organizations through transformational change. His career spans executive leadership roles across major healthcare systems, including international service, with a strong track record of quality improvement, workforce stabilization and strategic growth. He holds a Doctorate in Health Administration, an MBA and a Bachelor of Science in Nursing.</w:t>
      </w:r>
    </w:p>
    <w:p w14:paraId="7A5C2049" w14:textId="77777777" w:rsidR="00FE70C6" w:rsidRPr="00FE70C6" w:rsidRDefault="00FE70C6" w:rsidP="00FE70C6">
      <w:pPr>
        <w:spacing w:after="0"/>
        <w:rPr>
          <w:rFonts w:ascii="Calibri" w:eastAsia="Calibri" w:hAnsi="Calibri" w:cs="Calibri"/>
          <w:sz w:val="24"/>
          <w:szCs w:val="24"/>
          <w:lang w:val="en"/>
        </w:rPr>
      </w:pPr>
    </w:p>
    <w:p w14:paraId="761E878E" w14:textId="77777777" w:rsidR="00FE70C6" w:rsidRDefault="00FE70C6" w:rsidP="00FE70C6">
      <w:pPr>
        <w:spacing w:after="0"/>
        <w:rPr>
          <w:rFonts w:ascii="Calibri" w:eastAsia="Calibri" w:hAnsi="Calibri" w:cs="Calibri"/>
          <w:sz w:val="24"/>
          <w:szCs w:val="24"/>
          <w:lang w:val="en"/>
        </w:rPr>
      </w:pPr>
      <w:r w:rsidRPr="00FE70C6">
        <w:rPr>
          <w:rFonts w:ascii="Calibri" w:eastAsia="Calibri" w:hAnsi="Calibri" w:cs="Calibri"/>
          <w:sz w:val="24"/>
          <w:szCs w:val="24"/>
          <w:lang w:val="en"/>
        </w:rPr>
        <w:t xml:space="preserve">Tracey </w:t>
      </w:r>
      <w:proofErr w:type="spellStart"/>
      <w:r w:rsidRPr="00FE70C6">
        <w:rPr>
          <w:rFonts w:ascii="Calibri" w:eastAsia="Calibri" w:hAnsi="Calibri" w:cs="Calibri"/>
          <w:sz w:val="24"/>
          <w:szCs w:val="24"/>
          <w:lang w:val="en"/>
        </w:rPr>
        <w:t>Mateko</w:t>
      </w:r>
      <w:proofErr w:type="spellEnd"/>
      <w:r w:rsidRPr="00FE70C6">
        <w:rPr>
          <w:rFonts w:ascii="Calibri" w:eastAsia="Calibri" w:hAnsi="Calibri" w:cs="Calibri"/>
          <w:sz w:val="24"/>
          <w:szCs w:val="24"/>
          <w:lang w:val="en"/>
        </w:rPr>
        <w:t xml:space="preserve"> is Regional Vice President at Logix Federal Credit Union, where she oversees branches in Simi Valley along with Virtual Channels and Real Estate Loan Officer Sales. With nearly 30 years in financial services, </w:t>
      </w:r>
      <w:proofErr w:type="spellStart"/>
      <w:r w:rsidRPr="00FE70C6">
        <w:rPr>
          <w:rFonts w:ascii="Calibri" w:eastAsia="Calibri" w:hAnsi="Calibri" w:cs="Calibri"/>
          <w:sz w:val="24"/>
          <w:szCs w:val="24"/>
          <w:lang w:val="en"/>
        </w:rPr>
        <w:t>Mateko</w:t>
      </w:r>
      <w:proofErr w:type="spellEnd"/>
      <w:r w:rsidRPr="00FE70C6">
        <w:rPr>
          <w:rFonts w:ascii="Calibri" w:eastAsia="Calibri" w:hAnsi="Calibri" w:cs="Calibri"/>
          <w:sz w:val="24"/>
          <w:szCs w:val="24"/>
          <w:lang w:val="en"/>
        </w:rPr>
        <w:t xml:space="preserve"> began her career as a teller and advanced into leadership through hands-on experience and a passion for helping others achieve financial stability. A longtime Moorpark resident, she has strong ties to the local community, including past service as a Rotarian. </w:t>
      </w:r>
      <w:proofErr w:type="spellStart"/>
      <w:r w:rsidRPr="00FE70C6">
        <w:rPr>
          <w:rFonts w:ascii="Calibri" w:eastAsia="Calibri" w:hAnsi="Calibri" w:cs="Calibri"/>
          <w:sz w:val="24"/>
          <w:szCs w:val="24"/>
          <w:lang w:val="en"/>
        </w:rPr>
        <w:t>Mateko</w:t>
      </w:r>
      <w:proofErr w:type="spellEnd"/>
      <w:r w:rsidRPr="00FE70C6">
        <w:rPr>
          <w:rFonts w:ascii="Calibri" w:eastAsia="Calibri" w:hAnsi="Calibri" w:cs="Calibri"/>
          <w:sz w:val="24"/>
          <w:szCs w:val="24"/>
          <w:lang w:val="en"/>
        </w:rPr>
        <w:t xml:space="preserve"> is especially committed to financial education and empowering individuals and families to reach their financial goals.</w:t>
      </w:r>
    </w:p>
    <w:p w14:paraId="5EE17DE5" w14:textId="77777777" w:rsidR="00FE70C6" w:rsidRPr="00FE70C6" w:rsidRDefault="00FE70C6" w:rsidP="00FE70C6">
      <w:pPr>
        <w:spacing w:after="0"/>
        <w:rPr>
          <w:rFonts w:ascii="Calibri" w:eastAsia="Calibri" w:hAnsi="Calibri" w:cs="Calibri"/>
          <w:sz w:val="24"/>
          <w:szCs w:val="24"/>
          <w:lang w:val="en"/>
        </w:rPr>
      </w:pPr>
    </w:p>
    <w:p w14:paraId="49E12C04" w14:textId="6F43FC87" w:rsidR="7B5AA71F" w:rsidRDefault="00FE70C6" w:rsidP="00FE70C6">
      <w:pPr>
        <w:spacing w:after="0"/>
      </w:pPr>
      <w:r w:rsidRPr="00FE70C6">
        <w:rPr>
          <w:rFonts w:ascii="Calibri" w:eastAsia="Calibri" w:hAnsi="Calibri" w:cs="Calibri"/>
          <w:sz w:val="24"/>
          <w:szCs w:val="24"/>
          <w:lang w:val="en"/>
        </w:rPr>
        <w:t xml:space="preserve">The Moorpark College Foundation supports the college by securing private funding for scholarships, instructional programs and campus initiatives that enhance student success and educational excellence. </w:t>
      </w:r>
      <w:r w:rsidR="000A36C0">
        <w:rPr>
          <w:rFonts w:ascii="Calibri" w:eastAsia="Calibri" w:hAnsi="Calibri" w:cs="Calibri"/>
          <w:sz w:val="24"/>
          <w:szCs w:val="24"/>
          <w:lang w:val="en"/>
        </w:rPr>
        <w:t xml:space="preserve">Learn more about the work the Moorpark College Foundation does at </w:t>
      </w:r>
      <w:hyperlink r:id="rId6" w:history="1">
        <w:r w:rsidR="000A36C0" w:rsidRPr="000A36C0">
          <w:rPr>
            <w:rStyle w:val="Hyperlink"/>
            <w:rFonts w:ascii="Calibri" w:eastAsia="Calibri" w:hAnsi="Calibri" w:cs="Calibri"/>
            <w:sz w:val="24"/>
            <w:szCs w:val="24"/>
            <w:lang w:val="en"/>
          </w:rPr>
          <w:t>moorparkcollege.edu/community/foundation</w:t>
        </w:r>
      </w:hyperlink>
    </w:p>
    <w:p w14:paraId="5E627895" w14:textId="77777777" w:rsidR="20DFA5F8" w:rsidRDefault="20DFA5F8" w:rsidP="20DFA5F8">
      <w:pPr>
        <w:spacing w:after="0" w:line="240" w:lineRule="auto"/>
        <w:rPr>
          <w:rStyle w:val="normaltextrun"/>
          <w:sz w:val="24"/>
          <w:szCs w:val="24"/>
        </w:rPr>
      </w:pPr>
    </w:p>
    <w:p w14:paraId="02B8D1E3" w14:textId="77777777" w:rsidR="0090781E" w:rsidRPr="00357894" w:rsidRDefault="0090781E" w:rsidP="00357894">
      <w:pPr>
        <w:spacing w:after="0" w:line="240" w:lineRule="auto"/>
        <w:rPr>
          <w:rFonts w:cstheme="minorHAnsi"/>
          <w:bCs/>
          <w:sz w:val="24"/>
          <w:szCs w:val="24"/>
        </w:rPr>
      </w:pPr>
    </w:p>
    <w:p w14:paraId="07589835" w14:textId="77777777" w:rsidR="0090781E" w:rsidRPr="007B308E" w:rsidRDefault="0090781E" w:rsidP="00357894">
      <w:pPr>
        <w:spacing w:line="240" w:lineRule="auto"/>
        <w:rPr>
          <w:rFonts w:cstheme="minorHAnsi"/>
          <w:sz w:val="24"/>
          <w:szCs w:val="24"/>
        </w:rPr>
      </w:pPr>
      <w:r w:rsidRPr="007B308E">
        <w:rPr>
          <w:b/>
          <w:bCs/>
          <w:sz w:val="24"/>
          <w:szCs w:val="24"/>
        </w:rPr>
        <w:t xml:space="preserve">About Moorpark College </w:t>
      </w:r>
    </w:p>
    <w:p w14:paraId="6CD3D935" w14:textId="77777777" w:rsidR="0090781E" w:rsidRPr="00357894" w:rsidRDefault="0090781E" w:rsidP="00357894">
      <w:pPr>
        <w:spacing w:after="0" w:line="240" w:lineRule="auto"/>
        <w:rPr>
          <w:rFonts w:cstheme="minorHAnsi"/>
          <w:b/>
          <w:bCs/>
          <w:i/>
          <w:iCs/>
          <w:sz w:val="24"/>
          <w:szCs w:val="24"/>
        </w:rPr>
      </w:pPr>
      <w:r w:rsidRPr="00357894">
        <w:rPr>
          <w:rFonts w:cstheme="minorHAnsi"/>
          <w:i/>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w:t>
      </w:r>
      <w:r w:rsidR="0097341E" w:rsidRPr="00357894">
        <w:rPr>
          <w:rFonts w:cstheme="minorHAnsi"/>
          <w:i/>
          <w:sz w:val="24"/>
          <w:szCs w:val="24"/>
        </w:rPr>
        <w:t>An Aspen Institute Top 10 Finalist for 2023</w:t>
      </w:r>
      <w:r w:rsidR="00FB0377">
        <w:rPr>
          <w:rFonts w:cstheme="minorHAnsi"/>
          <w:i/>
          <w:sz w:val="24"/>
          <w:szCs w:val="24"/>
        </w:rPr>
        <w:t xml:space="preserve"> and 2025</w:t>
      </w:r>
      <w:r w:rsidR="0097341E" w:rsidRPr="00357894">
        <w:rPr>
          <w:rFonts w:cstheme="minorHAnsi"/>
          <w:i/>
          <w:sz w:val="24"/>
          <w:szCs w:val="24"/>
        </w:rPr>
        <w:t xml:space="preserve">, Moorpark College has also been named a 2020 Champion of Higher Education by </w:t>
      </w:r>
      <w:r w:rsidRPr="00357894">
        <w:rPr>
          <w:rFonts w:cstheme="minorHAnsi"/>
          <w:i/>
          <w:sz w:val="24"/>
          <w:szCs w:val="24"/>
        </w:rPr>
        <w:t xml:space="preserve">The Campaign for College Opportunity for the </w:t>
      </w:r>
      <w:proofErr w:type="gramStart"/>
      <w:r w:rsidRPr="00357894">
        <w:rPr>
          <w:rFonts w:cstheme="minorHAnsi"/>
          <w:i/>
          <w:sz w:val="24"/>
          <w:szCs w:val="24"/>
        </w:rPr>
        <w:t>Associate Degree</w:t>
      </w:r>
      <w:proofErr w:type="gramEnd"/>
      <w:r w:rsidRPr="00357894">
        <w:rPr>
          <w:rFonts w:cstheme="minorHAnsi"/>
          <w:i/>
          <w:sz w:val="24"/>
          <w:szCs w:val="24"/>
        </w:rPr>
        <w:t xml:space="preserv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7" w:history="1">
        <w:r w:rsidRPr="00357894">
          <w:rPr>
            <w:rStyle w:val="Hyperlink"/>
            <w:rFonts w:cstheme="minorHAnsi"/>
            <w:i/>
            <w:sz w:val="24"/>
            <w:szCs w:val="24"/>
          </w:rPr>
          <w:t>MoorparkCollege.edu</w:t>
        </w:r>
      </w:hyperlink>
      <w:r w:rsidRPr="00357894">
        <w:rPr>
          <w:rFonts w:cstheme="minorHAnsi"/>
          <w:i/>
          <w:sz w:val="24"/>
          <w:szCs w:val="24"/>
        </w:rPr>
        <w:t xml:space="preserve"> or follow @MoorparkCollege on social media.</w:t>
      </w:r>
      <w:r w:rsidRPr="00357894">
        <w:rPr>
          <w:rFonts w:cstheme="minorHAnsi"/>
          <w:b/>
          <w:bCs/>
          <w:i/>
          <w:iCs/>
          <w:sz w:val="24"/>
          <w:szCs w:val="24"/>
        </w:rPr>
        <w:t xml:space="preserve"> </w:t>
      </w:r>
    </w:p>
    <w:p w14:paraId="1640C0AE" w14:textId="77777777" w:rsidR="0090781E" w:rsidRPr="00357894" w:rsidRDefault="0090781E" w:rsidP="00357894">
      <w:pPr>
        <w:widowControl w:val="0"/>
        <w:autoSpaceDE w:val="0"/>
        <w:autoSpaceDN w:val="0"/>
        <w:adjustRightInd w:val="0"/>
        <w:spacing w:after="0" w:line="240" w:lineRule="auto"/>
        <w:rPr>
          <w:rFonts w:eastAsia="Times New Roman" w:cstheme="minorHAnsi"/>
          <w:kern w:val="28"/>
          <w:sz w:val="24"/>
          <w:szCs w:val="24"/>
        </w:rPr>
      </w:pPr>
    </w:p>
    <w:p w14:paraId="4D2C961F" w14:textId="77777777" w:rsidR="0090781E" w:rsidRPr="00357894" w:rsidRDefault="0090781E" w:rsidP="00357894">
      <w:pPr>
        <w:spacing w:after="0" w:line="240" w:lineRule="auto"/>
        <w:rPr>
          <w:rFonts w:cstheme="minorHAnsi"/>
          <w:b/>
          <w:bCs/>
          <w:sz w:val="24"/>
          <w:szCs w:val="24"/>
        </w:rPr>
      </w:pPr>
      <w:r w:rsidRPr="20DFA5F8">
        <w:rPr>
          <w:b/>
          <w:bCs/>
          <w:sz w:val="24"/>
          <w:szCs w:val="24"/>
        </w:rPr>
        <w:t xml:space="preserve">Media Contact: </w:t>
      </w:r>
    </w:p>
    <w:p w14:paraId="135156D8" w14:textId="77777777" w:rsidR="009E7678" w:rsidRDefault="009E7678" w:rsidP="009E7678">
      <w:pPr>
        <w:spacing w:after="0" w:line="240" w:lineRule="auto"/>
      </w:pPr>
      <w:r>
        <w:t>Debi Klein</w:t>
      </w:r>
    </w:p>
    <w:p w14:paraId="327D623A" w14:textId="77777777" w:rsidR="009E7678" w:rsidRDefault="009E7678" w:rsidP="009E7678">
      <w:pPr>
        <w:spacing w:after="0" w:line="240" w:lineRule="auto"/>
      </w:pPr>
      <w:r>
        <w:t>CDO, Moorpark College Foundation</w:t>
      </w:r>
    </w:p>
    <w:p w14:paraId="77337289" w14:textId="341A6A52" w:rsidR="00C02D85" w:rsidRPr="00A06338" w:rsidRDefault="009E7678" w:rsidP="009E7678">
      <w:pPr>
        <w:spacing w:after="0" w:line="240" w:lineRule="auto"/>
        <w:rPr>
          <w:sz w:val="24"/>
          <w:szCs w:val="24"/>
        </w:rPr>
      </w:pPr>
      <w:r>
        <w:t>805-553-4760</w:t>
      </w:r>
    </w:p>
    <w:sectPr w:rsidR="00C02D85" w:rsidRPr="00A0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EA1"/>
    <w:multiLevelType w:val="multilevel"/>
    <w:tmpl w:val="CD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C6"/>
    <w:rsid w:val="00000E16"/>
    <w:rsid w:val="00037DDB"/>
    <w:rsid w:val="00044A45"/>
    <w:rsid w:val="000463C4"/>
    <w:rsid w:val="00066F23"/>
    <w:rsid w:val="00080088"/>
    <w:rsid w:val="00085048"/>
    <w:rsid w:val="0008605E"/>
    <w:rsid w:val="000968DA"/>
    <w:rsid w:val="000A36C0"/>
    <w:rsid w:val="000B4904"/>
    <w:rsid w:val="000C0498"/>
    <w:rsid w:val="00103807"/>
    <w:rsid w:val="00104A01"/>
    <w:rsid w:val="001061B7"/>
    <w:rsid w:val="00136F02"/>
    <w:rsid w:val="00141D3B"/>
    <w:rsid w:val="00150B5B"/>
    <w:rsid w:val="001712D5"/>
    <w:rsid w:val="00181D74"/>
    <w:rsid w:val="001D7AF2"/>
    <w:rsid w:val="00203656"/>
    <w:rsid w:val="00243E16"/>
    <w:rsid w:val="0028046F"/>
    <w:rsid w:val="002A295A"/>
    <w:rsid w:val="00324D21"/>
    <w:rsid w:val="003462B6"/>
    <w:rsid w:val="0035561B"/>
    <w:rsid w:val="00357894"/>
    <w:rsid w:val="00385FE2"/>
    <w:rsid w:val="003900B3"/>
    <w:rsid w:val="003919B1"/>
    <w:rsid w:val="003C54E3"/>
    <w:rsid w:val="00401E07"/>
    <w:rsid w:val="00415CB2"/>
    <w:rsid w:val="004167DF"/>
    <w:rsid w:val="00450555"/>
    <w:rsid w:val="0045713C"/>
    <w:rsid w:val="00462041"/>
    <w:rsid w:val="00481AD5"/>
    <w:rsid w:val="004A3919"/>
    <w:rsid w:val="004C547F"/>
    <w:rsid w:val="004D5786"/>
    <w:rsid w:val="004E0496"/>
    <w:rsid w:val="0052506C"/>
    <w:rsid w:val="00537628"/>
    <w:rsid w:val="005510FB"/>
    <w:rsid w:val="0055198E"/>
    <w:rsid w:val="00595942"/>
    <w:rsid w:val="005B337B"/>
    <w:rsid w:val="005C368F"/>
    <w:rsid w:val="005C37F3"/>
    <w:rsid w:val="00601AAA"/>
    <w:rsid w:val="0061062D"/>
    <w:rsid w:val="0064200E"/>
    <w:rsid w:val="00665251"/>
    <w:rsid w:val="00683208"/>
    <w:rsid w:val="006C3971"/>
    <w:rsid w:val="006E5870"/>
    <w:rsid w:val="00705321"/>
    <w:rsid w:val="00711F52"/>
    <w:rsid w:val="00715E3B"/>
    <w:rsid w:val="0073512B"/>
    <w:rsid w:val="00771717"/>
    <w:rsid w:val="007B308E"/>
    <w:rsid w:val="007B51C7"/>
    <w:rsid w:val="007E123F"/>
    <w:rsid w:val="007F2B29"/>
    <w:rsid w:val="007F3D19"/>
    <w:rsid w:val="007F6219"/>
    <w:rsid w:val="00850AEB"/>
    <w:rsid w:val="0085117A"/>
    <w:rsid w:val="00851D21"/>
    <w:rsid w:val="00857213"/>
    <w:rsid w:val="00892FC7"/>
    <w:rsid w:val="0090781E"/>
    <w:rsid w:val="00912482"/>
    <w:rsid w:val="00914C77"/>
    <w:rsid w:val="00942225"/>
    <w:rsid w:val="0097157C"/>
    <w:rsid w:val="0097341E"/>
    <w:rsid w:val="009C22A4"/>
    <w:rsid w:val="009E7678"/>
    <w:rsid w:val="009F3132"/>
    <w:rsid w:val="00A06338"/>
    <w:rsid w:val="00A41C64"/>
    <w:rsid w:val="00A43793"/>
    <w:rsid w:val="00A43C9A"/>
    <w:rsid w:val="00A830E4"/>
    <w:rsid w:val="00A85378"/>
    <w:rsid w:val="00A9106E"/>
    <w:rsid w:val="00A94A40"/>
    <w:rsid w:val="00AE4E0A"/>
    <w:rsid w:val="00AE64D8"/>
    <w:rsid w:val="00B24E97"/>
    <w:rsid w:val="00B33AAD"/>
    <w:rsid w:val="00B62896"/>
    <w:rsid w:val="00B84A8C"/>
    <w:rsid w:val="00C02D85"/>
    <w:rsid w:val="00C3246A"/>
    <w:rsid w:val="00C374E3"/>
    <w:rsid w:val="00C9628E"/>
    <w:rsid w:val="00C96B14"/>
    <w:rsid w:val="00CA496F"/>
    <w:rsid w:val="00CB4103"/>
    <w:rsid w:val="00CF1F50"/>
    <w:rsid w:val="00CF2DC3"/>
    <w:rsid w:val="00D2236E"/>
    <w:rsid w:val="00D22E2C"/>
    <w:rsid w:val="00D23421"/>
    <w:rsid w:val="00D83032"/>
    <w:rsid w:val="00D85A56"/>
    <w:rsid w:val="00D86B36"/>
    <w:rsid w:val="00D93063"/>
    <w:rsid w:val="00DB0D3C"/>
    <w:rsid w:val="00DC7E3F"/>
    <w:rsid w:val="00E12E52"/>
    <w:rsid w:val="00E30EFF"/>
    <w:rsid w:val="00E3226E"/>
    <w:rsid w:val="00F15D7C"/>
    <w:rsid w:val="00F216CC"/>
    <w:rsid w:val="00F8138F"/>
    <w:rsid w:val="00FB0377"/>
    <w:rsid w:val="00FC7F71"/>
    <w:rsid w:val="00FE1EA3"/>
    <w:rsid w:val="00FE70C6"/>
    <w:rsid w:val="00FE7D08"/>
    <w:rsid w:val="00FF6A3F"/>
    <w:rsid w:val="00FF7D61"/>
    <w:rsid w:val="057EE201"/>
    <w:rsid w:val="071AB262"/>
    <w:rsid w:val="20DFA5F8"/>
    <w:rsid w:val="383FA5DC"/>
    <w:rsid w:val="41CD5FC5"/>
    <w:rsid w:val="54CAB576"/>
    <w:rsid w:val="5AAD19B8"/>
    <w:rsid w:val="70C9D0D8"/>
    <w:rsid w:val="723DDB1E"/>
    <w:rsid w:val="7B5AA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B001"/>
  <w15:docId w15:val="{87869374-CB79-164C-93B1-B3C2FD98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81E"/>
    <w:rPr>
      <w:color w:val="0000FF" w:themeColor="hyperlink"/>
      <w:u w:val="single"/>
    </w:rPr>
  </w:style>
  <w:style w:type="paragraph" w:styleId="Header">
    <w:name w:val="header"/>
    <w:basedOn w:val="Normal"/>
    <w:link w:val="HeaderChar"/>
    <w:unhideWhenUsed/>
    <w:rsid w:val="0090781E"/>
    <w:pPr>
      <w:tabs>
        <w:tab w:val="center" w:pos="4680"/>
        <w:tab w:val="right" w:pos="9360"/>
      </w:tabs>
      <w:spacing w:after="0" w:line="240" w:lineRule="auto"/>
    </w:pPr>
  </w:style>
  <w:style w:type="character" w:customStyle="1" w:styleId="HeaderChar">
    <w:name w:val="Header Char"/>
    <w:basedOn w:val="DefaultParagraphFont"/>
    <w:link w:val="Header"/>
    <w:rsid w:val="0090781E"/>
  </w:style>
  <w:style w:type="paragraph" w:styleId="BalloonText">
    <w:name w:val="Balloon Text"/>
    <w:basedOn w:val="Normal"/>
    <w:link w:val="BalloonTextChar"/>
    <w:uiPriority w:val="99"/>
    <w:semiHidden/>
    <w:unhideWhenUsed/>
    <w:rsid w:val="0090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E"/>
    <w:rPr>
      <w:rFonts w:ascii="Tahoma" w:hAnsi="Tahoma" w:cs="Tahoma"/>
      <w:sz w:val="16"/>
      <w:szCs w:val="16"/>
    </w:rPr>
  </w:style>
  <w:style w:type="character" w:customStyle="1" w:styleId="normaltextrun">
    <w:name w:val="normaltextrun"/>
    <w:basedOn w:val="DefaultParagraphFont"/>
    <w:rsid w:val="0090781E"/>
  </w:style>
  <w:style w:type="paragraph" w:styleId="Revision">
    <w:name w:val="Revision"/>
    <w:hidden/>
    <w:uiPriority w:val="99"/>
    <w:semiHidden/>
    <w:rsid w:val="00595942"/>
    <w:pPr>
      <w:spacing w:after="0" w:line="240" w:lineRule="auto"/>
    </w:pPr>
  </w:style>
  <w:style w:type="character" w:styleId="CommentReference">
    <w:name w:val="annotation reference"/>
    <w:basedOn w:val="DefaultParagraphFont"/>
    <w:uiPriority w:val="99"/>
    <w:semiHidden/>
    <w:unhideWhenUsed/>
    <w:rsid w:val="00F8138F"/>
    <w:rPr>
      <w:sz w:val="16"/>
      <w:szCs w:val="16"/>
    </w:rPr>
  </w:style>
  <w:style w:type="paragraph" w:styleId="CommentText">
    <w:name w:val="annotation text"/>
    <w:basedOn w:val="Normal"/>
    <w:link w:val="CommentTextChar"/>
    <w:uiPriority w:val="99"/>
    <w:semiHidden/>
    <w:unhideWhenUsed/>
    <w:rsid w:val="00F8138F"/>
    <w:pPr>
      <w:spacing w:line="240" w:lineRule="auto"/>
    </w:pPr>
    <w:rPr>
      <w:sz w:val="20"/>
      <w:szCs w:val="20"/>
    </w:rPr>
  </w:style>
  <w:style w:type="character" w:customStyle="1" w:styleId="CommentTextChar">
    <w:name w:val="Comment Text Char"/>
    <w:basedOn w:val="DefaultParagraphFont"/>
    <w:link w:val="CommentText"/>
    <w:uiPriority w:val="99"/>
    <w:semiHidden/>
    <w:rsid w:val="00F8138F"/>
    <w:rPr>
      <w:sz w:val="20"/>
      <w:szCs w:val="20"/>
    </w:rPr>
  </w:style>
  <w:style w:type="paragraph" w:styleId="CommentSubject">
    <w:name w:val="annotation subject"/>
    <w:basedOn w:val="CommentText"/>
    <w:next w:val="CommentText"/>
    <w:link w:val="CommentSubjectChar"/>
    <w:uiPriority w:val="99"/>
    <w:semiHidden/>
    <w:unhideWhenUsed/>
    <w:rsid w:val="00F8138F"/>
    <w:rPr>
      <w:b/>
      <w:bCs/>
    </w:rPr>
  </w:style>
  <w:style w:type="character" w:customStyle="1" w:styleId="CommentSubjectChar">
    <w:name w:val="Comment Subject Char"/>
    <w:basedOn w:val="CommentTextChar"/>
    <w:link w:val="CommentSubject"/>
    <w:uiPriority w:val="99"/>
    <w:semiHidden/>
    <w:rsid w:val="00F8138F"/>
    <w:rPr>
      <w:b/>
      <w:bCs/>
      <w:sz w:val="20"/>
      <w:szCs w:val="20"/>
    </w:rPr>
  </w:style>
  <w:style w:type="character" w:customStyle="1" w:styleId="contentpasted0">
    <w:name w:val="contentpasted0"/>
    <w:basedOn w:val="DefaultParagraphFont"/>
    <w:rsid w:val="00F15D7C"/>
  </w:style>
  <w:style w:type="character" w:styleId="FollowedHyperlink">
    <w:name w:val="FollowedHyperlink"/>
    <w:basedOn w:val="DefaultParagraphFont"/>
    <w:uiPriority w:val="99"/>
    <w:semiHidden/>
    <w:unhideWhenUsed/>
    <w:rsid w:val="00080088"/>
    <w:rPr>
      <w:color w:val="800080" w:themeColor="followedHyperlink"/>
      <w:u w:val="single"/>
    </w:rPr>
  </w:style>
  <w:style w:type="paragraph" w:customStyle="1" w:styleId="paragraph">
    <w:name w:val="paragraph"/>
    <w:basedOn w:val="Normal"/>
    <w:uiPriority w:val="99"/>
    <w:rsid w:val="00551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4308">
      <w:bodyDiv w:val="1"/>
      <w:marLeft w:val="0"/>
      <w:marRight w:val="0"/>
      <w:marTop w:val="0"/>
      <w:marBottom w:val="0"/>
      <w:divBdr>
        <w:top w:val="none" w:sz="0" w:space="0" w:color="auto"/>
        <w:left w:val="none" w:sz="0" w:space="0" w:color="auto"/>
        <w:bottom w:val="none" w:sz="0" w:space="0" w:color="auto"/>
        <w:right w:val="none" w:sz="0" w:space="0" w:color="auto"/>
      </w:divBdr>
    </w:div>
    <w:div w:id="1935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orpark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parkcollege.edu/community/found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Frazier</dc:creator>
  <cp:lastModifiedBy>Diana Martin</cp:lastModifiedBy>
  <cp:revision>2</cp:revision>
  <cp:lastPrinted>2022-10-03T20:43:00Z</cp:lastPrinted>
  <dcterms:created xsi:type="dcterms:W3CDTF">2026-02-07T00:48:00Z</dcterms:created>
  <dcterms:modified xsi:type="dcterms:W3CDTF">2026-02-07T00:48:00Z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b678f136ae7e694446f24d8824dd8e2d9ee2abcf7fda88013a8f62f4bffeae99</vt:lpwstr>
  </property>
</Properties>
</file>